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68381E3B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71ECC">
        <w:rPr>
          <w:rFonts w:ascii="Cambria" w:hAnsi="Cambria"/>
          <w:b/>
          <w:bCs/>
        </w:rPr>
        <w:t>1</w:t>
      </w:r>
      <w:r w:rsidR="00C37DD0">
        <w:rPr>
          <w:rFonts w:ascii="Cambria" w:hAnsi="Cambria"/>
          <w:b/>
          <w:bCs/>
        </w:rPr>
        <w:t>.202</w:t>
      </w:r>
      <w:r w:rsidR="000D5688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62B10884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0D5688">
        <w:rPr>
          <w:rFonts w:ascii="Times New Roman" w:hAnsi="Times New Roman"/>
          <w:b/>
          <w:i/>
          <w:iCs/>
        </w:rPr>
        <w:t>„</w:t>
      </w:r>
      <w:bookmarkStart w:id="1" w:name="_Hlk187315786"/>
      <w:bookmarkStart w:id="2" w:name="_Hlk187392574"/>
      <w:r w:rsidR="000D5688" w:rsidRPr="000D5688">
        <w:rPr>
          <w:rFonts w:ascii="Times New Roman" w:hAnsi="Times New Roman"/>
          <w:b/>
          <w:bCs/>
          <w:lang w:eastAsia="ar-SA"/>
        </w:rPr>
        <w:t>Wykonanie dokumentacji budowlanej i technicznej dla rozbudowy budynku Urzędu Gminy Bodzechów w Ostrowcu Św</w:t>
      </w:r>
      <w:bookmarkEnd w:id="1"/>
      <w:r w:rsidR="000D5688" w:rsidRPr="000D5688">
        <w:rPr>
          <w:rFonts w:ascii="Times New Roman" w:hAnsi="Times New Roman"/>
          <w:b/>
          <w:bCs/>
          <w:lang w:eastAsia="ar-SA"/>
        </w:rPr>
        <w:t>iętokrzyskim wraz z kompleksową termomodernizacją i modernizacją istniejącego budynku</w:t>
      </w:r>
      <w:bookmarkEnd w:id="2"/>
      <w:r w:rsidR="00EC7FD1" w:rsidRPr="000D5688">
        <w:rPr>
          <w:rFonts w:ascii="Times New Roman" w:hAnsi="Times New Roman"/>
          <w:b/>
          <w:i/>
          <w:iCs/>
        </w:rPr>
        <w:t>”</w:t>
      </w:r>
      <w:r w:rsidR="006320EE" w:rsidRPr="000D5688">
        <w:rPr>
          <w:rFonts w:ascii="Times New Roman" w:hAnsi="Times New Roman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35883E1-18EE-475F-BE64-2A28BFC4F034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D5688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3C42B9"/>
    <w:rsid w:val="00411F35"/>
    <w:rsid w:val="004130BE"/>
    <w:rsid w:val="00413D08"/>
    <w:rsid w:val="00416EC9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B32FC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64FFB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62FA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35883E1-18EE-475F-BE64-2A28BFC4F03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2025-01-10T11:14:00Z</dcterms:created>
  <dcterms:modified xsi:type="dcterms:W3CDTF">2025-01-10T11:15:00Z</dcterms:modified>
</cp:coreProperties>
</file>