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CF5AF" w14:textId="62A2EEFA" w:rsidR="002B3CD6" w:rsidRPr="00BD3E5A" w:rsidRDefault="00014A83" w:rsidP="00992429">
      <w:pPr>
        <w:spacing w:before="120" w:after="240" w:line="360" w:lineRule="auto"/>
        <w:jc w:val="center"/>
        <w:rPr>
          <w:b/>
          <w:bCs/>
          <w:sz w:val="22"/>
          <w:szCs w:val="22"/>
        </w:rPr>
      </w:pPr>
      <w:r w:rsidRPr="00BD3E5A">
        <w:rPr>
          <w:b/>
          <w:bCs/>
          <w:sz w:val="22"/>
          <w:szCs w:val="22"/>
        </w:rPr>
        <w:t>Sprawozdanie z okresu międzysesyjnego</w:t>
      </w:r>
      <w:r w:rsidR="00BD3E5A">
        <w:rPr>
          <w:b/>
          <w:bCs/>
          <w:sz w:val="22"/>
          <w:szCs w:val="22"/>
        </w:rPr>
        <w:t xml:space="preserve">: </w:t>
      </w:r>
      <w:r w:rsidR="007E630D" w:rsidRPr="00BD3E5A">
        <w:rPr>
          <w:b/>
          <w:bCs/>
          <w:sz w:val="22"/>
          <w:szCs w:val="22"/>
        </w:rPr>
        <w:t>3</w:t>
      </w:r>
      <w:r w:rsidR="00B13F1F" w:rsidRPr="00BD3E5A">
        <w:rPr>
          <w:b/>
          <w:bCs/>
          <w:sz w:val="22"/>
          <w:szCs w:val="22"/>
        </w:rPr>
        <w:t>1</w:t>
      </w:r>
      <w:r w:rsidRPr="00BD3E5A">
        <w:rPr>
          <w:b/>
          <w:bCs/>
          <w:sz w:val="22"/>
          <w:szCs w:val="22"/>
        </w:rPr>
        <w:t xml:space="preserve"> </w:t>
      </w:r>
      <w:r w:rsidR="007E630D" w:rsidRPr="00BD3E5A">
        <w:rPr>
          <w:b/>
          <w:bCs/>
          <w:sz w:val="22"/>
          <w:szCs w:val="22"/>
        </w:rPr>
        <w:t>października</w:t>
      </w:r>
      <w:r w:rsidR="00B13F1F" w:rsidRPr="00BD3E5A">
        <w:rPr>
          <w:b/>
          <w:bCs/>
          <w:sz w:val="22"/>
          <w:szCs w:val="22"/>
        </w:rPr>
        <w:t xml:space="preserve"> – 27 listopada</w:t>
      </w:r>
    </w:p>
    <w:p w14:paraId="23B7DE51" w14:textId="3CE826F8" w:rsidR="00BD3E5A" w:rsidRPr="002766D8" w:rsidRDefault="002B3CD6" w:rsidP="002766D8">
      <w:pPr>
        <w:spacing w:before="120" w:after="120" w:line="360" w:lineRule="auto"/>
        <w:jc w:val="both"/>
        <w:rPr>
          <w:sz w:val="22"/>
          <w:szCs w:val="22"/>
        </w:rPr>
      </w:pPr>
      <w:r w:rsidRPr="00BD3E5A">
        <w:rPr>
          <w:b/>
          <w:bCs/>
          <w:sz w:val="22"/>
          <w:szCs w:val="22"/>
        </w:rPr>
        <w:t xml:space="preserve">Podsumowując Gminny Program dofinansowania wymiany kotłów węglowych na ekologiczne </w:t>
      </w:r>
      <w:r w:rsidRPr="00BD3E5A">
        <w:rPr>
          <w:sz w:val="22"/>
          <w:szCs w:val="22"/>
        </w:rPr>
        <w:t>informuję, że dotychczas wymieniono w ramach tego programu  270 kotłów w Kobiórze.</w:t>
      </w:r>
      <w:r w:rsidR="002766D8">
        <w:rPr>
          <w:sz w:val="22"/>
          <w:szCs w:val="22"/>
        </w:rPr>
        <w:t xml:space="preserve"> </w:t>
      </w:r>
      <w:r w:rsidRPr="00BD3E5A">
        <w:rPr>
          <w:sz w:val="22"/>
          <w:szCs w:val="22"/>
        </w:rPr>
        <w:t>W bieżącym roku w programie złożono 25 wniosków o wymianę kotłów węglowych na gazowe. Termin wykonania prac upłynął 20 listopada br. Do tego czasu zrealizowano 20 inwestycji na łączną kwotę ponad 400 000 zł.  Z budżetu gminy udzielono dofinansowania w wysokości 100 000 zł. Każda wymiana kotła przyczynia się do poprawy jakości powietrza w naszej gminie, co ma bezpośredni wpływ na zdrowie mieszkańców.</w:t>
      </w:r>
      <w:r w:rsidR="002766D8">
        <w:rPr>
          <w:sz w:val="22"/>
          <w:szCs w:val="22"/>
        </w:rPr>
        <w:t xml:space="preserve"> </w:t>
      </w:r>
      <w:r w:rsidRPr="00BD3E5A">
        <w:rPr>
          <w:sz w:val="22"/>
          <w:szCs w:val="22"/>
        </w:rPr>
        <w:t>Przypominam, że z początkiem 2025 roku w krajach Unii Europejskiej wejdzie w życie zakaz finansowania tego typu inwestycji.</w:t>
      </w:r>
    </w:p>
    <w:p w14:paraId="63F33EA3" w14:textId="08770969" w:rsidR="002B3CD6" w:rsidRPr="002766D8" w:rsidRDefault="002B3CD6" w:rsidP="002766D8">
      <w:pPr>
        <w:spacing w:before="120" w:after="120" w:line="360" w:lineRule="auto"/>
        <w:jc w:val="both"/>
        <w:rPr>
          <w:sz w:val="22"/>
          <w:szCs w:val="22"/>
        </w:rPr>
      </w:pPr>
      <w:r w:rsidRPr="00BD3E5A">
        <w:rPr>
          <w:b/>
          <w:bCs/>
          <w:sz w:val="22"/>
          <w:szCs w:val="22"/>
        </w:rPr>
        <w:t>Do Zarządu Dróg Wojewódzkich przesłano pismo</w:t>
      </w:r>
      <w:r w:rsidRPr="00BD3E5A">
        <w:rPr>
          <w:sz w:val="22"/>
          <w:szCs w:val="22"/>
        </w:rPr>
        <w:t xml:space="preserve"> z uwagami dotyczącymi realizowanej przebudowy drogi wojewódzkiej. W piśmie zwrócono się między innymi o przywrócenie pasa włączeniowego z</w:t>
      </w:r>
      <w:r w:rsidR="002766D8">
        <w:rPr>
          <w:sz w:val="22"/>
          <w:szCs w:val="22"/>
        </w:rPr>
        <w:t> </w:t>
      </w:r>
      <w:r w:rsidRPr="00BD3E5A">
        <w:rPr>
          <w:sz w:val="22"/>
          <w:szCs w:val="22"/>
        </w:rPr>
        <w:t>ulicy Łukowej do ulicy Centralnej. W pierwotnej wersji projektu pas ten był  zachowany, jednak w aktualizacji, której Gmina nie otrzymała do zaopiniowania ani akceptacji, pas ten został usunięty.</w:t>
      </w:r>
    </w:p>
    <w:p w14:paraId="2447CF05" w14:textId="1E78192B" w:rsidR="002B3CD6" w:rsidRPr="00BD3E5A" w:rsidRDefault="002B3CD6" w:rsidP="002766D8">
      <w:pPr>
        <w:spacing w:before="120" w:after="120" w:line="360" w:lineRule="auto"/>
        <w:jc w:val="both"/>
        <w:rPr>
          <w:sz w:val="22"/>
          <w:szCs w:val="22"/>
        </w:rPr>
      </w:pPr>
      <w:r w:rsidRPr="00BD3E5A">
        <w:rPr>
          <w:b/>
          <w:bCs/>
          <w:sz w:val="22"/>
          <w:szCs w:val="22"/>
        </w:rPr>
        <w:t>W dniu 11 listopada 2024 roku Komendant Główny Państwowej Straży Pożarnej</w:t>
      </w:r>
      <w:r w:rsidRPr="00BD3E5A">
        <w:rPr>
          <w:sz w:val="22"/>
          <w:szCs w:val="22"/>
        </w:rPr>
        <w:t xml:space="preserve"> włączył do Krajowego Systemu Ratowniczo-Gaśniczego (KSRG) 233 jednostki Ochotniczej Straży Pożarnej z</w:t>
      </w:r>
      <w:r w:rsidR="002766D8">
        <w:rPr>
          <w:sz w:val="22"/>
          <w:szCs w:val="22"/>
        </w:rPr>
        <w:t> </w:t>
      </w:r>
      <w:r w:rsidRPr="00BD3E5A">
        <w:rPr>
          <w:sz w:val="22"/>
          <w:szCs w:val="22"/>
        </w:rPr>
        <w:t>całej Polski, w tym 15 z województwa śląskiego. Wśród nich ponownie znalazła się Ochotnicza Straż Pożarna z Kobióra. Serdecznie gratuluję!</w:t>
      </w:r>
    </w:p>
    <w:p w14:paraId="32AF58C8" w14:textId="46454C50" w:rsidR="002B3CD6" w:rsidRPr="00BD3E5A" w:rsidRDefault="002B3CD6" w:rsidP="002766D8">
      <w:pPr>
        <w:spacing w:before="120" w:after="120" w:line="360" w:lineRule="auto"/>
        <w:jc w:val="both"/>
        <w:rPr>
          <w:b/>
          <w:bCs/>
          <w:sz w:val="22"/>
          <w:szCs w:val="22"/>
        </w:rPr>
      </w:pPr>
      <w:r w:rsidRPr="00BD3E5A">
        <w:rPr>
          <w:b/>
          <w:bCs/>
          <w:sz w:val="22"/>
          <w:szCs w:val="22"/>
        </w:rPr>
        <w:t xml:space="preserve">Ruszył nabór wniosków o przyznanie certyfikatu Lokalnej Marki Ziemi Pszczyńskiej. </w:t>
      </w:r>
      <w:r w:rsidRPr="00BD3E5A">
        <w:rPr>
          <w:sz w:val="22"/>
          <w:szCs w:val="22"/>
        </w:rPr>
        <w:t>To doskonała okazja dla przedsiębiorców z Kobióra, aby zaprezentować swoje wyroby szerokiej publiczności. Warunkiem jest wytwarzanie produktów, które podkreślają lokalny charakter Ziemi Pszczyńskiej. Zachęcam przedsiębiorców do kontaktu z Powiatem Pszczyńskim w tej sprawie.</w:t>
      </w:r>
    </w:p>
    <w:p w14:paraId="49539A41" w14:textId="411AFC8F" w:rsidR="002B3CD6" w:rsidRPr="00BD3E5A" w:rsidRDefault="002B3CD6" w:rsidP="002766D8">
      <w:pPr>
        <w:spacing w:before="120" w:after="120" w:line="360" w:lineRule="auto"/>
        <w:jc w:val="both"/>
        <w:rPr>
          <w:sz w:val="22"/>
          <w:szCs w:val="22"/>
        </w:rPr>
      </w:pPr>
      <w:r w:rsidRPr="00BD3E5A">
        <w:rPr>
          <w:b/>
          <w:bCs/>
          <w:sz w:val="22"/>
          <w:szCs w:val="22"/>
        </w:rPr>
        <w:t xml:space="preserve">Zespół Pieśni „Kobiórzanie" odniósł sukces </w:t>
      </w:r>
      <w:r w:rsidRPr="00BD3E5A">
        <w:rPr>
          <w:sz w:val="22"/>
          <w:szCs w:val="22"/>
        </w:rPr>
        <w:t xml:space="preserve">w programie TVP3 Katowice, zajmując </w:t>
      </w:r>
      <w:r w:rsidR="002766D8">
        <w:rPr>
          <w:sz w:val="22"/>
          <w:szCs w:val="22"/>
        </w:rPr>
        <w:t>pierwsze</w:t>
      </w:r>
      <w:r w:rsidRPr="00BD3E5A">
        <w:rPr>
          <w:sz w:val="22"/>
          <w:szCs w:val="22"/>
        </w:rPr>
        <w:t xml:space="preserve"> miejsce i</w:t>
      </w:r>
      <w:r w:rsidR="002766D8">
        <w:rPr>
          <w:sz w:val="22"/>
          <w:szCs w:val="22"/>
        </w:rPr>
        <w:t> </w:t>
      </w:r>
      <w:r w:rsidRPr="00BD3E5A">
        <w:rPr>
          <w:sz w:val="22"/>
          <w:szCs w:val="22"/>
        </w:rPr>
        <w:t>zdobywając udział w programie "A kto nam zabroni". Program z udziałem zespołu zostanie wyemitowany 29 listopada o godzinie 15:45 na antenie TVP3 Katowice.</w:t>
      </w:r>
    </w:p>
    <w:p w14:paraId="00465F78" w14:textId="77777777" w:rsidR="002B3CD6" w:rsidRPr="00BD3E5A" w:rsidRDefault="002B3CD6" w:rsidP="002766D8">
      <w:pPr>
        <w:spacing w:before="120" w:after="120" w:line="360" w:lineRule="auto"/>
        <w:jc w:val="both"/>
        <w:rPr>
          <w:sz w:val="22"/>
          <w:szCs w:val="22"/>
        </w:rPr>
      </w:pPr>
      <w:r w:rsidRPr="00BD3E5A">
        <w:rPr>
          <w:sz w:val="22"/>
          <w:szCs w:val="22"/>
        </w:rPr>
        <w:t>Ponadto zespół odwiedził siedzibę Zespołu „Śląsk” w Koszęcinie. Wizyta ta była nagrodą za zdobycie wyróżnienia w finale XXX Przeglądu Pieśni im. prof. Adolfa Dygacza. Serdecznie gratuluję zespołowi, dziękuję za promocję naszej miejscowości i życzę dalszych sukcesów.</w:t>
      </w:r>
    </w:p>
    <w:p w14:paraId="250D8AC3" w14:textId="07AA1BE4" w:rsidR="0090149B" w:rsidRPr="00BD3E5A" w:rsidRDefault="0090149B" w:rsidP="002766D8">
      <w:pPr>
        <w:spacing w:before="120" w:after="120" w:line="360" w:lineRule="auto"/>
        <w:jc w:val="both"/>
        <w:rPr>
          <w:sz w:val="22"/>
          <w:szCs w:val="22"/>
        </w:rPr>
      </w:pPr>
      <w:r w:rsidRPr="00BD3E5A">
        <w:rPr>
          <w:b/>
          <w:bCs/>
          <w:sz w:val="22"/>
          <w:szCs w:val="22"/>
        </w:rPr>
        <w:t>W dniu 6 listopada br. w Gminnym Domu Kultury w Kobiórze odbyła się uroczystość wręczenia stypendiów Wójta Gminy dla 31 najzdolniejszych uczniów</w:t>
      </w:r>
      <w:r w:rsidR="002766D8">
        <w:rPr>
          <w:b/>
          <w:bCs/>
          <w:sz w:val="22"/>
          <w:szCs w:val="22"/>
        </w:rPr>
        <w:t xml:space="preserve">. </w:t>
      </w:r>
      <w:r w:rsidRPr="00BD3E5A">
        <w:rPr>
          <w:sz w:val="22"/>
          <w:szCs w:val="22"/>
        </w:rPr>
        <w:t>Warunkiem uzyskania stypendium naukowego było osiągnięcie średniej ocen przez uczniów:</w:t>
      </w:r>
    </w:p>
    <w:p w14:paraId="13911D87" w14:textId="4AEBC405" w:rsidR="0090149B" w:rsidRPr="002766D8" w:rsidRDefault="0090149B" w:rsidP="002766D8">
      <w:pPr>
        <w:pStyle w:val="Akapitzlist"/>
        <w:numPr>
          <w:ilvl w:val="0"/>
          <w:numId w:val="4"/>
        </w:numPr>
        <w:spacing w:before="120" w:after="120" w:line="360" w:lineRule="auto"/>
        <w:jc w:val="both"/>
        <w:rPr>
          <w:sz w:val="22"/>
          <w:szCs w:val="22"/>
        </w:rPr>
      </w:pPr>
      <w:r w:rsidRPr="002766D8">
        <w:rPr>
          <w:sz w:val="22"/>
          <w:szCs w:val="22"/>
        </w:rPr>
        <w:t>szkół ponadpodstawowych</w:t>
      </w:r>
      <w:r w:rsidR="002766D8" w:rsidRPr="002766D8">
        <w:rPr>
          <w:sz w:val="22"/>
          <w:szCs w:val="22"/>
        </w:rPr>
        <w:t xml:space="preserve"> -</w:t>
      </w:r>
      <w:r w:rsidRPr="002766D8">
        <w:rPr>
          <w:sz w:val="22"/>
          <w:szCs w:val="22"/>
        </w:rPr>
        <w:t xml:space="preserve"> 4,8</w:t>
      </w:r>
    </w:p>
    <w:p w14:paraId="412690D8" w14:textId="25F6BC90" w:rsidR="0090149B" w:rsidRPr="002766D8" w:rsidRDefault="0090149B" w:rsidP="002766D8">
      <w:pPr>
        <w:pStyle w:val="Akapitzlist"/>
        <w:numPr>
          <w:ilvl w:val="0"/>
          <w:numId w:val="4"/>
        </w:numPr>
        <w:spacing w:before="120" w:after="120" w:line="360" w:lineRule="auto"/>
        <w:jc w:val="both"/>
        <w:rPr>
          <w:sz w:val="22"/>
          <w:szCs w:val="22"/>
        </w:rPr>
      </w:pPr>
      <w:r w:rsidRPr="002766D8">
        <w:rPr>
          <w:sz w:val="22"/>
          <w:szCs w:val="22"/>
        </w:rPr>
        <w:t>VIII klasy szkoły podstawowej</w:t>
      </w:r>
      <w:r w:rsidR="002766D8" w:rsidRPr="002766D8">
        <w:rPr>
          <w:sz w:val="22"/>
          <w:szCs w:val="22"/>
        </w:rPr>
        <w:t xml:space="preserve"> -</w:t>
      </w:r>
      <w:r w:rsidRPr="002766D8">
        <w:rPr>
          <w:sz w:val="22"/>
          <w:szCs w:val="22"/>
        </w:rPr>
        <w:t xml:space="preserve"> 5,2</w:t>
      </w:r>
    </w:p>
    <w:p w14:paraId="7F8F8F46" w14:textId="14668325" w:rsidR="0090149B" w:rsidRPr="002766D8" w:rsidRDefault="0090149B" w:rsidP="002766D8">
      <w:pPr>
        <w:pStyle w:val="Akapitzlist"/>
        <w:numPr>
          <w:ilvl w:val="0"/>
          <w:numId w:val="4"/>
        </w:numPr>
        <w:spacing w:before="120" w:after="120" w:line="360" w:lineRule="auto"/>
        <w:jc w:val="both"/>
        <w:rPr>
          <w:sz w:val="22"/>
          <w:szCs w:val="22"/>
        </w:rPr>
      </w:pPr>
      <w:r w:rsidRPr="002766D8">
        <w:rPr>
          <w:sz w:val="22"/>
          <w:szCs w:val="22"/>
        </w:rPr>
        <w:t>VII klasy szkoły podstawowej</w:t>
      </w:r>
      <w:r w:rsidR="002766D8" w:rsidRPr="002766D8">
        <w:rPr>
          <w:sz w:val="22"/>
          <w:szCs w:val="22"/>
        </w:rPr>
        <w:t xml:space="preserve"> -</w:t>
      </w:r>
      <w:r w:rsidRPr="002766D8">
        <w:rPr>
          <w:sz w:val="22"/>
          <w:szCs w:val="22"/>
        </w:rPr>
        <w:t xml:space="preserve"> 5,3</w:t>
      </w:r>
    </w:p>
    <w:p w14:paraId="41786458" w14:textId="15B15020" w:rsidR="0090149B" w:rsidRPr="002766D8" w:rsidRDefault="0090149B" w:rsidP="002766D8">
      <w:pPr>
        <w:pStyle w:val="Akapitzlist"/>
        <w:numPr>
          <w:ilvl w:val="0"/>
          <w:numId w:val="4"/>
        </w:numPr>
        <w:spacing w:before="120" w:after="120" w:line="360" w:lineRule="auto"/>
        <w:jc w:val="both"/>
        <w:rPr>
          <w:sz w:val="22"/>
          <w:szCs w:val="22"/>
        </w:rPr>
      </w:pPr>
      <w:r w:rsidRPr="002766D8">
        <w:rPr>
          <w:sz w:val="22"/>
          <w:szCs w:val="22"/>
        </w:rPr>
        <w:t xml:space="preserve">VI klasy szkoły podstawowej </w:t>
      </w:r>
      <w:r w:rsidR="002766D8" w:rsidRPr="002766D8">
        <w:rPr>
          <w:sz w:val="22"/>
          <w:szCs w:val="22"/>
        </w:rPr>
        <w:t xml:space="preserve">- </w:t>
      </w:r>
      <w:r w:rsidRPr="002766D8">
        <w:rPr>
          <w:sz w:val="22"/>
          <w:szCs w:val="22"/>
        </w:rPr>
        <w:t>5,5</w:t>
      </w:r>
    </w:p>
    <w:p w14:paraId="42AE5DCF" w14:textId="77777777" w:rsidR="0090149B" w:rsidRPr="002766D8" w:rsidRDefault="0090149B" w:rsidP="002766D8">
      <w:pPr>
        <w:pStyle w:val="Akapitzlist"/>
        <w:numPr>
          <w:ilvl w:val="0"/>
          <w:numId w:val="4"/>
        </w:numPr>
        <w:spacing w:before="120" w:after="120" w:line="360" w:lineRule="auto"/>
        <w:jc w:val="both"/>
        <w:rPr>
          <w:sz w:val="22"/>
          <w:szCs w:val="22"/>
        </w:rPr>
      </w:pPr>
      <w:r w:rsidRPr="002766D8">
        <w:rPr>
          <w:sz w:val="22"/>
          <w:szCs w:val="22"/>
        </w:rPr>
        <w:t>oraz posiadanie oceny z zachowania co najmniej bardzo dobrej.</w:t>
      </w:r>
    </w:p>
    <w:p w14:paraId="36519FDF" w14:textId="77777777" w:rsidR="0090149B" w:rsidRPr="00BD3E5A" w:rsidRDefault="0090149B" w:rsidP="002766D8">
      <w:pPr>
        <w:spacing w:before="120" w:after="120" w:line="360" w:lineRule="auto"/>
        <w:jc w:val="both"/>
        <w:rPr>
          <w:sz w:val="22"/>
          <w:szCs w:val="22"/>
        </w:rPr>
      </w:pPr>
    </w:p>
    <w:p w14:paraId="627BC8A4" w14:textId="11A5FEDF" w:rsidR="0090149B" w:rsidRPr="002766D8" w:rsidRDefault="0090149B" w:rsidP="002766D8">
      <w:pPr>
        <w:pStyle w:val="Akapitzlist"/>
        <w:numPr>
          <w:ilvl w:val="0"/>
          <w:numId w:val="4"/>
        </w:numPr>
        <w:spacing w:before="120" w:after="120" w:line="360" w:lineRule="auto"/>
        <w:jc w:val="both"/>
        <w:rPr>
          <w:sz w:val="22"/>
          <w:szCs w:val="22"/>
        </w:rPr>
      </w:pPr>
      <w:r w:rsidRPr="002766D8">
        <w:rPr>
          <w:sz w:val="22"/>
          <w:szCs w:val="22"/>
        </w:rPr>
        <w:lastRenderedPageBreak/>
        <w:t>Natomiast za osiągnięcia sportowe trzeba było spełniać warunek zdobycia I-III miejsca na zawodach światowych, krajowych, wojewódzkich lub powiatowych oraz posiadanie oceny z</w:t>
      </w:r>
      <w:r w:rsidR="002766D8">
        <w:rPr>
          <w:sz w:val="22"/>
          <w:szCs w:val="22"/>
        </w:rPr>
        <w:t> </w:t>
      </w:r>
      <w:r w:rsidRPr="002766D8">
        <w:rPr>
          <w:sz w:val="22"/>
          <w:szCs w:val="22"/>
        </w:rPr>
        <w:t>zachowania co najmniej bardzo dobrej.</w:t>
      </w:r>
    </w:p>
    <w:p w14:paraId="477579FA" w14:textId="2FDEF539" w:rsidR="0090149B" w:rsidRPr="00BD3E5A" w:rsidRDefault="0090149B" w:rsidP="002766D8">
      <w:pPr>
        <w:spacing w:before="120" w:after="120" w:line="360" w:lineRule="auto"/>
        <w:jc w:val="both"/>
        <w:rPr>
          <w:sz w:val="22"/>
          <w:szCs w:val="22"/>
        </w:rPr>
      </w:pPr>
      <w:r w:rsidRPr="00BD3E5A">
        <w:rPr>
          <w:sz w:val="22"/>
          <w:szCs w:val="22"/>
        </w:rPr>
        <w:t>Stypendia wręczyliśmy razem z Panem Przewodniczącym Rady. Myślę że odbiór ze strony mieszkańców, a w szczególności uczniów był bardzo pozytywny, tym bardziej że środki na stypendia zostały zwiększone. Najniższe stypendium było w granicy 200zł zaś najwyższe 850zł.</w:t>
      </w:r>
      <w:r w:rsidR="002766D8">
        <w:rPr>
          <w:sz w:val="22"/>
          <w:szCs w:val="22"/>
        </w:rPr>
        <w:t xml:space="preserve"> </w:t>
      </w:r>
      <w:r w:rsidRPr="00BD3E5A">
        <w:rPr>
          <w:sz w:val="22"/>
          <w:szCs w:val="22"/>
        </w:rPr>
        <w:t>Jeszcze raz składam wszystkim stypendystom serdeczne gratulacje za znakomite wyniki w nauce i życzę dalszych sukcesów oraz nieustającej pasji do odkrywania nowych talentów.</w:t>
      </w:r>
    </w:p>
    <w:p w14:paraId="72EBBC37" w14:textId="7F09F3E1" w:rsidR="0001483B" w:rsidRPr="002766D8" w:rsidRDefault="002766D8" w:rsidP="002766D8">
      <w:pPr>
        <w:spacing w:before="120" w:after="120" w:line="360" w:lineRule="auto"/>
        <w:jc w:val="both"/>
        <w:rPr>
          <w:sz w:val="22"/>
          <w:szCs w:val="22"/>
        </w:rPr>
      </w:pPr>
      <w:r w:rsidRPr="002766D8">
        <w:rPr>
          <w:sz w:val="22"/>
          <w:szCs w:val="22"/>
        </w:rPr>
        <w:t>J</w:t>
      </w:r>
      <w:r w:rsidR="0090149B" w:rsidRPr="002766D8">
        <w:rPr>
          <w:sz w:val="22"/>
          <w:szCs w:val="22"/>
        </w:rPr>
        <w:t xml:space="preserve">eśli mówimy o zdolnych uczniach to chyba warto tutaj wspomnieć, </w:t>
      </w:r>
      <w:r w:rsidRPr="002766D8">
        <w:rPr>
          <w:sz w:val="22"/>
          <w:szCs w:val="22"/>
        </w:rPr>
        <w:t xml:space="preserve">że </w:t>
      </w:r>
      <w:r w:rsidR="0090149B" w:rsidRPr="002766D8">
        <w:rPr>
          <w:sz w:val="22"/>
          <w:szCs w:val="22"/>
        </w:rPr>
        <w:t xml:space="preserve">Kobiórzanki </w:t>
      </w:r>
      <w:r w:rsidR="0001483B" w:rsidRPr="002766D8">
        <w:rPr>
          <w:sz w:val="22"/>
          <w:szCs w:val="22"/>
        </w:rPr>
        <w:t xml:space="preserve">znalazły się </w:t>
      </w:r>
      <w:r w:rsidR="0090149B" w:rsidRPr="002766D8">
        <w:rPr>
          <w:sz w:val="22"/>
          <w:szCs w:val="22"/>
        </w:rPr>
        <w:t>na podium Pucharu Polski w karate</w:t>
      </w:r>
      <w:r w:rsidR="0001483B" w:rsidRPr="002766D8">
        <w:rPr>
          <w:sz w:val="22"/>
          <w:szCs w:val="22"/>
        </w:rPr>
        <w:t>. Julia Kłakus i Marta Kurzak wywalczyły 3 miejsce w kategorii zespołowej. Natomiast Marta Kurzak dodatkowo w swojej kategorii wywalczyła 3 miejsce.</w:t>
      </w:r>
      <w:r w:rsidRPr="002766D8">
        <w:rPr>
          <w:sz w:val="22"/>
          <w:szCs w:val="22"/>
        </w:rPr>
        <w:t xml:space="preserve"> </w:t>
      </w:r>
      <w:r w:rsidR="0001483B" w:rsidRPr="002766D8">
        <w:rPr>
          <w:sz w:val="22"/>
          <w:szCs w:val="22"/>
        </w:rPr>
        <w:t>Zaś 19</w:t>
      </w:r>
      <w:r w:rsidR="00B17111">
        <w:rPr>
          <w:sz w:val="22"/>
          <w:szCs w:val="22"/>
        </w:rPr>
        <w:t> </w:t>
      </w:r>
      <w:r w:rsidR="0001483B" w:rsidRPr="002766D8">
        <w:rPr>
          <w:sz w:val="22"/>
          <w:szCs w:val="22"/>
        </w:rPr>
        <w:t>listopada na murawie PGE Narodowy odbył się wielki finał turnieju „Z Orlika na Stadion”, który zgromadził 48 najlepszych drużyn dziewcząt i chłopców z całej Polski oraz 6000 kibiców. Drużyna "Katowiczanki AP-Sport" w kategorii U15 odniosła ogromny sukces zajmując 1. miejsce! W drużynie z Katowic gra nasza młoda i utalentowana Nadia Oślislok.</w:t>
      </w:r>
      <w:r w:rsidRPr="002766D8">
        <w:rPr>
          <w:sz w:val="22"/>
          <w:szCs w:val="22"/>
        </w:rPr>
        <w:t xml:space="preserve"> </w:t>
      </w:r>
      <w:r w:rsidR="0001483B" w:rsidRPr="002766D8">
        <w:rPr>
          <w:sz w:val="22"/>
          <w:szCs w:val="22"/>
        </w:rPr>
        <w:t>Serdeczne gratulacje oraz wielu sukcesów dla naszych młodych sportowców.</w:t>
      </w:r>
    </w:p>
    <w:p w14:paraId="76148639" w14:textId="4C45215F" w:rsidR="002B3CD6" w:rsidRPr="00BD3E5A" w:rsidRDefault="002B3CD6" w:rsidP="002766D8">
      <w:pPr>
        <w:spacing w:before="120" w:after="120" w:line="360" w:lineRule="auto"/>
        <w:jc w:val="both"/>
        <w:rPr>
          <w:sz w:val="22"/>
          <w:szCs w:val="22"/>
        </w:rPr>
      </w:pPr>
      <w:r w:rsidRPr="00BD3E5A">
        <w:rPr>
          <w:b/>
          <w:bCs/>
          <w:sz w:val="22"/>
          <w:szCs w:val="22"/>
        </w:rPr>
        <w:t xml:space="preserve">7 listopada w gronie społeczności szkolnej obchodzono 106. rocznicę odzyskania przez Polskę niepodległości. </w:t>
      </w:r>
      <w:r w:rsidRPr="00BD3E5A">
        <w:rPr>
          <w:sz w:val="22"/>
          <w:szCs w:val="22"/>
        </w:rPr>
        <w:t>8 listopada o symbolicznej godzinie 11:11 przedszkolaki, nauczyciele i pracownicy przedszkola odśpiewali „Mazurka Dąbrowskiego”. W gminnym domu kultury z tej okazji odbył się koncert patriotyczny, w którym wystąpili Chór ExAnimo, Zespół Pieśni "Kobiórzanie" oraz Zespół Werblistów. Po koncercie odbył się wernisaż wystawy malarstwa Stanisława Szroborza. 10 listopada odprawiona została msza święta w intencji ojczyzny. W uroczystości włączył się poseł z naszej miejscowości – Grzegorz Płaczek. Serdecznie dziękuję wszystkim za udział w uroczystościach.</w:t>
      </w:r>
    </w:p>
    <w:p w14:paraId="4CC8776C" w14:textId="01801CF1" w:rsidR="002B3CD6" w:rsidRPr="00BD3E5A" w:rsidRDefault="002B3CD6" w:rsidP="002766D8">
      <w:pPr>
        <w:spacing w:before="120" w:after="120" w:line="360" w:lineRule="auto"/>
        <w:jc w:val="both"/>
        <w:rPr>
          <w:b/>
          <w:bCs/>
          <w:sz w:val="22"/>
          <w:szCs w:val="22"/>
        </w:rPr>
      </w:pPr>
      <w:r w:rsidRPr="00BD3E5A">
        <w:rPr>
          <w:b/>
          <w:bCs/>
          <w:sz w:val="22"/>
          <w:szCs w:val="22"/>
        </w:rPr>
        <w:t xml:space="preserve">Kobiórskie dzieci rozpoczęły przygodę z hokejem. </w:t>
      </w:r>
      <w:r w:rsidRPr="00BD3E5A">
        <w:rPr>
          <w:sz w:val="22"/>
          <w:szCs w:val="22"/>
        </w:rPr>
        <w:t>Na początku listopada rozpoczęły się pierwsze treningi na lodzie dla dzieci z zerówki oraz klas 1-3 w ramach programu "Rozwijaj się z hokejem na lodzie", współfinansowanego przez Ministerstwo Sportu i Turystyki. Zajęcia odbyły się na zimowym stadionie GKS Tychy i zgromadziły dwie grupy po 15 dzieci, które stawiają swoje pierwsze kroki na lodowej tafli. Pod okiem profesjonalnych trenerów dzieci uczą się podstaw jazdy na łyżwach. Serdecznie dziękuję Pani Danucie Piorun za pomoc w organizacji tych zajęć w Kobiórze. Bez jej zaangażowania na pewno by się to nie udało.</w:t>
      </w:r>
    </w:p>
    <w:p w14:paraId="598DD7E8" w14:textId="3F0A7835" w:rsidR="002B3CD6" w:rsidRPr="00BD3E5A" w:rsidRDefault="002B3CD6" w:rsidP="0012680F">
      <w:pPr>
        <w:spacing w:before="240" w:after="120" w:line="360" w:lineRule="auto"/>
        <w:jc w:val="center"/>
        <w:rPr>
          <w:b/>
          <w:bCs/>
          <w:sz w:val="22"/>
          <w:szCs w:val="22"/>
        </w:rPr>
      </w:pPr>
      <w:r w:rsidRPr="00BD3E5A">
        <w:rPr>
          <w:b/>
          <w:bCs/>
          <w:sz w:val="22"/>
          <w:szCs w:val="22"/>
        </w:rPr>
        <w:t>INWESTYCJE</w:t>
      </w:r>
    </w:p>
    <w:p w14:paraId="0A8513C6" w14:textId="77777777" w:rsidR="002B3CD6" w:rsidRPr="00BD3E5A" w:rsidRDefault="002B3CD6" w:rsidP="002766D8">
      <w:pPr>
        <w:spacing w:before="120" w:after="120" w:line="360" w:lineRule="auto"/>
        <w:jc w:val="both"/>
        <w:rPr>
          <w:b/>
          <w:bCs/>
          <w:sz w:val="22"/>
          <w:szCs w:val="22"/>
        </w:rPr>
      </w:pPr>
      <w:r w:rsidRPr="00BD3E5A">
        <w:rPr>
          <w:b/>
          <w:bCs/>
          <w:sz w:val="22"/>
          <w:szCs w:val="22"/>
        </w:rPr>
        <w:t>Trwają roboty budowlane związane z realizacją projektu "Przebudowa dróg gminnych w Kobiórze wraz z niezbędną infrastrukturą", dofinansowanego z Programu Polski Ład. Projekt obejmuje przebudowę 12 dróg gminnych.</w:t>
      </w:r>
    </w:p>
    <w:p w14:paraId="549240E5" w14:textId="77777777" w:rsidR="002B3CD6" w:rsidRPr="00BD3E5A" w:rsidRDefault="002B3CD6" w:rsidP="002766D8">
      <w:pPr>
        <w:spacing w:before="120" w:after="120" w:line="360" w:lineRule="auto"/>
        <w:jc w:val="both"/>
        <w:rPr>
          <w:sz w:val="22"/>
          <w:szCs w:val="22"/>
        </w:rPr>
      </w:pPr>
      <w:r w:rsidRPr="00BD3E5A">
        <w:rPr>
          <w:sz w:val="22"/>
          <w:szCs w:val="22"/>
        </w:rPr>
        <w:t xml:space="preserve">W mijającym miesiącu wykorytowano i przystąpiono do wykonania podbudowy ulicy Zogrodniki. </w:t>
      </w:r>
    </w:p>
    <w:p w14:paraId="1E7E22DC" w14:textId="77777777" w:rsidR="002B3CD6" w:rsidRPr="00BD3E5A" w:rsidRDefault="002B3CD6" w:rsidP="002766D8">
      <w:pPr>
        <w:spacing w:before="120" w:after="120" w:line="360" w:lineRule="auto"/>
        <w:jc w:val="both"/>
        <w:rPr>
          <w:sz w:val="22"/>
          <w:szCs w:val="22"/>
        </w:rPr>
      </w:pPr>
    </w:p>
    <w:p w14:paraId="3603EF4F" w14:textId="47D4CFEA" w:rsidR="002B3CD6" w:rsidRPr="00BD3E5A" w:rsidRDefault="002B3CD6" w:rsidP="002766D8">
      <w:pPr>
        <w:spacing w:before="120" w:after="120" w:line="360" w:lineRule="auto"/>
        <w:jc w:val="both"/>
        <w:rPr>
          <w:sz w:val="22"/>
          <w:szCs w:val="22"/>
        </w:rPr>
      </w:pPr>
      <w:r w:rsidRPr="00BD3E5A">
        <w:rPr>
          <w:sz w:val="22"/>
          <w:szCs w:val="22"/>
        </w:rPr>
        <w:lastRenderedPageBreak/>
        <w:t xml:space="preserve">Na ulicy Rolnej dokonano przebudowy fragmentu sieci wodociągowej. Trwa wywóz nadmiaru gruntu oraz przebudowa linii średniego napięcia. </w:t>
      </w:r>
    </w:p>
    <w:p w14:paraId="3B36BFAC" w14:textId="77777777" w:rsidR="002B3CD6" w:rsidRPr="00BD3E5A" w:rsidRDefault="002B3CD6" w:rsidP="002766D8">
      <w:pPr>
        <w:spacing w:before="120" w:after="120" w:line="360" w:lineRule="auto"/>
        <w:jc w:val="both"/>
        <w:rPr>
          <w:sz w:val="22"/>
          <w:szCs w:val="22"/>
        </w:rPr>
      </w:pPr>
      <w:r w:rsidRPr="00BD3E5A">
        <w:rPr>
          <w:sz w:val="22"/>
          <w:szCs w:val="22"/>
        </w:rPr>
        <w:t xml:space="preserve">Postępują również prace związane z przebudową ulicy Pięknej oraz przebudową fragmentów linii średniego napięcia. </w:t>
      </w:r>
    </w:p>
    <w:p w14:paraId="72F56BC0" w14:textId="3E6400C7" w:rsidR="002B3CD6" w:rsidRPr="00BD3E5A" w:rsidRDefault="002B3CD6" w:rsidP="002766D8">
      <w:pPr>
        <w:spacing w:before="120" w:after="120" w:line="360" w:lineRule="auto"/>
        <w:jc w:val="both"/>
        <w:rPr>
          <w:sz w:val="22"/>
          <w:szCs w:val="22"/>
        </w:rPr>
      </w:pPr>
      <w:r w:rsidRPr="00BD3E5A">
        <w:rPr>
          <w:sz w:val="22"/>
          <w:szCs w:val="22"/>
        </w:rPr>
        <w:t>O szczegółach i harmonogramie prac mieszkańcy będą informowani na bieżąco.</w:t>
      </w:r>
    </w:p>
    <w:p w14:paraId="1DBB1D6C" w14:textId="371B5BE5" w:rsidR="002B3CD6" w:rsidRPr="00BD3E5A" w:rsidRDefault="002B3CD6" w:rsidP="002766D8">
      <w:pPr>
        <w:spacing w:before="120" w:after="120" w:line="360" w:lineRule="auto"/>
        <w:jc w:val="both"/>
        <w:rPr>
          <w:sz w:val="22"/>
          <w:szCs w:val="22"/>
        </w:rPr>
      </w:pPr>
      <w:r w:rsidRPr="00BD3E5A">
        <w:rPr>
          <w:b/>
          <w:bCs/>
          <w:sz w:val="22"/>
          <w:szCs w:val="22"/>
        </w:rPr>
        <w:t>Przebudowa budynku komunalnego przy ul. Rodzinnej 97</w:t>
      </w:r>
      <w:r w:rsidR="0012680F">
        <w:rPr>
          <w:b/>
          <w:bCs/>
          <w:sz w:val="22"/>
          <w:szCs w:val="22"/>
        </w:rPr>
        <w:t xml:space="preserve">. </w:t>
      </w:r>
      <w:r w:rsidRPr="00BD3E5A">
        <w:rPr>
          <w:sz w:val="22"/>
          <w:szCs w:val="22"/>
        </w:rPr>
        <w:t>Trwają prace związane z przebudową budynku komunalnego przy ul. Rodzinnej 97, dofinansowanego z Rządowego Programu Odbudowy Zabytków. Projekt ma na celu rewitalizację zabytkowego budynku i adaptację go na cele mieszkalnictwa socjalnego. Odbiór końcowy wraz z przekazaniem do użytkowania przewidziany jest na I kwartał 2025 roku. Koszt realizacji projektu to około 1 500 000 zł, z czego 1 087 000 zł pochodzi z dofinansowania.</w:t>
      </w:r>
    </w:p>
    <w:p w14:paraId="62310BD9" w14:textId="073876E7" w:rsidR="002B3CD6" w:rsidRPr="00BD3E5A" w:rsidRDefault="002B3CD6" w:rsidP="002766D8">
      <w:pPr>
        <w:spacing w:before="120" w:after="120" w:line="360" w:lineRule="auto"/>
        <w:jc w:val="both"/>
        <w:rPr>
          <w:sz w:val="22"/>
          <w:szCs w:val="22"/>
        </w:rPr>
      </w:pPr>
      <w:r w:rsidRPr="00BD3E5A">
        <w:rPr>
          <w:b/>
          <w:bCs/>
          <w:sz w:val="22"/>
          <w:szCs w:val="22"/>
        </w:rPr>
        <w:t>Wymiana okien w budynku komunalnym przy ul. Rodzinnej 1</w:t>
      </w:r>
      <w:r w:rsidR="0012680F">
        <w:rPr>
          <w:b/>
          <w:bCs/>
          <w:sz w:val="22"/>
          <w:szCs w:val="22"/>
        </w:rPr>
        <w:t xml:space="preserve">. </w:t>
      </w:r>
      <w:r w:rsidRPr="00BD3E5A">
        <w:rPr>
          <w:sz w:val="22"/>
          <w:szCs w:val="22"/>
        </w:rPr>
        <w:t>W dniu 26 listopada 2024 roku dokonano odbioru końcowego robót związanych z dokończeniem wymiany okien w części mieszkalnej budynku komunalnego przy ul. Rodzinnej 1 w Kobiórze. Prace obejmujące wymianę 12 okien w mieszkaniach oraz 8 na klatce schodowej i strychu wykonała wyłoniona w postępowaniu  firma STOLARSTWO Adam Jastrzemski z Kobióra za kwotę około 95 000 zł.</w:t>
      </w:r>
    </w:p>
    <w:p w14:paraId="05F7741D" w14:textId="2AAA2A87" w:rsidR="002B3CD6" w:rsidRPr="00BD3E5A" w:rsidRDefault="002B3CD6" w:rsidP="002766D8">
      <w:pPr>
        <w:spacing w:before="120" w:after="120" w:line="360" w:lineRule="auto"/>
        <w:jc w:val="both"/>
        <w:rPr>
          <w:sz w:val="22"/>
          <w:szCs w:val="22"/>
        </w:rPr>
      </w:pPr>
      <w:r w:rsidRPr="00BD3E5A">
        <w:rPr>
          <w:b/>
          <w:bCs/>
          <w:sz w:val="22"/>
          <w:szCs w:val="22"/>
        </w:rPr>
        <w:t>Przebudowa fragmentu sieci wodociągowej</w:t>
      </w:r>
      <w:r w:rsidR="0012680F">
        <w:rPr>
          <w:b/>
          <w:bCs/>
          <w:sz w:val="22"/>
          <w:szCs w:val="22"/>
        </w:rPr>
        <w:t xml:space="preserve">. </w:t>
      </w:r>
      <w:r w:rsidRPr="00BD3E5A">
        <w:rPr>
          <w:sz w:val="22"/>
          <w:szCs w:val="22"/>
        </w:rPr>
        <w:t>W dniu 27 listopada 2024 roku dokonano odbioru przebudowy fragmentu sieci wodociągowej w rejonie ulicy Olszewskiego. Prace realizowane są na zlecenie Gminy Kobiór przez RPWiK Tychy S.A. Wartość inwestycji to 21 600 zł brutto.</w:t>
      </w:r>
    </w:p>
    <w:p w14:paraId="1A694F12" w14:textId="4A58B1D9" w:rsidR="002B3CD6" w:rsidRPr="00BD3E5A" w:rsidRDefault="002B3CD6" w:rsidP="002766D8">
      <w:pPr>
        <w:spacing w:before="120" w:after="120" w:line="360" w:lineRule="auto"/>
        <w:jc w:val="both"/>
        <w:rPr>
          <w:sz w:val="22"/>
          <w:szCs w:val="22"/>
        </w:rPr>
      </w:pPr>
      <w:r w:rsidRPr="00BD3E5A">
        <w:rPr>
          <w:b/>
          <w:bCs/>
          <w:sz w:val="22"/>
          <w:szCs w:val="22"/>
        </w:rPr>
        <w:t>Przebudowa budynku komunalnego przy ul. Centralnej 59</w:t>
      </w:r>
      <w:r w:rsidR="0012680F">
        <w:rPr>
          <w:b/>
          <w:bCs/>
          <w:sz w:val="22"/>
          <w:szCs w:val="22"/>
        </w:rPr>
        <w:t xml:space="preserve">. </w:t>
      </w:r>
      <w:r w:rsidRPr="00BD3E5A">
        <w:rPr>
          <w:sz w:val="22"/>
          <w:szCs w:val="22"/>
        </w:rPr>
        <w:t>Trwają przygotowania postępowania przetargowego związanego z przebudową budynku komunalnego przy ul. Centralnej 59, na który gmina uzyskała dofinansowanie z Banku Gospodarstwa Krajowego. Ogłoszenie postępowania planuje się na grudzień bieżącego roku, a termin na składanie ofert na drugą połowę stycznia nadchodzącego roku. Wartość inwestycji szacowana jest na kwotę około 1 500 000 zł, z czego 85% to dofinansowanie z Funduszu Dopłat rządowego programu budownictwa mieszkaniowego. Zakładamy, że realizacja inwestycji potrwa około 14 miesięcy od dnia podpisania umowy z wykonawcą robót budowlanych.</w:t>
      </w:r>
    </w:p>
    <w:p w14:paraId="28A8AB56" w14:textId="56E0848F" w:rsidR="002B3CD6" w:rsidRPr="00BD3E5A" w:rsidRDefault="002B3CD6" w:rsidP="002766D8">
      <w:pPr>
        <w:spacing w:before="120" w:after="120" w:line="360" w:lineRule="auto"/>
        <w:jc w:val="both"/>
        <w:rPr>
          <w:sz w:val="22"/>
          <w:szCs w:val="22"/>
        </w:rPr>
      </w:pPr>
      <w:r w:rsidRPr="00BD3E5A">
        <w:rPr>
          <w:b/>
          <w:bCs/>
          <w:sz w:val="22"/>
          <w:szCs w:val="22"/>
        </w:rPr>
        <w:t>Gminny Żłobek</w:t>
      </w:r>
      <w:r w:rsidR="0012680F">
        <w:rPr>
          <w:b/>
          <w:bCs/>
          <w:sz w:val="22"/>
          <w:szCs w:val="22"/>
        </w:rPr>
        <w:t xml:space="preserve">. </w:t>
      </w:r>
      <w:r w:rsidRPr="00BD3E5A">
        <w:rPr>
          <w:sz w:val="22"/>
          <w:szCs w:val="22"/>
        </w:rPr>
        <w:t>Trwają przygotowania postępowania przetargowego na realizację pierwszego gminnego żłobka przy ul. Rodzinnej 1 w Kobiórze. Obecnie oczekujemy na podpisanie aneksu do umowy dotacji oraz wydanie pozwolenia na budowę. Zakładamy, że przetarg zostanie ogłoszony jeszcze w bieżącym roku. Planowany termin wykonania i odbioru inwestycji to październik 2025 roku. Zakładany koszt robót budowlanych to około 1 500 000 zł.</w:t>
      </w:r>
    </w:p>
    <w:p w14:paraId="61EC52CF" w14:textId="13545C52" w:rsidR="00BD3E5A" w:rsidRPr="0012680F" w:rsidRDefault="002B3CD6" w:rsidP="002766D8">
      <w:pPr>
        <w:spacing w:before="120" w:after="120" w:line="360" w:lineRule="auto"/>
        <w:jc w:val="both"/>
        <w:rPr>
          <w:sz w:val="22"/>
          <w:szCs w:val="22"/>
        </w:rPr>
      </w:pPr>
      <w:r w:rsidRPr="00BD3E5A">
        <w:rPr>
          <w:b/>
          <w:bCs/>
          <w:sz w:val="22"/>
          <w:szCs w:val="22"/>
        </w:rPr>
        <w:t>Plan Ogólny Gminy Kobiór</w:t>
      </w:r>
      <w:r w:rsidR="0012680F">
        <w:rPr>
          <w:b/>
          <w:bCs/>
          <w:sz w:val="22"/>
          <w:szCs w:val="22"/>
        </w:rPr>
        <w:t xml:space="preserve">. </w:t>
      </w:r>
      <w:r w:rsidRPr="00BD3E5A">
        <w:rPr>
          <w:sz w:val="22"/>
          <w:szCs w:val="22"/>
        </w:rPr>
        <w:t>Trwają prace nad Planem Ogólnym Gminy Kobiór, który ma zastąpić dotychczasowe Studium uwarunkowań i kierunków zagospodarowania przestrzennego. Plan ma zostać uchwalony do końca 2025 roku. Koszt jego wykonania to około 140 000 zł, z czego około 114 000 zł ma pochodzić z refundacji w ramach Krajowego Programu Odbudowy.</w:t>
      </w:r>
    </w:p>
    <w:p w14:paraId="05AB07DE" w14:textId="7AEBEBAE" w:rsidR="00BD3E5A" w:rsidRPr="00E62480" w:rsidRDefault="009E06BF" w:rsidP="0012680F">
      <w:pPr>
        <w:spacing w:before="120" w:after="120" w:line="360" w:lineRule="auto"/>
        <w:ind w:left="4536"/>
        <w:jc w:val="center"/>
        <w:rPr>
          <w:b/>
          <w:bCs/>
          <w:sz w:val="22"/>
          <w:szCs w:val="22"/>
        </w:rPr>
      </w:pPr>
      <w:r>
        <w:rPr>
          <w:b/>
          <w:bCs/>
          <w:sz w:val="22"/>
          <w:szCs w:val="22"/>
        </w:rPr>
        <w:t>m</w:t>
      </w:r>
      <w:r w:rsidR="00BD3E5A" w:rsidRPr="00E62480">
        <w:rPr>
          <w:b/>
          <w:bCs/>
          <w:sz w:val="22"/>
          <w:szCs w:val="22"/>
        </w:rPr>
        <w:t>gr Marcin Ryś</w:t>
      </w:r>
    </w:p>
    <w:p w14:paraId="12E566F2" w14:textId="502C4B2F" w:rsidR="00BD3E5A" w:rsidRPr="00E62480" w:rsidRDefault="00BD3E5A" w:rsidP="0012680F">
      <w:pPr>
        <w:spacing w:before="120" w:after="120" w:line="360" w:lineRule="auto"/>
        <w:ind w:left="4536"/>
        <w:jc w:val="center"/>
        <w:rPr>
          <w:sz w:val="22"/>
          <w:szCs w:val="22"/>
        </w:rPr>
      </w:pPr>
      <w:r w:rsidRPr="00E62480">
        <w:rPr>
          <w:b/>
          <w:bCs/>
          <w:sz w:val="22"/>
          <w:szCs w:val="22"/>
        </w:rPr>
        <w:t>Wójt</w:t>
      </w:r>
    </w:p>
    <w:sectPr w:rsidR="00BD3E5A" w:rsidRPr="00E62480" w:rsidSect="009D0ED7">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403D"/>
    <w:multiLevelType w:val="multilevel"/>
    <w:tmpl w:val="273EF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F1142A"/>
    <w:multiLevelType w:val="hybridMultilevel"/>
    <w:tmpl w:val="A55E74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CBF7A58"/>
    <w:multiLevelType w:val="hybridMultilevel"/>
    <w:tmpl w:val="7570BE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E794032"/>
    <w:multiLevelType w:val="hybridMultilevel"/>
    <w:tmpl w:val="F55C6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47993765">
    <w:abstractNumId w:val="0"/>
  </w:num>
  <w:num w:numId="2" w16cid:durableId="687409197">
    <w:abstractNumId w:val="1"/>
  </w:num>
  <w:num w:numId="3" w16cid:durableId="985007347">
    <w:abstractNumId w:val="2"/>
  </w:num>
  <w:num w:numId="4" w16cid:durableId="1351033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3C4"/>
    <w:rsid w:val="0000218F"/>
    <w:rsid w:val="0001483B"/>
    <w:rsid w:val="00014A83"/>
    <w:rsid w:val="000328C2"/>
    <w:rsid w:val="000748C8"/>
    <w:rsid w:val="00086BE1"/>
    <w:rsid w:val="000A0216"/>
    <w:rsid w:val="000A047B"/>
    <w:rsid w:val="000D4E4C"/>
    <w:rsid w:val="000E0F1B"/>
    <w:rsid w:val="000F3007"/>
    <w:rsid w:val="000F4838"/>
    <w:rsid w:val="00105749"/>
    <w:rsid w:val="0011214D"/>
    <w:rsid w:val="0012680F"/>
    <w:rsid w:val="001701E4"/>
    <w:rsid w:val="00196506"/>
    <w:rsid w:val="00196DF2"/>
    <w:rsid w:val="001A74BD"/>
    <w:rsid w:val="001C1999"/>
    <w:rsid w:val="001C71A1"/>
    <w:rsid w:val="001D51EA"/>
    <w:rsid w:val="001E50A9"/>
    <w:rsid w:val="002101C6"/>
    <w:rsid w:val="002206E6"/>
    <w:rsid w:val="00224B6E"/>
    <w:rsid w:val="00241B8C"/>
    <w:rsid w:val="002429D3"/>
    <w:rsid w:val="002766D8"/>
    <w:rsid w:val="00286268"/>
    <w:rsid w:val="002B3CD6"/>
    <w:rsid w:val="002C3309"/>
    <w:rsid w:val="00316820"/>
    <w:rsid w:val="00364311"/>
    <w:rsid w:val="003876CC"/>
    <w:rsid w:val="003A3D66"/>
    <w:rsid w:val="003B3485"/>
    <w:rsid w:val="003B49DC"/>
    <w:rsid w:val="003C0410"/>
    <w:rsid w:val="003C53C4"/>
    <w:rsid w:val="003D7087"/>
    <w:rsid w:val="003E4E88"/>
    <w:rsid w:val="004070E1"/>
    <w:rsid w:val="00462E18"/>
    <w:rsid w:val="004753C7"/>
    <w:rsid w:val="00487ED4"/>
    <w:rsid w:val="00537F00"/>
    <w:rsid w:val="00545175"/>
    <w:rsid w:val="00561B3D"/>
    <w:rsid w:val="00584FE3"/>
    <w:rsid w:val="005C67E1"/>
    <w:rsid w:val="005D5DD8"/>
    <w:rsid w:val="005D6284"/>
    <w:rsid w:val="005E1149"/>
    <w:rsid w:val="0062659B"/>
    <w:rsid w:val="00661861"/>
    <w:rsid w:val="006654C1"/>
    <w:rsid w:val="006922C2"/>
    <w:rsid w:val="00695216"/>
    <w:rsid w:val="006C0B16"/>
    <w:rsid w:val="006D354D"/>
    <w:rsid w:val="0071543D"/>
    <w:rsid w:val="00742A8D"/>
    <w:rsid w:val="007430A8"/>
    <w:rsid w:val="007628E0"/>
    <w:rsid w:val="00773479"/>
    <w:rsid w:val="00795EC4"/>
    <w:rsid w:val="007D342E"/>
    <w:rsid w:val="007E3688"/>
    <w:rsid w:val="007E630D"/>
    <w:rsid w:val="007F3A5D"/>
    <w:rsid w:val="007F4EE3"/>
    <w:rsid w:val="008276DA"/>
    <w:rsid w:val="00841A9C"/>
    <w:rsid w:val="008506FD"/>
    <w:rsid w:val="00857BBA"/>
    <w:rsid w:val="00866FBE"/>
    <w:rsid w:val="008745E2"/>
    <w:rsid w:val="008B5DCC"/>
    <w:rsid w:val="008D4D68"/>
    <w:rsid w:val="008E72A6"/>
    <w:rsid w:val="0090149B"/>
    <w:rsid w:val="0091416E"/>
    <w:rsid w:val="00944BA2"/>
    <w:rsid w:val="00956141"/>
    <w:rsid w:val="009568BE"/>
    <w:rsid w:val="00965897"/>
    <w:rsid w:val="00981E8E"/>
    <w:rsid w:val="00992429"/>
    <w:rsid w:val="0099796A"/>
    <w:rsid w:val="009A185F"/>
    <w:rsid w:val="009B0D48"/>
    <w:rsid w:val="009D0ED7"/>
    <w:rsid w:val="009E06BF"/>
    <w:rsid w:val="009E42EC"/>
    <w:rsid w:val="009E77D4"/>
    <w:rsid w:val="009F2220"/>
    <w:rsid w:val="00A44B0C"/>
    <w:rsid w:val="00A4795C"/>
    <w:rsid w:val="00A63E63"/>
    <w:rsid w:val="00A943D4"/>
    <w:rsid w:val="00A94FFC"/>
    <w:rsid w:val="00AD6724"/>
    <w:rsid w:val="00AE6B89"/>
    <w:rsid w:val="00B13F1F"/>
    <w:rsid w:val="00B17111"/>
    <w:rsid w:val="00B37A19"/>
    <w:rsid w:val="00B61E54"/>
    <w:rsid w:val="00B76CB7"/>
    <w:rsid w:val="00BA7EB6"/>
    <w:rsid w:val="00BC5587"/>
    <w:rsid w:val="00BD3E5A"/>
    <w:rsid w:val="00BD511E"/>
    <w:rsid w:val="00C04BCF"/>
    <w:rsid w:val="00C13844"/>
    <w:rsid w:val="00C160F9"/>
    <w:rsid w:val="00C45799"/>
    <w:rsid w:val="00C56F08"/>
    <w:rsid w:val="00C7190D"/>
    <w:rsid w:val="00CA1E22"/>
    <w:rsid w:val="00CB2959"/>
    <w:rsid w:val="00CC1181"/>
    <w:rsid w:val="00D0430F"/>
    <w:rsid w:val="00D37B0C"/>
    <w:rsid w:val="00D604EC"/>
    <w:rsid w:val="00D70256"/>
    <w:rsid w:val="00DC6BA6"/>
    <w:rsid w:val="00DD324B"/>
    <w:rsid w:val="00DF5564"/>
    <w:rsid w:val="00E20B52"/>
    <w:rsid w:val="00E20C97"/>
    <w:rsid w:val="00E22E35"/>
    <w:rsid w:val="00E26F6D"/>
    <w:rsid w:val="00E62480"/>
    <w:rsid w:val="00E70833"/>
    <w:rsid w:val="00E7721D"/>
    <w:rsid w:val="00E81413"/>
    <w:rsid w:val="00E9566E"/>
    <w:rsid w:val="00E960B9"/>
    <w:rsid w:val="00EA60E6"/>
    <w:rsid w:val="00EB6B67"/>
    <w:rsid w:val="00ED32EA"/>
    <w:rsid w:val="00F162D9"/>
    <w:rsid w:val="00F20D15"/>
    <w:rsid w:val="00F240FA"/>
    <w:rsid w:val="00F353C0"/>
    <w:rsid w:val="00F44261"/>
    <w:rsid w:val="00F568A6"/>
    <w:rsid w:val="00FA2BC9"/>
    <w:rsid w:val="00FB412D"/>
    <w:rsid w:val="00FB591B"/>
    <w:rsid w:val="00FC4250"/>
    <w:rsid w:val="00FE0151"/>
    <w:rsid w:val="00FF1318"/>
    <w:rsid w:val="00FF7F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6FC40"/>
  <w15:chartTrackingRefBased/>
  <w15:docId w15:val="{7AF056AB-BC51-4724-9F50-01ED653DF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C53C4"/>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2">
    <w:name w:val="heading 2"/>
    <w:basedOn w:val="Normalny"/>
    <w:next w:val="Normalny"/>
    <w:link w:val="Nagwek2Znak"/>
    <w:uiPriority w:val="9"/>
    <w:semiHidden/>
    <w:unhideWhenUsed/>
    <w:qFormat/>
    <w:rsid w:val="00014A8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qFormat/>
    <w:rsid w:val="003C53C4"/>
    <w:pPr>
      <w:keepNext/>
      <w:outlineLvl w:val="2"/>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3C53C4"/>
    <w:rPr>
      <w:rFonts w:ascii="Times New Roman" w:eastAsia="Times New Roman" w:hAnsi="Times New Roman" w:cs="Times New Roman"/>
      <w:kern w:val="0"/>
      <w:sz w:val="28"/>
      <w:szCs w:val="20"/>
      <w:lang w:eastAsia="pl-PL"/>
      <w14:ligatures w14:val="none"/>
    </w:rPr>
  </w:style>
  <w:style w:type="character" w:customStyle="1" w:styleId="FontStyle19">
    <w:name w:val="Font Style19"/>
    <w:qFormat/>
    <w:rsid w:val="00545175"/>
    <w:rPr>
      <w:rFonts w:ascii="Microsoft Sans Serif" w:hAnsi="Microsoft Sans Serif" w:cs="Microsoft Sans Serif"/>
      <w:sz w:val="20"/>
      <w:szCs w:val="20"/>
    </w:rPr>
  </w:style>
  <w:style w:type="character" w:customStyle="1" w:styleId="Nagwek2Znak">
    <w:name w:val="Nagłówek 2 Znak"/>
    <w:basedOn w:val="Domylnaczcionkaakapitu"/>
    <w:link w:val="Nagwek2"/>
    <w:uiPriority w:val="9"/>
    <w:semiHidden/>
    <w:rsid w:val="00014A83"/>
    <w:rPr>
      <w:rFonts w:asciiTheme="majorHAnsi" w:eastAsiaTheme="majorEastAsia" w:hAnsiTheme="majorHAnsi" w:cstheme="majorBidi"/>
      <w:color w:val="2F5496" w:themeColor="accent1" w:themeShade="BF"/>
      <w:kern w:val="0"/>
      <w:sz w:val="26"/>
      <w:szCs w:val="26"/>
      <w:lang w:eastAsia="pl-PL"/>
      <w14:ligatures w14:val="none"/>
    </w:rPr>
  </w:style>
  <w:style w:type="paragraph" w:styleId="Akapitzlist">
    <w:name w:val="List Paragraph"/>
    <w:basedOn w:val="Normalny"/>
    <w:uiPriority w:val="34"/>
    <w:qFormat/>
    <w:rsid w:val="00014A83"/>
    <w:pPr>
      <w:ind w:left="720"/>
      <w:contextualSpacing/>
    </w:pPr>
  </w:style>
  <w:style w:type="paragraph" w:styleId="NormalnyWeb">
    <w:name w:val="Normal (Web)"/>
    <w:basedOn w:val="Normalny"/>
    <w:uiPriority w:val="99"/>
    <w:unhideWhenUsed/>
    <w:rsid w:val="00C4579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952136">
      <w:bodyDiv w:val="1"/>
      <w:marLeft w:val="0"/>
      <w:marRight w:val="0"/>
      <w:marTop w:val="0"/>
      <w:marBottom w:val="0"/>
      <w:divBdr>
        <w:top w:val="none" w:sz="0" w:space="0" w:color="auto"/>
        <w:left w:val="none" w:sz="0" w:space="0" w:color="auto"/>
        <w:bottom w:val="none" w:sz="0" w:space="0" w:color="auto"/>
        <w:right w:val="none" w:sz="0" w:space="0" w:color="auto"/>
      </w:divBdr>
    </w:div>
    <w:div w:id="630326807">
      <w:bodyDiv w:val="1"/>
      <w:marLeft w:val="0"/>
      <w:marRight w:val="0"/>
      <w:marTop w:val="0"/>
      <w:marBottom w:val="0"/>
      <w:divBdr>
        <w:top w:val="none" w:sz="0" w:space="0" w:color="auto"/>
        <w:left w:val="none" w:sz="0" w:space="0" w:color="auto"/>
        <w:bottom w:val="none" w:sz="0" w:space="0" w:color="auto"/>
        <w:right w:val="none" w:sz="0" w:space="0" w:color="auto"/>
      </w:divBdr>
      <w:divsChild>
        <w:div w:id="1153452239">
          <w:marLeft w:val="0"/>
          <w:marRight w:val="0"/>
          <w:marTop w:val="120"/>
          <w:marBottom w:val="0"/>
          <w:divBdr>
            <w:top w:val="none" w:sz="0" w:space="0" w:color="auto"/>
            <w:left w:val="none" w:sz="0" w:space="0" w:color="auto"/>
            <w:bottom w:val="none" w:sz="0" w:space="0" w:color="auto"/>
            <w:right w:val="none" w:sz="0" w:space="0" w:color="auto"/>
          </w:divBdr>
          <w:divsChild>
            <w:div w:id="2007438819">
              <w:marLeft w:val="0"/>
              <w:marRight w:val="0"/>
              <w:marTop w:val="0"/>
              <w:marBottom w:val="0"/>
              <w:divBdr>
                <w:top w:val="none" w:sz="0" w:space="0" w:color="auto"/>
                <w:left w:val="none" w:sz="0" w:space="0" w:color="auto"/>
                <w:bottom w:val="none" w:sz="0" w:space="0" w:color="auto"/>
                <w:right w:val="none" w:sz="0" w:space="0" w:color="auto"/>
              </w:divBdr>
            </w:div>
          </w:divsChild>
        </w:div>
        <w:div w:id="1256595539">
          <w:marLeft w:val="0"/>
          <w:marRight w:val="0"/>
          <w:marTop w:val="120"/>
          <w:marBottom w:val="0"/>
          <w:divBdr>
            <w:top w:val="none" w:sz="0" w:space="0" w:color="auto"/>
            <w:left w:val="none" w:sz="0" w:space="0" w:color="auto"/>
            <w:bottom w:val="none" w:sz="0" w:space="0" w:color="auto"/>
            <w:right w:val="none" w:sz="0" w:space="0" w:color="auto"/>
          </w:divBdr>
          <w:divsChild>
            <w:div w:id="1401363683">
              <w:marLeft w:val="0"/>
              <w:marRight w:val="0"/>
              <w:marTop w:val="0"/>
              <w:marBottom w:val="0"/>
              <w:divBdr>
                <w:top w:val="none" w:sz="0" w:space="0" w:color="auto"/>
                <w:left w:val="none" w:sz="0" w:space="0" w:color="auto"/>
                <w:bottom w:val="none" w:sz="0" w:space="0" w:color="auto"/>
                <w:right w:val="none" w:sz="0" w:space="0" w:color="auto"/>
              </w:divBdr>
            </w:div>
          </w:divsChild>
        </w:div>
        <w:div w:id="1378234798">
          <w:marLeft w:val="0"/>
          <w:marRight w:val="0"/>
          <w:marTop w:val="0"/>
          <w:marBottom w:val="0"/>
          <w:divBdr>
            <w:top w:val="none" w:sz="0" w:space="0" w:color="auto"/>
            <w:left w:val="none" w:sz="0" w:space="0" w:color="auto"/>
            <w:bottom w:val="none" w:sz="0" w:space="0" w:color="auto"/>
            <w:right w:val="none" w:sz="0" w:space="0" w:color="auto"/>
          </w:divBdr>
          <w:divsChild>
            <w:div w:id="24230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53193">
      <w:bodyDiv w:val="1"/>
      <w:marLeft w:val="0"/>
      <w:marRight w:val="0"/>
      <w:marTop w:val="0"/>
      <w:marBottom w:val="0"/>
      <w:divBdr>
        <w:top w:val="none" w:sz="0" w:space="0" w:color="auto"/>
        <w:left w:val="none" w:sz="0" w:space="0" w:color="auto"/>
        <w:bottom w:val="none" w:sz="0" w:space="0" w:color="auto"/>
        <w:right w:val="none" w:sz="0" w:space="0" w:color="auto"/>
      </w:divBdr>
    </w:div>
    <w:div w:id="1292008933">
      <w:bodyDiv w:val="1"/>
      <w:marLeft w:val="0"/>
      <w:marRight w:val="0"/>
      <w:marTop w:val="0"/>
      <w:marBottom w:val="0"/>
      <w:divBdr>
        <w:top w:val="none" w:sz="0" w:space="0" w:color="auto"/>
        <w:left w:val="none" w:sz="0" w:space="0" w:color="auto"/>
        <w:bottom w:val="none" w:sz="0" w:space="0" w:color="auto"/>
        <w:right w:val="none" w:sz="0" w:space="0" w:color="auto"/>
      </w:divBdr>
      <w:divsChild>
        <w:div w:id="350451331">
          <w:marLeft w:val="0"/>
          <w:marRight w:val="0"/>
          <w:marTop w:val="120"/>
          <w:marBottom w:val="0"/>
          <w:divBdr>
            <w:top w:val="none" w:sz="0" w:space="0" w:color="auto"/>
            <w:left w:val="none" w:sz="0" w:space="0" w:color="auto"/>
            <w:bottom w:val="none" w:sz="0" w:space="0" w:color="auto"/>
            <w:right w:val="none" w:sz="0" w:space="0" w:color="auto"/>
          </w:divBdr>
          <w:divsChild>
            <w:div w:id="591553603">
              <w:marLeft w:val="0"/>
              <w:marRight w:val="0"/>
              <w:marTop w:val="0"/>
              <w:marBottom w:val="0"/>
              <w:divBdr>
                <w:top w:val="none" w:sz="0" w:space="0" w:color="auto"/>
                <w:left w:val="none" w:sz="0" w:space="0" w:color="auto"/>
                <w:bottom w:val="none" w:sz="0" w:space="0" w:color="auto"/>
                <w:right w:val="none" w:sz="0" w:space="0" w:color="auto"/>
              </w:divBdr>
            </w:div>
          </w:divsChild>
        </w:div>
        <w:div w:id="358971044">
          <w:marLeft w:val="0"/>
          <w:marRight w:val="0"/>
          <w:marTop w:val="0"/>
          <w:marBottom w:val="0"/>
          <w:divBdr>
            <w:top w:val="none" w:sz="0" w:space="0" w:color="auto"/>
            <w:left w:val="none" w:sz="0" w:space="0" w:color="auto"/>
            <w:bottom w:val="none" w:sz="0" w:space="0" w:color="auto"/>
            <w:right w:val="none" w:sz="0" w:space="0" w:color="auto"/>
          </w:divBdr>
          <w:divsChild>
            <w:div w:id="1372804770">
              <w:marLeft w:val="0"/>
              <w:marRight w:val="0"/>
              <w:marTop w:val="0"/>
              <w:marBottom w:val="0"/>
              <w:divBdr>
                <w:top w:val="none" w:sz="0" w:space="0" w:color="auto"/>
                <w:left w:val="none" w:sz="0" w:space="0" w:color="auto"/>
                <w:bottom w:val="none" w:sz="0" w:space="0" w:color="auto"/>
                <w:right w:val="none" w:sz="0" w:space="0" w:color="auto"/>
              </w:divBdr>
            </w:div>
          </w:divsChild>
        </w:div>
        <w:div w:id="1643537460">
          <w:marLeft w:val="0"/>
          <w:marRight w:val="0"/>
          <w:marTop w:val="120"/>
          <w:marBottom w:val="0"/>
          <w:divBdr>
            <w:top w:val="none" w:sz="0" w:space="0" w:color="auto"/>
            <w:left w:val="none" w:sz="0" w:space="0" w:color="auto"/>
            <w:bottom w:val="none" w:sz="0" w:space="0" w:color="auto"/>
            <w:right w:val="none" w:sz="0" w:space="0" w:color="auto"/>
          </w:divBdr>
          <w:divsChild>
            <w:div w:id="51269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44709">
      <w:bodyDiv w:val="1"/>
      <w:marLeft w:val="0"/>
      <w:marRight w:val="0"/>
      <w:marTop w:val="0"/>
      <w:marBottom w:val="0"/>
      <w:divBdr>
        <w:top w:val="none" w:sz="0" w:space="0" w:color="auto"/>
        <w:left w:val="none" w:sz="0" w:space="0" w:color="auto"/>
        <w:bottom w:val="none" w:sz="0" w:space="0" w:color="auto"/>
        <w:right w:val="none" w:sz="0" w:space="0" w:color="auto"/>
      </w:divBdr>
    </w:div>
    <w:div w:id="194172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1416</TotalTime>
  <Pages>3</Pages>
  <Words>1235</Words>
  <Characters>7415</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Kędzior</dc:creator>
  <cp:keywords/>
  <dc:description/>
  <cp:lastModifiedBy>Mirosław Dziech</cp:lastModifiedBy>
  <cp:revision>12</cp:revision>
  <cp:lastPrinted>2024-11-28T14:23:00Z</cp:lastPrinted>
  <dcterms:created xsi:type="dcterms:W3CDTF">2024-11-27T13:48:00Z</dcterms:created>
  <dcterms:modified xsi:type="dcterms:W3CDTF">2024-12-19T11:14:00Z</dcterms:modified>
</cp:coreProperties>
</file>