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0E4F6" w14:textId="77777777" w:rsidR="00AD05CA" w:rsidRDefault="00AD05CA">
      <w:pPr>
        <w:rPr>
          <w:color w:val="000000" w:themeColor="text1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05CA" w:rsidRPr="00DA54A3" w14:paraId="2FB8E5C4" w14:textId="77777777" w:rsidTr="003443F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A47008" w14:textId="77777777" w:rsidR="00AD05CA" w:rsidRPr="00DA54A3" w:rsidRDefault="00AD05CA" w:rsidP="003443F3">
            <w:pPr>
              <w:spacing w:line="240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Obowiązek informacyjny Dla UCZESTNIKA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PROGRAMU Ministra Rodziny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>, PRACY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 xml:space="preserve"> i Polityki Społecznej „Asystent osobisty osoby 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>Z NIEPEŁNOSPRAWNOŚCIĄ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” – eDycja 202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>6</w:t>
            </w:r>
          </w:p>
          <w:p w14:paraId="5B6ABDA5" w14:textId="77777777" w:rsidR="00AD05CA" w:rsidRDefault="00AD05CA" w:rsidP="003443F3">
            <w:pPr>
              <w:spacing w:line="240" w:lineRule="auto"/>
              <w:jc w:val="center"/>
              <w:rPr>
                <w:b/>
                <w:caps/>
                <w:color w:val="000000" w:themeColor="text1"/>
                <w:sz w:val="24"/>
                <w:szCs w:val="24"/>
              </w:rPr>
            </w:pP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>finansowanego z FunDUSZU SOLIDARNOŚCIOWEGO</w:t>
            </w:r>
            <w:r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</w:p>
          <w:p w14:paraId="28FA3B82" w14:textId="77777777" w:rsidR="00AD05CA" w:rsidRPr="00DA54A3" w:rsidRDefault="00AD05CA" w:rsidP="003443F3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b/>
                <w:caps/>
                <w:color w:val="000000" w:themeColor="text1"/>
                <w:sz w:val="24"/>
                <w:szCs w:val="24"/>
              </w:rPr>
              <w:t>(także PRZEDSTAWICIELA USTAWOWEGO UCZESTNIKA lUB OPIEKUNA PRAWNEGO LUB KURATORA UCZESTNIKA, PEŁNOMOCNIKA UCZESTNIKA)</w:t>
            </w:r>
            <w:r w:rsidRPr="00DA54A3">
              <w:rPr>
                <w:b/>
                <w:caps/>
                <w:color w:val="000000" w:themeColor="text1"/>
                <w:sz w:val="24"/>
                <w:szCs w:val="24"/>
              </w:rPr>
              <w:t xml:space="preserve"> </w:t>
            </w:r>
          </w:p>
          <w:p w14:paraId="22C9B887" w14:textId="77777777" w:rsidR="00AD05CA" w:rsidRPr="00DA54A3" w:rsidRDefault="00AD05CA" w:rsidP="003443F3">
            <w:pPr>
              <w:spacing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AD05CA" w:rsidRPr="00DA54A3" w14:paraId="0BACD2A7" w14:textId="77777777" w:rsidTr="003443F3"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80F" w14:textId="77777777" w:rsidR="00AD05CA" w:rsidRPr="001E4D99" w:rsidRDefault="00AD05CA" w:rsidP="003443F3">
            <w:pPr>
              <w:widowControl w:val="0"/>
              <w:suppressAutoHyphens/>
              <w:spacing w:before="120" w:line="240" w:lineRule="auto"/>
              <w:ind w:left="32"/>
              <w:jc w:val="both"/>
              <w:rPr>
                <w:rFonts w:ascii="Arial Narrow" w:eastAsia="Times New Roman" w:hAnsi="Arial Narrow" w:cs="Arial"/>
                <w:color w:val="000000" w:themeColor="text1"/>
                <w:sz w:val="20"/>
                <w:szCs w:val="20"/>
                <w:lang w:eastAsia="pl-PL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Na podstawie art. 13 lub 14 R</w:t>
            </w:r>
            <w:r w:rsidRPr="001E4D99">
              <w:rPr>
                <w:rFonts w:ascii="Arial Narrow" w:hAnsi="Arial Narrow" w:cs="Arial"/>
                <w:color w:val="000000" w:themeColor="text1"/>
                <w:spacing w:val="1"/>
                <w:sz w:val="20"/>
                <w:szCs w:val="20"/>
              </w:rPr>
              <w:t>ozporządzenia Parlamentu Europejskiego i Rady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(UE) 2016/679 z dnia 27 kwietnia 2016 roku w sprawie ochrony osób fizycznych w związku z przetwarzaniem danych osobowych i w sprawie swobodnego przepływu takich danych oraz uchylenia dyrektywy 95/46/WE (zwane dalej RODO)</w:t>
            </w:r>
            <w:r w:rsidRPr="001E4D99">
              <w:rPr>
                <w:rFonts w:ascii="Arial Narrow" w:eastAsia="Times New Roman" w:hAnsi="Arial Narrow" w:cs="Calibri"/>
                <w:color w:val="000000" w:themeColor="text1"/>
                <w:sz w:val="20"/>
                <w:szCs w:val="20"/>
              </w:rPr>
              <w:t xml:space="preserve">: </w:t>
            </w:r>
          </w:p>
          <w:p w14:paraId="5ACEA8C0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Administratorem,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czyli podmiotem decydującym o tym, które dane osobowe będą przetwarzane oraz w jakim celu,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  <w:t xml:space="preserve">i jakim sposobem, jest Miejski Ośrodek Pomocy Społecznej w </w:t>
            </w:r>
            <w:proofErr w:type="spellStart"/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Rumi</w:t>
            </w:r>
            <w:proofErr w:type="spellEnd"/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.  </w:t>
            </w:r>
          </w:p>
          <w:p w14:paraId="452CB527" w14:textId="77777777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Fonts w:ascii="Arial Narrow" w:eastAsia="Calibri" w:hAnsi="Arial Narrow"/>
                <w:color w:val="000000" w:themeColor="text1"/>
                <w:sz w:val="20"/>
                <w:szCs w:val="20"/>
              </w:rPr>
              <w:t xml:space="preserve">adres korespondencyjny ul. Sobieskiego 42;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84-230 Rumia;  </w:t>
            </w:r>
          </w:p>
          <w:p w14:paraId="5F2E661E" w14:textId="1A05656D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0" w:firstLine="0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numer </w:t>
            </w:r>
            <w:r w:rsidR="001E4D99"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telefonu (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58) 58 671 05 56;</w:t>
            </w:r>
          </w:p>
          <w:p w14:paraId="12107BA5" w14:textId="77777777" w:rsidR="00AD05CA" w:rsidRPr="001E4D99" w:rsidRDefault="00AD05CA" w:rsidP="003443F3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możliwe jest również skorzystanie z 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>e-doręczeń adres  (</w:t>
            </w:r>
            <w:hyperlink r:id="rId8" w:tgtFrame="_blank" w:history="1">
              <w:r w:rsidRPr="001E4D99">
                <w:rPr>
                  <w:rStyle w:val="Hipercze"/>
                  <w:rFonts w:ascii="Arial Narrow" w:hAnsi="Arial Narrow" w:cs="Arial"/>
                  <w:sz w:val="20"/>
                  <w:szCs w:val="20"/>
                  <w:shd w:val="clear" w:color="auto" w:fill="FFFFFF"/>
                </w:rPr>
                <w:t>AE:PL-78831-29478-IGBBG-25</w:t>
              </w:r>
            </w:hyperlink>
            <w:r w:rsidRPr="001E4D99">
              <w:rPr>
                <w:rFonts w:ascii="Arial Narrow" w:hAnsi="Arial Narrow" w:cs="Arial"/>
                <w:color w:val="0563C1" w:themeColor="hyperlink"/>
                <w:sz w:val="20"/>
                <w:szCs w:val="20"/>
                <w:u w:val="single"/>
                <w:shd w:val="clear" w:color="auto" w:fill="FFFFFF"/>
              </w:rPr>
              <w:t xml:space="preserve">) 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 xml:space="preserve">lub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 </w:t>
            </w:r>
            <w:hyperlink r:id="rId9" w:tgtFrame="_blank" w:history="1"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 xml:space="preserve">elektronicznej skrzynki podawczej </w:t>
              </w:r>
              <w:proofErr w:type="spellStart"/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ePUAP</w:t>
              </w:r>
              <w:proofErr w:type="spellEnd"/>
            </w:hyperlink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: adres skrzynki    /MOPSRUMIA/</w:t>
            </w:r>
            <w:proofErr w:type="spellStart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SkrytkaESP</w:t>
            </w:r>
            <w:proofErr w:type="spellEnd"/>
          </w:p>
          <w:p w14:paraId="1D642E41" w14:textId="77777777" w:rsidR="00AD05CA" w:rsidRPr="001E4D99" w:rsidRDefault="00AD05CA" w:rsidP="001E4D99">
            <w:pPr>
              <w:pStyle w:val="Akapitzlist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after="120" w:line="240" w:lineRule="auto"/>
              <w:ind w:left="284" w:hanging="284"/>
              <w:jc w:val="both"/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niezależnie od wprowadzonego kanału komunikacji poprzez skrzynkę podawczą osoby, które nie dysponują a</w:t>
            </w:r>
            <w:r w:rsidRPr="001E4D99">
              <w:rPr>
                <w:rStyle w:val="Hipercze"/>
                <w:rFonts w:ascii="Arial Narrow" w:hAnsi="Arial Narrow" w:cs="Arial"/>
                <w:sz w:val="20"/>
                <w:szCs w:val="20"/>
                <w:shd w:val="clear" w:color="auto" w:fill="FFFFFF"/>
              </w:rPr>
              <w:t xml:space="preserve">dresem e-doręczeń, </w:t>
            </w:r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środkami do składania kwalifikowanego podpisu elektronicznego lub podpisu elektronicznego potwierdzonego profilem zaufanym </w:t>
            </w:r>
            <w:proofErr w:type="spellStart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>ePUAP</w:t>
            </w:r>
            <w:proofErr w:type="spellEnd"/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, w sprawach danych osobowych mogą korzystać z poczty e-mail  </w:t>
            </w:r>
            <w:hyperlink r:id="rId10" w:history="1">
              <w:r w:rsidRPr="001E4D99">
                <w:rPr>
                  <w:rStyle w:val="Hipercze"/>
                  <w:rFonts w:ascii="Arial Narrow" w:hAnsi="Arial Narrow" w:cs="Arial"/>
                  <w:color w:val="000000" w:themeColor="text1"/>
                  <w:sz w:val="20"/>
                  <w:szCs w:val="20"/>
                  <w:shd w:val="clear" w:color="auto" w:fill="FFFFFF"/>
                </w:rPr>
                <w:t>sekretariat@mops.rumia.pl</w:t>
              </w:r>
            </w:hyperlink>
            <w:r w:rsidRPr="001E4D99">
              <w:rPr>
                <w:rStyle w:val="Hipercze"/>
                <w:rFonts w:ascii="Arial Narrow" w:hAnsi="Arial Narrow" w:cs="Arial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74F27C4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Inspektor ochrony danych</w:t>
            </w:r>
          </w:p>
          <w:p w14:paraId="22B54DDE" w14:textId="77777777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  <w:u w:val="single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We wszystkich sprawach dotyczących ochrony danych osobowych, macie Państwo prawo kontaktować się z naszym Inspektorem ochrony danych na adres mailowy: </w:t>
            </w:r>
            <w:hyperlink r:id="rId11" w:history="1">
              <w:r w:rsidRPr="001E4D99">
                <w:rPr>
                  <w:rStyle w:val="Hipercze"/>
                  <w:rFonts w:ascii="Arial Narrow" w:hAnsi="Arial Narrow"/>
                  <w:color w:val="000000" w:themeColor="text1"/>
                  <w:sz w:val="20"/>
                  <w:szCs w:val="20"/>
                </w:rPr>
                <w:t>iodo@mops.rumia.pl</w:t>
              </w:r>
            </w:hyperlink>
          </w:p>
          <w:p w14:paraId="2078F1F3" w14:textId="77777777" w:rsidR="00AD05CA" w:rsidRPr="001E4D99" w:rsidRDefault="00AD05CA" w:rsidP="003443F3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Cel przetwarzania</w:t>
            </w:r>
          </w:p>
          <w:p w14:paraId="5AE6C8DF" w14:textId="7706C556" w:rsidR="00AD05CA" w:rsidRPr="001E4D99" w:rsidRDefault="001E4D99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Państwa dane są przetwarzane, aby mogli Państwo pełnoprawnie uczestniczyć w Programie</w:t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Ministra Rodziny, Pracy 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i Polityki Społecznej „Asystent osobisty osoby z niepełnosprawnością” dla Jednostek Samorządu Terytorialnego - edycja 2026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(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zwany dalej Programem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)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i korzystać z przewidzianych w nim świadczeń</w:t>
            </w:r>
            <w:r w:rsidR="00AD05CA"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5ED4F677" w14:textId="77777777" w:rsidR="00832D27" w:rsidRDefault="00AD05CA" w:rsidP="00832D27">
            <w:pPr>
              <w:snapToGrid w:val="0"/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Podstawa przetwarzania danych</w:t>
            </w:r>
          </w:p>
          <w:p w14:paraId="1158AD39" w14:textId="3B287FE0" w:rsidR="00832D27" w:rsidRDefault="00832D27" w:rsidP="00832D27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Pana/Pani dane osobowe są przetwarzane w celu realizacji rządowego Programu „Asystent osobisty osoby </w:t>
            </w:r>
            <w:r w:rsidR="000E53B5">
              <w:rPr>
                <w:rFonts w:ascii="Arial Narrow" w:hAnsi="Arial Narrow"/>
                <w:color w:val="000000" w:themeColor="text1"/>
                <w:sz w:val="20"/>
                <w:szCs w:val="20"/>
              </w:rPr>
              <w:br/>
            </w: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z niepełnosprawnością” oraz wynikających z niego i powiązanych ustaw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>,</w:t>
            </w: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 obowiązków prawnych i zadań leżących w interesie publicznym (świadczenie pomocy społecznej i wsparcia osobom niepełnosprawnym).</w:t>
            </w:r>
          </w:p>
          <w:p w14:paraId="0FE83F7A" w14:textId="2903C992" w:rsidR="00832D27" w:rsidRPr="00832D27" w:rsidRDefault="00832D27" w:rsidP="00832D27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Podstawa prawna przetwarzania: Art. 6 ust. 1 lit. c, Art. 6 ust. 1 lit. e oraz Art. 9 ust. 2 lit. g RODO (w związku z ustawami: o Funduszu Solidarnościowym i o pomocy społecznej).</w:t>
            </w:r>
          </w:p>
          <w:p w14:paraId="48FE4AE2" w14:textId="77777777" w:rsidR="00AD05CA" w:rsidRPr="00832D27" w:rsidRDefault="00AD05CA" w:rsidP="003443F3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Okres przechowywania danych</w:t>
            </w:r>
          </w:p>
          <w:p w14:paraId="2B10D612" w14:textId="458E52C2" w:rsidR="00AD05CA" w:rsidRPr="00832D27" w:rsidRDefault="00AD05CA" w:rsidP="00832D27">
            <w:pPr>
              <w:spacing w:after="120" w:line="240" w:lineRule="auto"/>
              <w:jc w:val="both"/>
              <w:rPr>
                <w:rFonts w:ascii="Arial Narrow" w:eastAsia="Times New Roman" w:hAnsi="Arial Narrow" w:cstheme="minorHAnsi"/>
                <w:sz w:val="20"/>
                <w:szCs w:val="20"/>
                <w:lang w:eastAsia="pl-PL"/>
              </w:rPr>
            </w:pPr>
            <w:r w:rsidRPr="001E4D99">
              <w:rPr>
                <w:rFonts w:ascii="Arial Narrow" w:eastAsia="Times New Roman" w:hAnsi="Arial Narrow" w:cstheme="minorHAnsi"/>
                <w:sz w:val="20"/>
                <w:szCs w:val="20"/>
                <w:lang w:eastAsia="pl-PL"/>
              </w:rPr>
              <w:t xml:space="preserve">Pani/Pana dane osobowe przechowywane będą do czasu wygaśnięcia obowiązku przechowywania tych danych wynikających z realizacji Programu, </w:t>
            </w:r>
            <w:r w:rsidRPr="001E4D99">
              <w:rPr>
                <w:rFonts w:ascii="Arial Narrow" w:eastAsia="Calibri" w:hAnsi="Arial Narrow" w:cstheme="minorHAnsi"/>
                <w:sz w:val="20"/>
                <w:szCs w:val="20"/>
                <w:lang w:eastAsia="pl-PL"/>
              </w:rPr>
              <w:t xml:space="preserve">a następnie do momentu wygaśnięcia obowiązku przechowywania danych wynikającego z przepisów dotyczących archiwizacji dokumentacji tj. 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przez 5 lat licząc od dnia zakończenia realizacji Programu.</w:t>
            </w:r>
          </w:p>
          <w:p w14:paraId="3FF1432F" w14:textId="77777777" w:rsidR="00AD05CA" w:rsidRPr="00832D27" w:rsidRDefault="00AD05CA" w:rsidP="003443F3">
            <w:pPr>
              <w:pStyle w:val="Akapitzlist"/>
              <w:spacing w:line="240" w:lineRule="auto"/>
              <w:ind w:hanging="720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Źródło danych</w:t>
            </w:r>
          </w:p>
          <w:p w14:paraId="25AB4954" w14:textId="77777777" w:rsidR="00AD05CA" w:rsidRPr="001E4D99" w:rsidRDefault="00AD05CA" w:rsidP="00832D27">
            <w:pPr>
              <w:spacing w:after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Źródłem pochodzenia Państwa danych osobowych mogą być Państwo jako wnioskodawcy rodzice, opiekunowie oraz osoby zgłaszające Państwa do Programu, osoby zatrudnione/świadczące/realizujące usługi asystenta.</w:t>
            </w:r>
          </w:p>
          <w:p w14:paraId="3728DA88" w14:textId="77777777" w:rsidR="00AD05CA" w:rsidRPr="00832D27" w:rsidRDefault="00AD05CA" w:rsidP="003443F3">
            <w:pPr>
              <w:spacing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Zakres danych</w:t>
            </w:r>
          </w:p>
          <w:p w14:paraId="35546408" w14:textId="3B22D56A" w:rsidR="00AD05CA" w:rsidRPr="001E4D99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Zakres danych: </w:t>
            </w:r>
            <w:r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 xml:space="preserve">imię i nazwisko oraz dane określone w Karcie zgłoszenia do Programu, w zakresie niezbędnym do przeprowadzenia naboru, ewentualnego umieszczenia na liście rezerwowej, przyznania i realizacji usługi </w:t>
            </w:r>
            <w:r w:rsidR="00832D27"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>asystenckiej, kontroli</w:t>
            </w:r>
            <w:r w:rsidRPr="001E4D99">
              <w:rPr>
                <w:rFonts w:ascii="Arial Narrow" w:eastAsia="Times New Roman" w:hAnsi="Arial Narrow" w:cstheme="minorHAnsi"/>
                <w:sz w:val="20"/>
                <w:szCs w:val="20"/>
              </w:rPr>
              <w:t>, postępowania w trybie nadzoru lub sprawozdawczości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6987075B" w14:textId="77777777" w:rsidR="00AD05CA" w:rsidRPr="00832D27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Odbiorcy danych</w:t>
            </w:r>
          </w:p>
          <w:p w14:paraId="7C321395" w14:textId="38100CBD" w:rsidR="00AD05CA" w:rsidRPr="001E4D99" w:rsidRDefault="00AD05CA" w:rsidP="00AD05CA">
            <w:pPr>
              <w:pStyle w:val="Akapitzlist"/>
              <w:spacing w:line="240" w:lineRule="auto"/>
              <w:ind w:left="0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lastRenderedPageBreak/>
              <w:t>Odbiorcami Państwa danych osobowych są podmioty uprawnione do ujawnienia im danych na mocy przepisów prawa (np. Asystent osobisty osoby z niepełnosprawnością) oraz podmiot</w:t>
            </w:r>
            <w:r w:rsidR="00832D27">
              <w:rPr>
                <w:rFonts w:ascii="Arial Narrow" w:hAnsi="Arial Narrow"/>
                <w:color w:val="000000" w:themeColor="text1"/>
                <w:sz w:val="20"/>
                <w:szCs w:val="20"/>
              </w:rPr>
              <w:t>y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realizującym zadania administratora na podstawie umów cywilnoprawnych.</w:t>
            </w:r>
          </w:p>
          <w:p w14:paraId="2C9880D1" w14:textId="0AECD809" w:rsidR="00AD05CA" w:rsidRPr="001E4D99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Dane osób fizycznych przetwarzane przez Administratora, w szczególności dane osób świadczących/realizujących usługi asystenta na rzecz uczestników Programu lub opiekunów prawnych mogą być udostępniane Ministrze/Ministrowi Rodziny, Pracy i Polityki Społecznej lub Wojewodzie Pomorskiemu m.in. do celów sprawozdawczych czy kontrolnych, czy nadzoru</w:t>
            </w:r>
            <w:r w:rsidR="000E53B5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</w:p>
          <w:p w14:paraId="224E6936" w14:textId="631B6257" w:rsidR="00AD05CA" w:rsidRPr="00832D27" w:rsidRDefault="00AD05CA" w:rsidP="00AD05CA">
            <w:pPr>
              <w:spacing w:before="120" w:line="240" w:lineRule="auto"/>
              <w:jc w:val="both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832D27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Prawa osób</w:t>
            </w:r>
          </w:p>
          <w:p w14:paraId="34ACD9AC" w14:textId="67A047BC" w:rsidR="00AD05CA" w:rsidRPr="001E4D99" w:rsidRDefault="00AD05CA" w:rsidP="00832D27">
            <w:pPr>
              <w:spacing w:after="120"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>Macie Państwo prawo do: ochrony swoich danych osobowych, dostępu do nich, uzyskania ich kopii, sprostowania, prawo do usunięcia danych lub ograniczenia ich przetwarzania oraz prawo wniesienia skargi do Prezesa Urzędu Ochrony Danych Osobowych</w:t>
            </w:r>
            <w:r w:rsidR="000E53B5">
              <w:rPr>
                <w:rFonts w:ascii="Arial Narrow" w:hAnsi="Arial Narrow"/>
                <w:color w:val="000000" w:themeColor="text1"/>
                <w:sz w:val="20"/>
                <w:szCs w:val="20"/>
              </w:rPr>
              <w:t>.</w:t>
            </w:r>
            <w:r w:rsidRPr="001E4D99"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</w:t>
            </w:r>
          </w:p>
          <w:p w14:paraId="66276E0E" w14:textId="77777777" w:rsidR="00AD05CA" w:rsidRPr="00832D27" w:rsidRDefault="00AD05CA" w:rsidP="003443F3">
            <w:pPr>
              <w:spacing w:line="240" w:lineRule="auto"/>
              <w:ind w:right="-1"/>
              <w:jc w:val="both"/>
              <w:rPr>
                <w:rFonts w:ascii="Arial Narrow" w:eastAsia="Times New Roman" w:hAnsi="Arial Narrow" w:cstheme="minorHAnsi"/>
                <w:b/>
                <w:bCs/>
                <w:spacing w:val="-3"/>
                <w:sz w:val="20"/>
                <w:szCs w:val="20"/>
                <w:lang w:eastAsia="ar-SA"/>
              </w:rPr>
            </w:pPr>
            <w:r w:rsidRPr="00832D27">
              <w:rPr>
                <w:rFonts w:ascii="Arial Narrow" w:eastAsia="Times New Roman" w:hAnsi="Arial Narrow" w:cstheme="minorHAnsi"/>
                <w:b/>
                <w:bCs/>
                <w:spacing w:val="-3"/>
                <w:sz w:val="20"/>
                <w:szCs w:val="20"/>
                <w:lang w:eastAsia="ar-SA"/>
              </w:rPr>
              <w:t>Informacja o dobrowolności lub obowiązku podania danych:</w:t>
            </w:r>
          </w:p>
          <w:p w14:paraId="11B5EF5F" w14:textId="229AD277" w:rsidR="00AD05CA" w:rsidRPr="00DA54A3" w:rsidRDefault="00AD05CA" w:rsidP="003443F3">
            <w:pPr>
              <w:spacing w:line="240" w:lineRule="auto"/>
              <w:jc w:val="both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1E4D99">
              <w:rPr>
                <w:rFonts w:ascii="Arial Narrow" w:eastAsia="Times New Roman" w:hAnsi="Arial Narrow" w:cstheme="minorHAnsi"/>
                <w:color w:val="000000" w:themeColor="text1"/>
                <w:spacing w:val="-3"/>
                <w:sz w:val="20"/>
                <w:szCs w:val="20"/>
                <w:lang w:eastAsia="ar-SA"/>
              </w:rPr>
              <w:t>Podanie danych osobowych jest konieczne dla celów związanych z realizacją Programu w związku z Pani/Pana uczestnictwem.</w:t>
            </w:r>
          </w:p>
        </w:tc>
      </w:tr>
    </w:tbl>
    <w:p w14:paraId="559EEAD9" w14:textId="77777777" w:rsidR="00AD05CA" w:rsidRPr="00DA54A3" w:rsidRDefault="00AD05CA">
      <w:pPr>
        <w:rPr>
          <w:color w:val="000000" w:themeColor="text1"/>
        </w:rPr>
      </w:pPr>
    </w:p>
    <w:sectPr w:rsidR="00AD05CA" w:rsidRPr="00DA54A3" w:rsidSect="00794664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5C3F8" w14:textId="77777777" w:rsidR="00617283" w:rsidRDefault="00617283" w:rsidP="00C57445">
      <w:pPr>
        <w:spacing w:after="0" w:line="240" w:lineRule="auto"/>
      </w:pPr>
      <w:r>
        <w:separator/>
      </w:r>
    </w:p>
  </w:endnote>
  <w:endnote w:type="continuationSeparator" w:id="0">
    <w:p w14:paraId="2A85B67E" w14:textId="77777777" w:rsidR="00617283" w:rsidRDefault="00617283" w:rsidP="00C5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47AD5" w14:textId="77777777" w:rsidR="00617283" w:rsidRDefault="00617283" w:rsidP="00C57445">
      <w:pPr>
        <w:spacing w:after="0" w:line="240" w:lineRule="auto"/>
      </w:pPr>
      <w:r>
        <w:separator/>
      </w:r>
    </w:p>
  </w:footnote>
  <w:footnote w:type="continuationSeparator" w:id="0">
    <w:p w14:paraId="699C0415" w14:textId="77777777" w:rsidR="00617283" w:rsidRDefault="00617283" w:rsidP="00C57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E9CE0" w14:textId="77777777" w:rsidR="00C57445" w:rsidRDefault="00C57445" w:rsidP="00C57445">
    <w:pPr>
      <w:pStyle w:val="Nagwek"/>
      <w:tabs>
        <w:tab w:val="clear" w:pos="9072"/>
      </w:tabs>
      <w:ind w:hanging="567"/>
    </w:pPr>
    <w:r>
      <w:rPr>
        <w:noProof/>
        <w:lang w:eastAsia="pl-PL"/>
      </w:rPr>
      <w:drawing>
        <wp:inline distT="0" distB="0" distL="0" distR="0" wp14:anchorId="2DC45AA5" wp14:editId="60D62988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 w:rsidRPr="0021232E">
      <w:rPr>
        <w:noProof/>
        <w:lang w:eastAsia="pl-PL"/>
      </w:rPr>
      <w:drawing>
        <wp:inline distT="0" distB="0" distL="0" distR="0" wp14:anchorId="13044317" wp14:editId="258E866D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500A9" w14:textId="77777777" w:rsidR="00C57445" w:rsidRDefault="00C57445" w:rsidP="00C57445">
    <w:pPr>
      <w:pStyle w:val="Nagwek"/>
      <w:tabs>
        <w:tab w:val="clear" w:pos="9072"/>
      </w:tabs>
      <w:ind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B7F4E"/>
    <w:multiLevelType w:val="multilevel"/>
    <w:tmpl w:val="60F8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A3"/>
    <w:rsid w:val="00015E84"/>
    <w:rsid w:val="000E53B5"/>
    <w:rsid w:val="001C13CF"/>
    <w:rsid w:val="001C3E60"/>
    <w:rsid w:val="001D296B"/>
    <w:rsid w:val="001E207B"/>
    <w:rsid w:val="001E4D99"/>
    <w:rsid w:val="00205F3C"/>
    <w:rsid w:val="003171B1"/>
    <w:rsid w:val="003B09EF"/>
    <w:rsid w:val="00441129"/>
    <w:rsid w:val="00517BD6"/>
    <w:rsid w:val="00617283"/>
    <w:rsid w:val="00631707"/>
    <w:rsid w:val="00701105"/>
    <w:rsid w:val="00794664"/>
    <w:rsid w:val="007B6FD5"/>
    <w:rsid w:val="007E3C26"/>
    <w:rsid w:val="007F01A3"/>
    <w:rsid w:val="007F75FA"/>
    <w:rsid w:val="00820584"/>
    <w:rsid w:val="00832D27"/>
    <w:rsid w:val="008A18A4"/>
    <w:rsid w:val="00941F10"/>
    <w:rsid w:val="00997936"/>
    <w:rsid w:val="00AD05CA"/>
    <w:rsid w:val="00B9127E"/>
    <w:rsid w:val="00BF2228"/>
    <w:rsid w:val="00BF70B5"/>
    <w:rsid w:val="00C43199"/>
    <w:rsid w:val="00C57445"/>
    <w:rsid w:val="00D35B4B"/>
    <w:rsid w:val="00DA54A3"/>
    <w:rsid w:val="00DC4713"/>
    <w:rsid w:val="00E63C61"/>
    <w:rsid w:val="00EC020C"/>
    <w:rsid w:val="00EC2E60"/>
    <w:rsid w:val="00F8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C31D"/>
  <w15:docId w15:val="{DA60C1C5-7424-49DE-9E6B-3CF81239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4A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54A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A54A3"/>
    <w:pPr>
      <w:ind w:left="720"/>
      <w:contextualSpacing/>
    </w:pPr>
  </w:style>
  <w:style w:type="table" w:styleId="Tabela-Siatka">
    <w:name w:val="Table Grid"/>
    <w:basedOn w:val="Standardowy"/>
    <w:uiPriority w:val="39"/>
    <w:rsid w:val="00DA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7445"/>
  </w:style>
  <w:style w:type="paragraph" w:styleId="Stopka">
    <w:name w:val="footer"/>
    <w:basedOn w:val="Normalny"/>
    <w:link w:val="StopkaZnak"/>
    <w:uiPriority w:val="99"/>
    <w:unhideWhenUsed/>
    <w:rsid w:val="00C574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7445"/>
  </w:style>
  <w:style w:type="character" w:styleId="Odwoaniedokomentarza">
    <w:name w:val="annotation reference"/>
    <w:basedOn w:val="Domylnaczcionkaakapitu"/>
    <w:uiPriority w:val="99"/>
    <w:semiHidden/>
    <w:unhideWhenUsed/>
    <w:rsid w:val="00C431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431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431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1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43199"/>
    <w:rPr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C13CF"/>
    <w:rPr>
      <w:color w:val="605E5C"/>
      <w:shd w:val="clear" w:color="auto" w:fill="E1DFDD"/>
    </w:rPr>
  </w:style>
  <w:style w:type="paragraph" w:customStyle="1" w:styleId="p1">
    <w:name w:val="p1"/>
    <w:basedOn w:val="Normalny"/>
    <w:rsid w:val="001C13CF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pl-PL"/>
    </w:rPr>
  </w:style>
  <w:style w:type="character" w:customStyle="1" w:styleId="apple-converted-space">
    <w:name w:val="apple-converted-space"/>
    <w:basedOn w:val="Domylnaczcionkaakapitu"/>
    <w:rsid w:val="001E4D99"/>
  </w:style>
  <w:style w:type="paragraph" w:styleId="NormalnyWeb">
    <w:name w:val="Normal (Web)"/>
    <w:basedOn w:val="Normalny"/>
    <w:uiPriority w:val="99"/>
    <w:semiHidden/>
    <w:unhideWhenUsed/>
    <w:rsid w:val="00832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rumia.pl/m,437,mops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mops.rumi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mops.rum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B0465-8D4B-4956-BB55-27530A2D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Jażdżewska Agata</dc:creator>
  <cp:keywords/>
  <dc:description/>
  <cp:lastModifiedBy>Gajewska Ewelina</cp:lastModifiedBy>
  <cp:revision>2</cp:revision>
  <dcterms:created xsi:type="dcterms:W3CDTF">2025-12-05T08:10:00Z</dcterms:created>
  <dcterms:modified xsi:type="dcterms:W3CDTF">2025-12-05T08:10:00Z</dcterms:modified>
</cp:coreProperties>
</file>