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05" w:rsidRPr="004A4CB2" w:rsidRDefault="00374405" w:rsidP="00374405">
      <w:pPr>
        <w:pStyle w:val="Nagwek1"/>
        <w:jc w:val="right"/>
        <w:rPr>
          <w:szCs w:val="24"/>
        </w:rPr>
      </w:pPr>
      <w:r w:rsidRPr="004A4CB2">
        <w:rPr>
          <w:szCs w:val="24"/>
        </w:rPr>
        <w:t xml:space="preserve">Załącznik nr </w:t>
      </w:r>
      <w:r>
        <w:rPr>
          <w:szCs w:val="24"/>
        </w:rPr>
        <w:t>1</w:t>
      </w:r>
      <w:r w:rsidRPr="004A4CB2">
        <w:rPr>
          <w:szCs w:val="24"/>
        </w:rPr>
        <w:t xml:space="preserve"> do </w:t>
      </w:r>
      <w:r>
        <w:rPr>
          <w:szCs w:val="24"/>
        </w:rPr>
        <w:t>Zaproszenia</w:t>
      </w:r>
      <w:r w:rsidRPr="004A4CB2">
        <w:rPr>
          <w:szCs w:val="24"/>
        </w:rPr>
        <w:t xml:space="preserve"> nr </w:t>
      </w:r>
      <w:r w:rsidR="00514E00">
        <w:t>IT</w:t>
      </w:r>
      <w:r>
        <w:t>.I.272.3</w:t>
      </w:r>
      <w:r w:rsidR="009807E8">
        <w:t>.4</w:t>
      </w:r>
      <w:r>
        <w:t>.</w:t>
      </w:r>
      <w:r w:rsidR="00514E00">
        <w:t>2025</w:t>
      </w:r>
    </w:p>
    <w:p w:rsidR="00374405" w:rsidRPr="008F61F2" w:rsidRDefault="00374405" w:rsidP="00374405">
      <w:pPr>
        <w:spacing w:line="276" w:lineRule="auto"/>
        <w:jc w:val="right"/>
        <w:rPr>
          <w:sz w:val="22"/>
          <w:szCs w:val="22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3533140</wp:posOffset>
                </wp:positionH>
                <wp:positionV relativeFrom="paragraph">
                  <wp:posOffset>114935</wp:posOffset>
                </wp:positionV>
                <wp:extent cx="2286000" cy="838200"/>
                <wp:effectExtent l="0" t="0" r="1905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405" w:rsidRPr="00B01BA8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:rsidR="00374405" w:rsidRPr="00B01BA8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 Ostrowiecki</w:t>
                            </w:r>
                          </w:p>
                          <w:p w:rsidR="00374405" w:rsidRPr="00EA3B66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8.2pt;margin-top:9.05pt;width:180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">
                <v:textbox>
                  <w:txbxContent>
                    <w:p w:rsidR="00374405" w:rsidRPr="00B01BA8" w:rsidRDefault="00374405" w:rsidP="00374405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:rsidR="00374405" w:rsidRPr="00B01BA8" w:rsidRDefault="00374405" w:rsidP="00374405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 Ostrowiecki</w:t>
                      </w:r>
                    </w:p>
                    <w:p w:rsidR="00374405" w:rsidRPr="00EA3B66" w:rsidRDefault="00374405" w:rsidP="00374405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:rsidR="00374405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</w:p>
    <w:p w:rsidR="00374405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</w:p>
    <w:p w:rsidR="00374405" w:rsidRPr="008F61F2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405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374405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374405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374405" w:rsidRPr="00B01BA8" w:rsidRDefault="00374405" w:rsidP="0037440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:rsidR="00374405" w:rsidRDefault="00374405" w:rsidP="003744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:rsidR="00374405" w:rsidRDefault="00374405" w:rsidP="0037440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374405" w:rsidRDefault="00374405" w:rsidP="0037440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374405" w:rsidRDefault="00374405" w:rsidP="0037440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374405" w:rsidRPr="00B01BA8" w:rsidRDefault="00374405" w:rsidP="0037440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:rsidR="00374405" w:rsidRDefault="00374405" w:rsidP="00374405"/>
                  </w:txbxContent>
                </v:textbox>
              </v:shape>
            </w:pict>
          </mc:Fallback>
        </mc:AlternateContent>
      </w:r>
    </w:p>
    <w:p w:rsidR="00374405" w:rsidRPr="008F61F2" w:rsidRDefault="00374405" w:rsidP="0037440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374405" w:rsidRPr="008F61F2" w:rsidRDefault="00374405" w:rsidP="0037440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374405" w:rsidRPr="008F61F2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</w:p>
    <w:p w:rsidR="00514E00" w:rsidRDefault="00514E00" w:rsidP="00514E00">
      <w:pPr>
        <w:pStyle w:val="Akapitzlist"/>
        <w:spacing w:line="276" w:lineRule="auto"/>
        <w:ind w:left="-273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Zaproszenie do złożenia oferty w postępowaniu o wartości </w:t>
      </w:r>
      <w:r w:rsidRPr="009B1EDA">
        <w:rPr>
          <w:b/>
          <w:sz w:val="22"/>
          <w:szCs w:val="22"/>
        </w:rPr>
        <w:t>równej  lub wyższej od 60 000,00 zł netto, ale mniejszej niż 130 000,00 zł netto</w:t>
      </w:r>
      <w:r w:rsidRPr="00583573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p</w:t>
      </w:r>
      <w:r w:rsidRPr="00583573">
        <w:rPr>
          <w:b/>
          <w:sz w:val="22"/>
          <w:szCs w:val="22"/>
          <w:lang w:val="pl-PL"/>
        </w:rPr>
        <w:t>n.:</w:t>
      </w:r>
    </w:p>
    <w:p w:rsidR="00DC345C" w:rsidRPr="00DC345C" w:rsidRDefault="00514E00" w:rsidP="00000B25">
      <w:pPr>
        <w:spacing w:line="276" w:lineRule="auto"/>
        <w:jc w:val="center"/>
        <w:rPr>
          <w:b/>
          <w:sz w:val="28"/>
          <w:szCs w:val="28"/>
        </w:rPr>
      </w:pPr>
      <w:r w:rsidRPr="00514E00">
        <w:rPr>
          <w:b/>
          <w:sz w:val="28"/>
          <w:szCs w:val="28"/>
          <w:lang w:val="pl-PL"/>
        </w:rPr>
        <w:t>„</w:t>
      </w:r>
      <w:r w:rsidR="00DC345C" w:rsidRPr="00DC345C">
        <w:rPr>
          <w:b/>
          <w:sz w:val="28"/>
          <w:szCs w:val="28"/>
        </w:rPr>
        <w:t>Świadczenie usług teleinformatycznych dla Starostwa Powiatowego</w:t>
      </w:r>
    </w:p>
    <w:p w:rsidR="00DC345C" w:rsidRPr="00DC345C" w:rsidRDefault="00000B25" w:rsidP="00000B25">
      <w:pPr>
        <w:spacing w:line="276" w:lineRule="auto"/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      </w:t>
      </w:r>
      <w:r w:rsidR="00DC345C" w:rsidRPr="00DC345C">
        <w:rPr>
          <w:b/>
          <w:sz w:val="28"/>
          <w:szCs w:val="28"/>
          <w:lang w:val="pl-PL"/>
        </w:rPr>
        <w:t>w Ostrowcu Świętokrzyskim w latach 2025 - 2028”</w:t>
      </w:r>
    </w:p>
    <w:p w:rsidR="00514E00" w:rsidRPr="00514E00" w:rsidRDefault="00514E00" w:rsidP="00514E00">
      <w:pPr>
        <w:spacing w:line="276" w:lineRule="auto"/>
        <w:jc w:val="center"/>
        <w:rPr>
          <w:b/>
          <w:sz w:val="28"/>
          <w:szCs w:val="28"/>
          <w:lang w:val="pl-PL"/>
        </w:rPr>
      </w:pPr>
    </w:p>
    <w:p w:rsidR="00374405" w:rsidRDefault="00374405" w:rsidP="00374405">
      <w:pPr>
        <w:numPr>
          <w:ilvl w:val="0"/>
          <w:numId w:val="3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p w:rsidR="00374405" w:rsidRDefault="00374405" w:rsidP="00374405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578"/>
        <w:gridCol w:w="1411"/>
        <w:gridCol w:w="1415"/>
        <w:gridCol w:w="1411"/>
      </w:tblGrid>
      <w:tr w:rsidR="00374405" w:rsidRPr="00AC57E8" w:rsidTr="009807E8">
        <w:trPr>
          <w:jc w:val="center"/>
        </w:trPr>
        <w:tc>
          <w:tcPr>
            <w:tcW w:w="581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4578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 w:rsidRPr="00AC57E8">
              <w:rPr>
                <w:b/>
                <w:sz w:val="22"/>
                <w:szCs w:val="22"/>
              </w:rPr>
              <w:t>Nazwa zadania</w:t>
            </w:r>
          </w:p>
        </w:tc>
        <w:tc>
          <w:tcPr>
            <w:tcW w:w="1411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ne</w:t>
            </w:r>
            <w:r w:rsidRPr="00AC57E8">
              <w:rPr>
                <w:b/>
                <w:sz w:val="22"/>
                <w:szCs w:val="22"/>
              </w:rPr>
              <w:t>tto</w:t>
            </w:r>
          </w:p>
        </w:tc>
        <w:tc>
          <w:tcPr>
            <w:tcW w:w="1415" w:type="dxa"/>
          </w:tcPr>
          <w:p w:rsidR="00374405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Kwota Vat</w:t>
            </w:r>
          </w:p>
        </w:tc>
        <w:tc>
          <w:tcPr>
            <w:tcW w:w="1411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bru</w:t>
            </w:r>
            <w:r w:rsidRPr="00AC57E8">
              <w:rPr>
                <w:b/>
                <w:sz w:val="22"/>
                <w:szCs w:val="22"/>
              </w:rPr>
              <w:t>tto</w:t>
            </w:r>
          </w:p>
        </w:tc>
      </w:tr>
      <w:tr w:rsidR="00374405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  <w:r w:rsidRPr="005161F3">
              <w:t>a.</w:t>
            </w:r>
          </w:p>
        </w:tc>
        <w:tc>
          <w:tcPr>
            <w:tcW w:w="4578" w:type="dxa"/>
            <w:shd w:val="clear" w:color="auto" w:fill="auto"/>
          </w:tcPr>
          <w:p w:rsidR="00374405" w:rsidRPr="009807E8" w:rsidRDefault="00374405" w:rsidP="009807E8">
            <w:pPr>
              <w:pStyle w:val="Tekstpodstawowy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807E8">
              <w:rPr>
                <w:sz w:val="22"/>
                <w:szCs w:val="22"/>
              </w:rPr>
              <w:t xml:space="preserve">Łącze symetryczne do Internetu o przepływności </w:t>
            </w:r>
            <w:r w:rsidR="009807E8" w:rsidRPr="009807E8">
              <w:rPr>
                <w:sz w:val="22"/>
                <w:szCs w:val="22"/>
              </w:rPr>
              <w:t>1 Gb</w:t>
            </w:r>
            <w:r w:rsidRPr="009807E8">
              <w:rPr>
                <w:sz w:val="22"/>
                <w:szCs w:val="22"/>
              </w:rPr>
              <w:t xml:space="preserve"> Mbit/s z 16 publicznymi adresami IP - abonament miesięczny </w:t>
            </w:r>
          </w:p>
        </w:tc>
        <w:tc>
          <w:tcPr>
            <w:tcW w:w="1411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 zł</w:t>
            </w:r>
          </w:p>
        </w:tc>
        <w:tc>
          <w:tcPr>
            <w:tcW w:w="1415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 zł</w:t>
            </w:r>
          </w:p>
        </w:tc>
        <w:tc>
          <w:tcPr>
            <w:tcW w:w="1411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 zł</w:t>
            </w:r>
          </w:p>
        </w:tc>
      </w:tr>
      <w:tr w:rsidR="00374405" w:rsidRPr="005161F3" w:rsidTr="009807E8">
        <w:trPr>
          <w:trHeight w:val="1133"/>
          <w:jc w:val="center"/>
        </w:trPr>
        <w:tc>
          <w:tcPr>
            <w:tcW w:w="58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  <w:r w:rsidRPr="005161F3">
              <w:t>b.</w:t>
            </w:r>
          </w:p>
        </w:tc>
        <w:tc>
          <w:tcPr>
            <w:tcW w:w="4578" w:type="dxa"/>
            <w:shd w:val="clear" w:color="auto" w:fill="auto"/>
          </w:tcPr>
          <w:p w:rsidR="00374405" w:rsidRPr="009807E8" w:rsidRDefault="00374405" w:rsidP="009807E8">
            <w:pPr>
              <w:pStyle w:val="Akapitzlist1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807E8">
              <w:rPr>
                <w:rFonts w:ascii="Times New Roman" w:hAnsi="Times New Roman"/>
              </w:rPr>
              <w:t xml:space="preserve">Łącze transmisji danych o przepływności </w:t>
            </w:r>
            <w:r w:rsidR="009807E8" w:rsidRPr="009807E8">
              <w:rPr>
                <w:rFonts w:ascii="Times New Roman" w:hAnsi="Times New Roman"/>
              </w:rPr>
              <w:br/>
              <w:t xml:space="preserve">1 Gb </w:t>
            </w:r>
            <w:r w:rsidRPr="009807E8">
              <w:rPr>
                <w:rFonts w:ascii="Times New Roman" w:hAnsi="Times New Roman"/>
              </w:rPr>
              <w:t xml:space="preserve">Mbit/s symetrycznie pomiędzy lokalizacjami Iłżecka 37 – Wardyńskiego 1 </w:t>
            </w:r>
            <w:r w:rsidR="00E71574">
              <w:rPr>
                <w:rFonts w:ascii="Times New Roman" w:hAnsi="Times New Roman"/>
              </w:rPr>
              <w:br/>
            </w:r>
            <w:bookmarkStart w:id="0" w:name="_GoBack"/>
            <w:bookmarkEnd w:id="0"/>
            <w:r w:rsidRPr="009807E8">
              <w:rPr>
                <w:rFonts w:ascii="Times New Roman" w:hAnsi="Times New Roman"/>
              </w:rPr>
              <w:t xml:space="preserve">w Ostrowcu Świętokrzyskim - abonament miesięczny </w:t>
            </w:r>
          </w:p>
        </w:tc>
        <w:tc>
          <w:tcPr>
            <w:tcW w:w="1411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…………...zł</w:t>
            </w:r>
          </w:p>
        </w:tc>
        <w:tc>
          <w:tcPr>
            <w:tcW w:w="1415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…………...zł</w:t>
            </w:r>
          </w:p>
        </w:tc>
        <w:tc>
          <w:tcPr>
            <w:tcW w:w="1411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…………...zł</w:t>
            </w:r>
          </w:p>
        </w:tc>
      </w:tr>
      <w:tr w:rsidR="00374405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  <w:r w:rsidRPr="005161F3">
              <w:t>c.</w:t>
            </w:r>
          </w:p>
        </w:tc>
        <w:tc>
          <w:tcPr>
            <w:tcW w:w="4578" w:type="dxa"/>
            <w:shd w:val="clear" w:color="auto" w:fill="auto"/>
          </w:tcPr>
          <w:p w:rsidR="00374405" w:rsidRPr="009807E8" w:rsidRDefault="00374405" w:rsidP="009807E8">
            <w:pPr>
              <w:pStyle w:val="Akapitzlist1"/>
              <w:spacing w:after="0" w:line="240" w:lineRule="auto"/>
              <w:ind w:left="15" w:hanging="15"/>
            </w:pPr>
            <w:r w:rsidRPr="009807E8">
              <w:rPr>
                <w:rFonts w:ascii="Times New Roman" w:hAnsi="Times New Roman"/>
              </w:rPr>
              <w:t>Abonament za użytkowanie centrali telefonicznej PABX (ul. Iłżecka 37)</w:t>
            </w:r>
            <w:r w:rsidR="009807E8" w:rsidRPr="009807E8">
              <w:rPr>
                <w:rFonts w:ascii="Times New Roman" w:hAnsi="Times New Roman"/>
              </w:rPr>
              <w:t xml:space="preserve"> - miesięcznie</w:t>
            </w:r>
          </w:p>
        </w:tc>
        <w:tc>
          <w:tcPr>
            <w:tcW w:w="141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……………zł</w:t>
            </w:r>
          </w:p>
        </w:tc>
        <w:tc>
          <w:tcPr>
            <w:tcW w:w="1415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……………zł</w:t>
            </w:r>
          </w:p>
        </w:tc>
        <w:tc>
          <w:tcPr>
            <w:tcW w:w="141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……………zł</w:t>
            </w:r>
          </w:p>
        </w:tc>
      </w:tr>
      <w:tr w:rsidR="00374405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  <w:r w:rsidRPr="005161F3">
              <w:t>d.</w:t>
            </w:r>
          </w:p>
        </w:tc>
        <w:tc>
          <w:tcPr>
            <w:tcW w:w="4578" w:type="dxa"/>
            <w:shd w:val="clear" w:color="auto" w:fill="auto"/>
          </w:tcPr>
          <w:p w:rsidR="00374405" w:rsidRPr="009807E8" w:rsidRDefault="00374405" w:rsidP="009807E8">
            <w:pPr>
              <w:rPr>
                <w:sz w:val="22"/>
                <w:szCs w:val="22"/>
              </w:rPr>
            </w:pPr>
            <w:r w:rsidRPr="009807E8">
              <w:rPr>
                <w:sz w:val="22"/>
                <w:szCs w:val="22"/>
              </w:rPr>
              <w:t xml:space="preserve">Abonament za 90 portów  (74 porty </w:t>
            </w:r>
            <w:r w:rsidR="009807E8" w:rsidRPr="009807E8">
              <w:rPr>
                <w:sz w:val="22"/>
                <w:szCs w:val="22"/>
              </w:rPr>
              <w:br/>
            </w:r>
            <w:r w:rsidRPr="009807E8">
              <w:rPr>
                <w:sz w:val="22"/>
                <w:szCs w:val="22"/>
              </w:rPr>
              <w:t xml:space="preserve">ul. Iłżecka 37 i 16 ul. Wardyńskiego 1) </w:t>
            </w:r>
            <w:r w:rsidR="009807E8" w:rsidRPr="009807E8">
              <w:rPr>
                <w:sz w:val="22"/>
                <w:szCs w:val="22"/>
              </w:rPr>
              <w:br/>
              <w:t>- miesięcznie</w:t>
            </w:r>
          </w:p>
        </w:tc>
        <w:tc>
          <w:tcPr>
            <w:tcW w:w="141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…………….zł</w:t>
            </w:r>
          </w:p>
        </w:tc>
        <w:tc>
          <w:tcPr>
            <w:tcW w:w="1415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…………….zł</w:t>
            </w:r>
          </w:p>
        </w:tc>
        <w:tc>
          <w:tcPr>
            <w:tcW w:w="141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…………….zł</w:t>
            </w:r>
          </w:p>
        </w:tc>
      </w:tr>
      <w:tr w:rsidR="00374405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  <w:r w:rsidRPr="005161F3">
              <w:t>e.</w:t>
            </w:r>
          </w:p>
        </w:tc>
        <w:tc>
          <w:tcPr>
            <w:tcW w:w="4578" w:type="dxa"/>
            <w:shd w:val="clear" w:color="auto" w:fill="auto"/>
          </w:tcPr>
          <w:p w:rsidR="00374405" w:rsidRPr="009807E8" w:rsidRDefault="009807E8" w:rsidP="00135178">
            <w:pPr>
              <w:rPr>
                <w:sz w:val="22"/>
                <w:szCs w:val="22"/>
              </w:rPr>
            </w:pPr>
            <w:r w:rsidRPr="009807E8">
              <w:rPr>
                <w:sz w:val="22"/>
                <w:szCs w:val="22"/>
              </w:rPr>
              <w:t>Nagrywanie połączeń przychodzących - miesięcznie</w:t>
            </w:r>
          </w:p>
        </w:tc>
        <w:tc>
          <w:tcPr>
            <w:tcW w:w="141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…………….zł</w:t>
            </w:r>
          </w:p>
        </w:tc>
        <w:tc>
          <w:tcPr>
            <w:tcW w:w="1415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…………….zł</w:t>
            </w:r>
          </w:p>
        </w:tc>
        <w:tc>
          <w:tcPr>
            <w:tcW w:w="141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…………….zł</w:t>
            </w:r>
          </w:p>
        </w:tc>
      </w:tr>
    </w:tbl>
    <w:p w:rsidR="00374405" w:rsidRDefault="00374405" w:rsidP="00374405">
      <w:pPr>
        <w:rPr>
          <w:sz w:val="22"/>
          <w:szCs w:val="22"/>
        </w:rPr>
      </w:pPr>
    </w:p>
    <w:p w:rsidR="00374405" w:rsidRDefault="00374405" w:rsidP="00374405">
      <w:pPr>
        <w:ind w:left="-709"/>
        <w:jc w:val="both"/>
        <w:rPr>
          <w:b/>
          <w:sz w:val="22"/>
          <w:szCs w:val="22"/>
        </w:rPr>
      </w:pPr>
      <w:r w:rsidRPr="005423F0">
        <w:rPr>
          <w:b/>
          <w:sz w:val="22"/>
          <w:szCs w:val="22"/>
        </w:rPr>
        <w:t>Cena oferty 100% liczona wg algorytmu</w:t>
      </w:r>
      <w:r>
        <w:rPr>
          <w:b/>
          <w:sz w:val="22"/>
          <w:szCs w:val="22"/>
        </w:rPr>
        <w:t>: cena oferty(netto) = cen</w:t>
      </w:r>
      <w:r w:rsidR="009807E8">
        <w:rPr>
          <w:b/>
          <w:sz w:val="22"/>
          <w:szCs w:val="22"/>
        </w:rPr>
        <w:t>a „a” x 0,25  + cena „b” x  0,30</w:t>
      </w:r>
      <w:r>
        <w:rPr>
          <w:b/>
          <w:sz w:val="22"/>
          <w:szCs w:val="22"/>
        </w:rPr>
        <w:t xml:space="preserve">  + cena „c” x 0,10  + cena „d” x 0,30 + cena „e” x 0,05  = </w:t>
      </w:r>
    </w:p>
    <w:p w:rsidR="00374405" w:rsidRPr="00161006" w:rsidRDefault="009807E8" w:rsidP="00374405">
      <w:pPr>
        <w:ind w:left="-709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74405">
        <w:rPr>
          <w:b/>
          <w:sz w:val="22"/>
          <w:szCs w:val="22"/>
        </w:rPr>
        <w:t>………………………. (netto)</w:t>
      </w:r>
    </w:p>
    <w:p w:rsidR="00374405" w:rsidRPr="001360F2" w:rsidRDefault="00374405" w:rsidP="00374405">
      <w:pPr>
        <w:jc w:val="center"/>
        <w:rPr>
          <w:sz w:val="22"/>
          <w:szCs w:val="22"/>
          <w:lang w:val="pl-PL"/>
        </w:rPr>
      </w:pPr>
    </w:p>
    <w:p w:rsidR="00374405" w:rsidRDefault="00374405" w:rsidP="00374405">
      <w:pPr>
        <w:ind w:left="-709"/>
        <w:rPr>
          <w:caps/>
          <w:sz w:val="22"/>
          <w:szCs w:val="22"/>
          <w:lang w:val="pl-PL"/>
        </w:rPr>
      </w:pPr>
      <w:r w:rsidRPr="009C4573">
        <w:rPr>
          <w:b/>
          <w:caps/>
          <w:sz w:val="22"/>
          <w:szCs w:val="22"/>
          <w:lang w:val="pl-PL"/>
        </w:rPr>
        <w:t xml:space="preserve">Słownie  cena oferty </w:t>
      </w:r>
      <w:r>
        <w:rPr>
          <w:b/>
          <w:caps/>
          <w:sz w:val="22"/>
          <w:szCs w:val="22"/>
          <w:lang w:val="pl-PL"/>
        </w:rPr>
        <w:t xml:space="preserve">netto </w:t>
      </w:r>
      <w:r>
        <w:rPr>
          <w:caps/>
          <w:sz w:val="22"/>
          <w:szCs w:val="22"/>
          <w:lang w:val="pl-PL"/>
        </w:rPr>
        <w:t>..........................................................................................................</w:t>
      </w:r>
      <w:r w:rsidRPr="00161006">
        <w:rPr>
          <w:b/>
          <w:bCs/>
          <w:caps/>
          <w:sz w:val="22"/>
          <w:szCs w:val="22"/>
          <w:lang w:val="pl-PL"/>
        </w:rPr>
        <w:t>........</w:t>
      </w:r>
    </w:p>
    <w:p w:rsidR="00374405" w:rsidRPr="009C4573" w:rsidRDefault="00374405" w:rsidP="00374405">
      <w:pPr>
        <w:ind w:left="-709"/>
        <w:rPr>
          <w:caps/>
          <w:sz w:val="22"/>
          <w:szCs w:val="22"/>
          <w:lang w:val="pl-PL"/>
        </w:rPr>
      </w:pPr>
    </w:p>
    <w:p w:rsidR="00374405" w:rsidRDefault="00374405" w:rsidP="00514E00">
      <w:pPr>
        <w:tabs>
          <w:tab w:val="num" w:pos="-709"/>
        </w:tabs>
        <w:spacing w:line="276" w:lineRule="auto"/>
        <w:ind w:left="-273"/>
        <w:rPr>
          <w:sz w:val="24"/>
          <w:szCs w:val="24"/>
          <w:lang w:val="pl-PL"/>
        </w:rPr>
      </w:pPr>
    </w:p>
    <w:p w:rsidR="00514E00" w:rsidRDefault="00514E00" w:rsidP="00514E00">
      <w:pPr>
        <w:tabs>
          <w:tab w:val="num" w:pos="-709"/>
        </w:tabs>
        <w:spacing w:line="276" w:lineRule="auto"/>
        <w:ind w:left="-273"/>
        <w:rPr>
          <w:sz w:val="24"/>
          <w:szCs w:val="24"/>
          <w:lang w:val="pl-PL"/>
        </w:rPr>
      </w:pPr>
    </w:p>
    <w:p w:rsidR="00514E00" w:rsidRPr="00514E00" w:rsidRDefault="00514E00" w:rsidP="00514E00">
      <w:pPr>
        <w:tabs>
          <w:tab w:val="num" w:pos="-709"/>
        </w:tabs>
        <w:spacing w:line="276" w:lineRule="auto"/>
        <w:ind w:left="-273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374405" w:rsidRPr="006D2080" w:rsidTr="00135178">
        <w:trPr>
          <w:trHeight w:val="284"/>
        </w:trPr>
        <w:tc>
          <w:tcPr>
            <w:tcW w:w="6771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-1560" w:right="-4037" w:hanging="436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0" w:hanging="436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374405" w:rsidRPr="00BE194F" w:rsidTr="00135178">
        <w:trPr>
          <w:trHeight w:val="571"/>
        </w:trPr>
        <w:tc>
          <w:tcPr>
            <w:tcW w:w="6771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0" w:hanging="436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0" w:hanging="436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 xml:space="preserve">Podpis i pieczęć osoby uprawnionej </w:t>
            </w:r>
            <w:r w:rsidR="00514E00">
              <w:rPr>
                <w:lang w:val="pl-PL"/>
              </w:rPr>
              <w:br/>
            </w:r>
            <w:r w:rsidRPr="00C57F9D">
              <w:rPr>
                <w:lang w:val="pl-PL"/>
              </w:rPr>
              <w:t>do  reprezentowania oferenta</w:t>
            </w:r>
          </w:p>
        </w:tc>
      </w:tr>
    </w:tbl>
    <w:p w:rsidR="00374405" w:rsidRPr="008266E8" w:rsidRDefault="00374405" w:rsidP="00514E00">
      <w:pPr>
        <w:tabs>
          <w:tab w:val="num" w:pos="-709"/>
        </w:tabs>
        <w:ind w:hanging="436"/>
        <w:rPr>
          <w:sz w:val="16"/>
          <w:szCs w:val="16"/>
          <w:lang w:val="pl-PL"/>
        </w:rPr>
      </w:pPr>
    </w:p>
    <w:p w:rsidR="00514E00" w:rsidRDefault="00514E00" w:rsidP="00514E00">
      <w:pPr>
        <w:rPr>
          <w:b/>
          <w:caps/>
          <w:sz w:val="24"/>
          <w:szCs w:val="24"/>
          <w:lang w:val="pl-PL"/>
        </w:rPr>
      </w:pPr>
    </w:p>
    <w:p w:rsidR="00514E00" w:rsidRDefault="00514E00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514E00" w:rsidRDefault="00514E00" w:rsidP="00514E00">
      <w:pPr>
        <w:rPr>
          <w:b/>
          <w:caps/>
          <w:sz w:val="24"/>
          <w:szCs w:val="24"/>
          <w:lang w:val="pl-PL"/>
        </w:rPr>
      </w:pPr>
    </w:p>
    <w:p w:rsidR="00514E00" w:rsidRPr="00514E00" w:rsidRDefault="00514E00" w:rsidP="00514E00">
      <w:pPr>
        <w:ind w:hanging="426"/>
        <w:jc w:val="both"/>
        <w:rPr>
          <w:b/>
          <w:caps/>
          <w:sz w:val="22"/>
          <w:szCs w:val="22"/>
          <w:lang w:val="pl-PL"/>
        </w:rPr>
      </w:pPr>
      <w:r w:rsidRPr="00514E00">
        <w:rPr>
          <w:b/>
          <w:sz w:val="22"/>
          <w:szCs w:val="22"/>
          <w:lang w:val="pl-PL"/>
        </w:rPr>
        <w:t>II. Oświadczamy, że</w:t>
      </w:r>
      <w:r w:rsidRPr="00514E00">
        <w:rPr>
          <w:sz w:val="22"/>
          <w:szCs w:val="22"/>
          <w:lang w:val="pl-PL"/>
        </w:rPr>
        <w:t xml:space="preserve"> zobowiązujemy się wykonać przedmiot zamówienia zgodnie z zawartą umową: </w:t>
      </w:r>
      <w:r w:rsidRPr="00514E00">
        <w:rPr>
          <w:sz w:val="22"/>
          <w:szCs w:val="22"/>
          <w:lang w:val="pl-PL"/>
        </w:rPr>
        <w:br/>
      </w:r>
      <w:r w:rsidRPr="00514E00">
        <w:rPr>
          <w:b/>
          <w:sz w:val="22"/>
          <w:szCs w:val="22"/>
          <w:lang w:val="pl-PL"/>
        </w:rPr>
        <w:t>od 1 marca 2025 roku do 29 lutego 2028 roku.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III</w:t>
      </w:r>
      <w:r w:rsidRPr="00514E00">
        <w:rPr>
          <w:b/>
          <w:sz w:val="22"/>
          <w:szCs w:val="22"/>
          <w:lang w:val="pl-PL"/>
        </w:rPr>
        <w:t>. Oświadczamy, że</w:t>
      </w:r>
      <w:r w:rsidRPr="00514E00">
        <w:rPr>
          <w:sz w:val="22"/>
          <w:szCs w:val="22"/>
          <w:lang w:val="pl-PL"/>
        </w:rPr>
        <w:t xml:space="preserve"> zapoznaliśmy się z całością zakresu zamówienia, </w:t>
      </w:r>
      <w:r w:rsidR="009807E8">
        <w:rPr>
          <w:sz w:val="22"/>
          <w:szCs w:val="22"/>
          <w:lang w:val="pl-PL"/>
        </w:rPr>
        <w:t xml:space="preserve">Zaproszeniem wraz ze wszystkimi załącznikami, </w:t>
      </w:r>
      <w:r w:rsidRPr="00514E00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lang w:val="pl-PL"/>
        </w:rPr>
      </w:pPr>
      <w:r w:rsidRPr="00514E00">
        <w:rPr>
          <w:b/>
          <w:sz w:val="22"/>
          <w:szCs w:val="22"/>
          <w:lang w:val="pl-PL"/>
        </w:rPr>
        <w:t>IV.</w:t>
      </w:r>
      <w:r w:rsidRPr="00514E00">
        <w:rPr>
          <w:sz w:val="22"/>
          <w:szCs w:val="22"/>
          <w:lang w:val="pl-PL"/>
        </w:rPr>
        <w:t xml:space="preserve"> </w:t>
      </w:r>
      <w:r w:rsidRPr="00514E00">
        <w:rPr>
          <w:b/>
          <w:sz w:val="22"/>
          <w:szCs w:val="22"/>
          <w:lang w:val="pl-PL"/>
        </w:rPr>
        <w:t>Oświadczamy, że</w:t>
      </w:r>
      <w:r w:rsidRPr="00514E00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lang w:val="pl-PL"/>
        </w:rPr>
      </w:pPr>
      <w:r w:rsidRPr="00514E00">
        <w:rPr>
          <w:b/>
          <w:sz w:val="22"/>
          <w:szCs w:val="22"/>
          <w:lang w:val="pl-PL"/>
        </w:rPr>
        <w:t>V.</w:t>
      </w:r>
      <w:r w:rsidRPr="00514E00">
        <w:rPr>
          <w:sz w:val="22"/>
          <w:szCs w:val="22"/>
          <w:lang w:val="pl-PL"/>
        </w:rPr>
        <w:t xml:space="preserve">  </w:t>
      </w:r>
      <w:r w:rsidRPr="00514E00">
        <w:rPr>
          <w:b/>
          <w:sz w:val="22"/>
          <w:szCs w:val="22"/>
          <w:lang w:val="pl-PL"/>
        </w:rPr>
        <w:t>Oświadczamy, że:</w:t>
      </w:r>
      <w:r w:rsidRPr="00514E00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</w:t>
      </w:r>
      <w:r w:rsidRPr="00514E00">
        <w:rPr>
          <w:sz w:val="22"/>
          <w:szCs w:val="22"/>
          <w:lang w:val="pl-PL"/>
        </w:rPr>
        <w:br/>
        <w:t>do wykonania zamówienia, 3)  sytuacja ekonomiczna i finansowa firmy pozwala na wykonanie przedmiotu zamówienia określonego w rozpoznaniu cenowym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u w:val="single"/>
          <w:lang w:val="pl-PL"/>
        </w:rPr>
      </w:pPr>
      <w:r w:rsidRPr="00514E00">
        <w:rPr>
          <w:b/>
          <w:sz w:val="22"/>
          <w:szCs w:val="22"/>
          <w:lang w:val="pl-PL"/>
        </w:rPr>
        <w:t>VI. Oświadczamy, że</w:t>
      </w:r>
      <w:r w:rsidRPr="00514E00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514E00">
        <w:rPr>
          <w:sz w:val="22"/>
          <w:szCs w:val="22"/>
          <w:lang w:val="pl-PL"/>
        </w:rPr>
        <w:br/>
        <w:t>w Starostwie Powiatowym w Ostrowcu Świętokrzyskim (</w:t>
      </w:r>
      <w:hyperlink r:id="rId7" w:history="1">
        <w:r w:rsidRPr="00514E0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4E00">
        <w:rPr>
          <w:sz w:val="22"/>
          <w:szCs w:val="22"/>
          <w:u w:val="single"/>
          <w:lang w:val="pl-PL"/>
        </w:rPr>
        <w:t>).</w:t>
      </w:r>
    </w:p>
    <w:p w:rsidR="00514E00" w:rsidRPr="00514E00" w:rsidRDefault="00514E00" w:rsidP="00514E00">
      <w:pPr>
        <w:pStyle w:val="Akapitzlist"/>
        <w:numPr>
          <w:ilvl w:val="0"/>
          <w:numId w:val="16"/>
        </w:numPr>
        <w:spacing w:line="276" w:lineRule="auto"/>
        <w:ind w:hanging="153"/>
        <w:jc w:val="both"/>
        <w:rPr>
          <w:sz w:val="22"/>
          <w:szCs w:val="22"/>
          <w:u w:val="single"/>
          <w:lang w:val="pl-PL"/>
        </w:rPr>
      </w:pPr>
      <w:r w:rsidRPr="00514E00">
        <w:rPr>
          <w:b/>
          <w:sz w:val="22"/>
          <w:szCs w:val="22"/>
        </w:rPr>
        <w:t>Oświadczamy, że</w:t>
      </w:r>
      <w:r w:rsidRPr="00514E00">
        <w:rPr>
          <w:sz w:val="22"/>
          <w:szCs w:val="22"/>
        </w:rPr>
        <w:t xml:space="preserve"> </w:t>
      </w:r>
      <w:r w:rsidRPr="00514E00">
        <w:rPr>
          <w:b/>
          <w:sz w:val="22"/>
          <w:szCs w:val="22"/>
        </w:rPr>
        <w:t>nie zachodzą</w:t>
      </w:r>
      <w:r w:rsidRPr="00514E00">
        <w:rPr>
          <w:sz w:val="22"/>
          <w:szCs w:val="22"/>
        </w:rPr>
        <w:t xml:space="preserve"> w stosunku do mnie podstawy wykluczenia z postępowania wskazane w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 xml:space="preserve">    </w:t>
      </w:r>
      <w:r w:rsidRPr="00514E00">
        <w:rPr>
          <w:sz w:val="22"/>
          <w:szCs w:val="22"/>
        </w:rPr>
        <w:t xml:space="preserve"> art. 7 Ustawy z dnia 13 kwietnia 2022 r. o szczególnych rozwiązaniach w zakresie  przeciwdziałania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 xml:space="preserve">     </w:t>
      </w:r>
      <w:r w:rsidRPr="00514E00">
        <w:rPr>
          <w:sz w:val="22"/>
          <w:szCs w:val="22"/>
        </w:rPr>
        <w:t>wspierania agresji na Ukrainę oraz służących ochronie bezpieczeństwa narodowego.</w:t>
      </w:r>
    </w:p>
    <w:p w:rsidR="00374405" w:rsidRDefault="00374405" w:rsidP="00514E00">
      <w:pPr>
        <w:tabs>
          <w:tab w:val="num" w:pos="-709"/>
        </w:tabs>
        <w:spacing w:line="276" w:lineRule="auto"/>
        <w:ind w:hanging="153"/>
        <w:rPr>
          <w:sz w:val="22"/>
          <w:szCs w:val="22"/>
          <w:lang w:val="pl-PL"/>
        </w:rPr>
      </w:pPr>
    </w:p>
    <w:p w:rsidR="00374405" w:rsidRDefault="00374405" w:rsidP="00514E00">
      <w:pPr>
        <w:tabs>
          <w:tab w:val="num" w:pos="-709"/>
        </w:tabs>
        <w:spacing w:line="276" w:lineRule="auto"/>
        <w:ind w:hanging="436"/>
        <w:rPr>
          <w:sz w:val="22"/>
          <w:szCs w:val="22"/>
          <w:lang w:val="pl-PL"/>
        </w:rPr>
      </w:pPr>
    </w:p>
    <w:p w:rsidR="00514E00" w:rsidRDefault="00514E00" w:rsidP="00514E00">
      <w:pPr>
        <w:tabs>
          <w:tab w:val="num" w:pos="-709"/>
        </w:tabs>
        <w:spacing w:line="276" w:lineRule="auto"/>
        <w:ind w:hanging="436"/>
        <w:rPr>
          <w:sz w:val="22"/>
          <w:szCs w:val="22"/>
          <w:lang w:val="pl-PL"/>
        </w:rPr>
      </w:pPr>
    </w:p>
    <w:p w:rsidR="00374405" w:rsidRPr="00514E00" w:rsidRDefault="00374405" w:rsidP="00374405">
      <w:pPr>
        <w:spacing w:line="276" w:lineRule="auto"/>
        <w:rPr>
          <w:sz w:val="18"/>
          <w:szCs w:val="18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374405" w:rsidRPr="00514E00" w:rsidTr="00135178">
        <w:trPr>
          <w:trHeight w:val="284"/>
        </w:trPr>
        <w:tc>
          <w:tcPr>
            <w:tcW w:w="6771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-1560" w:right="-4037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>…………………</w:t>
            </w:r>
            <w:r w:rsidRPr="00514E00">
              <w:rPr>
                <w:sz w:val="18"/>
                <w:szCs w:val="18"/>
                <w:lang w:val="pl-PL"/>
              </w:rPr>
              <w:tab/>
              <w:t>………………………………………</w:t>
            </w:r>
          </w:p>
        </w:tc>
        <w:tc>
          <w:tcPr>
            <w:tcW w:w="4077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0"/>
              <w:jc w:val="center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>…………………………………………………</w:t>
            </w:r>
          </w:p>
        </w:tc>
      </w:tr>
      <w:tr w:rsidR="00374405" w:rsidRPr="00514E00" w:rsidTr="00135178">
        <w:trPr>
          <w:trHeight w:val="571"/>
        </w:trPr>
        <w:tc>
          <w:tcPr>
            <w:tcW w:w="6771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0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ab/>
              <w:t>Miejscowość i data</w:t>
            </w:r>
          </w:p>
        </w:tc>
        <w:tc>
          <w:tcPr>
            <w:tcW w:w="4077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0"/>
              <w:jc w:val="center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>Podpis i pieczęć osoby uprawnionej do  reprezentowania oferenta</w:t>
            </w:r>
          </w:p>
        </w:tc>
      </w:tr>
    </w:tbl>
    <w:p w:rsidR="00374405" w:rsidRPr="00514E00" w:rsidRDefault="00374405" w:rsidP="00374405">
      <w:pPr>
        <w:rPr>
          <w:sz w:val="18"/>
          <w:szCs w:val="18"/>
          <w:lang w:val="pl-PL"/>
        </w:rPr>
      </w:pPr>
    </w:p>
    <w:p w:rsidR="00D9424D" w:rsidRPr="00514E00" w:rsidRDefault="00E71574">
      <w:pPr>
        <w:rPr>
          <w:sz w:val="18"/>
          <w:szCs w:val="18"/>
        </w:rPr>
      </w:pPr>
    </w:p>
    <w:sectPr w:rsidR="00D9424D" w:rsidRPr="00514E00" w:rsidSect="008266E8">
      <w:footerReference w:type="default" r:id="rId8"/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54C" w:rsidRDefault="00DC345C">
      <w:r>
        <w:separator/>
      </w:r>
    </w:p>
  </w:endnote>
  <w:endnote w:type="continuationSeparator" w:id="0">
    <w:p w:rsidR="00E1254C" w:rsidRDefault="00DC3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58B" w:rsidRDefault="00514E00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7157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71574">
      <w:rPr>
        <w:b/>
        <w:noProof/>
      </w:rPr>
      <w:t>2</w:t>
    </w:r>
    <w:r>
      <w:rPr>
        <w:b/>
      </w:rPr>
      <w:fldChar w:fldCharType="end"/>
    </w:r>
  </w:p>
  <w:p w:rsidR="004A158B" w:rsidRDefault="00E71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54C" w:rsidRDefault="00DC345C">
      <w:r>
        <w:separator/>
      </w:r>
    </w:p>
  </w:footnote>
  <w:footnote w:type="continuationSeparator" w:id="0">
    <w:p w:rsidR="00E1254C" w:rsidRDefault="00DC3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77BF8"/>
    <w:multiLevelType w:val="hybridMultilevel"/>
    <w:tmpl w:val="71983372"/>
    <w:lvl w:ilvl="0" w:tplc="67D034C0">
      <w:start w:val="5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5290CB3C"/>
    <w:lvl w:ilvl="0" w:tplc="7090B22A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13EE"/>
    <w:multiLevelType w:val="hybridMultilevel"/>
    <w:tmpl w:val="7CD0D762"/>
    <w:lvl w:ilvl="0" w:tplc="778CA6AC">
      <w:start w:val="7"/>
      <w:numFmt w:val="upperRoman"/>
      <w:lvlText w:val="%1."/>
      <w:lvlJc w:val="left"/>
      <w:pPr>
        <w:ind w:left="-273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29D507E9"/>
    <w:multiLevelType w:val="hybridMultilevel"/>
    <w:tmpl w:val="5E240F00"/>
    <w:lvl w:ilvl="0" w:tplc="27682066">
      <w:start w:val="8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ED"/>
    <w:multiLevelType w:val="multilevel"/>
    <w:tmpl w:val="07D84FD6"/>
    <w:lvl w:ilvl="0">
      <w:start w:val="3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4655681C"/>
    <w:multiLevelType w:val="hybridMultilevel"/>
    <w:tmpl w:val="5290CB3C"/>
    <w:lvl w:ilvl="0" w:tplc="7090B22A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7" w15:restartNumberingAfterBreak="0">
    <w:nsid w:val="51BB42BA"/>
    <w:multiLevelType w:val="hybridMultilevel"/>
    <w:tmpl w:val="294EE124"/>
    <w:lvl w:ilvl="0" w:tplc="E5966F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A8151B"/>
    <w:multiLevelType w:val="hybridMultilevel"/>
    <w:tmpl w:val="7AF0E08C"/>
    <w:lvl w:ilvl="0" w:tplc="ED961F04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F0C1FF3"/>
    <w:multiLevelType w:val="hybridMultilevel"/>
    <w:tmpl w:val="1D7C70B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7DA6C3E"/>
    <w:multiLevelType w:val="hybridMultilevel"/>
    <w:tmpl w:val="8A08BFA2"/>
    <w:lvl w:ilvl="0" w:tplc="C3565010">
      <w:start w:val="4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B46C6"/>
    <w:multiLevelType w:val="hybridMultilevel"/>
    <w:tmpl w:val="8F205C70"/>
    <w:lvl w:ilvl="0" w:tplc="E32493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AEB05E9"/>
    <w:multiLevelType w:val="hybridMultilevel"/>
    <w:tmpl w:val="87D0DE42"/>
    <w:lvl w:ilvl="0" w:tplc="655A8CB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50DE9"/>
    <w:multiLevelType w:val="hybridMultilevel"/>
    <w:tmpl w:val="ACF6E0D2"/>
    <w:lvl w:ilvl="0" w:tplc="79762E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103671"/>
    <w:multiLevelType w:val="hybridMultilevel"/>
    <w:tmpl w:val="0A1C27E8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96539D"/>
    <w:multiLevelType w:val="hybridMultilevel"/>
    <w:tmpl w:val="D7E63AB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9"/>
  </w:num>
  <w:num w:numId="2">
    <w:abstractNumId w:val="15"/>
  </w:num>
  <w:num w:numId="3">
    <w:abstractNumId w:val="1"/>
  </w:num>
  <w:num w:numId="4">
    <w:abstractNumId w:val="14"/>
  </w:num>
  <w:num w:numId="5">
    <w:abstractNumId w:val="13"/>
  </w:num>
  <w:num w:numId="6">
    <w:abstractNumId w:val="12"/>
  </w:num>
  <w:num w:numId="7">
    <w:abstractNumId w:val="11"/>
  </w:num>
  <w:num w:numId="8">
    <w:abstractNumId w:val="5"/>
  </w:num>
  <w:num w:numId="9">
    <w:abstractNumId w:val="7"/>
  </w:num>
  <w:num w:numId="10">
    <w:abstractNumId w:val="10"/>
  </w:num>
  <w:num w:numId="11">
    <w:abstractNumId w:val="0"/>
  </w:num>
  <w:num w:numId="12">
    <w:abstractNumId w:val="4"/>
  </w:num>
  <w:num w:numId="13">
    <w:abstractNumId w:val="8"/>
  </w:num>
  <w:num w:numId="14">
    <w:abstractNumId w:val="2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05"/>
    <w:rsid w:val="00000B25"/>
    <w:rsid w:val="00374405"/>
    <w:rsid w:val="00514E00"/>
    <w:rsid w:val="009645E1"/>
    <w:rsid w:val="009807E8"/>
    <w:rsid w:val="00AB526B"/>
    <w:rsid w:val="00CC3493"/>
    <w:rsid w:val="00DC345C"/>
    <w:rsid w:val="00DD6BAB"/>
    <w:rsid w:val="00E1254C"/>
    <w:rsid w:val="00E71574"/>
    <w:rsid w:val="00FF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FA8FF-24BB-4C17-9929-2A4169FD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4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7440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37440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37440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7440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74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440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374405"/>
    <w:pPr>
      <w:ind w:left="720"/>
      <w:contextualSpacing/>
    </w:pPr>
  </w:style>
  <w:style w:type="character" w:styleId="Hipercze">
    <w:name w:val="Hyperlink"/>
    <w:rsid w:val="00374405"/>
    <w:rPr>
      <w:rFonts w:cs="Times New Roman"/>
      <w:color w:val="0000FF"/>
      <w:u w:val="single"/>
    </w:rPr>
  </w:style>
  <w:style w:type="paragraph" w:customStyle="1" w:styleId="pkt">
    <w:name w:val="pkt"/>
    <w:basedOn w:val="Normalny"/>
    <w:uiPriority w:val="99"/>
    <w:rsid w:val="00374405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customStyle="1" w:styleId="Akapitzlist1">
    <w:name w:val="Akapit z listą1"/>
    <w:basedOn w:val="Normalny"/>
    <w:rsid w:val="0037440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BAB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8</cp:revision>
  <cp:lastPrinted>2025-02-14T06:40:00Z</cp:lastPrinted>
  <dcterms:created xsi:type="dcterms:W3CDTF">2025-02-13T14:03:00Z</dcterms:created>
  <dcterms:modified xsi:type="dcterms:W3CDTF">2025-02-14T06:51:00Z</dcterms:modified>
</cp:coreProperties>
</file>