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C85752" w:rsidRPr="000F05C8" w:rsidRDefault="00ED0E36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-622935</wp:posOffset>
                </wp:positionV>
                <wp:extent cx="612140" cy="252095"/>
                <wp:effectExtent l="0" t="0" r="0" b="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52095"/>
                        </a:xfrm>
                        <a:prstGeom prst="rect">
                          <a:avLst/>
                        </a:prstGeom>
                        <a:solidFill>
                          <a:srgbClr val="0037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77A3" w:rsidRDefault="002277A3">
                            <w:pPr>
                              <w:pStyle w:val="Tekstpodstawowy"/>
                              <w:spacing w:before="142"/>
                              <w:ind w:right="88"/>
                              <w:jc w:val="right"/>
                              <w:rPr>
                                <w:rFonts w:ascii="Swis721BlkEU-Italic"/>
                              </w:rPr>
                            </w:pPr>
                            <w:r>
                              <w:rPr>
                                <w:rFonts w:ascii="Swis721BlkEU-Italic"/>
                                <w:color w:val="FFFFFF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0;margin-top:-49.05pt;width:48.2pt;height:19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    <v:textbox inset="0,0,0,0">
                  <w:txbxContent>
                    <w:p w:rsidR="002277A3" w:rsidRDefault="002277A3">
                      <w:pPr>
                        <w:pStyle w:val="Tekstpodstawowy"/>
                        <w:spacing w:before="142"/>
                        <w:ind w:right="88"/>
                        <w:jc w:val="right"/>
                        <w:rPr>
                          <w:rFonts w:ascii="Swis721BlkEU-Italic"/>
                        </w:rPr>
                      </w:pPr>
                      <w:r>
                        <w:rPr>
                          <w:rFonts w:ascii="Swis721BlkEU-Italic"/>
                          <w:color w:val="FFFFFF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</w:t>
      </w:r>
      <w:bookmarkStart w:id="0" w:name="_GoBack"/>
      <w:bookmarkEnd w:id="0"/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</w:t>
      </w:r>
      <w:r w:rsidR="00B710E0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>programu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 nauczania biologii </w:t>
      </w:r>
      <w:r w:rsidR="00B710E0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>„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>Puls życia</w:t>
      </w:r>
      <w:r w:rsidR="00B710E0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>”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Zdziennickiej</w:t>
      </w:r>
      <w:proofErr w:type="spellEnd"/>
    </w:p>
    <w:p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1. </w:t>
            </w:r>
            <w:r w:rsidR="00653E52">
              <w:rPr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rodzaje tkanek zwierzęcych</w:t>
            </w:r>
          </w:p>
          <w:p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wymienia rodzaje tkanki łącznej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najważniejsze funkcje poszczególnych tkanek zwierzęcych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rozmieszczenie przykładowych tkanek zwierzęcych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 w:rsidR="007464D2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5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hierarchiczną budowę organizmu człowieka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Pr="000F05C8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BB4A83" w:rsidRPr="000F05C8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tworzy mapę pojęciową ilustrującą hierarchiczną budowę organizmu człowieka</w:t>
            </w:r>
          </w:p>
        </w:tc>
      </w:tr>
      <w:tr w:rsidR="00E52C26" w:rsidRPr="000F05C8" w:rsidTr="00E52C26">
        <w:trPr>
          <w:trHeight w:val="43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2. </w:t>
            </w:r>
            <w:r w:rsidR="00653E52">
              <w:rPr>
                <w:sz w:val="17"/>
              </w:rPr>
              <w:t xml:space="preserve">Budowa </w:t>
            </w:r>
            <w:r w:rsidR="00BB4A83">
              <w:rPr>
                <w:sz w:val="17"/>
              </w:rPr>
              <w:t>i </w:t>
            </w:r>
            <w:r w:rsidR="00653E52">
              <w:rPr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BB4A83" w:rsidRPr="000F05C8" w:rsidDel="00BB4A83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105529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3. </w:t>
            </w:r>
            <w:r w:rsidR="00105529">
              <w:rPr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stan zdrowej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proofErr w:type="spellStart"/>
            <w:r>
              <w:rPr>
                <w:sz w:val="17"/>
              </w:rPr>
              <w:t>odmrożeń</w:t>
            </w:r>
            <w:proofErr w:type="spellEnd"/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konsultacji lekarskiej</w:t>
            </w:r>
            <w:r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informacje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BB4A83" w:rsidRPr="000F05C8" w:rsidDel="00BB4A83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4. </w:t>
            </w:r>
            <w:r w:rsidR="00105529">
              <w:rPr>
                <w:sz w:val="17"/>
              </w:rPr>
              <w:t>Aparat ruchu. Budowa szkieletu</w:t>
            </w:r>
          </w:p>
        </w:tc>
        <w:tc>
          <w:tcPr>
            <w:tcW w:w="2268" w:type="dxa"/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</w:t>
            </w:r>
            <w:r w:rsidR="00BB4A83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bierną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</w:t>
            </w:r>
            <w:r w:rsidR="00A719AC">
              <w:rPr>
                <w:sz w:val="17"/>
              </w:rPr>
              <w:t xml:space="preserve">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</w:tc>
        <w:tc>
          <w:tcPr>
            <w:tcW w:w="2268" w:type="dxa"/>
            <w:shd w:val="clear" w:color="auto" w:fill="auto"/>
          </w:tcPr>
          <w:p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:rsidTr="00E52C26">
        <w:trPr>
          <w:trHeight w:val="30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5. </w:t>
            </w:r>
            <w:r w:rsidR="00105529">
              <w:rPr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:rsidR="00BB1D2C" w:rsidRDefault="00BB1D2C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chemiczne składniki kości</w:t>
            </w:r>
          </w:p>
          <w:p w:rsidR="001D5ABB" w:rsidRPr="000F05C8" w:rsidRDefault="001D5ABB" w:rsidP="002277A3">
            <w:pPr>
              <w:pStyle w:val="TableParagraph"/>
              <w:tabs>
                <w:tab w:val="left" w:pos="222"/>
              </w:tabs>
              <w:spacing w:line="235" w:lineRule="auto"/>
              <w:ind w:right="25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:rsidR="00BB1D2C" w:rsidRPr="00A719AC" w:rsidRDefault="00BB1D2C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na podstawie ilustracji omawia doświadczenie dotyczące chemicznej budowy kości</w:t>
            </w:r>
          </w:p>
          <w:p w:rsidR="00C85752" w:rsidRPr="000F05C8" w:rsidRDefault="00C85752" w:rsidP="002277A3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:rsidR="00CA0B48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A719AC">
              <w:rPr>
                <w:sz w:val="17"/>
              </w:rPr>
              <w:t>na </w:t>
            </w:r>
            <w:r>
              <w:rPr>
                <w:sz w:val="17"/>
              </w:rPr>
              <w:t xml:space="preserve">związek budowy poszczególnych elementów budowy kości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pełnioną przez nie funkcją</w:t>
            </w:r>
          </w:p>
          <w:p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:rsidR="00BB1D2C" w:rsidRPr="00A719AC" w:rsidRDefault="00A719AC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z pomocą </w:t>
            </w:r>
            <w:r w:rsidRPr="00A719AC">
              <w:rPr>
                <w:sz w:val="17"/>
              </w:rPr>
              <w:t>nauczyciela wykonuje doświadczenie dotyczące chemicznej budowy kości</w:t>
            </w:r>
          </w:p>
          <w:p w:rsidR="00BB1D2C" w:rsidRPr="00CA0B48" w:rsidRDefault="00BB1D2C" w:rsidP="002277A3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związek pomiędzy chemicznymi składnikami kości </w:t>
            </w:r>
            <w:r w:rsidR="00A719AC">
              <w:rPr>
                <w:sz w:val="17"/>
              </w:rPr>
              <w:t>a</w:t>
            </w:r>
            <w:r w:rsidR="007464D2">
              <w:rPr>
                <w:sz w:val="17"/>
              </w:rPr>
              <w:t xml:space="preserve"> funkcją </w:t>
            </w:r>
            <w:r>
              <w:rPr>
                <w:sz w:val="17"/>
              </w:rPr>
              <w:t xml:space="preserve">pełnioną przez te struktury </w:t>
            </w:r>
          </w:p>
          <w:p w:rsidR="001D5ABB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opisuje zmiany zachodzące </w:t>
            </w:r>
            <w:r w:rsidR="007464D2">
              <w:rPr>
                <w:sz w:val="17"/>
              </w:rPr>
              <w:t>w </w:t>
            </w:r>
            <w:r>
              <w:rPr>
                <w:sz w:val="17"/>
              </w:rPr>
              <w:t>obrębie szkieletu człowieka wraz z wiekiem</w:t>
            </w:r>
          </w:p>
          <w:p w:rsidR="001D5ABB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left="221" w:right="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związek pomiędzy budową poszczególnych elementów kości </w:t>
            </w:r>
            <w:r w:rsidR="00A719AC">
              <w:rPr>
                <w:sz w:val="17"/>
              </w:rPr>
              <w:t xml:space="preserve">a funkcją </w:t>
            </w:r>
            <w:r>
              <w:rPr>
                <w:sz w:val="17"/>
              </w:rPr>
              <w:t xml:space="preserve">pełnioną przez te struktury </w:t>
            </w:r>
          </w:p>
          <w:p w:rsidR="00BB1D2C" w:rsidRPr="00BB1D2C" w:rsidRDefault="00BB1D2C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06" w:lineRule="exact"/>
              <w:ind w:left="221"/>
              <w:contextualSpacing/>
              <w:rPr>
                <w:sz w:val="17"/>
              </w:rPr>
            </w:pPr>
            <w:r>
              <w:rPr>
                <w:sz w:val="17"/>
              </w:rPr>
              <w:t>wykonuje doświadczenie dotyczące chemicznej budowy kości</w:t>
            </w:r>
          </w:p>
          <w:p w:rsidR="001D5ABB" w:rsidRPr="000F05C8" w:rsidRDefault="001D5ABB" w:rsidP="002277A3">
            <w:pPr>
              <w:pStyle w:val="TableParagraph"/>
              <w:tabs>
                <w:tab w:val="left" w:pos="221"/>
              </w:tabs>
              <w:spacing w:line="235" w:lineRule="auto"/>
              <w:ind w:left="220"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0"/>
              </w:tabs>
              <w:spacing w:before="61" w:line="235" w:lineRule="auto"/>
              <w:ind w:left="221"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samodzielnie wykonuje doświadczenie wykazujące skład chemiczny kości</w:t>
            </w:r>
          </w:p>
          <w:p w:rsidR="001D5ABB" w:rsidRPr="00BB1D2C" w:rsidRDefault="00BB1D2C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przeprowadza doświadczenie ilustrujące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BB1D2C">
              <w:rPr>
                <w:sz w:val="17"/>
              </w:rPr>
              <w:t>złamanie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II. Aparat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6. </w:t>
            </w:r>
            <w:r w:rsidR="00BB1D2C">
              <w:rPr>
                <w:sz w:val="17"/>
              </w:rPr>
              <w:t xml:space="preserve">Budowa </w:t>
            </w:r>
            <w:r w:rsidR="007464D2">
              <w:rPr>
                <w:sz w:val="17"/>
              </w:rPr>
              <w:t>i </w:t>
            </w:r>
            <w:r w:rsidR="00BB1D2C">
              <w:rPr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odcinków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budujące szkielet osiowy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sz w:val="17"/>
              </w:rPr>
            </w:pPr>
            <w:r>
              <w:rPr>
                <w:sz w:val="17"/>
              </w:rPr>
              <w:t>7</w:t>
            </w:r>
            <w:r w:rsidR="00E52C26" w:rsidRPr="000F05C8">
              <w:rPr>
                <w:sz w:val="17"/>
              </w:rPr>
              <w:t xml:space="preserve">. Szkielet </w:t>
            </w:r>
            <w:r w:rsidR="004D01D3">
              <w:rPr>
                <w:sz w:val="17"/>
              </w:rPr>
              <w:t>k</w:t>
            </w:r>
            <w:r w:rsidR="00E52C26" w:rsidRPr="000F05C8">
              <w:rPr>
                <w:sz w:val="17"/>
              </w:rPr>
              <w:t xml:space="preserve">ończyn 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szkieletu obręczy kończyn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ich funkcjami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sz w:val="17"/>
              </w:rPr>
            </w:pPr>
            <w:r>
              <w:rPr>
                <w:sz w:val="17"/>
              </w:rPr>
              <w:t>8</w:t>
            </w:r>
            <w:r w:rsidR="00E52C26" w:rsidRPr="000F05C8">
              <w:rPr>
                <w:sz w:val="17"/>
              </w:rPr>
              <w:t>.</w:t>
            </w:r>
            <w:r>
              <w:rPr>
                <w:sz w:val="17"/>
              </w:rPr>
              <w:t xml:space="preserve"> Budowa </w:t>
            </w:r>
            <w:r w:rsidR="00D51459">
              <w:rPr>
                <w:sz w:val="17"/>
              </w:rPr>
              <w:t>i </w:t>
            </w:r>
            <w:r w:rsidR="00E27753">
              <w:rPr>
                <w:sz w:val="17"/>
              </w:rPr>
              <w:t xml:space="preserve">rola </w:t>
            </w:r>
            <w:r>
              <w:rPr>
                <w:sz w:val="17"/>
              </w:rPr>
              <w:t>mięśni</w:t>
            </w:r>
            <w:r w:rsidR="00E52C26" w:rsidRPr="000F05C8">
              <w:rPr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Pr="000F05C8">
              <w:rPr>
                <w:spacing w:val="-2"/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BB1D2C" w:rsidRPr="000F05C8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9. Higiena </w:t>
            </w:r>
            <w:r w:rsidR="00FD5256">
              <w:rPr>
                <w:sz w:val="17"/>
              </w:rPr>
              <w:t>i </w:t>
            </w:r>
            <w:r>
              <w:rPr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ślad</w:t>
            </w:r>
            <w:r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stopy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płaskostopiem</w:t>
            </w:r>
          </w:p>
          <w:p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przedstawione</w:t>
            </w:r>
            <w:r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ilustracji wady podstawy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wady budowy stóp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skutki osteoporozy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555"/>
              </w:tabs>
              <w:spacing w:before="61" w:line="235" w:lineRule="auto"/>
              <w:ind w:right="1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informacje dotyczące zapobiegania płaskostopiu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prezentuje ćwiczenia zapobiegające deformacjom kręgosłupa</w:t>
            </w:r>
          </w:p>
          <w:p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prezentuje ćwiczenia rehabilitacyjne likwidujące płaskostopie</w:t>
            </w:r>
          </w:p>
          <w:p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492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88021B">
              <w:rPr>
                <w:sz w:val="17"/>
              </w:rPr>
              <w:t>0</w:t>
            </w:r>
            <w:r w:rsidRPr="000F05C8">
              <w:rPr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produkty spożywcze zawierające białko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</w:t>
            </w:r>
            <w:r w:rsidRPr="000F05C8">
              <w:rPr>
                <w:spacing w:val="-19"/>
                <w:sz w:val="17"/>
              </w:rPr>
              <w:t xml:space="preserve"> </w:t>
            </w:r>
            <w:r w:rsidRPr="000F05C8">
              <w:rPr>
                <w:sz w:val="17"/>
              </w:rPr>
              <w:t>pokarmów, które są źródłem węglowodanów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pokarmy zawierające tłuszcze</w:t>
            </w:r>
          </w:p>
          <w:p w:rsidR="00B87649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pomocą nauczyciela przebieg doświadczenia </w:t>
            </w:r>
            <w:r w:rsidR="00B87649" w:rsidRPr="00615793">
              <w:rPr>
                <w:sz w:val="17"/>
              </w:rPr>
              <w:t>badające</w:t>
            </w:r>
            <w:r w:rsidR="00B87649">
              <w:rPr>
                <w:sz w:val="17"/>
              </w:rPr>
              <w:t>go</w:t>
            </w:r>
            <w:r w:rsidR="00B87649" w:rsidRPr="00615793">
              <w:rPr>
                <w:sz w:val="17"/>
              </w:rPr>
              <w:t xml:space="preserve"> wpływ substancji zawartych w ślinie na trawienie skrobi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aminokwasy jako cząsteczki budulcowe białek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:rsidR="00B87649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samodzielnie omawia przebieg doświadczenia </w:t>
            </w:r>
            <w:r w:rsidR="00B87649" w:rsidRPr="00615793">
              <w:rPr>
                <w:sz w:val="17"/>
              </w:rPr>
              <w:t>badające</w:t>
            </w:r>
            <w:r w:rsidR="00B87649">
              <w:rPr>
                <w:sz w:val="17"/>
              </w:rPr>
              <w:t>go</w:t>
            </w:r>
            <w:r w:rsidR="00B87649" w:rsidRPr="00615793">
              <w:rPr>
                <w:sz w:val="17"/>
              </w:rPr>
              <w:t xml:space="preserve"> wpływ substancji zawartych w ślinie na trawienie skrobi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5" w:line="230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pokarmy pełnowartościowe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niepełnowartościowe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:rsidR="00B87649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pomocą nauczyciela doświadczenie </w:t>
            </w:r>
            <w:r w:rsidR="00B87649" w:rsidRPr="00615793">
              <w:rPr>
                <w:sz w:val="17"/>
              </w:rPr>
              <w:t>badające wpływ substancji zawartych w ślinie na trawienie skrobi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30" w:lineRule="auto"/>
              <w:ind w:right="21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D51459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rolę aminokwasów egzogennych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  <w:r w:rsidR="00500897">
              <w:rPr>
                <w:sz w:val="17"/>
              </w:rPr>
              <w:t xml:space="preserve"> człowieka</w:t>
            </w:r>
          </w:p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wartość energetyczną węglowodanów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:rsidR="00B87649" w:rsidRPr="000F05C8" w:rsidRDefault="00B87649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samodzielnie przeprowadza doświadczenie </w:t>
            </w:r>
            <w:r w:rsidRPr="00615793">
              <w:rPr>
                <w:sz w:val="17"/>
              </w:rPr>
              <w:t>badające wpływ substancji zawartych w ślinie na trawienie skrobi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615793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before="59"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samodzielnie przeprowadza doświadczenie </w:t>
            </w:r>
            <w:r w:rsidR="00615793" w:rsidRPr="00615793">
              <w:rPr>
                <w:sz w:val="17"/>
              </w:rPr>
              <w:t>badające wpływ substancji zawartych w ślinie na trawienie skrobi</w:t>
            </w:r>
          </w:p>
          <w:p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  <w:r w:rsidR="00500897" w:rsidRPr="000F05C8">
              <w:rPr>
                <w:sz w:val="17"/>
              </w:rPr>
              <w:t xml:space="preserve"> </w:t>
            </w:r>
          </w:p>
          <w:p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:rsidTr="00745A02">
        <w:trPr>
          <w:trHeight w:val="414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500897">
              <w:rPr>
                <w:sz w:val="17"/>
              </w:rPr>
              <w:t>1</w:t>
            </w:r>
            <w:r w:rsidRPr="000F05C8">
              <w:rPr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rozpuszczalnych</w:t>
            </w:r>
            <w:r w:rsidR="00D51459">
              <w:rPr>
                <w:sz w:val="17"/>
              </w:rPr>
              <w:t xml:space="preserve">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3"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 jednej awitaminozy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najważniejsze pierwiastki budujące ciała organizmów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rolę dwóch wybranych makroelementów</w:t>
            </w:r>
            <w:r w:rsidR="00D51459">
              <w:rPr>
                <w:sz w:val="17"/>
              </w:rPr>
              <w:t xml:space="preserve"> 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 trzy makroelementy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mikroelementy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3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pomocą nauczyciela przebieg doświadczenia dotyczącego wykrywania witaminy C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rozpuszczalne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1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skutki niedoboru witamin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6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rolę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2" w:line="235" w:lineRule="auto"/>
              <w:ind w:right="3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 schemacie przebieg doświadczenia dotyczącego wykrywania witaminy C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10" w:line="223" w:lineRule="auto"/>
              <w:ind w:right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skutki niedoboru witamin: A, C, B</w:t>
            </w:r>
            <w:r w:rsidRPr="000F05C8">
              <w:rPr>
                <w:position w:val="-3"/>
                <w:sz w:val="12"/>
              </w:rPr>
              <w:t>6</w:t>
            </w:r>
            <w:r w:rsidRPr="000F05C8">
              <w:rPr>
                <w:sz w:val="17"/>
              </w:rPr>
              <w:t>, B</w:t>
            </w:r>
            <w:r w:rsidR="00500897">
              <w:rPr>
                <w:position w:val="-3"/>
                <w:sz w:val="12"/>
              </w:rPr>
              <w:t>9</w:t>
            </w:r>
            <w:r w:rsidRPr="000F05C8">
              <w:rPr>
                <w:sz w:val="17"/>
              </w:rPr>
              <w:t>, B</w:t>
            </w:r>
            <w:r w:rsidR="00500897">
              <w:rPr>
                <w:position w:val="-3"/>
                <w:sz w:val="12"/>
              </w:rPr>
              <w:t>12</w:t>
            </w:r>
            <w:r w:rsidRPr="000F05C8">
              <w:rPr>
                <w:sz w:val="17"/>
              </w:rPr>
              <w:t>,</w:t>
            </w:r>
            <w:r w:rsidRPr="000F05C8">
              <w:rPr>
                <w:spacing w:val="-4"/>
                <w:sz w:val="17"/>
              </w:rPr>
              <w:t xml:space="preserve"> </w:t>
            </w:r>
            <w:r w:rsidRPr="000F05C8">
              <w:rPr>
                <w:sz w:val="17"/>
              </w:rPr>
              <w:t>D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skutki</w:t>
            </w:r>
          </w:p>
          <w:p w:rsidR="00C85752" w:rsidRPr="000F05C8" w:rsidRDefault="00E52C26" w:rsidP="002277A3">
            <w:pPr>
              <w:pStyle w:val="TableParagraph"/>
              <w:spacing w:before="3" w:line="235" w:lineRule="auto"/>
              <w:ind w:right="273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niedoboru składników mineralnych: Mg, Fe, 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235" w:lineRule="auto"/>
              <w:ind w:left="221" w:right="18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skutki niewłaściwej suplementacji witamin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składników mineralnych</w:t>
            </w:r>
          </w:p>
          <w:p w:rsidR="00C85752" w:rsidRPr="000F05C8" w:rsidRDefault="00D51459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before="3" w:line="235" w:lineRule="auto"/>
              <w:ind w:left="221" w:right="1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przygotowanym sprzęcie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niewielką pomocą nauczyciela wykonuje doświadczenie dotyczące wykrywania witaminy C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61" w:line="235" w:lineRule="auto"/>
              <w:ind w:right="1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skutki niedoboru witamin,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samodzielnie wykonuje doświadczenie dotyczące </w:t>
            </w:r>
            <w:r w:rsidR="00500897">
              <w:rPr>
                <w:sz w:val="17"/>
              </w:rPr>
              <w:t xml:space="preserve">wykrywania </w:t>
            </w:r>
            <w:r w:rsidRPr="000F05C8">
              <w:rPr>
                <w:sz w:val="17"/>
              </w:rPr>
              <w:t>witaminy C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odpowiednie informacje, planuje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wykonuje doświadczenie dotyczące </w:t>
            </w:r>
            <w:r w:rsidR="00500897">
              <w:rPr>
                <w:sz w:val="17"/>
              </w:rPr>
              <w:t xml:space="preserve">wykrywania </w:t>
            </w:r>
            <w:r w:rsidRPr="000F05C8">
              <w:rPr>
                <w:sz w:val="17"/>
              </w:rPr>
              <w:t>witaminy C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4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500897">
              <w:rPr>
                <w:sz w:val="17"/>
              </w:rPr>
              <w:t>2</w:t>
            </w:r>
            <w:r w:rsidRPr="000F05C8">
              <w:rPr>
                <w:sz w:val="17"/>
              </w:rPr>
              <w:t xml:space="preserve">. Budowa </w:t>
            </w:r>
            <w:r w:rsidR="00F505BB" w:rsidRPr="000F05C8">
              <w:rPr>
                <w:sz w:val="17"/>
              </w:rPr>
              <w:t>i</w:t>
            </w:r>
            <w:r w:rsidR="00F505BB">
              <w:rPr>
                <w:sz w:val="17"/>
              </w:rPr>
              <w:t> </w:t>
            </w:r>
            <w:r w:rsidRPr="000F05C8">
              <w:rPr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Pr="000F05C8">
              <w:rPr>
                <w:sz w:val="17"/>
              </w:rPr>
              <w:t>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F505BB" w:rsidRPr="000F05C8">
              <w:rPr>
                <w:sz w:val="17"/>
              </w:rPr>
              <w:t>z</w:t>
            </w:r>
            <w:r w:rsidR="00F505BB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pomocą nauczyciela przebieg doświadczenia badającego wpływ substancji zawartych </w:t>
            </w:r>
            <w:r w:rsidR="00F505BB" w:rsidRPr="000F05C8">
              <w:rPr>
                <w:sz w:val="17"/>
              </w:rPr>
              <w:t>w</w:t>
            </w:r>
            <w:r w:rsidR="00F505BB">
              <w:rPr>
                <w:sz w:val="17"/>
              </w:rPr>
              <w:t> </w:t>
            </w:r>
            <w:r w:rsidRPr="000F05C8">
              <w:rPr>
                <w:sz w:val="17"/>
              </w:rPr>
              <w:t>ślinie</w:t>
            </w:r>
            <w:r w:rsidR="00F505B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</w:t>
            </w:r>
            <w:r w:rsidR="00F505BB">
              <w:rPr>
                <w:sz w:val="17"/>
              </w:rPr>
              <w:t> </w:t>
            </w:r>
            <w:r w:rsidRPr="000F05C8">
              <w:rPr>
                <w:sz w:val="17"/>
              </w:rPr>
              <w:t>trawienie skrobi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przebieg doświadczenia badającego wpływ substancji zawartych</w:t>
            </w:r>
            <w:r w:rsidR="00DF2CE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ślinie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trawienie skrobi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 w:rsidR="00DF2CE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:rsidR="00C85752" w:rsidRPr="002860C4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2860C4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2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funkcje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trzustki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</w:t>
            </w:r>
            <w:r w:rsidR="00DF2CEC" w:rsidRPr="000F05C8">
              <w:rPr>
                <w:sz w:val="17"/>
              </w:rPr>
              <w:t>z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pomocą nauczyciela doświadczenie badające wpływ substancji zawartych </w:t>
            </w:r>
            <w:r w:rsidR="00DF2CEC" w:rsidRPr="000F05C8">
              <w:rPr>
                <w:sz w:val="17"/>
              </w:rPr>
              <w:t>w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ślinie</w:t>
            </w:r>
          </w:p>
          <w:p w:rsidR="00C85752" w:rsidRPr="000F05C8" w:rsidRDefault="00DF2CEC" w:rsidP="002277A3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trawienie skrobi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 w:rsidR="00DF2CE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:rsidR="00C85752" w:rsidRPr="002860C4" w:rsidRDefault="00E52C26" w:rsidP="002277A3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 w:rsidR="002860C4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3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samodzielnie przeprowadza doświadczenie badające wpływ substancji zawartych </w:t>
            </w:r>
            <w:r w:rsidR="00DF2CEC" w:rsidRPr="000F05C8">
              <w:rPr>
                <w:sz w:val="17"/>
              </w:rPr>
              <w:t>w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ślinie</w:t>
            </w:r>
            <w:r w:rsidR="00DF2CE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trawienie skrobi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before="61"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odpowiednie informacje, planuje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przeprowadza doświadczenie badające wpływ substancji zawartych </w:t>
            </w:r>
            <w:r w:rsidR="00DF2CEC" w:rsidRPr="000F05C8">
              <w:rPr>
                <w:sz w:val="17"/>
              </w:rPr>
              <w:t>w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ślinie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trawienie skrobi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 w:rsidR="00DF2CEC">
              <w:rPr>
                <w:sz w:val="17"/>
              </w:rPr>
              <w:t xml:space="preserve"> d</w:t>
            </w:r>
            <w:r w:rsidR="00DF2CEC" w:rsidRPr="000F05C8">
              <w:rPr>
                <w:sz w:val="17"/>
              </w:rPr>
              <w:t>o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before="3"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konieczność </w:t>
            </w:r>
            <w:r w:rsidR="00FD5256" w:rsidRPr="000F05C8">
              <w:rPr>
                <w:sz w:val="17"/>
              </w:rPr>
              <w:t>dba</w:t>
            </w:r>
            <w:r w:rsidR="00FD5256">
              <w:rPr>
                <w:sz w:val="17"/>
              </w:rPr>
              <w:t>nia</w:t>
            </w:r>
            <w:r w:rsidR="00FD5256" w:rsidRPr="000F05C8">
              <w:rPr>
                <w:sz w:val="17"/>
              </w:rPr>
              <w:t xml:space="preserve"> </w:t>
            </w:r>
            <w:r w:rsidR="00DF2CEC" w:rsidRPr="000F05C8">
              <w:rPr>
                <w:sz w:val="17"/>
              </w:rPr>
              <w:t>o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  <w:tr w:rsidR="00E52C26" w:rsidRPr="000F05C8" w:rsidTr="00745A02">
        <w:trPr>
          <w:trHeight w:val="5052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2860C4">
              <w:rPr>
                <w:sz w:val="17"/>
              </w:rPr>
              <w:t>3</w:t>
            </w:r>
            <w:r w:rsidRPr="000F05C8">
              <w:rPr>
                <w:sz w:val="17"/>
              </w:rPr>
              <w:t xml:space="preserve">. Higiena </w:t>
            </w:r>
            <w:r w:rsidR="00FD5256" w:rsidRPr="000F05C8">
              <w:rPr>
                <w:sz w:val="17"/>
              </w:rPr>
              <w:t>i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F3331F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według podanego wzoru oblicza indeks masy ciała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:rsidR="00C85752" w:rsidRPr="002860C4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8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indeks masy ciała swój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kolegów, wykazuje prawidłowości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odchylenia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normy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="002860C4"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ją warunkują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zasady profilaktyki choroby wrzodowej żołądka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dwunastnicy, zatrucia pokarmowego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indeks masy ciała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stosowanej diety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 (wiek, stan zdrowia, tryb życia, aktywność fizyczna, pora roku)</w:t>
            </w:r>
            <w:r w:rsidR="00582DC5" w:rsidRPr="000F05C8">
              <w:rPr>
                <w:sz w:val="17"/>
              </w:rPr>
              <w:t xml:space="preserve"> dietę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odpowiednią dietę dla uczniów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nadwagą</w:t>
            </w:r>
          </w:p>
          <w:p w:rsidR="00C85752" w:rsidRPr="000F05C8" w:rsidRDefault="00582DC5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niedowagą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przygotowuje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prezentuje wystąpienie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 związanych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zaburzeniami łaknienia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przemiany materii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Pr="000F05C8">
              <w:rPr>
                <w:spacing w:val="-4"/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2277A3">
        <w:trPr>
          <w:trHeight w:val="17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F3331F">
              <w:rPr>
                <w:sz w:val="17"/>
              </w:rPr>
              <w:t>4</w:t>
            </w:r>
            <w:r w:rsidRPr="000F05C8">
              <w:rPr>
                <w:sz w:val="17"/>
              </w:rPr>
              <w:t xml:space="preserve">. Budowa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="004D01D3">
              <w:rPr>
                <w:sz w:val="17"/>
              </w:rPr>
              <w:t>f</w:t>
            </w:r>
            <w:r w:rsidRPr="000F05C8">
              <w:rPr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elementów morfotycznych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3" w:line="235" w:lineRule="auto"/>
              <w:ind w:right="2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składniki biorące udział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krzepnięciu krwi</w:t>
            </w: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</w:t>
            </w:r>
            <w:r w:rsidR="00F3331F">
              <w:rPr>
                <w:sz w:val="17"/>
              </w:rPr>
              <w:t>zym</w:t>
            </w:r>
            <w:r w:rsidRPr="000F05C8">
              <w:rPr>
                <w:sz w:val="17"/>
              </w:rPr>
              <w:t xml:space="preserve"> jest konflikt serologiczny</w:t>
            </w: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35" w:lineRule="auto"/>
              <w:ind w:right="1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konfliktu serologicznego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before="61" w:line="235" w:lineRule="auto"/>
              <w:ind w:right="3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before="6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potrzebę wykonywania badań zapobiegających konfliktowi serologicznemu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wyniki laboratoryjnego badania krwi</w:t>
            </w:r>
          </w:p>
        </w:tc>
      </w:tr>
      <w:tr w:rsidR="00E52C26" w:rsidRPr="000F05C8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F3331F">
              <w:rPr>
                <w:sz w:val="17"/>
              </w:rPr>
              <w:t>5</w:t>
            </w:r>
            <w:r w:rsidRPr="000F05C8">
              <w:rPr>
                <w:sz w:val="17"/>
              </w:rPr>
              <w:t>. Kr</w:t>
            </w:r>
            <w:r w:rsidR="00F3331F">
              <w:rPr>
                <w:sz w:val="17"/>
              </w:rPr>
              <w:t>ążenie krwi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F3331F">
              <w:rPr>
                <w:sz w:val="17"/>
              </w:rPr>
              <w:t>6</w:t>
            </w:r>
            <w:r w:rsidRPr="000F05C8">
              <w:rPr>
                <w:sz w:val="17"/>
              </w:rPr>
              <w:t>. Budowa</w:t>
            </w:r>
            <w:r w:rsidR="00E2775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działanie serca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prawidłową wartość pulsu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 w:rsidR="00582DC5"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</w:tr>
      <w:tr w:rsidR="00E52C26" w:rsidRPr="000F05C8" w:rsidTr="002277A3">
        <w:trPr>
          <w:trHeight w:val="25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="00F3331F">
              <w:rPr>
                <w:sz w:val="17"/>
              </w:rPr>
              <w:t>7</w:t>
            </w:r>
            <w:r w:rsidRPr="000F05C8">
              <w:rPr>
                <w:sz w:val="17"/>
              </w:rPr>
              <w:t xml:space="preserve">. Higiena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choroby układu krwionośnego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funkcjonowanie układu krwionośnego</w:t>
            </w:r>
          </w:p>
        </w:tc>
        <w:tc>
          <w:tcPr>
            <w:tcW w:w="240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3" w:line="235" w:lineRule="auto"/>
              <w:ind w:right="3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</w:t>
            </w:r>
            <w:r w:rsidR="00162467">
              <w:rPr>
                <w:sz w:val="17"/>
              </w:rPr>
              <w:t>ją</w:t>
            </w:r>
            <w:r w:rsidRPr="000F05C8">
              <w:rPr>
                <w:sz w:val="17"/>
              </w:rPr>
              <w:t xml:space="preserve"> białaczka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anemia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</w:t>
            </w:r>
            <w:r w:rsidR="00F3331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portfolio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układu krwionośnego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sz w:val="17"/>
              </w:rPr>
              <w:t xml:space="preserve"> 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:rsidTr="002277A3">
        <w:trPr>
          <w:trHeight w:val="9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sz w:val="17"/>
              </w:rPr>
            </w:pPr>
            <w:r>
              <w:rPr>
                <w:sz w:val="17"/>
              </w:rPr>
              <w:t>18</w:t>
            </w:r>
            <w:r w:rsidR="00E52C26" w:rsidRPr="000F05C8">
              <w:rPr>
                <w:sz w:val="17"/>
              </w:rPr>
              <w:t>. Układ limfatyczny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limfatycznego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układu limfatycznego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układ limfatyczny </w:t>
            </w:r>
            <w:r w:rsidR="00162467" w:rsidRPr="000F05C8">
              <w:rPr>
                <w:sz w:val="17"/>
              </w:rPr>
              <w:t>z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sz w:val="17"/>
              </w:rPr>
            </w:pPr>
            <w:r>
              <w:rPr>
                <w:sz w:val="17"/>
              </w:rPr>
              <w:t>19</w:t>
            </w:r>
            <w:r w:rsidR="00E52C26" w:rsidRPr="000F05C8">
              <w:rPr>
                <w:sz w:val="17"/>
              </w:rPr>
              <w:t>. Budowa</w:t>
            </w:r>
            <w:r w:rsidR="00072C37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układu odpornościowego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różnice między surowicą </w:t>
            </w:r>
            <w:r w:rsidR="00162467" w:rsidRPr="000F05C8">
              <w:rPr>
                <w:sz w:val="17"/>
              </w:rPr>
              <w:t>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szczepionką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odporność swoistą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nieswoistą, czynną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bierną, naturalną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sztuczną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szczepionkę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surowicę jako czynniki odpowiadające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surowicy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działania odporności swoistej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before="3"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działanie szczepionki</w:t>
            </w:r>
            <w:r w:rsidR="00162467">
              <w:rPr>
                <w:sz w:val="17"/>
              </w:rPr>
              <w:t xml:space="preserve"> od </w:t>
            </w:r>
            <w:r w:rsidRPr="000F05C8">
              <w:rPr>
                <w:sz w:val="17"/>
              </w:rPr>
              <w:t>działania surowicy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 w:rsidR="0026118C">
              <w:rPr>
                <w:sz w:val="17"/>
              </w:rPr>
              <w:t>0</w:t>
            </w:r>
            <w:r w:rsidRPr="000F05C8">
              <w:rPr>
                <w:sz w:val="17"/>
              </w:rPr>
              <w:t>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</w:t>
            </w:r>
            <w:r w:rsidRPr="000F05C8">
              <w:rPr>
                <w:spacing w:val="-13"/>
                <w:sz w:val="17"/>
              </w:rPr>
              <w:t xml:space="preserve"> </w:t>
            </w:r>
            <w:r w:rsidRPr="000F05C8">
              <w:rPr>
                <w:sz w:val="17"/>
              </w:rPr>
              <w:t>narządów, które można przeszczepiać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ilustruje przykładami znaczenie transplantologii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przeszczepów oraz 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śmierci</w:t>
            </w:r>
          </w:p>
        </w:tc>
      </w:tr>
      <w:tr w:rsidR="00E52C26" w:rsidRPr="000F05C8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 w:rsidR="0026118C">
              <w:rPr>
                <w:sz w:val="17"/>
              </w:rPr>
              <w:t>1</w:t>
            </w:r>
            <w:r w:rsidRPr="000F05C8">
              <w:rPr>
                <w:sz w:val="17"/>
              </w:rPr>
              <w:t xml:space="preserve">. Budowa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rola układu oddechowego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:rsidTr="00E52C26">
        <w:trPr>
          <w:trHeight w:val="4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 w:rsidR="0026118C">
              <w:rPr>
                <w:sz w:val="17"/>
              </w:rPr>
              <w:t>2</w:t>
            </w:r>
            <w:r w:rsidRPr="000F05C8">
              <w:rPr>
                <w:sz w:val="17"/>
              </w:rPr>
              <w:t xml:space="preserve">. Mechanizm </w:t>
            </w:r>
            <w:r w:rsidR="0026118C">
              <w:rPr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="00E52C26" w:rsidRPr="000F05C8">
              <w:rPr>
                <w:sz w:val="12"/>
              </w:rPr>
              <w:t xml:space="preserve">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:rsidR="0026118C" w:rsidRPr="000F05C8" w:rsidRDefault="0026118C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:rsidR="0026118C" w:rsidRPr="000F05C8" w:rsidRDefault="0026118C" w:rsidP="00B87649">
            <w:pPr>
              <w:pStyle w:val="TableParagraph"/>
              <w:tabs>
                <w:tab w:val="left" w:pos="222"/>
              </w:tabs>
              <w:spacing w:before="11" w:line="225" w:lineRule="auto"/>
              <w:ind w:right="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:rsidR="0026118C" w:rsidRPr="000F05C8" w:rsidRDefault="0026118C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oblicza liczbę wdechów</w:t>
            </w:r>
            <w:r w:rsidR="00631EDA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wydechów przed wysiłkiem fizycznym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po nim</w:t>
            </w:r>
          </w:p>
          <w:p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26118C" w:rsidRPr="000F05C8">
              <w:rPr>
                <w:spacing w:val="-1"/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:rsidR="0026118C" w:rsidRPr="000F05C8" w:rsidRDefault="0026118C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słownie równanie reakcji chemicznej ilustrujące utlenianie glukozy</w:t>
            </w:r>
          </w:p>
          <w:p w:rsidR="0026118C" w:rsidRPr="000F05C8" w:rsidRDefault="0026118C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Pr="000F05C8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3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liczbą oddechów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wysiłkiem fizycznym</w:t>
            </w:r>
          </w:p>
          <w:p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Pr="000F05C8">
              <w:rPr>
                <w:spacing w:val="-1"/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Pr="000F05C8">
              <w:rPr>
                <w:spacing w:val="-2"/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C85752" w:rsidRPr="0026118C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3" w:line="235" w:lineRule="auto"/>
              <w:ind w:right="5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graficznie zawartość gazów</w:t>
            </w:r>
            <w:r w:rsidR="0026118C">
              <w:rPr>
                <w:sz w:val="17"/>
              </w:rPr>
              <w:t xml:space="preserve"> </w:t>
            </w:r>
            <w:r w:rsidR="008A587E" w:rsidRPr="0026118C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26118C">
              <w:rPr>
                <w:sz w:val="17"/>
              </w:rPr>
              <w:t xml:space="preserve">powietrzu wdychanym </w:t>
            </w:r>
            <w:r w:rsidR="008A587E" w:rsidRPr="0026118C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26118C">
              <w:rPr>
                <w:sz w:val="17"/>
              </w:rPr>
              <w:t>wydychanym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2" w:line="235" w:lineRule="auto"/>
              <w:ind w:right="2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obserwację dotyczącą wpływu wysiłku fizycznego</w:t>
            </w:r>
            <w:r w:rsidR="008A587E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częstość oddechów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117"/>
              </w:numPr>
              <w:tabs>
                <w:tab w:val="left" w:pos="222"/>
              </w:tabs>
              <w:spacing w:before="61"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wykonuje obserwację wpływu wysiłku fizycznego</w:t>
            </w:r>
            <w:r w:rsidR="008A587E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częstość oddechów</w:t>
            </w:r>
          </w:p>
          <w:p w:rsidR="00892A40" w:rsidRPr="00892A40" w:rsidRDefault="00E52C26" w:rsidP="002277A3">
            <w:pPr>
              <w:pStyle w:val="TableParagraph"/>
              <w:numPr>
                <w:ilvl w:val="0"/>
                <w:numId w:val="117"/>
              </w:numPr>
              <w:tabs>
                <w:tab w:val="left" w:pos="222"/>
              </w:tabs>
              <w:ind w:right="386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wyszukuje odpowiednie informacje, planuje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samodzielnie 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892A40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  <w:r w:rsidR="00892A40" w:rsidRPr="000F05C8">
              <w:rPr>
                <w:sz w:val="17"/>
              </w:rPr>
              <w:t xml:space="preserve"> </w:t>
            </w:r>
          </w:p>
          <w:p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 w:rsidR="00892A40">
              <w:rPr>
                <w:sz w:val="17"/>
              </w:rPr>
              <w:t>3</w:t>
            </w:r>
            <w:r w:rsidRPr="000F05C8">
              <w:rPr>
                <w:sz w:val="17"/>
              </w:rPr>
              <w:t xml:space="preserve">. </w:t>
            </w:r>
            <w:r w:rsidR="00892A40" w:rsidRPr="000F05C8">
              <w:rPr>
                <w:sz w:val="17"/>
              </w:rPr>
              <w:t xml:space="preserve">Higiena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="00892A40" w:rsidRPr="000F05C8">
              <w:rPr>
                <w:sz w:val="17"/>
              </w:rPr>
              <w:t>choroby</w:t>
            </w:r>
            <w:r w:rsidR="00892A40">
              <w:rPr>
                <w:sz w:val="17"/>
              </w:rPr>
              <w:t xml:space="preserve"> </w:t>
            </w:r>
            <w:r w:rsidR="00892A40" w:rsidRPr="000F05C8">
              <w:rPr>
                <w:sz w:val="17"/>
              </w:rPr>
              <w:t>układu oddechowe</w:t>
            </w:r>
            <w:r w:rsidR="00892A40">
              <w:rPr>
                <w:sz w:val="17"/>
              </w:rPr>
              <w:t>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kichanie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kaszel jako reakcje obronne organizmu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objawy wybranych chorób układu oddechowego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8A587E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zasady profilaktyki </w:t>
            </w:r>
            <w:r w:rsidRPr="000F05C8">
              <w:rPr>
                <w:spacing w:val="-3"/>
                <w:sz w:val="17"/>
              </w:rPr>
              <w:t xml:space="preserve">anginy, </w:t>
            </w:r>
            <w:r w:rsidRPr="000F05C8">
              <w:rPr>
                <w:sz w:val="17"/>
              </w:rPr>
              <w:t xml:space="preserve">gruźlicy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raka</w:t>
            </w:r>
            <w:r w:rsidRPr="000F05C8">
              <w:rPr>
                <w:spacing w:val="8"/>
                <w:sz w:val="17"/>
              </w:rPr>
              <w:t xml:space="preserve"> </w:t>
            </w:r>
            <w:r w:rsidRPr="000F05C8">
              <w:rPr>
                <w:sz w:val="17"/>
              </w:rPr>
              <w:t>płuc</w:t>
            </w:r>
          </w:p>
          <w:p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:rsidR="00892A40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przeprowadza według podanego schematu</w:t>
            </w:r>
            <w:r>
              <w:rPr>
                <w:sz w:val="17"/>
              </w:rPr>
              <w:t xml:space="preserve"> </w:t>
            </w:r>
            <w:r w:rsidR="008A587E" w:rsidRPr="00892A40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892A40">
              <w:rPr>
                <w:sz w:val="17"/>
              </w:rPr>
              <w:t xml:space="preserve">pod opieką nauczyciela badanie zawartości substancji smolistych </w:t>
            </w:r>
            <w:r w:rsidR="008A587E" w:rsidRPr="00892A40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892A40">
              <w:rPr>
                <w:sz w:val="17"/>
              </w:rPr>
              <w:t>jednym papierosie</w:t>
            </w:r>
          </w:p>
          <w:p w:rsidR="00892A40" w:rsidRPr="000F05C8" w:rsidRDefault="00892A40" w:rsidP="002277A3">
            <w:pPr>
              <w:pStyle w:val="TableParagraph"/>
              <w:spacing w:line="235" w:lineRule="auto"/>
              <w:ind w:left="220" w:right="361" w:firstLine="0"/>
              <w:contextualSpacing/>
              <w:rPr>
                <w:sz w:val="17"/>
              </w:rPr>
            </w:pPr>
          </w:p>
          <w:p w:rsidR="00C85752" w:rsidRPr="000F05C8" w:rsidRDefault="00C85752" w:rsidP="002277A3">
            <w:pPr>
              <w:pStyle w:val="TableParagraph"/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</w:tr>
      <w:tr w:rsidR="00892A40" w:rsidRPr="000F05C8" w:rsidTr="00892A40">
        <w:trPr>
          <w:trHeight w:val="31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892A40" w:rsidRPr="000F05C8" w:rsidRDefault="00892A40" w:rsidP="002277A3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VI. Układ wydalniczy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>
              <w:rPr>
                <w:sz w:val="17"/>
              </w:rPr>
              <w:t>4</w:t>
            </w:r>
            <w:r w:rsidRPr="000F05C8">
              <w:rPr>
                <w:sz w:val="17"/>
              </w:rPr>
              <w:t>. Budowa</w:t>
            </w:r>
            <w:r w:rsidR="00E2775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działanie układu wydalniczego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opisuje sposoby wydalania mocznika</w:t>
            </w:r>
            <w:r w:rsidR="003113F8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</w:tc>
        <w:tc>
          <w:tcPr>
            <w:tcW w:w="2268" w:type="dxa"/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2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schemat przemian substancji odżywczych</w:t>
            </w:r>
            <w:r w:rsidR="003113F8">
              <w:rPr>
                <w:sz w:val="17"/>
              </w:rPr>
              <w:t xml:space="preserve"> od </w:t>
            </w:r>
            <w:r w:rsidRPr="000F05C8">
              <w:rPr>
                <w:sz w:val="17"/>
              </w:rPr>
              <w:t xml:space="preserve">zjedzenia </w:t>
            </w:r>
            <w:r w:rsidR="003113F8" w:rsidRPr="000F05C8">
              <w:rPr>
                <w:sz w:val="17"/>
              </w:rPr>
              <w:t>do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wydalenia</w:t>
            </w:r>
            <w:r>
              <w:rPr>
                <w:sz w:val="17"/>
              </w:rPr>
              <w:t xml:space="preserve"> lub defekacji</w:t>
            </w:r>
          </w:p>
        </w:tc>
      </w:tr>
      <w:tr w:rsidR="00892A40" w:rsidRPr="000F05C8" w:rsidTr="00E52C26">
        <w:trPr>
          <w:trHeight w:val="31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25. Higiena </w:t>
            </w:r>
            <w:r w:rsidR="003113F8">
              <w:rPr>
                <w:sz w:val="17"/>
              </w:rPr>
              <w:t>i </w:t>
            </w:r>
            <w:r>
              <w:rPr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Pr="000F05C8">
              <w:rPr>
                <w:spacing w:val="-4"/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dzienne zapotrzebowanie organizmu człowieka na wodę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:rsidR="00892A40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:rsidR="00B87649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Pr="000F05C8">
              <w:rPr>
                <w:rFonts w:asci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/>
                <w:b/>
                <w:sz w:val="17"/>
              </w:rPr>
              <w:t>egulacja nerwow</w:t>
            </w:r>
            <w:r w:rsidRPr="000F05C8">
              <w:rPr>
                <w:rFonts w:ascii="Humanst521EU"/>
                <w:b/>
                <w:spacing w:val="1"/>
                <w:sz w:val="17"/>
              </w:rPr>
              <w:t>o</w:t>
            </w:r>
            <w:r w:rsidRPr="000F05C8">
              <w:rPr>
                <w:rFonts w:ascii="Humanst521EU"/>
                <w:b/>
                <w:sz w:val="17"/>
              </w:rPr>
              <w:t>-hormonalna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2</w:t>
            </w:r>
            <w:r w:rsidR="001748AE">
              <w:rPr>
                <w:sz w:val="17"/>
              </w:rPr>
              <w:t>6</w:t>
            </w:r>
            <w:r w:rsidRPr="000F05C8">
              <w:rPr>
                <w:sz w:val="17"/>
              </w:rPr>
              <w:t>. Budowa</w:t>
            </w:r>
            <w:r w:rsidR="00DA586F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funkcjonowanie układu </w:t>
            </w:r>
            <w:r w:rsidR="001748AE">
              <w:rPr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najważniejszych gruczołów dokrewnych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Pr="000F05C8">
              <w:rPr>
                <w:spacing w:val="-21"/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Pr="000F05C8">
              <w:rPr>
                <w:spacing w:val="-14"/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9A7FE5" w:rsidRPr="000F05C8">
              <w:rPr>
                <w:sz w:val="17"/>
              </w:rPr>
              <w:t xml:space="preserve">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sz w:val="17"/>
              </w:rPr>
            </w:pPr>
            <w:r>
              <w:rPr>
                <w:sz w:val="17"/>
              </w:rPr>
              <w:t>27</w:t>
            </w:r>
            <w:r w:rsidR="00E52C26" w:rsidRPr="000F05C8">
              <w:rPr>
                <w:sz w:val="17"/>
              </w:rPr>
              <w:t xml:space="preserve">. Zaburzenia funkcjonowania układu </w:t>
            </w:r>
            <w:r>
              <w:rPr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314C6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314C6C">
              <w:rPr>
                <w:sz w:val="17"/>
              </w:rPr>
              <w:t>I</w:t>
            </w:r>
            <w:r w:rsidR="00314C6C" w:rsidRPr="000F05C8">
              <w:rPr>
                <w:sz w:val="17"/>
              </w:rPr>
              <w:t xml:space="preserve"> </w:t>
            </w:r>
            <w:r w:rsidR="00314C6C">
              <w:rPr>
                <w:sz w:val="17"/>
              </w:rPr>
              <w:t>a cukrzycą typu II</w:t>
            </w:r>
            <w:r w:rsidR="00314C6C" w:rsidRPr="000F05C8">
              <w:rPr>
                <w:sz w:val="17"/>
              </w:rPr>
              <w:t xml:space="preserve"> </w:t>
            </w:r>
          </w:p>
        </w:tc>
      </w:tr>
      <w:tr w:rsidR="00E52C26" w:rsidRPr="000F05C8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sz w:val="17"/>
              </w:rPr>
            </w:pPr>
            <w:r>
              <w:rPr>
                <w:sz w:val="17"/>
              </w:rPr>
              <w:t>28</w:t>
            </w:r>
            <w:r w:rsidR="00E52C26" w:rsidRPr="000F05C8">
              <w:rPr>
                <w:sz w:val="17"/>
              </w:rPr>
              <w:t xml:space="preserve">. Budowa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2277A3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Pr="000F05C8">
              <w:rPr>
                <w:rFonts w:asci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/>
                <w:b/>
                <w:sz w:val="17"/>
              </w:rPr>
              <w:t>egulacja nerwow</w:t>
            </w:r>
            <w:r w:rsidRPr="000F05C8">
              <w:rPr>
                <w:rFonts w:ascii="Humanst521EU"/>
                <w:b/>
                <w:spacing w:val="1"/>
                <w:sz w:val="17"/>
              </w:rPr>
              <w:t>o</w:t>
            </w:r>
            <w:r w:rsidRPr="000F05C8">
              <w:rPr>
                <w:rFonts w:ascii="Humanst521EU"/>
                <w:b/>
                <w:sz w:val="17"/>
              </w:rPr>
              <w:t>-hormonalna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sz w:val="17"/>
              </w:rPr>
            </w:pPr>
            <w:r>
              <w:rPr>
                <w:sz w:val="17"/>
              </w:rPr>
              <w:t>29</w:t>
            </w:r>
            <w:r w:rsidR="00E52C26" w:rsidRPr="000F05C8">
              <w:rPr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:rsidTr="00E52C26">
        <w:trPr>
          <w:trHeight w:val="20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 w:rsidR="00E662E6">
              <w:rPr>
                <w:sz w:val="17"/>
              </w:rPr>
              <w:t>0</w:t>
            </w:r>
            <w:r w:rsidRPr="000F05C8">
              <w:rPr>
                <w:sz w:val="17"/>
              </w:rPr>
              <w:t>. Obwodowy układ nerwowy. Odruchy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odruchy warunkowe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odruchów 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:rsidR="00C85752" w:rsidRPr="000F05C8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line="235" w:lineRule="auto"/>
              <w:ind w:right="1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koledze odruch kolanowy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wyjaśnia działanie tego odruchu</w:t>
            </w:r>
          </w:p>
        </w:tc>
      </w:tr>
      <w:tr w:rsidR="00E52C26" w:rsidRPr="000F05C8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 w:rsidR="00E662E6">
              <w:rPr>
                <w:sz w:val="17"/>
              </w:rPr>
              <w:t>1</w:t>
            </w:r>
            <w:r w:rsidRPr="000F05C8">
              <w:rPr>
                <w:sz w:val="17"/>
              </w:rPr>
              <w:t>. Higiena</w:t>
            </w:r>
            <w:r w:rsidR="00E662E6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układu nerwowego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:rsidR="00E662E6" w:rsidRPr="00E662E6" w:rsidRDefault="00E662E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>
              <w:rPr>
                <w:sz w:val="17"/>
              </w:rPr>
              <w:t xml:space="preserve"> </w:t>
            </w:r>
            <w:r w:rsidR="00314C6C" w:rsidRPr="00E662E6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E662E6">
              <w:rPr>
                <w:sz w:val="17"/>
              </w:rPr>
              <w:t>niektórych leków (zwłaszcza oddziałujących</w:t>
            </w:r>
            <w:r w:rsidR="00314C6C">
              <w:rPr>
                <w:sz w:val="17"/>
              </w:rPr>
              <w:t xml:space="preserve"> na </w:t>
            </w:r>
            <w:r w:rsidRPr="00E662E6">
              <w:rPr>
                <w:sz w:val="17"/>
              </w:rPr>
              <w:t>psychikę)</w:t>
            </w:r>
          </w:p>
        </w:tc>
        <w:tc>
          <w:tcPr>
            <w:tcW w:w="2268" w:type="dxa"/>
            <w:shd w:val="clear" w:color="auto" w:fill="auto"/>
          </w:tcPr>
          <w:p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skutki działania alkoholu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powstawania uzależnień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:rsidR="00C85752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</w:tc>
        <w:tc>
          <w:tcPr>
            <w:tcW w:w="2268" w:type="dxa"/>
            <w:shd w:val="clear" w:color="auto" w:fill="auto"/>
          </w:tcPr>
          <w:p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:rsidR="00E662E6" w:rsidRPr="000F05C8" w:rsidRDefault="00E662E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uzależnień</w:t>
            </w:r>
          </w:p>
        </w:tc>
      </w:tr>
    </w:tbl>
    <w:p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:rsidTr="00E52C26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2</w:t>
            </w:r>
            <w:r w:rsidRPr="000F05C8">
              <w:rPr>
                <w:sz w:val="17"/>
              </w:rPr>
              <w:t xml:space="preserve">. Budowa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zmysłów w życiu człowieka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wchodzące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skład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2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adaptacji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:rsidR="003C5A5B" w:rsidRPr="00E662E6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powstawanie obrazu</w:t>
            </w:r>
            <w:r>
              <w:rPr>
                <w:sz w:val="17"/>
              </w:rPr>
              <w:t xml:space="preserve"> </w:t>
            </w:r>
            <w:r w:rsidR="008E22BF" w:rsidRPr="00E662E6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E662E6">
              <w:rPr>
                <w:sz w:val="17"/>
              </w:rPr>
              <w:t>siatkówce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>
              <w:rPr>
                <w:sz w:val="17"/>
              </w:rPr>
              <w:t xml:space="preserve">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:rsidTr="00AE7ED3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0F05C8">
              <w:rPr>
                <w:sz w:val="17"/>
              </w:rPr>
              <w:t xml:space="preserve">. </w:t>
            </w:r>
            <w:r w:rsidR="00DA586F" w:rsidRPr="000F05C8">
              <w:rPr>
                <w:sz w:val="17"/>
              </w:rPr>
              <w:t>Ucho</w:t>
            </w:r>
            <w:r w:rsidR="00DA586F">
              <w:rPr>
                <w:sz w:val="17"/>
              </w:rPr>
              <w:t> </w:t>
            </w:r>
            <w:r w:rsidRPr="000F05C8">
              <w:rPr>
                <w:sz w:val="17"/>
              </w:rPr>
              <w:t>– narząd słuchu</w:t>
            </w:r>
            <w:r w:rsidR="00DA586F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4</w:t>
            </w:r>
            <w:r w:rsidRPr="000F05C8">
              <w:rPr>
                <w:sz w:val="17"/>
              </w:rPr>
              <w:t xml:space="preserve">. Higiena oka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ucha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2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</w:t>
            </w:r>
            <w:r w:rsidR="008962A5">
              <w:rPr>
                <w:sz w:val="17"/>
              </w:rPr>
              <w:t>ją</w:t>
            </w:r>
            <w:r w:rsidRPr="000F05C8">
              <w:rPr>
                <w:sz w:val="17"/>
              </w:rPr>
              <w:t xml:space="preserve"> daltonizm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astygmatyzm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choroby</w:t>
            </w:r>
            <w:r w:rsidRPr="000F05C8">
              <w:rPr>
                <w:spacing w:val="-6"/>
                <w:sz w:val="17"/>
              </w:rPr>
              <w:t xml:space="preserve"> </w:t>
            </w:r>
            <w:r w:rsidRPr="000F05C8">
              <w:rPr>
                <w:sz w:val="17"/>
              </w:rPr>
              <w:t>oczu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before="61"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źródeł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swoim miejscu zamieszkania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:rsidTr="00AE7ED3">
        <w:trPr>
          <w:trHeight w:val="262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5</w:t>
            </w:r>
            <w:r w:rsidRPr="000F05C8">
              <w:rPr>
                <w:sz w:val="17"/>
              </w:rPr>
              <w:t xml:space="preserve">. Zmysły powonienia, smaku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6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dotyczące rozmieszczenia kubków smakowych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języku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before="61" w:line="235" w:lineRule="auto"/>
              <w:ind w:right="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położenie kubków smakowych na języku</w:t>
            </w:r>
          </w:p>
          <w:p w:rsidR="003C5A5B" w:rsidRPr="000F05C8" w:rsidRDefault="008962A5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3C5A5B" w:rsidRPr="000F05C8">
              <w:rPr>
                <w:sz w:val="17"/>
              </w:rPr>
              <w:t xml:space="preserve">niewielką pomocą nauczyciela wykonuje doświadczenie dotyczące rozmieszczenia kubków smakowych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3C5A5B" w:rsidRPr="000F05C8">
              <w:rPr>
                <w:sz w:val="17"/>
              </w:rPr>
              <w:t>języku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>
              <w:rPr>
                <w:sz w:val="17"/>
              </w:rPr>
              <w:t xml:space="preserve"> 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3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podstawie opisu doświadczenie dotyczące rozmieszczenia kubków smakowych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języku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wykonuje doświadczenie dotyczące rozmieszczenia kubków smakowych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języku</w:t>
            </w:r>
          </w:p>
        </w:tc>
      </w:tr>
      <w:tr w:rsidR="003C5A5B" w:rsidRPr="000F05C8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6</w:t>
            </w:r>
            <w:r w:rsidRPr="000F05C8">
              <w:rPr>
                <w:sz w:val="17"/>
              </w:rPr>
              <w:t xml:space="preserve">. Męski </w:t>
            </w:r>
            <w:r>
              <w:rPr>
                <w:sz w:val="17"/>
              </w:rPr>
              <w:t>u</w:t>
            </w:r>
            <w:r w:rsidRPr="000F05C8">
              <w:rPr>
                <w:sz w:val="17"/>
              </w:rPr>
              <w:t>kład rozrodczy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4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cechy płciowe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>
              <w:rPr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cechy płciowe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>
              <w:rPr>
                <w:sz w:val="17"/>
              </w:rPr>
              <w:t xml:space="preserve">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:rsidTr="00E52C26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>
              <w:rPr>
                <w:sz w:val="17"/>
              </w:rPr>
              <w:t>38. 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 xml:space="preserve">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2840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C85752" w:rsidRPr="000F05C8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sz w:val="17"/>
              </w:rPr>
            </w:pPr>
            <w:r>
              <w:rPr>
                <w:sz w:val="17"/>
              </w:rPr>
              <w:t>39</w:t>
            </w:r>
            <w:r w:rsidR="00E52C26" w:rsidRPr="000F05C8">
              <w:rPr>
                <w:sz w:val="17"/>
              </w:rPr>
              <w:t xml:space="preserve">. Rozwój </w:t>
            </w:r>
            <w:r w:rsidR="00705B99" w:rsidRPr="000F05C8">
              <w:rPr>
                <w:sz w:val="17"/>
              </w:rPr>
              <w:t>człowieka</w:t>
            </w:r>
            <w:r w:rsidR="00705B99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– </w:t>
            </w:r>
            <w:r w:rsidR="00DA586F" w:rsidRPr="000F05C8">
              <w:rPr>
                <w:sz w:val="17"/>
              </w:rPr>
              <w:t>od</w:t>
            </w:r>
            <w:r w:rsidR="00DA586F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poczęcia</w:t>
            </w:r>
            <w:r w:rsidR="009A7FE5" w:rsidRPr="000F05C8">
              <w:rPr>
                <w:sz w:val="17"/>
              </w:rPr>
              <w:t xml:space="preserve"> </w:t>
            </w:r>
            <w:r w:rsidR="00DA586F" w:rsidRPr="000F05C8">
              <w:rPr>
                <w:sz w:val="17"/>
              </w:rPr>
              <w:t>do</w:t>
            </w:r>
            <w:r w:rsidR="00DA586F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narodzin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nazwy błon płodowych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sz w:val="17"/>
              </w:rPr>
              <w:t xml:space="preserve"> 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48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zalecane dla kobiet ciężarnych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okres rozwoju płodowego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</w:t>
            </w:r>
            <w:r w:rsidR="00705B99">
              <w:rPr>
                <w:sz w:val="17"/>
              </w:rPr>
              <w:t> w </w:t>
            </w:r>
            <w:r w:rsidRPr="000F05C8">
              <w:rPr>
                <w:sz w:val="17"/>
              </w:rPr>
              <w:t xml:space="preserve">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rozwoju prenatalnego</w:t>
            </w:r>
          </w:p>
        </w:tc>
      </w:tr>
      <w:tr w:rsidR="00E52C26" w:rsidRPr="000F05C8" w:rsidTr="00E52C26">
        <w:trPr>
          <w:trHeight w:val="27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sz w:val="17"/>
              </w:rPr>
            </w:pPr>
            <w:r>
              <w:rPr>
                <w:sz w:val="17"/>
              </w:rPr>
              <w:t>4</w:t>
            </w:r>
            <w:r w:rsidR="00AE7ED3">
              <w:rPr>
                <w:sz w:val="17"/>
              </w:rPr>
              <w:t>0</w:t>
            </w:r>
            <w:r>
              <w:rPr>
                <w:sz w:val="17"/>
              </w:rPr>
              <w:t xml:space="preserve">. Rozwój </w:t>
            </w:r>
            <w:r w:rsidR="00705B99">
              <w:rPr>
                <w:sz w:val="17"/>
              </w:rPr>
              <w:t>człowieka </w:t>
            </w:r>
            <w:r w:rsidR="00E52C26" w:rsidRPr="000F05C8">
              <w:rPr>
                <w:sz w:val="17"/>
              </w:rPr>
              <w:t xml:space="preserve">– </w:t>
            </w:r>
            <w:r w:rsidR="004B2187" w:rsidRPr="000F05C8">
              <w:rPr>
                <w:sz w:val="17"/>
              </w:rPr>
              <w:t>od</w:t>
            </w:r>
            <w:r w:rsidR="004B218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narodzin</w:t>
            </w:r>
            <w:r w:rsidR="004B2187">
              <w:rPr>
                <w:sz w:val="17"/>
              </w:rPr>
              <w:t xml:space="preserve"> do </w:t>
            </w:r>
            <w:r w:rsidR="00E52C26" w:rsidRPr="000F05C8">
              <w:rPr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różnice w tempie dojrzewania dziewcząt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480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4</w:t>
            </w:r>
            <w:r w:rsidR="00BF5640">
              <w:rPr>
                <w:sz w:val="17"/>
              </w:rPr>
              <w:t>1</w:t>
            </w:r>
            <w:r w:rsidRPr="000F05C8">
              <w:rPr>
                <w:sz w:val="17"/>
              </w:rPr>
              <w:t xml:space="preserve">. Higiena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Pr="00AE7ED3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3" w:line="235" w:lineRule="auto"/>
              <w:ind w:right="2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drogi zakażenia wirusami: </w:t>
            </w:r>
            <w:r w:rsidRPr="000F05C8">
              <w:rPr>
                <w:spacing w:val="-8"/>
                <w:sz w:val="17"/>
              </w:rPr>
              <w:t xml:space="preserve">HIV, </w:t>
            </w:r>
            <w:r w:rsidRPr="000F05C8">
              <w:rPr>
                <w:spacing w:val="-9"/>
                <w:sz w:val="17"/>
              </w:rPr>
              <w:t xml:space="preserve">HBV, </w:t>
            </w:r>
            <w:r w:rsidRPr="000F05C8">
              <w:rPr>
                <w:sz w:val="17"/>
              </w:rPr>
              <w:t xml:space="preserve">HCV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HPV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:rsidR="00C85752" w:rsidRPr="00AE7ED3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1" w:line="235" w:lineRule="auto"/>
              <w:ind w:right="1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zasady profilaktyki chorób wywoływanych przez wirusy: </w:t>
            </w:r>
            <w:r w:rsidRPr="000F05C8">
              <w:rPr>
                <w:spacing w:val="-8"/>
                <w:sz w:val="17"/>
              </w:rPr>
              <w:t xml:space="preserve">HIV, </w:t>
            </w:r>
            <w:r w:rsidRPr="000F05C8">
              <w:rPr>
                <w:spacing w:val="-9"/>
                <w:sz w:val="17"/>
              </w:rPr>
              <w:t xml:space="preserve">HBV, </w:t>
            </w:r>
            <w:r w:rsidRPr="000F05C8">
              <w:rPr>
                <w:sz w:val="17"/>
              </w:rPr>
              <w:t>HCV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HPV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indywidualne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 skutki zakażenia wirusami: HIV, HBV, HCV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HPV</w:t>
            </w:r>
          </w:p>
          <w:p w:rsidR="00C85752" w:rsidRPr="00AE7ED3" w:rsidRDefault="00E52C26" w:rsidP="000D163C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 macicy</w:t>
            </w:r>
            <w:r w:rsidR="00AE7ED3">
              <w:rPr>
                <w:sz w:val="17"/>
              </w:rPr>
              <w:t xml:space="preserve"> </w:t>
            </w:r>
            <w:r w:rsidR="00705B99" w:rsidRPr="00AE7ED3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ącemu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:rsidTr="00E52C26">
        <w:trPr>
          <w:trHeight w:val="4100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4</w:t>
            </w:r>
            <w:r w:rsidR="00BF5640">
              <w:rPr>
                <w:sz w:val="17"/>
              </w:rPr>
              <w:t>2</w:t>
            </w:r>
            <w:r w:rsidRPr="000F05C8">
              <w:rPr>
                <w:sz w:val="17"/>
              </w:rPr>
              <w:t>.</w:t>
            </w:r>
            <w:r w:rsidR="00DA586F">
              <w:rPr>
                <w:sz w:val="17"/>
              </w:rPr>
              <w:t xml:space="preserve"> </w:t>
            </w:r>
            <w:r w:rsidR="00AE7ED3">
              <w:rPr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705B99" w:rsidRPr="000F05C8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Pr="000F05C8">
              <w:rPr>
                <w:spacing w:val="1"/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:rsidTr="00E52C26">
        <w:trPr>
          <w:trHeight w:val="572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4</w:t>
            </w:r>
            <w:r w:rsidR="00BF5640">
              <w:rPr>
                <w:sz w:val="17"/>
              </w:rPr>
              <w:t>3</w:t>
            </w:r>
            <w:r w:rsidRPr="000F05C8">
              <w:rPr>
                <w:sz w:val="17"/>
              </w:rPr>
              <w:t xml:space="preserve">. </w:t>
            </w:r>
            <w:r w:rsidR="00260B83" w:rsidRPr="000F05C8">
              <w:rPr>
                <w:sz w:val="17"/>
              </w:rPr>
              <w:t>Choroba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– zaburzenie homeostazy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zdrowie fizyczne,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9A7FE5" w:rsidRPr="000F05C8">
              <w:rPr>
                <w:sz w:val="17"/>
              </w:rPr>
              <w:t xml:space="preserve">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podaną chorobę do grupy chorób cywilizacyjnych</w:t>
            </w:r>
            <w:r w:rsidR="00705B99">
              <w:rPr>
                <w:sz w:val="17"/>
              </w:rPr>
              <w:t xml:space="preserve"> l</w:t>
            </w:r>
            <w:r w:rsidR="00705B99" w:rsidRPr="000F05C8">
              <w:rPr>
                <w:sz w:val="17"/>
              </w:rPr>
              <w:t>ub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zakaźnych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szczepień ochronnych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alergie jako skutek zanieczyszczenia środowiska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3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02" w:lineRule="exact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przedstawia znaczenie pojęć</w:t>
            </w:r>
            <w:r w:rsidR="00705B99">
              <w:rPr>
                <w:sz w:val="17"/>
              </w:rPr>
              <w:t xml:space="preserve"> </w:t>
            </w:r>
            <w:r w:rsidR="00705B99">
              <w:rPr>
                <w:rFonts w:ascii="Humanst521EU"/>
                <w:i/>
                <w:sz w:val="17"/>
              </w:rPr>
              <w:t>z</w:t>
            </w:r>
            <w:r w:rsidRPr="000F05C8">
              <w:rPr>
                <w:rFonts w:ascii="Humanst521EU"/>
                <w:i/>
                <w:sz w:val="17"/>
              </w:rPr>
              <w:t xml:space="preserve">drowie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rFonts w:ascii="Humanst521EU"/>
                <w:i/>
                <w:sz w:val="17"/>
              </w:rPr>
              <w:t>choroba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najważniejsze choroby człowieka wywoływane przez </w:t>
            </w:r>
            <w:r w:rsidRPr="000F05C8">
              <w:rPr>
                <w:spacing w:val="-3"/>
                <w:sz w:val="17"/>
              </w:rPr>
              <w:t xml:space="preserve">wirusy, </w:t>
            </w:r>
            <w:r w:rsidRPr="000F05C8">
              <w:rPr>
                <w:sz w:val="17"/>
              </w:rPr>
              <w:t xml:space="preserve">bakterie, </w:t>
            </w:r>
            <w:proofErr w:type="spellStart"/>
            <w:r w:rsidRPr="000F05C8">
              <w:rPr>
                <w:sz w:val="17"/>
              </w:rPr>
              <w:t>protisty</w:t>
            </w:r>
            <w:proofErr w:type="spellEnd"/>
            <w:r w:rsidRPr="000F05C8">
              <w:rPr>
                <w:sz w:val="17"/>
              </w:rPr>
              <w:t xml:space="preserve"> </w:t>
            </w:r>
            <w:r w:rsidR="00260B83" w:rsidRPr="000F05C8">
              <w:rPr>
                <w:sz w:val="17"/>
              </w:rPr>
              <w:t>i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pasożyty zwierzęce oraz przedstawia zasady profilaktyki tych chorób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szczepień obowiązkowych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nieobowiązkowych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chorób społecznych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antybiotyki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inne leki należy stosować zgodnie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zaleceniami lekarza (dawka, godziny przyjmowania leku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długość kuracji)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nerwice są chorobami cywilizacyjnymi</w:t>
            </w:r>
          </w:p>
          <w:p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0F05C8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</w:tc>
      </w:tr>
    </w:tbl>
    <w:p w:rsidR="00E52C26" w:rsidRPr="000F05C8" w:rsidRDefault="00E52C26" w:rsidP="000D163C">
      <w:pPr>
        <w:contextualSpacing/>
      </w:pPr>
    </w:p>
    <w:sectPr w:rsidR="00E52C26" w:rsidRPr="000F05C8" w:rsidSect="002B6D5E">
      <w:pgSz w:w="15600" w:h="11630" w:orient="landscape"/>
      <w:pgMar w:top="0" w:right="88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</w:font>
  <w:font w:name="Swis721BlkEU-Italic">
    <w:altName w:val="Times New Roman"/>
    <w:charset w:val="00"/>
    <w:family w:val="roman"/>
    <w:pitch w:val="variable"/>
  </w:font>
  <w:font w:name="Humanst521EU-Bold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6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7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9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1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6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9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2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3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7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8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2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3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4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5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6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7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7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8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9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3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4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6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7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59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3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4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1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5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6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3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4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7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8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1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2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9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1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2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3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7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9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5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80"/>
  </w:num>
  <w:num w:numId="2">
    <w:abstractNumId w:val="141"/>
  </w:num>
  <w:num w:numId="3">
    <w:abstractNumId w:val="86"/>
  </w:num>
  <w:num w:numId="4">
    <w:abstractNumId w:val="97"/>
  </w:num>
  <w:num w:numId="5">
    <w:abstractNumId w:val="228"/>
  </w:num>
  <w:num w:numId="6">
    <w:abstractNumId w:val="167"/>
  </w:num>
  <w:num w:numId="7">
    <w:abstractNumId w:val="207"/>
  </w:num>
  <w:num w:numId="8">
    <w:abstractNumId w:val="5"/>
  </w:num>
  <w:num w:numId="9">
    <w:abstractNumId w:val="169"/>
  </w:num>
  <w:num w:numId="10">
    <w:abstractNumId w:val="121"/>
  </w:num>
  <w:num w:numId="11">
    <w:abstractNumId w:val="164"/>
  </w:num>
  <w:num w:numId="12">
    <w:abstractNumId w:val="45"/>
  </w:num>
  <w:num w:numId="13">
    <w:abstractNumId w:val="127"/>
  </w:num>
  <w:num w:numId="14">
    <w:abstractNumId w:val="30"/>
  </w:num>
  <w:num w:numId="15">
    <w:abstractNumId w:val="64"/>
  </w:num>
  <w:num w:numId="16">
    <w:abstractNumId w:val="155"/>
  </w:num>
  <w:num w:numId="17">
    <w:abstractNumId w:val="29"/>
  </w:num>
  <w:num w:numId="18">
    <w:abstractNumId w:val="99"/>
  </w:num>
  <w:num w:numId="19">
    <w:abstractNumId w:val="157"/>
  </w:num>
  <w:num w:numId="20">
    <w:abstractNumId w:val="217"/>
  </w:num>
  <w:num w:numId="21">
    <w:abstractNumId w:val="136"/>
  </w:num>
  <w:num w:numId="22">
    <w:abstractNumId w:val="180"/>
  </w:num>
  <w:num w:numId="23">
    <w:abstractNumId w:val="209"/>
  </w:num>
  <w:num w:numId="24">
    <w:abstractNumId w:val="210"/>
  </w:num>
  <w:num w:numId="25">
    <w:abstractNumId w:val="145"/>
  </w:num>
  <w:num w:numId="26">
    <w:abstractNumId w:val="213"/>
  </w:num>
  <w:num w:numId="27">
    <w:abstractNumId w:val="37"/>
  </w:num>
  <w:num w:numId="28">
    <w:abstractNumId w:val="185"/>
  </w:num>
  <w:num w:numId="29">
    <w:abstractNumId w:val="62"/>
  </w:num>
  <w:num w:numId="30">
    <w:abstractNumId w:val="200"/>
  </w:num>
  <w:num w:numId="31">
    <w:abstractNumId w:val="44"/>
  </w:num>
  <w:num w:numId="32">
    <w:abstractNumId w:val="23"/>
  </w:num>
  <w:num w:numId="33">
    <w:abstractNumId w:val="60"/>
  </w:num>
  <w:num w:numId="34">
    <w:abstractNumId w:val="79"/>
  </w:num>
  <w:num w:numId="35">
    <w:abstractNumId w:val="176"/>
  </w:num>
  <w:num w:numId="36">
    <w:abstractNumId w:val="106"/>
  </w:num>
  <w:num w:numId="37">
    <w:abstractNumId w:val="174"/>
  </w:num>
  <w:num w:numId="38">
    <w:abstractNumId w:val="205"/>
  </w:num>
  <w:num w:numId="39">
    <w:abstractNumId w:val="84"/>
  </w:num>
  <w:num w:numId="40">
    <w:abstractNumId w:val="179"/>
  </w:num>
  <w:num w:numId="41">
    <w:abstractNumId w:val="56"/>
  </w:num>
  <w:num w:numId="42">
    <w:abstractNumId w:val="14"/>
  </w:num>
  <w:num w:numId="43">
    <w:abstractNumId w:val="15"/>
  </w:num>
  <w:num w:numId="44">
    <w:abstractNumId w:val="104"/>
  </w:num>
  <w:num w:numId="45">
    <w:abstractNumId w:val="85"/>
  </w:num>
  <w:num w:numId="46">
    <w:abstractNumId w:val="82"/>
  </w:num>
  <w:num w:numId="47">
    <w:abstractNumId w:val="105"/>
  </w:num>
  <w:num w:numId="48">
    <w:abstractNumId w:val="41"/>
  </w:num>
  <w:num w:numId="49">
    <w:abstractNumId w:val="221"/>
  </w:num>
  <w:num w:numId="50">
    <w:abstractNumId w:val="149"/>
  </w:num>
  <w:num w:numId="51">
    <w:abstractNumId w:val="59"/>
  </w:num>
  <w:num w:numId="52">
    <w:abstractNumId w:val="132"/>
  </w:num>
  <w:num w:numId="53">
    <w:abstractNumId w:val="42"/>
  </w:num>
  <w:num w:numId="54">
    <w:abstractNumId w:val="201"/>
  </w:num>
  <w:num w:numId="55">
    <w:abstractNumId w:val="138"/>
  </w:num>
  <w:num w:numId="56">
    <w:abstractNumId w:val="67"/>
  </w:num>
  <w:num w:numId="57">
    <w:abstractNumId w:val="21"/>
  </w:num>
  <w:num w:numId="58">
    <w:abstractNumId w:val="3"/>
  </w:num>
  <w:num w:numId="59">
    <w:abstractNumId w:val="140"/>
  </w:num>
  <w:num w:numId="60">
    <w:abstractNumId w:val="195"/>
  </w:num>
  <w:num w:numId="61">
    <w:abstractNumId w:val="74"/>
  </w:num>
  <w:num w:numId="62">
    <w:abstractNumId w:val="2"/>
  </w:num>
  <w:num w:numId="63">
    <w:abstractNumId w:val="71"/>
  </w:num>
  <w:num w:numId="64">
    <w:abstractNumId w:val="13"/>
  </w:num>
  <w:num w:numId="65">
    <w:abstractNumId w:val="73"/>
  </w:num>
  <w:num w:numId="66">
    <w:abstractNumId w:val="192"/>
  </w:num>
  <w:num w:numId="67">
    <w:abstractNumId w:val="199"/>
  </w:num>
  <w:num w:numId="68">
    <w:abstractNumId w:val="70"/>
  </w:num>
  <w:num w:numId="69">
    <w:abstractNumId w:val="122"/>
  </w:num>
  <w:num w:numId="70">
    <w:abstractNumId w:val="35"/>
  </w:num>
  <w:num w:numId="71">
    <w:abstractNumId w:val="63"/>
  </w:num>
  <w:num w:numId="72">
    <w:abstractNumId w:val="1"/>
  </w:num>
  <w:num w:numId="73">
    <w:abstractNumId w:val="183"/>
  </w:num>
  <w:num w:numId="74">
    <w:abstractNumId w:val="148"/>
  </w:num>
  <w:num w:numId="75">
    <w:abstractNumId w:val="123"/>
  </w:num>
  <w:num w:numId="76">
    <w:abstractNumId w:val="43"/>
  </w:num>
  <w:num w:numId="77">
    <w:abstractNumId w:val="135"/>
  </w:num>
  <w:num w:numId="78">
    <w:abstractNumId w:val="61"/>
  </w:num>
  <w:num w:numId="79">
    <w:abstractNumId w:val="232"/>
  </w:num>
  <w:num w:numId="80">
    <w:abstractNumId w:val="53"/>
  </w:num>
  <w:num w:numId="81">
    <w:abstractNumId w:val="233"/>
  </w:num>
  <w:num w:numId="82">
    <w:abstractNumId w:val="49"/>
  </w:num>
  <w:num w:numId="83">
    <w:abstractNumId w:val="20"/>
  </w:num>
  <w:num w:numId="84">
    <w:abstractNumId w:val="6"/>
  </w:num>
  <w:num w:numId="85">
    <w:abstractNumId w:val="134"/>
  </w:num>
  <w:num w:numId="86">
    <w:abstractNumId w:val="95"/>
  </w:num>
  <w:num w:numId="87">
    <w:abstractNumId w:val="143"/>
  </w:num>
  <w:num w:numId="88">
    <w:abstractNumId w:val="230"/>
  </w:num>
  <w:num w:numId="89">
    <w:abstractNumId w:val="197"/>
  </w:num>
  <w:num w:numId="90">
    <w:abstractNumId w:val="22"/>
  </w:num>
  <w:num w:numId="91">
    <w:abstractNumId w:val="118"/>
  </w:num>
  <w:num w:numId="92">
    <w:abstractNumId w:val="11"/>
  </w:num>
  <w:num w:numId="93">
    <w:abstractNumId w:val="117"/>
  </w:num>
  <w:num w:numId="94">
    <w:abstractNumId w:val="208"/>
  </w:num>
  <w:num w:numId="95">
    <w:abstractNumId w:val="38"/>
  </w:num>
  <w:num w:numId="96">
    <w:abstractNumId w:val="66"/>
  </w:num>
  <w:num w:numId="97">
    <w:abstractNumId w:val="108"/>
  </w:num>
  <w:num w:numId="98">
    <w:abstractNumId w:val="184"/>
  </w:num>
  <w:num w:numId="99">
    <w:abstractNumId w:val="139"/>
  </w:num>
  <w:num w:numId="100">
    <w:abstractNumId w:val="26"/>
  </w:num>
  <w:num w:numId="101">
    <w:abstractNumId w:val="58"/>
  </w:num>
  <w:num w:numId="102">
    <w:abstractNumId w:val="12"/>
  </w:num>
  <w:num w:numId="103">
    <w:abstractNumId w:val="151"/>
  </w:num>
  <w:num w:numId="104">
    <w:abstractNumId w:val="203"/>
  </w:num>
  <w:num w:numId="105">
    <w:abstractNumId w:val="186"/>
  </w:num>
  <w:num w:numId="106">
    <w:abstractNumId w:val="110"/>
  </w:num>
  <w:num w:numId="107">
    <w:abstractNumId w:val="218"/>
  </w:num>
  <w:num w:numId="108">
    <w:abstractNumId w:val="177"/>
  </w:num>
  <w:num w:numId="109">
    <w:abstractNumId w:val="25"/>
  </w:num>
  <w:num w:numId="110">
    <w:abstractNumId w:val="194"/>
  </w:num>
  <w:num w:numId="111">
    <w:abstractNumId w:val="172"/>
  </w:num>
  <w:num w:numId="112">
    <w:abstractNumId w:val="107"/>
  </w:num>
  <w:num w:numId="113">
    <w:abstractNumId w:val="147"/>
  </w:num>
  <w:num w:numId="114">
    <w:abstractNumId w:val="216"/>
  </w:num>
  <w:num w:numId="115">
    <w:abstractNumId w:val="137"/>
  </w:num>
  <w:num w:numId="116">
    <w:abstractNumId w:val="113"/>
  </w:num>
  <w:num w:numId="117">
    <w:abstractNumId w:val="18"/>
  </w:num>
  <w:num w:numId="118">
    <w:abstractNumId w:val="125"/>
  </w:num>
  <w:num w:numId="119">
    <w:abstractNumId w:val="111"/>
  </w:num>
  <w:num w:numId="120">
    <w:abstractNumId w:val="91"/>
  </w:num>
  <w:num w:numId="121">
    <w:abstractNumId w:val="81"/>
  </w:num>
  <w:num w:numId="122">
    <w:abstractNumId w:val="170"/>
  </w:num>
  <w:num w:numId="123">
    <w:abstractNumId w:val="156"/>
  </w:num>
  <w:num w:numId="124">
    <w:abstractNumId w:val="146"/>
  </w:num>
  <w:num w:numId="125">
    <w:abstractNumId w:val="131"/>
  </w:num>
  <w:num w:numId="126">
    <w:abstractNumId w:val="189"/>
  </w:num>
  <w:num w:numId="127">
    <w:abstractNumId w:val="102"/>
  </w:num>
  <w:num w:numId="128">
    <w:abstractNumId w:val="4"/>
  </w:num>
  <w:num w:numId="129">
    <w:abstractNumId w:val="173"/>
  </w:num>
  <w:num w:numId="130">
    <w:abstractNumId w:val="34"/>
  </w:num>
  <w:num w:numId="131">
    <w:abstractNumId w:val="178"/>
  </w:num>
  <w:num w:numId="132">
    <w:abstractNumId w:val="114"/>
  </w:num>
  <w:num w:numId="133">
    <w:abstractNumId w:val="68"/>
  </w:num>
  <w:num w:numId="134">
    <w:abstractNumId w:val="55"/>
  </w:num>
  <w:num w:numId="135">
    <w:abstractNumId w:val="100"/>
  </w:num>
  <w:num w:numId="136">
    <w:abstractNumId w:val="57"/>
  </w:num>
  <w:num w:numId="137">
    <w:abstractNumId w:val="92"/>
  </w:num>
  <w:num w:numId="138">
    <w:abstractNumId w:val="103"/>
  </w:num>
  <w:num w:numId="139">
    <w:abstractNumId w:val="65"/>
  </w:num>
  <w:num w:numId="140">
    <w:abstractNumId w:val="187"/>
  </w:num>
  <w:num w:numId="141">
    <w:abstractNumId w:val="0"/>
  </w:num>
  <w:num w:numId="142">
    <w:abstractNumId w:val="36"/>
  </w:num>
  <w:num w:numId="143">
    <w:abstractNumId w:val="72"/>
  </w:num>
  <w:num w:numId="144">
    <w:abstractNumId w:val="190"/>
  </w:num>
  <w:num w:numId="145">
    <w:abstractNumId w:val="144"/>
  </w:num>
  <w:num w:numId="146">
    <w:abstractNumId w:val="75"/>
  </w:num>
  <w:num w:numId="147">
    <w:abstractNumId w:val="101"/>
  </w:num>
  <w:num w:numId="148">
    <w:abstractNumId w:val="152"/>
  </w:num>
  <w:num w:numId="149">
    <w:abstractNumId w:val="175"/>
  </w:num>
  <w:num w:numId="150">
    <w:abstractNumId w:val="94"/>
  </w:num>
  <w:num w:numId="151">
    <w:abstractNumId w:val="88"/>
  </w:num>
  <w:num w:numId="152">
    <w:abstractNumId w:val="52"/>
  </w:num>
  <w:num w:numId="153">
    <w:abstractNumId w:val="222"/>
  </w:num>
  <w:num w:numId="154">
    <w:abstractNumId w:val="204"/>
  </w:num>
  <w:num w:numId="155">
    <w:abstractNumId w:val="161"/>
  </w:num>
  <w:num w:numId="156">
    <w:abstractNumId w:val="31"/>
  </w:num>
  <w:num w:numId="157">
    <w:abstractNumId w:val="214"/>
  </w:num>
  <w:num w:numId="158">
    <w:abstractNumId w:val="231"/>
  </w:num>
  <w:num w:numId="159">
    <w:abstractNumId w:val="32"/>
  </w:num>
  <w:num w:numId="160">
    <w:abstractNumId w:val="159"/>
  </w:num>
  <w:num w:numId="161">
    <w:abstractNumId w:val="96"/>
  </w:num>
  <w:num w:numId="162">
    <w:abstractNumId w:val="202"/>
  </w:num>
  <w:num w:numId="163">
    <w:abstractNumId w:val="182"/>
  </w:num>
  <w:num w:numId="164">
    <w:abstractNumId w:val="83"/>
  </w:num>
  <w:num w:numId="165">
    <w:abstractNumId w:val="212"/>
  </w:num>
  <w:num w:numId="166">
    <w:abstractNumId w:val="158"/>
  </w:num>
  <w:num w:numId="167">
    <w:abstractNumId w:val="89"/>
  </w:num>
  <w:num w:numId="168">
    <w:abstractNumId w:val="39"/>
  </w:num>
  <w:num w:numId="169">
    <w:abstractNumId w:val="126"/>
  </w:num>
  <w:num w:numId="170">
    <w:abstractNumId w:val="226"/>
  </w:num>
  <w:num w:numId="171">
    <w:abstractNumId w:val="224"/>
  </w:num>
  <w:num w:numId="172">
    <w:abstractNumId w:val="8"/>
  </w:num>
  <w:num w:numId="173">
    <w:abstractNumId w:val="235"/>
  </w:num>
  <w:num w:numId="174">
    <w:abstractNumId w:val="142"/>
  </w:num>
  <w:num w:numId="175">
    <w:abstractNumId w:val="163"/>
  </w:num>
  <w:num w:numId="176">
    <w:abstractNumId w:val="7"/>
  </w:num>
  <w:num w:numId="177">
    <w:abstractNumId w:val="130"/>
  </w:num>
  <w:num w:numId="178">
    <w:abstractNumId w:val="120"/>
  </w:num>
  <w:num w:numId="179">
    <w:abstractNumId w:val="234"/>
  </w:num>
  <w:num w:numId="180">
    <w:abstractNumId w:val="188"/>
  </w:num>
  <w:num w:numId="181">
    <w:abstractNumId w:val="162"/>
  </w:num>
  <w:num w:numId="182">
    <w:abstractNumId w:val="150"/>
  </w:num>
  <w:num w:numId="183">
    <w:abstractNumId w:val="206"/>
  </w:num>
  <w:num w:numId="184">
    <w:abstractNumId w:val="168"/>
  </w:num>
  <w:num w:numId="185">
    <w:abstractNumId w:val="191"/>
  </w:num>
  <w:num w:numId="186">
    <w:abstractNumId w:val="220"/>
  </w:num>
  <w:num w:numId="187">
    <w:abstractNumId w:val="128"/>
  </w:num>
  <w:num w:numId="188">
    <w:abstractNumId w:val="24"/>
  </w:num>
  <w:num w:numId="189">
    <w:abstractNumId w:val="153"/>
  </w:num>
  <w:num w:numId="190">
    <w:abstractNumId w:val="28"/>
  </w:num>
  <w:num w:numId="191">
    <w:abstractNumId w:val="129"/>
  </w:num>
  <w:num w:numId="192">
    <w:abstractNumId w:val="16"/>
  </w:num>
  <w:num w:numId="193">
    <w:abstractNumId w:val="166"/>
  </w:num>
  <w:num w:numId="194">
    <w:abstractNumId w:val="46"/>
  </w:num>
  <w:num w:numId="195">
    <w:abstractNumId w:val="196"/>
  </w:num>
  <w:num w:numId="196">
    <w:abstractNumId w:val="198"/>
  </w:num>
  <w:num w:numId="197">
    <w:abstractNumId w:val="17"/>
  </w:num>
  <w:num w:numId="198">
    <w:abstractNumId w:val="225"/>
  </w:num>
  <w:num w:numId="199">
    <w:abstractNumId w:val="112"/>
  </w:num>
  <w:num w:numId="200">
    <w:abstractNumId w:val="171"/>
  </w:num>
  <w:num w:numId="201">
    <w:abstractNumId w:val="115"/>
  </w:num>
  <w:num w:numId="202">
    <w:abstractNumId w:val="154"/>
  </w:num>
  <w:num w:numId="203">
    <w:abstractNumId w:val="93"/>
  </w:num>
  <w:num w:numId="204">
    <w:abstractNumId w:val="124"/>
  </w:num>
  <w:num w:numId="205">
    <w:abstractNumId w:val="47"/>
  </w:num>
  <w:num w:numId="206">
    <w:abstractNumId w:val="33"/>
  </w:num>
  <w:num w:numId="207">
    <w:abstractNumId w:val="165"/>
  </w:num>
  <w:num w:numId="208">
    <w:abstractNumId w:val="40"/>
  </w:num>
  <w:num w:numId="209">
    <w:abstractNumId w:val="69"/>
  </w:num>
  <w:num w:numId="210">
    <w:abstractNumId w:val="211"/>
  </w:num>
  <w:num w:numId="211">
    <w:abstractNumId w:val="181"/>
  </w:num>
  <w:num w:numId="212">
    <w:abstractNumId w:val="219"/>
  </w:num>
  <w:num w:numId="213">
    <w:abstractNumId w:val="116"/>
  </w:num>
  <w:num w:numId="214">
    <w:abstractNumId w:val="227"/>
  </w:num>
  <w:num w:numId="215">
    <w:abstractNumId w:val="51"/>
  </w:num>
  <w:num w:numId="216">
    <w:abstractNumId w:val="109"/>
  </w:num>
  <w:num w:numId="217">
    <w:abstractNumId w:val="27"/>
  </w:num>
  <w:num w:numId="218">
    <w:abstractNumId w:val="48"/>
  </w:num>
  <w:num w:numId="219">
    <w:abstractNumId w:val="10"/>
  </w:num>
  <w:num w:numId="220">
    <w:abstractNumId w:val="54"/>
  </w:num>
  <w:num w:numId="221">
    <w:abstractNumId w:val="9"/>
  </w:num>
  <w:num w:numId="222">
    <w:abstractNumId w:val="76"/>
  </w:num>
  <w:num w:numId="223">
    <w:abstractNumId w:val="193"/>
  </w:num>
  <w:num w:numId="224">
    <w:abstractNumId w:val="98"/>
  </w:num>
  <w:num w:numId="225">
    <w:abstractNumId w:val="160"/>
  </w:num>
  <w:num w:numId="226">
    <w:abstractNumId w:val="77"/>
  </w:num>
  <w:num w:numId="227">
    <w:abstractNumId w:val="133"/>
  </w:num>
  <w:num w:numId="228">
    <w:abstractNumId w:val="215"/>
  </w:num>
  <w:num w:numId="229">
    <w:abstractNumId w:val="223"/>
  </w:num>
  <w:num w:numId="230">
    <w:abstractNumId w:val="87"/>
  </w:num>
  <w:num w:numId="231">
    <w:abstractNumId w:val="78"/>
  </w:num>
  <w:num w:numId="232">
    <w:abstractNumId w:val="50"/>
  </w:num>
  <w:num w:numId="233">
    <w:abstractNumId w:val="229"/>
  </w:num>
  <w:num w:numId="234">
    <w:abstractNumId w:val="119"/>
  </w:num>
  <w:num w:numId="235">
    <w:abstractNumId w:val="19"/>
  </w:num>
  <w:num w:numId="236">
    <w:abstractNumId w:val="90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52"/>
    <w:rsid w:val="00072C37"/>
    <w:rsid w:val="000D163C"/>
    <w:rsid w:val="000D7093"/>
    <w:rsid w:val="000F05C8"/>
    <w:rsid w:val="00105529"/>
    <w:rsid w:val="00162467"/>
    <w:rsid w:val="001748AE"/>
    <w:rsid w:val="001D5ABB"/>
    <w:rsid w:val="002277A3"/>
    <w:rsid w:val="00260B83"/>
    <w:rsid w:val="0026118C"/>
    <w:rsid w:val="002860C4"/>
    <w:rsid w:val="002B6D5E"/>
    <w:rsid w:val="003113F8"/>
    <w:rsid w:val="00314C6C"/>
    <w:rsid w:val="003C5A5B"/>
    <w:rsid w:val="00413396"/>
    <w:rsid w:val="004B2187"/>
    <w:rsid w:val="004D01D3"/>
    <w:rsid w:val="004E540D"/>
    <w:rsid w:val="00500897"/>
    <w:rsid w:val="00582DC5"/>
    <w:rsid w:val="00615793"/>
    <w:rsid w:val="00631EDA"/>
    <w:rsid w:val="00653E52"/>
    <w:rsid w:val="00705B99"/>
    <w:rsid w:val="00745A02"/>
    <w:rsid w:val="007464D2"/>
    <w:rsid w:val="007B5783"/>
    <w:rsid w:val="00817ED6"/>
    <w:rsid w:val="0088021B"/>
    <w:rsid w:val="00892A40"/>
    <w:rsid w:val="008962A5"/>
    <w:rsid w:val="008A587E"/>
    <w:rsid w:val="008E22BF"/>
    <w:rsid w:val="008F41A4"/>
    <w:rsid w:val="00906066"/>
    <w:rsid w:val="0093375C"/>
    <w:rsid w:val="009A7FE5"/>
    <w:rsid w:val="009D74BC"/>
    <w:rsid w:val="00A27B9B"/>
    <w:rsid w:val="00A719AC"/>
    <w:rsid w:val="00AE7ED3"/>
    <w:rsid w:val="00B710E0"/>
    <w:rsid w:val="00B87649"/>
    <w:rsid w:val="00BA4484"/>
    <w:rsid w:val="00BB1D2C"/>
    <w:rsid w:val="00BB4A83"/>
    <w:rsid w:val="00BF5640"/>
    <w:rsid w:val="00C85752"/>
    <w:rsid w:val="00CA0B48"/>
    <w:rsid w:val="00D51459"/>
    <w:rsid w:val="00DA586F"/>
    <w:rsid w:val="00DC5998"/>
    <w:rsid w:val="00DF2CEC"/>
    <w:rsid w:val="00E27753"/>
    <w:rsid w:val="00E52C26"/>
    <w:rsid w:val="00E662E6"/>
    <w:rsid w:val="00ED0E36"/>
    <w:rsid w:val="00F3331F"/>
    <w:rsid w:val="00F505BB"/>
    <w:rsid w:val="00FB43E1"/>
    <w:rsid w:val="00FD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B6D5E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6D5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B6D5E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2B6D5E"/>
  </w:style>
  <w:style w:type="paragraph" w:customStyle="1" w:styleId="TableParagraph">
    <w:name w:val="Table Paragraph"/>
    <w:basedOn w:val="Normalny"/>
    <w:uiPriority w:val="1"/>
    <w:qFormat/>
    <w:rsid w:val="002B6D5E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B6D5E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6D5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B6D5E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2B6D5E"/>
  </w:style>
  <w:style w:type="paragraph" w:customStyle="1" w:styleId="TableParagraph">
    <w:name w:val="Table Paragraph"/>
    <w:basedOn w:val="Normalny"/>
    <w:uiPriority w:val="1"/>
    <w:qFormat/>
    <w:rsid w:val="002B6D5E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5735</Words>
  <Characters>34412</Characters>
  <Application>Microsoft Office Word</Application>
  <DocSecurity>0</DocSecurity>
  <Lines>286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Dyrekcja</cp:lastModifiedBy>
  <cp:revision>2</cp:revision>
  <dcterms:created xsi:type="dcterms:W3CDTF">2021-12-30T12:39:00Z</dcterms:created>
  <dcterms:modified xsi:type="dcterms:W3CDTF">2021-12-30T12:39:00Z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