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E1526" w14:textId="1F51B1BE" w:rsidR="00696226" w:rsidRPr="001967DA" w:rsidRDefault="00696226" w:rsidP="0069622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1/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br/>
        <w:t>Wójta Gminy Skąpe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z dnia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25 stycznia 2021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1967D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967DA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967D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powołania Zastępcy Gminnego Komisarza Spisowego oraz Gminnego Biura Spisowego </w:t>
      </w:r>
      <w:r w:rsidRPr="001967DA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7ADE5481" w14:textId="77777777" w:rsidR="00696226" w:rsidRPr="001967DA" w:rsidRDefault="00696226" w:rsidP="006962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967D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E5CC2E3" w14:textId="16E710A2" w:rsidR="00696226" w:rsidRPr="00696226" w:rsidRDefault="00696226" w:rsidP="00696226">
      <w:pPr>
        <w:pStyle w:val="Bezodstpw"/>
        <w:spacing w:before="120"/>
        <w:jc w:val="both"/>
        <w:rPr>
          <w:rFonts w:ascii="Arial" w:hAnsi="Arial" w:cs="Arial"/>
          <w:i/>
          <w:sz w:val="22"/>
          <w:szCs w:val="22"/>
          <w:lang w:eastAsia="en-US"/>
        </w:rPr>
      </w:pPr>
      <w:r w:rsidRPr="00696226">
        <w:rPr>
          <w:rFonts w:ascii="Arial" w:hAnsi="Arial" w:cs="Arial"/>
          <w:i/>
          <w:sz w:val="22"/>
          <w:szCs w:val="22"/>
        </w:rPr>
        <w:t xml:space="preserve">Na podstawie art. 33 ust. 3 i art. 34 ust. 2 pkt 2 ustawy z dnia 9 sierpnia 2019r. o narodowym spisie powszechnym ludności i mieszkań w 2021 r. (Dz. </w:t>
      </w:r>
      <w:r w:rsidR="00097695">
        <w:rPr>
          <w:rFonts w:ascii="Arial" w:hAnsi="Arial" w:cs="Arial"/>
          <w:i/>
          <w:sz w:val="22"/>
          <w:szCs w:val="22"/>
        </w:rPr>
        <w:t>Urz.</w:t>
      </w:r>
      <w:r w:rsidRPr="00696226">
        <w:rPr>
          <w:rFonts w:ascii="Arial" w:hAnsi="Arial" w:cs="Arial"/>
          <w:i/>
          <w:sz w:val="22"/>
          <w:szCs w:val="22"/>
        </w:rPr>
        <w:t xml:space="preserve"> z 2019r. poz. 1775 z </w:t>
      </w:r>
      <w:proofErr w:type="spellStart"/>
      <w:r w:rsidRPr="00696226">
        <w:rPr>
          <w:rFonts w:ascii="Arial" w:hAnsi="Arial" w:cs="Arial"/>
          <w:i/>
          <w:sz w:val="22"/>
          <w:szCs w:val="22"/>
        </w:rPr>
        <w:t>późn</w:t>
      </w:r>
      <w:proofErr w:type="spellEnd"/>
      <w:r w:rsidRPr="00696226">
        <w:rPr>
          <w:rFonts w:ascii="Arial" w:hAnsi="Arial" w:cs="Arial"/>
          <w:i/>
          <w:sz w:val="22"/>
          <w:szCs w:val="22"/>
        </w:rPr>
        <w:t>. zm.</w:t>
      </w:r>
      <w:r w:rsidRPr="00696226">
        <w:rPr>
          <w:rFonts w:ascii="Arial" w:hAnsi="Arial" w:cs="Arial"/>
          <w:i/>
          <w:sz w:val="22"/>
          <w:szCs w:val="22"/>
          <w:lang w:eastAsia="en-US"/>
        </w:rPr>
        <w:t xml:space="preserve">) </w:t>
      </w:r>
      <w:r w:rsidRPr="00696226">
        <w:rPr>
          <w:rFonts w:ascii="Arial" w:hAnsi="Arial" w:cs="Arial"/>
          <w:b/>
          <w:bCs/>
          <w:i/>
          <w:sz w:val="22"/>
          <w:szCs w:val="22"/>
        </w:rPr>
        <w:t>zarządzam, co następuje:</w:t>
      </w:r>
    </w:p>
    <w:p w14:paraId="07AD5935" w14:textId="77777777" w:rsidR="00696226" w:rsidRPr="00696226" w:rsidRDefault="00696226" w:rsidP="00696226">
      <w:pPr>
        <w:pStyle w:val="Bezodstpw"/>
        <w:jc w:val="both"/>
        <w:rPr>
          <w:rFonts w:ascii="Arial" w:hAnsi="Arial" w:cs="Arial"/>
          <w:b/>
          <w:i/>
          <w:sz w:val="22"/>
          <w:szCs w:val="22"/>
        </w:rPr>
      </w:pPr>
      <w:r w:rsidRPr="00696226">
        <w:rPr>
          <w:rFonts w:ascii="Arial" w:hAnsi="Arial" w:cs="Arial"/>
          <w:i/>
          <w:sz w:val="22"/>
          <w:szCs w:val="22"/>
        </w:rPr>
        <w:br/>
      </w:r>
    </w:p>
    <w:p w14:paraId="19065179" w14:textId="0A7DD2B0" w:rsidR="00696226" w:rsidRPr="00097695" w:rsidRDefault="00696226" w:rsidP="00696226">
      <w:pPr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b/>
          <w:sz w:val="24"/>
          <w:szCs w:val="24"/>
        </w:rPr>
        <w:t>§ 1.</w:t>
      </w:r>
      <w:r w:rsidRPr="00097695">
        <w:rPr>
          <w:rFonts w:ascii="Arial" w:hAnsi="Arial" w:cs="Arial"/>
          <w:sz w:val="24"/>
          <w:szCs w:val="24"/>
        </w:rPr>
        <w:t xml:space="preserve"> Na Zastępcę Gminnego Komisarza Spisowego w Gminie Skąpe wyznaczam Alicję Hoppen-Anyszko.</w:t>
      </w:r>
    </w:p>
    <w:p w14:paraId="65AB0692" w14:textId="30F273C9" w:rsidR="00696226" w:rsidRPr="00097695" w:rsidRDefault="00696226">
      <w:pPr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b/>
          <w:bCs/>
          <w:sz w:val="24"/>
          <w:szCs w:val="24"/>
        </w:rPr>
        <w:t>§ 2</w:t>
      </w:r>
      <w:r w:rsidRPr="00097695">
        <w:rPr>
          <w:rFonts w:ascii="Arial" w:hAnsi="Arial" w:cs="Arial"/>
          <w:sz w:val="24"/>
          <w:szCs w:val="24"/>
        </w:rPr>
        <w:t xml:space="preserve">. </w:t>
      </w:r>
      <w:r w:rsidR="00097695">
        <w:rPr>
          <w:rFonts w:ascii="Arial" w:hAnsi="Arial" w:cs="Arial"/>
          <w:sz w:val="24"/>
          <w:szCs w:val="24"/>
        </w:rPr>
        <w:t xml:space="preserve">W </w:t>
      </w:r>
      <w:r w:rsidRPr="00097695">
        <w:rPr>
          <w:rFonts w:ascii="Arial" w:hAnsi="Arial" w:cs="Arial"/>
          <w:sz w:val="24"/>
          <w:szCs w:val="24"/>
        </w:rPr>
        <w:t>celu przeprowadze</w:t>
      </w:r>
      <w:r w:rsidR="00097695">
        <w:rPr>
          <w:rFonts w:ascii="Arial" w:hAnsi="Arial" w:cs="Arial"/>
          <w:sz w:val="24"/>
          <w:szCs w:val="24"/>
        </w:rPr>
        <w:t>ni</w:t>
      </w:r>
      <w:r w:rsidRPr="00097695">
        <w:rPr>
          <w:rFonts w:ascii="Arial" w:hAnsi="Arial" w:cs="Arial"/>
          <w:sz w:val="24"/>
          <w:szCs w:val="24"/>
        </w:rPr>
        <w:t>a spisu powszechnego ludności i mieszkań na terenie Gminy Skąpe w</w:t>
      </w:r>
      <w:r w:rsidR="00426210">
        <w:rPr>
          <w:rFonts w:ascii="Arial" w:hAnsi="Arial" w:cs="Arial"/>
          <w:sz w:val="24"/>
          <w:szCs w:val="24"/>
        </w:rPr>
        <w:t xml:space="preserve"> </w:t>
      </w:r>
      <w:r w:rsidRPr="00097695">
        <w:rPr>
          <w:rFonts w:ascii="Arial" w:hAnsi="Arial" w:cs="Arial"/>
          <w:sz w:val="24"/>
          <w:szCs w:val="24"/>
        </w:rPr>
        <w:t>202</w:t>
      </w:r>
      <w:r w:rsidR="00426210">
        <w:rPr>
          <w:rFonts w:ascii="Arial" w:hAnsi="Arial" w:cs="Arial"/>
          <w:sz w:val="24"/>
          <w:szCs w:val="24"/>
        </w:rPr>
        <w:t>0</w:t>
      </w:r>
      <w:r w:rsidR="00097695">
        <w:rPr>
          <w:rFonts w:ascii="Arial" w:hAnsi="Arial" w:cs="Arial"/>
          <w:sz w:val="24"/>
          <w:szCs w:val="24"/>
        </w:rPr>
        <w:t>r. powołuję Gminne Biuro Spisowe</w:t>
      </w:r>
      <w:r w:rsidRPr="00097695">
        <w:rPr>
          <w:rFonts w:ascii="Arial" w:hAnsi="Arial" w:cs="Arial"/>
          <w:sz w:val="24"/>
          <w:szCs w:val="24"/>
        </w:rPr>
        <w:t xml:space="preserve"> w następującym składzie:</w:t>
      </w:r>
      <w:r w:rsidRPr="00097695">
        <w:rPr>
          <w:rFonts w:ascii="Arial" w:hAnsi="Arial" w:cs="Arial"/>
          <w:sz w:val="24"/>
          <w:szCs w:val="24"/>
        </w:rPr>
        <w:br/>
        <w:t xml:space="preserve">1) Koordynator </w:t>
      </w:r>
      <w:r w:rsidR="00097695">
        <w:rPr>
          <w:rFonts w:ascii="Arial" w:hAnsi="Arial" w:cs="Arial"/>
          <w:sz w:val="24"/>
          <w:szCs w:val="24"/>
        </w:rPr>
        <w:t xml:space="preserve">Gminny - </w:t>
      </w:r>
      <w:r w:rsidRPr="00097695">
        <w:rPr>
          <w:rFonts w:ascii="Arial" w:hAnsi="Arial" w:cs="Arial"/>
          <w:sz w:val="24"/>
          <w:szCs w:val="24"/>
        </w:rPr>
        <w:t>Ilona Rzepka</w:t>
      </w:r>
    </w:p>
    <w:p w14:paraId="287CA1B8" w14:textId="7FA8DE17" w:rsidR="00696226" w:rsidRPr="00097695" w:rsidRDefault="00696226">
      <w:pPr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2) członek </w:t>
      </w:r>
      <w:r w:rsidR="00097695">
        <w:rPr>
          <w:rFonts w:ascii="Arial" w:hAnsi="Arial" w:cs="Arial"/>
          <w:sz w:val="24"/>
          <w:szCs w:val="24"/>
        </w:rPr>
        <w:t xml:space="preserve">- </w:t>
      </w:r>
      <w:r w:rsidRPr="00097695">
        <w:rPr>
          <w:rFonts w:ascii="Arial" w:hAnsi="Arial" w:cs="Arial"/>
          <w:sz w:val="24"/>
          <w:szCs w:val="24"/>
        </w:rPr>
        <w:t>Martyna Połubińska</w:t>
      </w:r>
    </w:p>
    <w:p w14:paraId="2AECDB58" w14:textId="3A5AFCB3" w:rsidR="00696226" w:rsidRPr="00097695" w:rsidRDefault="00696226">
      <w:pPr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b/>
          <w:bCs/>
          <w:sz w:val="24"/>
          <w:szCs w:val="24"/>
        </w:rPr>
        <w:t>§</w:t>
      </w:r>
      <w:r w:rsidR="00097695" w:rsidRPr="00097695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7695">
        <w:rPr>
          <w:rFonts w:ascii="Arial" w:hAnsi="Arial" w:cs="Arial"/>
          <w:b/>
          <w:bCs/>
          <w:sz w:val="24"/>
          <w:szCs w:val="24"/>
        </w:rPr>
        <w:t>3.</w:t>
      </w:r>
      <w:r w:rsidRPr="00097695">
        <w:rPr>
          <w:rFonts w:ascii="Arial" w:hAnsi="Arial" w:cs="Arial"/>
          <w:sz w:val="24"/>
          <w:szCs w:val="24"/>
        </w:rPr>
        <w:t xml:space="preserve"> Siedzib</w:t>
      </w:r>
      <w:r w:rsidR="00097695">
        <w:rPr>
          <w:rFonts w:ascii="Arial" w:hAnsi="Arial" w:cs="Arial"/>
          <w:sz w:val="24"/>
          <w:szCs w:val="24"/>
        </w:rPr>
        <w:t xml:space="preserve">ą </w:t>
      </w:r>
      <w:r w:rsidRPr="00097695">
        <w:rPr>
          <w:rFonts w:ascii="Arial" w:hAnsi="Arial" w:cs="Arial"/>
          <w:sz w:val="24"/>
          <w:szCs w:val="24"/>
        </w:rPr>
        <w:t>Gminnego Biura Spisowego jest Urząd Gminy Skąpe, Skąpe 65, 66-213 Skąpe</w:t>
      </w:r>
      <w:r w:rsidR="00097695">
        <w:rPr>
          <w:rFonts w:ascii="Arial" w:hAnsi="Arial" w:cs="Arial"/>
          <w:sz w:val="24"/>
          <w:szCs w:val="24"/>
        </w:rPr>
        <w:t>.</w:t>
      </w:r>
    </w:p>
    <w:p w14:paraId="0A440225" w14:textId="0390F672" w:rsidR="008E27E4" w:rsidRPr="00097695" w:rsidRDefault="00097695">
      <w:pPr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b/>
          <w:bCs/>
          <w:sz w:val="24"/>
          <w:szCs w:val="24"/>
        </w:rPr>
        <w:t xml:space="preserve">§ </w:t>
      </w:r>
      <w:r w:rsidR="00696226" w:rsidRPr="00097695">
        <w:rPr>
          <w:rFonts w:ascii="Arial" w:hAnsi="Arial" w:cs="Arial"/>
          <w:b/>
          <w:bCs/>
          <w:sz w:val="24"/>
          <w:szCs w:val="24"/>
        </w:rPr>
        <w:t>4.</w:t>
      </w:r>
      <w:r w:rsidR="00696226" w:rsidRPr="000976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z</w:t>
      </w:r>
      <w:r w:rsidR="00696226" w:rsidRPr="00097695">
        <w:rPr>
          <w:rFonts w:ascii="Arial" w:hAnsi="Arial" w:cs="Arial"/>
          <w:sz w:val="24"/>
          <w:szCs w:val="24"/>
        </w:rPr>
        <w:t xml:space="preserve">adań Gminnego Biura Spisowego </w:t>
      </w:r>
      <w:r>
        <w:rPr>
          <w:rFonts w:ascii="Arial" w:hAnsi="Arial" w:cs="Arial"/>
          <w:sz w:val="24"/>
          <w:szCs w:val="24"/>
        </w:rPr>
        <w:t>należy:</w:t>
      </w:r>
    </w:p>
    <w:p w14:paraId="4B850785" w14:textId="02386765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prowadzenie działań promujących spis, a zwłaszcza </w:t>
      </w:r>
      <w:proofErr w:type="spellStart"/>
      <w:r w:rsidRPr="00097695">
        <w:rPr>
          <w:rFonts w:ascii="Arial" w:hAnsi="Arial" w:cs="Arial"/>
          <w:sz w:val="24"/>
          <w:szCs w:val="24"/>
        </w:rPr>
        <w:t>samospis</w:t>
      </w:r>
      <w:proofErr w:type="spellEnd"/>
      <w:r w:rsidRPr="00097695">
        <w:rPr>
          <w:rFonts w:ascii="Arial" w:hAnsi="Arial" w:cs="Arial"/>
          <w:sz w:val="24"/>
          <w:szCs w:val="24"/>
        </w:rPr>
        <w:t>, we współpracy z W</w:t>
      </w:r>
      <w:r>
        <w:rPr>
          <w:rFonts w:ascii="Arial" w:hAnsi="Arial" w:cs="Arial"/>
          <w:sz w:val="24"/>
          <w:szCs w:val="24"/>
        </w:rPr>
        <w:t xml:space="preserve">ojewódzkim Biurem </w:t>
      </w:r>
      <w:r w:rsidRPr="0009769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pisowym (zwanym dalej WBS)</w:t>
      </w:r>
      <w:r w:rsidRPr="00097695">
        <w:rPr>
          <w:rFonts w:ascii="Arial" w:hAnsi="Arial" w:cs="Arial"/>
          <w:sz w:val="24"/>
          <w:szCs w:val="24"/>
        </w:rPr>
        <w:t>, w oparciu o materiały przygotowane w C</w:t>
      </w:r>
      <w:r>
        <w:rPr>
          <w:rFonts w:ascii="Arial" w:hAnsi="Arial" w:cs="Arial"/>
          <w:sz w:val="24"/>
          <w:szCs w:val="24"/>
        </w:rPr>
        <w:t xml:space="preserve">entralnym </w:t>
      </w:r>
      <w:r w:rsidRPr="00097695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iur</w:t>
      </w:r>
      <w:r w:rsidR="00426210">
        <w:rPr>
          <w:rFonts w:ascii="Arial" w:hAnsi="Arial" w:cs="Arial"/>
          <w:sz w:val="24"/>
          <w:szCs w:val="24"/>
        </w:rPr>
        <w:t>ze</w:t>
      </w:r>
      <w:r>
        <w:rPr>
          <w:rFonts w:ascii="Arial" w:hAnsi="Arial" w:cs="Arial"/>
          <w:sz w:val="24"/>
          <w:szCs w:val="24"/>
        </w:rPr>
        <w:t xml:space="preserve"> </w:t>
      </w:r>
      <w:r w:rsidRPr="0009769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pisowym (zwanym dalej CBS)</w:t>
      </w:r>
      <w:r w:rsidRPr="00097695">
        <w:rPr>
          <w:rFonts w:ascii="Arial" w:hAnsi="Arial" w:cs="Arial"/>
          <w:sz w:val="24"/>
          <w:szCs w:val="24"/>
        </w:rPr>
        <w:t xml:space="preserve">; </w:t>
      </w:r>
    </w:p>
    <w:p w14:paraId="2148D435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przeprowadzenie odpowiedniej akcji informacyjnej i popularyzacyjnej, mającej na celu nabór wystarczającej liczby kandydatów na rachmistrzów terenowych i monitorowanie jej oddziaływania; w oparciu o materiały przygotowane w CBS oraz w ścisłej współpracy z WBS i zgodnie z przyjętą linią komunikacji, </w:t>
      </w:r>
    </w:p>
    <w:p w14:paraId="27B0660F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współpraca z właściwym miejscowo WBS w pracach logistycznych oraz Organizacyjnotechnicznych; </w:t>
      </w:r>
    </w:p>
    <w:p w14:paraId="5F71EB0A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wsparcie koordynatora gminnego w bieżących sprawach dotyczących spisu; </w:t>
      </w:r>
    </w:p>
    <w:p w14:paraId="779F3D49" w14:textId="4DE960ED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>rejestracja danych kandydatów na rachmistrzów terenowych w S</w:t>
      </w:r>
      <w:r>
        <w:rPr>
          <w:rFonts w:ascii="Arial" w:hAnsi="Arial" w:cs="Arial"/>
          <w:sz w:val="24"/>
          <w:szCs w:val="24"/>
        </w:rPr>
        <w:t xml:space="preserve">ystemie </w:t>
      </w:r>
      <w:r w:rsidRPr="00097695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widencji </w:t>
      </w:r>
      <w:r w:rsidRPr="00097695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achmistrzów</w:t>
      </w:r>
      <w:r w:rsidRPr="00097695">
        <w:rPr>
          <w:rFonts w:ascii="Arial" w:hAnsi="Arial" w:cs="Arial"/>
          <w:sz w:val="24"/>
          <w:szCs w:val="24"/>
        </w:rPr>
        <w:t xml:space="preserve">; </w:t>
      </w:r>
    </w:p>
    <w:p w14:paraId="0401934E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przekazanie kandydatom na rachmistrzów terenowych informacji o szkoleniach i dokonanie kwalifikacji osób spełniających wymogi konieczne do pracy w charakterze rachmistrza terenowego; </w:t>
      </w:r>
    </w:p>
    <w:p w14:paraId="2D511161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prowadzenie listy osób, które zakwalifikowane zostaną do pełnienia roli rachmistrza oraz osób, które stanowić będą zasób rezerwowy do powołania na rachmistrza w razie zaistnienia takiej potrzeby; </w:t>
      </w:r>
    </w:p>
    <w:p w14:paraId="7CE29194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przekazywanie do WBS meldunków o przebiegu prac spisowych na terenie gminy drogą e-mailową; </w:t>
      </w:r>
    </w:p>
    <w:p w14:paraId="435E33D7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 xml:space="preserve">kontrola przebiegu realizacji spisu oraz bezzwłoczne zgłaszanie do GKS wszelkich problemów organizacyjnych, a do WBS wszelkich problemów metodologicznych nierozstrzygniętych w oparciu o obowiązujące instrukcje; </w:t>
      </w:r>
    </w:p>
    <w:p w14:paraId="49BAAF67" w14:textId="77777777" w:rsidR="00097695" w:rsidRP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lastRenderedPageBreak/>
        <w:t xml:space="preserve">udzielanie pomocy rachmistrzom terenowym we wszystkich sytuacjach zagrażających bezpieczeństwu rachmistrzów lub mogących spowodować niekompletność wyników spisu; </w:t>
      </w:r>
    </w:p>
    <w:p w14:paraId="3EBA714D" w14:textId="206A2A1A" w:rsidR="00097695" w:rsidRDefault="00097695" w:rsidP="00097695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sz w:val="24"/>
          <w:szCs w:val="24"/>
        </w:rPr>
        <w:t>sporządzenie raportu z przebiegu spisu powszechnego i przesłanie drogą e-mailową do WBS</w:t>
      </w:r>
      <w:r>
        <w:rPr>
          <w:rFonts w:ascii="Arial" w:hAnsi="Arial" w:cs="Arial"/>
          <w:sz w:val="24"/>
          <w:szCs w:val="24"/>
        </w:rPr>
        <w:t>.</w:t>
      </w:r>
    </w:p>
    <w:p w14:paraId="23DDDDFF" w14:textId="71BDA35A" w:rsidR="00097695" w:rsidRPr="00097695" w:rsidRDefault="00097695" w:rsidP="00097695">
      <w:pPr>
        <w:jc w:val="both"/>
        <w:rPr>
          <w:rFonts w:ascii="Arial" w:hAnsi="Arial" w:cs="Arial"/>
          <w:sz w:val="24"/>
          <w:szCs w:val="24"/>
        </w:rPr>
      </w:pPr>
      <w:r w:rsidRPr="00097695">
        <w:rPr>
          <w:rFonts w:ascii="Arial" w:hAnsi="Arial" w:cs="Arial"/>
          <w:b/>
          <w:bCs/>
          <w:sz w:val="24"/>
          <w:szCs w:val="24"/>
        </w:rPr>
        <w:t>§ 5.</w:t>
      </w:r>
      <w:r>
        <w:rPr>
          <w:rFonts w:ascii="Arial" w:hAnsi="Arial" w:cs="Arial"/>
          <w:sz w:val="24"/>
          <w:szCs w:val="24"/>
        </w:rPr>
        <w:t xml:space="preserve"> Zarządzenie wchodzi w życie z dniem podpisania. </w:t>
      </w:r>
    </w:p>
    <w:sectPr w:rsidR="00097695" w:rsidRPr="00097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A7CF7" w14:textId="77777777" w:rsidR="00275B88" w:rsidRDefault="00275B88" w:rsidP="00097695">
      <w:pPr>
        <w:spacing w:after="0" w:line="240" w:lineRule="auto"/>
      </w:pPr>
      <w:r>
        <w:separator/>
      </w:r>
    </w:p>
  </w:endnote>
  <w:endnote w:type="continuationSeparator" w:id="0">
    <w:p w14:paraId="67E5FF99" w14:textId="77777777" w:rsidR="00275B88" w:rsidRDefault="00275B88" w:rsidP="00097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7F0DF" w14:textId="77777777" w:rsidR="00275B88" w:rsidRDefault="00275B88" w:rsidP="00097695">
      <w:pPr>
        <w:spacing w:after="0" w:line="240" w:lineRule="auto"/>
      </w:pPr>
      <w:r>
        <w:separator/>
      </w:r>
    </w:p>
  </w:footnote>
  <w:footnote w:type="continuationSeparator" w:id="0">
    <w:p w14:paraId="714DAF59" w14:textId="77777777" w:rsidR="00275B88" w:rsidRDefault="00275B88" w:rsidP="00097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16E4A"/>
    <w:multiLevelType w:val="hybridMultilevel"/>
    <w:tmpl w:val="5B868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26"/>
    <w:rsid w:val="00097695"/>
    <w:rsid w:val="001429F8"/>
    <w:rsid w:val="00275B88"/>
    <w:rsid w:val="003B3304"/>
    <w:rsid w:val="00426210"/>
    <w:rsid w:val="00597C38"/>
    <w:rsid w:val="005F677C"/>
    <w:rsid w:val="00696226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24A7B"/>
  <w15:chartTrackingRefBased/>
  <w15:docId w15:val="{F1038AAF-F7E6-407F-945B-A7C4006A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696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9769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6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6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6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dcterms:created xsi:type="dcterms:W3CDTF">2021-01-25T12:01:00Z</dcterms:created>
  <dcterms:modified xsi:type="dcterms:W3CDTF">2021-01-25T15:45:00Z</dcterms:modified>
</cp:coreProperties>
</file>