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BC" w:rsidRDefault="00EA68BC" w:rsidP="00EA68BC">
      <w:pPr>
        <w:spacing w:line="360" w:lineRule="auto"/>
        <w:jc w:val="right"/>
        <w:rPr>
          <w:rFonts w:eastAsiaTheme="minorHAnsi"/>
          <w:szCs w:val="24"/>
        </w:rPr>
      </w:pPr>
      <w:r w:rsidRPr="003A3775">
        <w:rPr>
          <w:rFonts w:eastAsiaTheme="minorHAnsi"/>
          <w:szCs w:val="24"/>
        </w:rPr>
        <w:t>Załącznik nr 3</w:t>
      </w:r>
    </w:p>
    <w:p w:rsidR="00EA68BC" w:rsidRDefault="00EA68BC" w:rsidP="00EA68BC">
      <w:pPr>
        <w:spacing w:line="360" w:lineRule="auto"/>
        <w:jc w:val="right"/>
        <w:rPr>
          <w:rFonts w:eastAsiaTheme="minorHAnsi"/>
          <w:szCs w:val="24"/>
        </w:rPr>
      </w:pPr>
    </w:p>
    <w:p w:rsidR="00EA68BC" w:rsidRPr="003A3775" w:rsidRDefault="00EA68BC" w:rsidP="00EA68BC">
      <w:pPr>
        <w:spacing w:line="360" w:lineRule="auto"/>
        <w:jc w:val="center"/>
        <w:rPr>
          <w:rFonts w:eastAsiaTheme="minorHAnsi"/>
          <w:b/>
          <w:szCs w:val="24"/>
        </w:rPr>
      </w:pPr>
      <w:r w:rsidRPr="003A3775">
        <w:rPr>
          <w:rFonts w:eastAsiaTheme="minorHAnsi"/>
          <w:b/>
          <w:szCs w:val="24"/>
        </w:rPr>
        <w:t>Oświadczenie</w:t>
      </w:r>
    </w:p>
    <w:p w:rsidR="00EA68BC" w:rsidRDefault="00EA68BC" w:rsidP="00EA68BC">
      <w:pPr>
        <w:spacing w:line="360" w:lineRule="auto"/>
        <w:jc w:val="right"/>
        <w:rPr>
          <w:rFonts w:eastAsiaTheme="minorHAnsi"/>
          <w:szCs w:val="24"/>
        </w:rPr>
      </w:pPr>
    </w:p>
    <w:p w:rsidR="00EA68BC" w:rsidRDefault="00EA68BC" w:rsidP="00EA68BC">
      <w:pPr>
        <w:spacing w:line="36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 w:rsidRPr="003A3775">
        <w:rPr>
          <w:rFonts w:eastAsiaTheme="minorHAnsi"/>
          <w:szCs w:val="24"/>
        </w:rPr>
        <w:t xml:space="preserve">Oświadczam - ja niżej podpisany </w:t>
      </w:r>
      <w:r>
        <w:rPr>
          <w:rFonts w:eastAsiaTheme="minorHAnsi"/>
          <w:szCs w:val="24"/>
        </w:rPr>
        <w:t xml:space="preserve">- </w:t>
      </w:r>
      <w:r w:rsidRPr="003A3775">
        <w:rPr>
          <w:rFonts w:eastAsiaTheme="minorHAnsi"/>
          <w:szCs w:val="24"/>
        </w:rPr>
        <w:t>biorący udział w</w:t>
      </w:r>
      <w:r>
        <w:rPr>
          <w:rFonts w:eastAsiaTheme="minorHAnsi"/>
          <w:szCs w:val="24"/>
        </w:rPr>
        <w:t xml:space="preserve"> I Biegu Pamięci Sybiraków w Białowieży, który odbędzie się 13</w:t>
      </w:r>
      <w:r w:rsidRPr="003A3775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października 2022</w:t>
      </w:r>
      <w:r w:rsidRPr="003A3775">
        <w:rPr>
          <w:rFonts w:eastAsiaTheme="minorHAnsi"/>
          <w:szCs w:val="24"/>
        </w:rPr>
        <w:t xml:space="preserve"> roku ponoszę pełną odpowiedzialność </w:t>
      </w:r>
      <w:r>
        <w:rPr>
          <w:rFonts w:eastAsiaTheme="minorHAnsi"/>
          <w:szCs w:val="24"/>
        </w:rPr>
        <w:t xml:space="preserve">za wypadki, kontuzje powstałe w </w:t>
      </w:r>
      <w:r w:rsidRPr="003A3775">
        <w:rPr>
          <w:rFonts w:eastAsiaTheme="minorHAnsi"/>
          <w:szCs w:val="24"/>
        </w:rPr>
        <w:t xml:space="preserve">czasie trwania </w:t>
      </w:r>
      <w:r>
        <w:rPr>
          <w:rFonts w:eastAsiaTheme="minorHAnsi"/>
          <w:szCs w:val="24"/>
        </w:rPr>
        <w:t>wydarzenia</w:t>
      </w:r>
      <w:r w:rsidRPr="003A3775">
        <w:rPr>
          <w:rFonts w:eastAsiaTheme="minorHAnsi"/>
          <w:szCs w:val="24"/>
        </w:rPr>
        <w:t>. Nie będę wnosił żadnych ro</w:t>
      </w:r>
      <w:r>
        <w:rPr>
          <w:rFonts w:eastAsiaTheme="minorHAnsi"/>
          <w:szCs w:val="24"/>
        </w:rPr>
        <w:t>szczeń w stosunku do organizatorów.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Cs w:val="24"/>
        </w:rPr>
      </w:pPr>
    </w:p>
    <w:p w:rsidR="00EA68BC" w:rsidRPr="003A3775" w:rsidRDefault="00EA68BC" w:rsidP="00EA68BC">
      <w:pPr>
        <w:spacing w:line="360" w:lineRule="auto"/>
        <w:jc w:val="right"/>
        <w:rPr>
          <w:rFonts w:eastAsiaTheme="minorHAnsi"/>
          <w:szCs w:val="24"/>
        </w:rPr>
      </w:pPr>
      <w:r w:rsidRPr="003A3775">
        <w:rPr>
          <w:rFonts w:eastAsiaTheme="minorHAnsi"/>
          <w:szCs w:val="24"/>
        </w:rPr>
        <w:t>................................................................</w:t>
      </w:r>
    </w:p>
    <w:p w:rsidR="00EA68BC" w:rsidRDefault="00EA68BC" w:rsidP="00EA68BC">
      <w:pPr>
        <w:spacing w:line="360" w:lineRule="auto"/>
        <w:jc w:val="right"/>
        <w:rPr>
          <w:rFonts w:eastAsiaTheme="minorHAnsi"/>
          <w:szCs w:val="24"/>
        </w:rPr>
      </w:pPr>
      <w:r w:rsidRPr="003A3775">
        <w:rPr>
          <w:rFonts w:eastAsiaTheme="minorHAnsi"/>
          <w:szCs w:val="24"/>
        </w:rPr>
        <w:t xml:space="preserve">Data i </w:t>
      </w:r>
      <w:r>
        <w:rPr>
          <w:rFonts w:eastAsiaTheme="minorHAnsi"/>
          <w:szCs w:val="24"/>
        </w:rPr>
        <w:t xml:space="preserve">czytelny </w:t>
      </w:r>
      <w:r w:rsidRPr="003A3775">
        <w:rPr>
          <w:rFonts w:eastAsiaTheme="minorHAnsi"/>
          <w:szCs w:val="24"/>
        </w:rPr>
        <w:t xml:space="preserve">podpis </w:t>
      </w:r>
    </w:p>
    <w:p w:rsidR="00EA68BC" w:rsidRDefault="00EA68BC" w:rsidP="00EA68BC">
      <w:pPr>
        <w:spacing w:line="360" w:lineRule="auto"/>
        <w:jc w:val="right"/>
        <w:rPr>
          <w:rFonts w:eastAsiaTheme="minorHAnsi"/>
          <w:szCs w:val="24"/>
        </w:rPr>
      </w:pP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KLAUZULA INFORMACYJNA: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Zgodnie z art. 13 Ogólnego Rozporządzenia o ochronie danych osobowych z dnia 27 kwietnia 2016 r.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 (Dz. Urz. UE L 119 z 04.05.2016) informuję, iż: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1) Administratorem Pani/Pana danych osobowych jest Urząd Gminy Białowieża, ul. Sportowa 1, 17-230 Białowieża, NIP 603-00-66-107.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2) Kontakt z Inspektorem Ochrony Danych możliwy jest pod adresem – iod@ug.bialowieza.pl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3) Pani/Pana dane osobowe przetwarzane będą w celu realizacji obowiązku wynikającego z ustawy z dnia 6 września 2001 r. o dostępie do informacji publicznej oraz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na podstawie art. 6 ust. 1 lit. c ogólnego rozporządzenia o ochronie danych osobowych z dnia 27 kwietnia 2016 r.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4) Odbiorcami Pani/Pana danych osobowych będą wyłącznie podmioty uprawnione do uzyskania danych osobowych na podstawie przepisów prawa organy administracji publicznej, sądy, strony w postępowaniu sądowym i prokuratury, operator pocztowy.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5) Pani/Pana dane osobowe będą przechowywane przez czas wynikający z przepisów ustawy z dnia 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14 lipca 1983 r. o narodowym zasobie archiwalnym i archiwach.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6) Posiada Pani/Pan prawo do: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a) żądania od Administratora dostępu do danych osobowych, na podstawie art. 15 RODO,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b) sprostowania, ograniczenia przetwarzania danych osobowych, na podstawie art. 16 RODO, z zastrzeżeniem przypadków, o których mowa w art. 18 ust. 2 RODO, 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c) ograniczenia przetwarzania danych osobowych, na podstawie art. 18 RODO.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7) W przypadku uznania, iż przetwarzanie przez Administratora Pani/Pana danych osobowych narusza przepisy RODO przysługuje Pani/Panu prawo wniesienia skargi do organu nadzorczego, którym jest Prezes Urzędu Ochrony Danych Osobowych z siedzibą przy ul. Stawki 2, 00-193 Warszawa.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8) Nie przysługuje Pani/Panu w związku z art. 17 ust. 3 lit. b prawo do usunięcia danych osobowych na podstawie art. 21 RODO prawo sprzeciwu, wobec przetwarzania danych osobowych, gdyż podstawą prawną przetwarzania Pani/Pana danych osobowych jest art. 6 ust. 1 lit. c RODO.</w:t>
      </w:r>
    </w:p>
    <w:p w:rsidR="00EA68BC" w:rsidRDefault="00EA68BC" w:rsidP="00EA68BC">
      <w:pPr>
        <w:spacing w:line="360" w:lineRule="auto"/>
        <w:jc w:val="both"/>
        <w:rPr>
          <w:rFonts w:eastAsiaTheme="minorHAnsi"/>
          <w:sz w:val="20"/>
        </w:rPr>
      </w:pPr>
      <w:r>
        <w:rPr>
          <w:rFonts w:eastAsiaTheme="minorHAnsi"/>
          <w:sz w:val="20"/>
        </w:rPr>
        <w:t>9) Pani/Pana dane nie będą przetwarzane w sposób zautomatyzowany i nie podlegają profilowaniu.</w:t>
      </w:r>
    </w:p>
    <w:p w:rsidR="00633C09" w:rsidRDefault="00633C09">
      <w:bookmarkStart w:id="0" w:name="_GoBack"/>
      <w:bookmarkEnd w:id="0"/>
    </w:p>
    <w:sectPr w:rsidR="0063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2"/>
    <w:rsid w:val="00633C09"/>
    <w:rsid w:val="00EA68BC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2D56E-F75D-4553-B981-21E6BDF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Oswiata_MG</dc:creator>
  <cp:keywords/>
  <dc:description/>
  <cp:lastModifiedBy>Oswiata_MG</cp:lastModifiedBy>
  <cp:revision>2</cp:revision>
  <dcterms:created xsi:type="dcterms:W3CDTF">2022-09-16T08:10:00Z</dcterms:created>
  <dcterms:modified xsi:type="dcterms:W3CDTF">2022-09-16T08:11:00Z</dcterms:modified>
</cp:coreProperties>
</file>