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643" w:rsidRPr="00107729" w:rsidRDefault="00B65643" w:rsidP="003B373E">
      <w:pPr>
        <w:spacing w:before="100" w:beforeAutospacing="1" w:after="100" w:afterAutospacing="1" w:line="240" w:lineRule="auto"/>
        <w:ind w:left="6372" w:firstLine="708"/>
        <w:jc w:val="center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>Siedlce dn. 9 kwietnia 2026 r.</w:t>
      </w:r>
    </w:p>
    <w:p w:rsidR="00B65643" w:rsidRPr="00107729" w:rsidRDefault="00B65643" w:rsidP="00B65643">
      <w:pPr>
        <w:spacing w:before="100" w:beforeAutospacing="1" w:after="100" w:afterAutospacing="1" w:line="240" w:lineRule="auto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>OZF.525.</w:t>
      </w:r>
      <w:r w:rsidR="00E5221B">
        <w:rPr>
          <w:rFonts w:ascii="Arial Narrow" w:eastAsia="Times New Roman" w:hAnsi="Arial Narrow" w:cs="Arial"/>
          <w:bCs/>
          <w:sz w:val="24"/>
          <w:szCs w:val="24"/>
          <w:lang w:eastAsia="pl-PL"/>
        </w:rPr>
        <w:t>2</w:t>
      </w: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>.2026</w:t>
      </w:r>
    </w:p>
    <w:p w:rsidR="00B65643" w:rsidRPr="00107729" w:rsidRDefault="00B65643" w:rsidP="00B65643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</w:p>
    <w:p w:rsidR="00B65643" w:rsidRPr="00107729" w:rsidRDefault="00B65643" w:rsidP="003B373E">
      <w:pPr>
        <w:spacing w:before="100" w:beforeAutospacing="1" w:after="100" w:afterAutospacing="1" w:line="240" w:lineRule="auto"/>
        <w:jc w:val="center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793DEC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 xml:space="preserve">Ogłoszenie o możliwości zgłaszania uwag do oferty złożonej w trybie pozakonkursowym na realizację zadania publicznego pn. </w:t>
      </w:r>
      <w:r w:rsidRPr="00107729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>„</w:t>
      </w:r>
      <w:r w:rsidR="00E5221B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>Dźwięki Wiary – koncert muzyki chrześcijańskiej”</w:t>
      </w:r>
    </w:p>
    <w:p w:rsidR="00B65643" w:rsidRPr="00107729" w:rsidRDefault="00B65643" w:rsidP="00B65643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hAnsi="Arial Narrow"/>
          <w:sz w:val="24"/>
          <w:szCs w:val="24"/>
        </w:rPr>
        <w:t xml:space="preserve">Wójt Gminy Siedlce informuje, że w dniu 8 kwietnia 2026 r. podmiot działający pod nazwą  Caritas Diecezji Siedleckiej, złożył </w:t>
      </w:r>
      <w:r>
        <w:rPr>
          <w:rFonts w:ascii="Arial Narrow" w:hAnsi="Arial Narrow"/>
          <w:sz w:val="24"/>
          <w:szCs w:val="24"/>
        </w:rPr>
        <w:t>ofertę</w:t>
      </w:r>
      <w:r w:rsidRPr="00107729">
        <w:rPr>
          <w:rFonts w:ascii="Arial Narrow" w:hAnsi="Arial Narrow"/>
          <w:sz w:val="24"/>
          <w:szCs w:val="24"/>
        </w:rPr>
        <w:t xml:space="preserve"> o dofinansowanie realizacji zadania publicznego w ramach zadań z zakresu kultury, sztuki ochrony dóbr kultury i dziedzictwa narodowego z pominięciem otwartego konkursu ofert. Złożona oferta spełni</w:t>
      </w:r>
      <w:r w:rsidR="003B373E">
        <w:rPr>
          <w:rFonts w:ascii="Arial Narrow" w:hAnsi="Arial Narrow"/>
          <w:sz w:val="24"/>
          <w:szCs w:val="24"/>
        </w:rPr>
        <w:t>ł</w:t>
      </w:r>
      <w:r w:rsidRPr="00107729">
        <w:rPr>
          <w:rFonts w:ascii="Arial Narrow" w:hAnsi="Arial Narrow"/>
          <w:sz w:val="24"/>
          <w:szCs w:val="24"/>
        </w:rPr>
        <w:t xml:space="preserve">a wymogi formalne oraz warunki określone w art. 19a ust. 1 </w:t>
      </w:r>
      <w:r>
        <w:rPr>
          <w:rFonts w:ascii="Arial Narrow" w:hAnsi="Arial Narrow"/>
          <w:sz w:val="24"/>
          <w:szCs w:val="24"/>
        </w:rPr>
        <w:t>ustawy z dnia 2</w:t>
      </w:r>
      <w:r w:rsidRPr="00107729">
        <w:rPr>
          <w:rFonts w:ascii="Arial Narrow" w:hAnsi="Arial Narrow"/>
          <w:sz w:val="24"/>
          <w:szCs w:val="24"/>
        </w:rPr>
        <w:t xml:space="preserve">4 kwietnia 2003 r. (tj. Dz. U. z 2025 r. poz. 1338) o działalności pożytku publicznego i o wolontariacie tj. wysokość dofinansowania zadania publicznego nie przekracza kwoty 10.000 zł i zadanie jest realizowane w okresie nie dłuższym niż 90 dni. Zadanie powyższe oferent planuje realizować w terminie 04.05.2026 – 20.06.2026 r., a </w:t>
      </w:r>
      <w:r w:rsidRPr="00107729">
        <w:rPr>
          <w:rStyle w:val="Pogrubienie"/>
          <w:rFonts w:ascii="Arial Narrow" w:hAnsi="Arial Narrow"/>
          <w:sz w:val="24"/>
          <w:szCs w:val="24"/>
        </w:rPr>
        <w:t>wysokość środków finansowych o jaką podmiot wnioskuje wynosi 5</w:t>
      </w:r>
      <w:r>
        <w:rPr>
          <w:rStyle w:val="Pogrubienie"/>
          <w:rFonts w:ascii="Arial Narrow" w:hAnsi="Arial Narrow"/>
          <w:sz w:val="24"/>
          <w:szCs w:val="24"/>
        </w:rPr>
        <w:t> </w:t>
      </w:r>
      <w:r w:rsidRPr="00107729">
        <w:rPr>
          <w:rStyle w:val="Pogrubienie"/>
          <w:rFonts w:ascii="Arial Narrow" w:hAnsi="Arial Narrow"/>
          <w:sz w:val="24"/>
          <w:szCs w:val="24"/>
        </w:rPr>
        <w:t>000</w:t>
      </w:r>
      <w:r>
        <w:rPr>
          <w:rStyle w:val="Pogrubienie"/>
          <w:rFonts w:ascii="Arial Narrow" w:hAnsi="Arial Narrow"/>
          <w:sz w:val="24"/>
          <w:szCs w:val="24"/>
        </w:rPr>
        <w:t>,00</w:t>
      </w:r>
      <w:r w:rsidRPr="00107729">
        <w:rPr>
          <w:rStyle w:val="Pogrubienie"/>
          <w:rFonts w:ascii="Arial Narrow" w:hAnsi="Arial Narrow"/>
          <w:sz w:val="24"/>
          <w:szCs w:val="24"/>
        </w:rPr>
        <w:t xml:space="preserve"> zł.</w:t>
      </w:r>
    </w:p>
    <w:p w:rsidR="00B65643" w:rsidRPr="00107729" w:rsidRDefault="00B65643" w:rsidP="00B65643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B65643" w:rsidRPr="00107729" w:rsidRDefault="00B65643" w:rsidP="00B65643">
      <w:pPr>
        <w:spacing w:after="12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>Zgodnie z art. 19a ust. 4 ustawy z dnia 24 kwietnia 2003 r. o działalności pożytku publicznego i o wolontariacie, każdy w terminie 7 dni od dnia publikacji oferty może zgłosić uwagi dotyczące oferty. Uwagi należy zgłaszać do dnia 20 kwietnia 2026 r. w formie pisemnej na jeden z określonych sposobów:</w:t>
      </w:r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listownie na adres 08-110 Siedlce, ul. </w:t>
      </w:r>
      <w:proofErr w:type="spellStart"/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>Asłanowicza</w:t>
      </w:r>
      <w:proofErr w:type="spellEnd"/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10 (decyduje data wpływu do urzędu) </w:t>
      </w:r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pocztą elektroniczną </w:t>
      </w:r>
      <w:hyperlink r:id="rId5" w:history="1">
        <w:r w:rsidRPr="00107729">
          <w:rPr>
            <w:rStyle w:val="Hipercze"/>
            <w:rFonts w:ascii="Arial Narrow" w:eastAsia="Times New Roman" w:hAnsi="Arial Narrow" w:cs="Arial"/>
            <w:sz w:val="24"/>
            <w:szCs w:val="24"/>
            <w:lang w:eastAsia="pl-PL"/>
          </w:rPr>
          <w:t>sekretariat@gminasiedlce.pl</w:t>
        </w:r>
      </w:hyperlink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złożyć osobiście  w Urzędzie Gminy Siedlce - Biuro Podawcze </w:t>
      </w:r>
    </w:p>
    <w:p w:rsidR="00B65643" w:rsidRPr="00793DEC" w:rsidRDefault="00B65643" w:rsidP="003B373E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>Po upływie wyżej określonego terminu oraz rozpatrzeniu zgłoszonych uwag, organ wykonawczy jednostki samorządu terytorialnego zawrze umowę o wparcie realizacji zadania publicznego z podmiotem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-</w:t>
      </w: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107729">
        <w:rPr>
          <w:rFonts w:ascii="Arial Narrow" w:eastAsia="Times New Roman" w:hAnsi="Arial Narrow" w:cs="Times New Roman"/>
          <w:sz w:val="24"/>
          <w:szCs w:val="24"/>
          <w:lang w:eastAsia="pl-PL"/>
        </w:rPr>
        <w:t>Caritas Diecezji Siedleckiej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</w:p>
    <w:p w:rsidR="00B65643" w:rsidRDefault="00B65643" w:rsidP="00B65643">
      <w:pPr>
        <w:jc w:val="both"/>
        <w:rPr>
          <w:rFonts w:ascii="Arial Narrow" w:hAnsi="Arial Narrow" w:cs="Arial"/>
          <w:sz w:val="24"/>
          <w:szCs w:val="24"/>
        </w:rPr>
      </w:pPr>
    </w:p>
    <w:p w:rsidR="00B65643" w:rsidRDefault="00B65643" w:rsidP="00B65643">
      <w:pPr>
        <w:jc w:val="both"/>
        <w:rPr>
          <w:rFonts w:ascii="Arial Narrow" w:hAnsi="Arial Narrow" w:cs="Arial"/>
          <w:sz w:val="24"/>
          <w:szCs w:val="24"/>
        </w:rPr>
      </w:pPr>
    </w:p>
    <w:p w:rsidR="003B373E" w:rsidRPr="00F2132F" w:rsidRDefault="003B373E" w:rsidP="003B373E">
      <w:pPr>
        <w:spacing w:after="120" w:line="240" w:lineRule="auto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</w:t>
      </w:r>
      <w:bookmarkStart w:id="0" w:name="_GoBack"/>
      <w:r w:rsidRPr="00F2132F">
        <w:rPr>
          <w:rFonts w:ascii="Arial Narrow" w:hAnsi="Arial Narrow" w:cs="Arial"/>
          <w:sz w:val="20"/>
          <w:szCs w:val="20"/>
        </w:rPr>
        <w:t>WÓJT</w:t>
      </w:r>
    </w:p>
    <w:p w:rsidR="00B65643" w:rsidRPr="00F2132F" w:rsidRDefault="003B373E" w:rsidP="003B373E">
      <w:pPr>
        <w:spacing w:after="0" w:line="240" w:lineRule="auto"/>
        <w:ind w:left="5664" w:firstLine="708"/>
        <w:jc w:val="both"/>
        <w:rPr>
          <w:rFonts w:ascii="Arial Narrow" w:hAnsi="Arial Narrow" w:cs="Arial"/>
          <w:sz w:val="20"/>
          <w:szCs w:val="20"/>
        </w:rPr>
      </w:pPr>
      <w:r w:rsidRPr="00F2132F">
        <w:rPr>
          <w:rFonts w:ascii="Arial Narrow" w:hAnsi="Arial Narrow" w:cs="Arial"/>
          <w:sz w:val="20"/>
          <w:szCs w:val="20"/>
        </w:rPr>
        <w:t>dr inż. Henryk Brodowski</w:t>
      </w:r>
    </w:p>
    <w:bookmarkEnd w:id="0"/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Sporządził: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 xml:space="preserve">Katarzyna Jezierska 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Urząd Gminy Siedlce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tel. 25 632 77 31 w.10</w:t>
      </w:r>
    </w:p>
    <w:p w:rsidR="004379EE" w:rsidRDefault="004379EE"/>
    <w:sectPr w:rsidR="004379EE" w:rsidSect="00310854">
      <w:pgSz w:w="11906" w:h="16838"/>
      <w:pgMar w:top="1417" w:right="1020" w:bottom="1191" w:left="1020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76ED3"/>
    <w:multiLevelType w:val="hybridMultilevel"/>
    <w:tmpl w:val="B7E8F1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5E7880"/>
    <w:multiLevelType w:val="hybridMultilevel"/>
    <w:tmpl w:val="18585F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08"/>
  <w:drawingGridVerticalSpacing w:val="30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643"/>
    <w:rsid w:val="00310854"/>
    <w:rsid w:val="003B373E"/>
    <w:rsid w:val="004379EE"/>
    <w:rsid w:val="007C1F27"/>
    <w:rsid w:val="00B42F82"/>
    <w:rsid w:val="00B65643"/>
    <w:rsid w:val="00C92934"/>
    <w:rsid w:val="00E5221B"/>
    <w:rsid w:val="00F2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3E19AA-1F44-43D0-B339-8BB1CD74C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564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564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564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65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gmina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4</cp:revision>
  <dcterms:created xsi:type="dcterms:W3CDTF">2026-04-09T07:46:00Z</dcterms:created>
  <dcterms:modified xsi:type="dcterms:W3CDTF">2026-04-09T11:14:00Z</dcterms:modified>
</cp:coreProperties>
</file>