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37FEF" w14:textId="0064CA43" w:rsidR="001066D1" w:rsidRPr="00925DBC" w:rsidRDefault="001660E0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sz w:val="22"/>
          <w:szCs w:val="22"/>
        </w:rPr>
      </w:pPr>
      <w:r w:rsidRPr="00925DBC">
        <w:rPr>
          <w:rFonts w:ascii="Segoe UI" w:hAnsi="Segoe UI" w:cs="Segoe UI"/>
          <w:sz w:val="22"/>
          <w:szCs w:val="22"/>
        </w:rPr>
        <w:t>RO.2110.</w:t>
      </w:r>
      <w:r w:rsidR="00D4374B">
        <w:rPr>
          <w:rFonts w:ascii="Segoe UI" w:hAnsi="Segoe UI" w:cs="Segoe UI"/>
          <w:sz w:val="22"/>
          <w:szCs w:val="22"/>
        </w:rPr>
        <w:t>5</w:t>
      </w:r>
      <w:r w:rsidRPr="00925DBC">
        <w:rPr>
          <w:rFonts w:ascii="Segoe UI" w:hAnsi="Segoe UI" w:cs="Segoe UI"/>
          <w:sz w:val="22"/>
          <w:szCs w:val="22"/>
        </w:rPr>
        <w:t>.202</w:t>
      </w:r>
      <w:r w:rsidR="00DD22CA">
        <w:rPr>
          <w:rFonts w:ascii="Segoe UI" w:hAnsi="Segoe UI" w:cs="Segoe UI"/>
          <w:sz w:val="22"/>
          <w:szCs w:val="22"/>
        </w:rPr>
        <w:t>5</w:t>
      </w:r>
      <w:r w:rsidR="00D4374B">
        <w:rPr>
          <w:rFonts w:ascii="Segoe UI" w:hAnsi="Segoe UI" w:cs="Segoe UI"/>
          <w:sz w:val="22"/>
          <w:szCs w:val="22"/>
        </w:rPr>
        <w:t>.MK</w:t>
      </w:r>
      <w:r w:rsidR="00DD22CA">
        <w:rPr>
          <w:rFonts w:ascii="Segoe UI" w:hAnsi="Segoe UI" w:cs="Segoe UI"/>
          <w:sz w:val="22"/>
          <w:szCs w:val="22"/>
        </w:rPr>
        <w:tab/>
      </w:r>
      <w:r w:rsidR="00DD22CA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C20353" w:rsidRPr="00925DBC">
        <w:rPr>
          <w:rFonts w:ascii="Segoe UI" w:hAnsi="Segoe UI" w:cs="Segoe UI"/>
          <w:sz w:val="22"/>
          <w:szCs w:val="22"/>
        </w:rPr>
        <w:t xml:space="preserve">Dłutów, </w:t>
      </w:r>
      <w:r w:rsidR="00D4374B">
        <w:rPr>
          <w:rFonts w:ascii="Segoe UI" w:hAnsi="Segoe UI" w:cs="Segoe UI"/>
          <w:sz w:val="22"/>
          <w:szCs w:val="22"/>
        </w:rPr>
        <w:t>dnia 4 listopada</w:t>
      </w:r>
      <w:r w:rsidR="00DD22CA">
        <w:rPr>
          <w:rFonts w:ascii="Segoe UI" w:hAnsi="Segoe UI" w:cs="Segoe UI"/>
          <w:sz w:val="22"/>
          <w:szCs w:val="22"/>
        </w:rPr>
        <w:t xml:space="preserve"> 2025</w:t>
      </w:r>
      <w:r w:rsidR="00C20353" w:rsidRPr="00925DBC">
        <w:rPr>
          <w:rFonts w:ascii="Segoe UI" w:hAnsi="Segoe UI" w:cs="Segoe UI"/>
          <w:sz w:val="22"/>
          <w:szCs w:val="22"/>
        </w:rPr>
        <w:t xml:space="preserve"> </w:t>
      </w:r>
      <w:r w:rsidR="002C3B98" w:rsidRPr="00925DBC">
        <w:rPr>
          <w:rFonts w:ascii="Segoe UI" w:hAnsi="Segoe UI" w:cs="Segoe UI"/>
          <w:sz w:val="22"/>
          <w:szCs w:val="22"/>
        </w:rPr>
        <w:t>rok</w:t>
      </w:r>
      <w:r w:rsidR="00925DBC" w:rsidRPr="00925DBC">
        <w:rPr>
          <w:rFonts w:ascii="Segoe UI" w:hAnsi="Segoe UI" w:cs="Segoe UI"/>
          <w:sz w:val="22"/>
          <w:szCs w:val="22"/>
        </w:rPr>
        <w:t>u</w:t>
      </w:r>
    </w:p>
    <w:p w14:paraId="77C1A767" w14:textId="77777777" w:rsidR="001660E0" w:rsidRPr="00925DBC" w:rsidRDefault="001660E0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0D123055" w14:textId="11A4BBB4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Wójt Gminy Dłutów</w:t>
      </w:r>
    </w:p>
    <w:p w14:paraId="0DD4F02B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ogłasza nabór</w:t>
      </w:r>
    </w:p>
    <w:p w14:paraId="463FA0C8" w14:textId="6891A4C0" w:rsidR="006A654E" w:rsidRDefault="009108EC" w:rsidP="0071684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na stanowisko</w:t>
      </w:r>
      <w:r w:rsidR="005B3263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="00A469B6">
        <w:rPr>
          <w:rFonts w:ascii="Segoe UI" w:hAnsi="Segoe UI" w:cs="Segoe UI"/>
          <w:b/>
          <w:bCs/>
          <w:sz w:val="22"/>
          <w:szCs w:val="22"/>
        </w:rPr>
        <w:t>głównego specjalisty / głównej specjalistki</w:t>
      </w:r>
      <w:r w:rsidR="00493413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="0066182F" w:rsidRPr="0066182F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do </w:t>
      </w:r>
      <w:r w:rsidR="007E768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spraw </w:t>
      </w:r>
      <w:r w:rsidR="00A469B6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zamówień publicznych</w:t>
      </w:r>
    </w:p>
    <w:p w14:paraId="2E480638" w14:textId="260520E4" w:rsidR="002D311D" w:rsidRPr="00B147C5" w:rsidRDefault="00D55DEF" w:rsidP="0071684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 xml:space="preserve">w </w:t>
      </w:r>
      <w:r w:rsidR="00D62408">
        <w:rPr>
          <w:rFonts w:ascii="Segoe UI" w:hAnsi="Segoe UI" w:cs="Segoe UI"/>
          <w:b/>
          <w:bCs/>
          <w:sz w:val="22"/>
          <w:szCs w:val="22"/>
        </w:rPr>
        <w:t xml:space="preserve">Referacie Inwestycji i Zamówień Publicznych w </w:t>
      </w:r>
      <w:r w:rsidRPr="00925DBC">
        <w:rPr>
          <w:rFonts w:ascii="Segoe UI" w:hAnsi="Segoe UI" w:cs="Segoe UI"/>
          <w:b/>
          <w:bCs/>
          <w:sz w:val="22"/>
          <w:szCs w:val="22"/>
        </w:rPr>
        <w:t xml:space="preserve">Urzędzie Gminy </w:t>
      </w:r>
      <w:r w:rsidR="009108EC" w:rsidRPr="00925DBC">
        <w:rPr>
          <w:rFonts w:ascii="Segoe UI" w:hAnsi="Segoe UI" w:cs="Segoe UI"/>
          <w:b/>
          <w:bCs/>
          <w:sz w:val="22"/>
          <w:szCs w:val="22"/>
        </w:rPr>
        <w:t>w Dłutowie</w:t>
      </w:r>
    </w:p>
    <w:p w14:paraId="4555A282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  <w:u w:val="single"/>
        </w:rPr>
      </w:pPr>
    </w:p>
    <w:p w14:paraId="014841BA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Miejsce pracy:</w:t>
      </w:r>
    </w:p>
    <w:p w14:paraId="4C0E30A5" w14:textId="77777777" w:rsidR="009108EC" w:rsidRPr="00925DBC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  <w:u w:val="single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Urząd Gminy w Dłutowie</w:t>
      </w:r>
    </w:p>
    <w:p w14:paraId="576D0CFF" w14:textId="77777777" w:rsidR="009108EC" w:rsidRPr="00925DBC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ul. Pabianicka 25</w:t>
      </w:r>
      <w:r w:rsidR="009108EC" w:rsidRPr="00925DBC">
        <w:rPr>
          <w:rFonts w:ascii="Segoe UI" w:hAnsi="Segoe UI" w:cs="Segoe UI"/>
          <w:b/>
          <w:bCs/>
          <w:sz w:val="22"/>
          <w:szCs w:val="22"/>
        </w:rPr>
        <w:t>, 95-081 Dłutów</w:t>
      </w:r>
    </w:p>
    <w:p w14:paraId="0D987CE3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sz w:val="22"/>
          <w:szCs w:val="22"/>
        </w:rPr>
      </w:pPr>
    </w:p>
    <w:p w14:paraId="2DFBD9AC" w14:textId="5C08E6A3" w:rsidR="009108EC" w:rsidRPr="005A53C1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sz w:val="22"/>
          <w:szCs w:val="22"/>
        </w:rPr>
      </w:pPr>
      <w:r w:rsidRPr="005A53C1">
        <w:rPr>
          <w:rFonts w:ascii="Segoe UI" w:hAnsi="Segoe UI" w:cs="Segoe UI"/>
          <w:b/>
          <w:sz w:val="22"/>
          <w:szCs w:val="22"/>
        </w:rPr>
        <w:t>1.</w:t>
      </w:r>
      <w:r w:rsidR="00BA0892">
        <w:rPr>
          <w:rFonts w:ascii="Segoe UI" w:hAnsi="Segoe UI" w:cs="Segoe UI"/>
          <w:b/>
          <w:sz w:val="22"/>
          <w:szCs w:val="22"/>
        </w:rPr>
        <w:tab/>
      </w:r>
      <w:r w:rsidRPr="005A53C1">
        <w:rPr>
          <w:rFonts w:ascii="Segoe UI" w:hAnsi="Segoe UI" w:cs="Segoe UI"/>
          <w:b/>
          <w:sz w:val="22"/>
          <w:szCs w:val="22"/>
        </w:rPr>
        <w:t>Określenie stanowiska urzędniczego:</w:t>
      </w:r>
    </w:p>
    <w:p w14:paraId="21BD4664" w14:textId="028D077D" w:rsidR="009108EC" w:rsidRPr="005A53C1" w:rsidRDefault="002B155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hAnsi="Segoe UI" w:cs="Segoe UI"/>
          <w:sz w:val="22"/>
          <w:szCs w:val="22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>Główny specjalista / główna specjalistka ds. zamówień publicznych</w:t>
      </w:r>
      <w:r w:rsidR="008D08F6">
        <w:rPr>
          <w:rFonts w:ascii="Segoe UI" w:eastAsia="Times New Roman" w:hAnsi="Segoe UI" w:cs="Segoe UI"/>
          <w:sz w:val="22"/>
          <w:szCs w:val="22"/>
          <w:lang w:eastAsia="pl-PL"/>
        </w:rPr>
        <w:t xml:space="preserve">, pełny wymiar czasu pracy, </w:t>
      </w:r>
      <w:r w:rsidR="00E431FB">
        <w:rPr>
          <w:rFonts w:ascii="Segoe UI" w:eastAsia="Times New Roman" w:hAnsi="Segoe UI" w:cs="Segoe UI"/>
          <w:sz w:val="22"/>
          <w:szCs w:val="22"/>
          <w:lang w:eastAsia="pl-PL"/>
        </w:rPr>
        <w:t xml:space="preserve">pierwsza </w:t>
      </w:r>
      <w:r w:rsidR="008D08F6">
        <w:rPr>
          <w:rFonts w:ascii="Segoe UI" w:eastAsia="Times New Roman" w:hAnsi="Segoe UI" w:cs="Segoe UI"/>
          <w:sz w:val="22"/>
          <w:szCs w:val="22"/>
          <w:lang w:eastAsia="pl-PL"/>
        </w:rPr>
        <w:t>umowa o pracę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na </w:t>
      </w:r>
      <w:r w:rsidR="00E431FB">
        <w:rPr>
          <w:rFonts w:ascii="Segoe UI" w:eastAsia="Times New Roman" w:hAnsi="Segoe UI" w:cs="Segoe UI"/>
          <w:sz w:val="22"/>
          <w:szCs w:val="22"/>
          <w:lang w:eastAsia="pl-PL"/>
        </w:rPr>
        <w:t>czas określony</w:t>
      </w:r>
      <w:r w:rsidR="008D08F6"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22A066E2" w14:textId="247D9C40" w:rsidR="002D0930" w:rsidRPr="005A53C1" w:rsidRDefault="008D08F6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2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Zakres zadań wykonywanych na stanowisku:</w:t>
      </w:r>
    </w:p>
    <w:p w14:paraId="5BE4DEF7" w14:textId="7C1B5A35" w:rsidR="00EE37ED" w:rsidRDefault="001752E1" w:rsidP="003C1764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1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5F73C4">
        <w:rPr>
          <w:rFonts w:ascii="Segoe UI" w:eastAsia="Times New Roman" w:hAnsi="Segoe UI" w:cs="Segoe UI"/>
          <w:sz w:val="22"/>
          <w:szCs w:val="22"/>
          <w:lang w:eastAsia="pl-PL"/>
        </w:rPr>
        <w:t>p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rzygotowywanie projektów umów z wykonawcami zadań inwestycyjnych, o wartości poniżej</w:t>
      </w:r>
      <w:r w:rsidR="003C1764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i powyżej 130 000 zł, za wyjątkiem umów dotyczących infrastruktury drogowej i energetyczn</w:t>
      </w:r>
      <w:r w:rsidR="003C1764">
        <w:rPr>
          <w:rFonts w:ascii="Segoe UI" w:eastAsia="Times New Roman" w:hAnsi="Segoe UI" w:cs="Segoe UI"/>
          <w:sz w:val="22"/>
          <w:szCs w:val="22"/>
          <w:lang w:eastAsia="pl-PL"/>
        </w:rPr>
        <w:t>ej,</w:t>
      </w:r>
    </w:p>
    <w:p w14:paraId="0FF21C3E" w14:textId="574EA71C" w:rsidR="00EE37ED" w:rsidRDefault="00EE37ED" w:rsidP="00EE37ED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2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rowadzenie spraw związanych z udzielaniem zamówień publicznych, o wartości poniżej i powyżej 130 000 zł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6CF981D" w14:textId="2E4C68B0" w:rsidR="00EE37ED" w:rsidRDefault="00EE37ED" w:rsidP="00EE37ED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3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s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tosowanie i przestrzeganie ustawy o zamówieniach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613E462" w14:textId="2236688A" w:rsidR="00EE37ED" w:rsidRDefault="00EE37ED" w:rsidP="00EE37ED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4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s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tosowanie i przestrzeganie wewnętrznych przepisów dotyczących zamówień realizowanych poza trybem prawa zamówień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584C3D0" w14:textId="0F1ADE72" w:rsidR="00DE095E" w:rsidRDefault="00EE37ED" w:rsidP="00DE095E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w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spółpraca z innymi pracownikami Urzędu Gminy w zakresie wykonywania zadań związanych z przygotowaniem i realizacją zamówień publicznych</w:t>
      </w:r>
      <w:r w:rsidR="00DE095E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5ECDAADD" w14:textId="768D0942" w:rsidR="00DE095E" w:rsidRDefault="00DE095E" w:rsidP="00DE095E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n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adzór nad prawidłowością i terminowością przeprowadzanych inwestycji na terenie Gminy Dłutów, z wyjątkiem inwestycji dotyczących infrastruktury drogowej i energetycznej oraz realizowanych w ramach funduszu sołeckiego i innych projektów sołeckich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5C7DA3B9" w14:textId="41B4F171" w:rsidR="00B515CC" w:rsidRDefault="00DE095E" w:rsidP="00DE095E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p</w:t>
      </w:r>
      <w:r w:rsidR="005F73C4" w:rsidRPr="005F73C4">
        <w:rPr>
          <w:rFonts w:ascii="Segoe UI" w:eastAsia="Times New Roman" w:hAnsi="Segoe UI" w:cs="Segoe UI"/>
          <w:sz w:val="22"/>
          <w:szCs w:val="22"/>
          <w:lang w:eastAsia="pl-PL"/>
        </w:rPr>
        <w:t>rzygotowywanie projektów uchwał i zarządzeń w zakresie prowadzonych spraw.</w:t>
      </w:r>
    </w:p>
    <w:p w14:paraId="182F4639" w14:textId="5C163F0C" w:rsidR="002D0930" w:rsidRPr="005A53C1" w:rsidRDefault="00A5094E" w:rsidP="00DE095E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3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Wymagania niezbędne związane ze stanowiskiem urzędniczym:</w:t>
      </w:r>
    </w:p>
    <w:p w14:paraId="68A5C428" w14:textId="74BA6EDF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obywatelstwo polskie z zastrzeżeniem art. 11 ust. 2 i 3 ustawy o pracownikach samorządowych</w:t>
      </w:r>
      <w:r w:rsidR="0035260D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,</w:t>
      </w:r>
    </w:p>
    <w:p w14:paraId="3A632F5D" w14:textId="60C575DF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ukończony 18 rok życia,</w:t>
      </w:r>
    </w:p>
    <w:p w14:paraId="7F440522" w14:textId="77777777" w:rsidR="000961E9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pełna zdolność do czynności prawnych i korzystanie z pełni praw publicznych</w:t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A1CCDCB" w14:textId="4CE1B29C" w:rsidR="002D0930" w:rsidRPr="005A53C1" w:rsidRDefault="000961E9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 xml:space="preserve">osoba nie może być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skazana prawomocnym wyrokiem sądu za umyślne przestępstwo ścigane z oskarżenia publicznego lub umyślne przestępstwo skarbowe,</w:t>
      </w:r>
    </w:p>
    <w:p w14:paraId="0E0F9168" w14:textId="2AE78B0E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nieposzlakowana opinia,</w:t>
      </w:r>
    </w:p>
    <w:p w14:paraId="064A0027" w14:textId="7B2F62B6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6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stan zdrowia pozwalający na zatrudnienie na określonym stanowisku,</w:t>
      </w:r>
    </w:p>
    <w:p w14:paraId="6F492D6A" w14:textId="77777777" w:rsidR="00337201" w:rsidRDefault="00BA0892" w:rsidP="0033720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wykształcenie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: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35260D">
        <w:rPr>
          <w:rFonts w:ascii="Segoe UI" w:eastAsia="Times New Roman" w:hAnsi="Segoe UI" w:cs="Segoe UI"/>
          <w:sz w:val="22"/>
          <w:szCs w:val="22"/>
          <w:lang w:eastAsia="pl-PL"/>
        </w:rPr>
        <w:t>wyższe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z </w:t>
      </w:r>
      <w:r w:rsidR="00FE449F">
        <w:rPr>
          <w:rFonts w:ascii="Segoe UI" w:eastAsia="Times New Roman" w:hAnsi="Segoe UI" w:cs="Segoe UI"/>
          <w:sz w:val="22"/>
          <w:szCs w:val="22"/>
          <w:lang w:eastAsia="pl-PL"/>
        </w:rPr>
        <w:t xml:space="preserve">co najmniej </w:t>
      </w:r>
      <w:r w:rsidR="007C530A">
        <w:rPr>
          <w:rFonts w:ascii="Segoe UI" w:eastAsia="Times New Roman" w:hAnsi="Segoe UI" w:cs="Segoe UI"/>
          <w:sz w:val="22"/>
          <w:szCs w:val="22"/>
          <w:lang w:eastAsia="pl-PL"/>
        </w:rPr>
        <w:t>czteroletnim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stażem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pracy</w:t>
      </w:r>
      <w:r w:rsidR="0033720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163F1DBA" w14:textId="77777777" w:rsidR="004254C9" w:rsidRDefault="004254C9" w:rsidP="0033720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lastRenderedPageBreak/>
        <w:tab/>
        <w:t>8)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337201">
        <w:rPr>
          <w:rFonts w:ascii="Segoe UI" w:eastAsia="Times New Roman" w:hAnsi="Segoe UI" w:cs="Segoe UI"/>
          <w:sz w:val="22"/>
          <w:szCs w:val="22"/>
          <w:lang w:eastAsia="pl-PL"/>
        </w:rPr>
        <w:t>co najmniej roczny staż pracy w jednostce samorządu terytorialnego,</w:t>
      </w:r>
    </w:p>
    <w:p w14:paraId="49D0E1A4" w14:textId="77777777" w:rsidR="004254C9" w:rsidRDefault="004254C9" w:rsidP="0033720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9</w:t>
      </w:r>
      <w:r w:rsidR="0033720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337201">
        <w:rPr>
          <w:rFonts w:ascii="Segoe UI" w:eastAsia="Times New Roman" w:hAnsi="Segoe UI" w:cs="Segoe UI"/>
          <w:sz w:val="22"/>
          <w:szCs w:val="22"/>
          <w:lang w:eastAsia="pl-PL"/>
        </w:rPr>
        <w:tab/>
        <w:t>doświadczenie zawodowe na podobnym stanowisku pracy,</w:t>
      </w:r>
    </w:p>
    <w:p w14:paraId="2BF3DDAD" w14:textId="02C448EB" w:rsidR="00BA0892" w:rsidRDefault="004254C9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10)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znajomość przepisów z zakresu ustawy prawo zamówień publicznych.</w:t>
      </w:r>
    </w:p>
    <w:p w14:paraId="01C1F5A9" w14:textId="71A8D409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4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Wymagania </w:t>
      </w:r>
      <w:r w:rsidR="000961E9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preferowane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 związane ze stanowiskiem urzędniczym:</w:t>
      </w:r>
    </w:p>
    <w:p w14:paraId="08F9F54B" w14:textId="1D8B5992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F21ECA">
        <w:rPr>
          <w:rFonts w:ascii="Segoe UI" w:eastAsia="Times New Roman" w:hAnsi="Segoe UI" w:cs="Segoe UI"/>
          <w:sz w:val="22"/>
          <w:szCs w:val="22"/>
          <w:lang w:eastAsia="pl-PL"/>
        </w:rPr>
        <w:t>1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6E1069">
        <w:rPr>
          <w:rFonts w:ascii="Segoe UI" w:eastAsia="Times New Roman" w:hAnsi="Segoe UI" w:cs="Segoe UI"/>
          <w:sz w:val="22"/>
          <w:szCs w:val="22"/>
          <w:lang w:eastAsia="pl-PL"/>
        </w:rPr>
        <w:t>ukończone studia lub kursy z zakresu zamówień publicznych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01EE012" w14:textId="17668958" w:rsidR="002D0930" w:rsidRDefault="00B864BC" w:rsidP="00B864BC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F21ECA">
        <w:rPr>
          <w:rFonts w:ascii="Segoe UI" w:eastAsia="Times New Roman" w:hAnsi="Segoe UI" w:cs="Segoe UI"/>
          <w:sz w:val="22"/>
          <w:szCs w:val="22"/>
          <w:lang w:eastAsia="pl-PL"/>
        </w:rPr>
        <w:t>2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podstawowa znajomość przepisów z zakresu ustawy o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samorządzie gminnym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  <w:r w:rsidR="00963AD4">
        <w:rPr>
          <w:rFonts w:ascii="Segoe UI" w:eastAsia="Times New Roman" w:hAnsi="Segoe UI" w:cs="Segoe UI"/>
          <w:sz w:val="22"/>
          <w:szCs w:val="22"/>
          <w:lang w:eastAsia="pl-PL"/>
        </w:rPr>
        <w:t xml:space="preserve"> kodeksu pracy i kodeksu postępowania administracyjnego</w:t>
      </w:r>
      <w:r w:rsidR="00A61BF6">
        <w:rPr>
          <w:rFonts w:ascii="Segoe UI" w:eastAsia="Times New Roman" w:hAnsi="Segoe UI" w:cs="Segoe UI"/>
          <w:sz w:val="22"/>
          <w:szCs w:val="22"/>
          <w:lang w:eastAsia="pl-PL"/>
        </w:rPr>
        <w:t xml:space="preserve">, </w:t>
      </w:r>
    </w:p>
    <w:p w14:paraId="1B87051B" w14:textId="62F676B8" w:rsidR="002D0930" w:rsidRPr="005A53C1" w:rsidRDefault="00141AF6" w:rsidP="0041263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3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umiejętność obsługi komputera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25DBAC3C" w14:textId="2E0E4FC3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4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zdolność analitycznego myślenia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76B41F3" w14:textId="5FC4D73F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komunikatywność, umiejętność pracy w zespole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DA205AD" w14:textId="73063E3B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6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umiejętność komunikacji z </w:t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klientem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1BC07479" w14:textId="7CD1513A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samodzielność, umiejętność organizacji pracy własnej na danym stanowisku.</w:t>
      </w:r>
    </w:p>
    <w:p w14:paraId="41410965" w14:textId="17CA1ADC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6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Wymagane dokumenty:</w:t>
      </w:r>
    </w:p>
    <w:p w14:paraId="77122D72" w14:textId="5A71C384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list motywacyjny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F6672BE" w14:textId="7CD6E048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życiorys (CV) z uwzględnieniem dokładnego przebiegu kariery zawodowej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84C8E1B" w14:textId="1FC9954F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kopie dokumentów potwierdzających posiadane wykształcenie (poświadczone przez kandydata za zgodność z oryginałem)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5BF48CA8" w14:textId="1CB61BBA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kopie dokumentów potwierdzających staż pracy (poświadczone przez kandydata za zgodność z oryginałem)</w:t>
      </w:r>
    </w:p>
    <w:p w14:paraId="4FC4E39E" w14:textId="7C4109AB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5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o posiadaniu obywatelstwa polskiego lub obywatelstwa zgodnego z art. 11 ust. 2 i 3 ustawy o pracownikach samorządowych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F5D1564" w14:textId="6D12C9A6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6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kandydata o posiadaniu pełnej zdolności do czynności prawnych oraz do korzystani</w:t>
      </w:r>
      <w:r w:rsidR="007C4B27">
        <w:rPr>
          <w:rFonts w:ascii="Segoe UI" w:eastAsia="Times New Roman" w:hAnsi="Segoe UI" w:cs="Segoe UI"/>
          <w:sz w:val="22"/>
          <w:szCs w:val="22"/>
          <w:lang w:eastAsia="pl-PL"/>
        </w:rPr>
        <w:t>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z pełni praw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10A73DF" w14:textId="2CBDC574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7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kandydata, iż nie był skazany prawomocnym wyrokiem sądu za umyślne przestępstwo ścigane z oskarżenia publicznego lub umyślne przestępstwo skarbowe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90C03FC" w14:textId="5E962C0F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8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o stanie zdrowia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>pozwalający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m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na zatrudnienie na określonym stanowisku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D01A972" w14:textId="23978A97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9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inne dodatkowe dokumenty o posiadanych kwalifikacjach i umiejętnościach wg uznania kandydata.</w:t>
      </w:r>
    </w:p>
    <w:p w14:paraId="3C365C01" w14:textId="0323F46D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7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0B47C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Termin składania dokumentów:</w:t>
      </w:r>
    </w:p>
    <w:p w14:paraId="2073CF91" w14:textId="5CF0D026" w:rsidR="002D0930" w:rsidRPr="000B47CE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do dnia </w:t>
      </w:r>
      <w:r w:rsidR="00960E11">
        <w:rPr>
          <w:rFonts w:ascii="Segoe UI" w:eastAsia="Times New Roman" w:hAnsi="Segoe UI" w:cs="Segoe UI"/>
          <w:sz w:val="22"/>
          <w:szCs w:val="22"/>
          <w:lang w:eastAsia="pl-PL"/>
        </w:rPr>
        <w:t>1</w:t>
      </w:r>
      <w:r w:rsidR="00085AE0">
        <w:rPr>
          <w:rFonts w:ascii="Segoe UI" w:eastAsia="Times New Roman" w:hAnsi="Segoe UI" w:cs="Segoe UI"/>
          <w:sz w:val="22"/>
          <w:szCs w:val="22"/>
          <w:lang w:eastAsia="pl-PL"/>
        </w:rPr>
        <w:t>4</w:t>
      </w:r>
      <w:r w:rsidR="000C34AB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085AE0">
        <w:rPr>
          <w:rFonts w:ascii="Segoe UI" w:eastAsia="Times New Roman" w:hAnsi="Segoe UI" w:cs="Segoe UI"/>
          <w:sz w:val="22"/>
          <w:szCs w:val="22"/>
          <w:lang w:eastAsia="pl-PL"/>
        </w:rPr>
        <w:t>listopada</w:t>
      </w:r>
      <w:r w:rsidR="000C34AB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85247B">
        <w:rPr>
          <w:rFonts w:ascii="Segoe UI" w:eastAsia="Times New Roman" w:hAnsi="Segoe UI" w:cs="Segoe UI"/>
          <w:sz w:val="22"/>
          <w:szCs w:val="22"/>
          <w:lang w:eastAsia="pl-PL"/>
        </w:rPr>
        <w:t>2025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roku do godz. 1</w:t>
      </w:r>
      <w:r w:rsidR="00085AE0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:</w:t>
      </w:r>
      <w:r w:rsidR="00085AE0">
        <w:rPr>
          <w:rFonts w:ascii="Segoe UI" w:eastAsia="Times New Roman" w:hAnsi="Segoe UI" w:cs="Segoe UI"/>
          <w:sz w:val="22"/>
          <w:szCs w:val="22"/>
          <w:lang w:eastAsia="pl-PL"/>
        </w:rPr>
        <w:t>3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0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55125262" w14:textId="32E30140" w:rsidR="005A53C1" w:rsidRPr="005A53C1" w:rsidRDefault="005A53C1" w:rsidP="000B47CE">
      <w:pPr>
        <w:widowControl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uppressAutoHyphens w:val="0"/>
        <w:spacing w:before="120" w:after="120"/>
        <w:ind w:left="284"/>
        <w:jc w:val="both"/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</w:pPr>
      <w:r w:rsidRPr="00925DBC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Dokumenty, które wpłyną do Urzędu po wyżej określonym terminie nie będą rozpatrywane</w:t>
      </w:r>
      <w:r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 xml:space="preserve"> (liczy się data </w:t>
      </w:r>
      <w:r w:rsidR="00A91F47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 xml:space="preserve">i godzina </w:t>
      </w:r>
      <w:r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wpływu do Urzędu)</w:t>
      </w:r>
      <w:r w:rsidRPr="00925DBC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.</w:t>
      </w:r>
    </w:p>
    <w:p w14:paraId="15EEBF20" w14:textId="54B8FEFF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8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0B47C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Miejsce składania dokumentów:</w:t>
      </w:r>
    </w:p>
    <w:p w14:paraId="0326F31D" w14:textId="5E321BC4" w:rsidR="002D0930" w:rsidRDefault="002D0930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Urząd Gminy 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, 95-081 Dłutów, ul. Pabianicka 25 – Sekretariat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>,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77285B">
        <w:rPr>
          <w:rFonts w:ascii="Segoe UI" w:eastAsia="Times New Roman" w:hAnsi="Segoe UI" w:cs="Segoe UI"/>
          <w:sz w:val="22"/>
          <w:szCs w:val="22"/>
          <w:lang w:eastAsia="pl-PL"/>
        </w:rPr>
        <w:t>w zamkniętej kopercie z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dopiskiem</w:t>
      </w:r>
      <w:r w:rsidR="0077285B">
        <w:rPr>
          <w:rFonts w:ascii="Segoe UI" w:eastAsia="Times New Roman" w:hAnsi="Segoe UI" w:cs="Segoe UI"/>
          <w:sz w:val="22"/>
          <w:szCs w:val="22"/>
          <w:lang w:eastAsia="pl-PL"/>
        </w:rPr>
        <w:t>: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„Oferta pracy na stanowisko do spraw </w:t>
      </w:r>
      <w:r w:rsidR="005514C4">
        <w:rPr>
          <w:rFonts w:ascii="Segoe UI" w:eastAsia="Times New Roman" w:hAnsi="Segoe UI" w:cs="Segoe UI"/>
          <w:sz w:val="22"/>
          <w:szCs w:val="22"/>
          <w:lang w:eastAsia="pl-PL"/>
        </w:rPr>
        <w:t>zamówień publicznych</w:t>
      </w:r>
      <w:r w:rsidR="00847559" w:rsidRPr="000B47CE">
        <w:rPr>
          <w:rFonts w:ascii="Segoe UI" w:eastAsia="Times New Roman" w:hAnsi="Segoe UI" w:cs="Segoe UI"/>
          <w:sz w:val="22"/>
          <w:szCs w:val="22"/>
          <w:lang w:eastAsia="pl-PL"/>
        </w:rPr>
        <w:t>”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084953C4" w14:textId="0DE86E53" w:rsidR="002D0930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Urząd Gminy odpowie na wybrane oferty.</w:t>
      </w:r>
    </w:p>
    <w:p w14:paraId="73420496" w14:textId="0FA7C342" w:rsidR="009A41BE" w:rsidRDefault="009A41BE" w:rsidP="00DA518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Dopuszcza się </w:t>
      </w:r>
      <w:r w:rsidR="0084303A">
        <w:rPr>
          <w:rFonts w:ascii="Segoe UI" w:eastAsia="Times New Roman" w:hAnsi="Segoe UI" w:cs="Segoe UI"/>
          <w:sz w:val="22"/>
          <w:szCs w:val="22"/>
          <w:lang w:eastAsia="pl-PL"/>
        </w:rPr>
        <w:t>przesłanie oferty drogą pocztową (liczy się data i godzina wpływu do Urzędu</w:t>
      </w:r>
      <w:r w:rsidR="00DA5189">
        <w:rPr>
          <w:rFonts w:ascii="Segoe UI" w:eastAsia="Times New Roman" w:hAnsi="Segoe UI" w:cs="Segoe UI"/>
          <w:sz w:val="22"/>
          <w:szCs w:val="22"/>
          <w:lang w:eastAsia="pl-PL"/>
        </w:rPr>
        <w:t xml:space="preserve"> a nie data nadania).</w:t>
      </w:r>
    </w:p>
    <w:p w14:paraId="6FF343BB" w14:textId="3C3037A0" w:rsidR="00DA5189" w:rsidRPr="000B47CE" w:rsidRDefault="00DA5189" w:rsidP="00DA518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lastRenderedPageBreak/>
        <w:t xml:space="preserve">Dopuszcza się przesłanie oferty </w:t>
      </w:r>
      <w:r w:rsidR="00D23395">
        <w:rPr>
          <w:rFonts w:ascii="Segoe UI" w:eastAsia="Times New Roman" w:hAnsi="Segoe UI" w:cs="Segoe UI"/>
          <w:sz w:val="22"/>
          <w:szCs w:val="22"/>
          <w:lang w:eastAsia="pl-PL"/>
        </w:rPr>
        <w:t xml:space="preserve">w formie elektronicznej (oferta wraz z załącznikami musi zostać </w:t>
      </w:r>
      <w:r w:rsidR="00D90ED1">
        <w:rPr>
          <w:rFonts w:ascii="Segoe UI" w:eastAsia="Times New Roman" w:hAnsi="Segoe UI" w:cs="Segoe UI"/>
          <w:sz w:val="22"/>
          <w:szCs w:val="22"/>
          <w:lang w:eastAsia="pl-PL"/>
        </w:rPr>
        <w:t>podpisana elektronicznie podpisem kwalifikowanym).</w:t>
      </w:r>
    </w:p>
    <w:p w14:paraId="001F2A7A" w14:textId="62234C29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9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Informacje dodatkowe o naborze:</w:t>
      </w:r>
    </w:p>
    <w:p w14:paraId="46AD2B21" w14:textId="62DF6542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nformacje o kandydatach, którzy zgłosili się do naboru stanowią informację publiczną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 xml:space="preserve">w zakresie objętym wymaganiami związanymi ze stanowiskiem urzędniczym określonym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 ogłoszeniu o naborze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C5C70FF" w14:textId="3C93B82D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w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yłonieni kandydaci zostają zakwalifikowani do kolejnego etapu naboru jakim jest rozmowa kwalifikacyjna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167F06F" w14:textId="6C203712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k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andydaci zakwalifikowani do kolejnego etapu naboru zostaną w trybie indywidualnym zaproszeni na rozmowę kwalifikacyjną ze wskazaniem miejsca rozmowy, daty i godziny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B7F874D" w14:textId="0233ADA5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nformację o wyniku naboru upowszechnia się w terminie 14 dni od dnia zatrudnienia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wybranego kandydata albo zakończenia procedury naboru, w przypadku gdy w jego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wyniku nie doszło do zatrudnienia żadnego kandydata;</w:t>
      </w:r>
    </w:p>
    <w:p w14:paraId="3676588F" w14:textId="464A63E4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5)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nformację o wyniku naboru upowszechnia się w Biuletynie Informacji Publicznej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5304525" w14:textId="10AAC76F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j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eżeli stosunek pracy osoby wyłonionej w drodze naboru ustał w ciągu 3-ch miesięcy od dnia nawiązania stosunku pracy, możliwe jest zatrudnienie na tym samym stanowisku kolejnej osoby spośród najlepszych kandydatów wymienionych w protokole przeprowadzonego naboru.</w:t>
      </w:r>
    </w:p>
    <w:p w14:paraId="57D980D8" w14:textId="26516CFE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7)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d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okumenty kandydatów nie zakwalifikowanych do dalszego etapu procesu naboru można odebrać w Sekretariacie Urzędu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95-081 Dłutów ul. Pabianicka 25 w ciągu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30 dni od zakończenia procesu naboru, po tym czasie w terminie 7 dni nieodebrane dokumenty zostaną zniszczone. Likwidacji dokumentów dokonuje się w Urzęd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zie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sporządzając protokół zniszczenia.</w:t>
      </w:r>
    </w:p>
    <w:p w14:paraId="4E30C798" w14:textId="7C0E1526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Cs/>
          <w:sz w:val="22"/>
          <w:szCs w:val="22"/>
          <w:lang w:eastAsia="pl-PL"/>
        </w:rPr>
        <w:t>8)</w:t>
      </w: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w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skaźnik zatrudnienia osób niepełnosprawnych w Urzędzie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w rozumieniu przepisów o rehabilitacji zawodowej i społecznej oraz zatrudnianiu osób niepełnosprawnych, </w:t>
      </w:r>
      <w:r w:rsid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                     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w miesiącu poprzedzającym datę upublicznienia ogłoszenia o 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naborze jest niższy niż 6%,</w:t>
      </w:r>
    </w:p>
    <w:p w14:paraId="4065E5FD" w14:textId="13DE10EE" w:rsidR="002D0930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Cs/>
          <w:sz w:val="22"/>
          <w:szCs w:val="22"/>
          <w:lang w:eastAsia="pl-PL"/>
        </w:rPr>
        <w:t>9)</w:t>
      </w: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  <w:t>z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uwagi na fakt, iż w jednostce wskaźnik zatrudnienia osób niepełnosprawnych,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w rozumieniu przepisów o rehabilitacji zawodowej i społecznej oraz zatrudnianiu osób niepełnosprawnych, w miesiącu poprzedzającym datę upublicznienia ogłoszenia o naborze, jest niższy niż 6%, pierwszeństwo w zatrudnieniu na stanowiskach urzędniczych, z wyłączeniem kierowniczych stanowisk urzędniczych, przysługuje osobie niepełnosprawnej, o ile znajduje się w gronie osób zakwalifikowanych do kolejnego etapu naboru - tj. rozmowy kwalifikacyjnej.</w:t>
      </w:r>
    </w:p>
    <w:p w14:paraId="2F53E44A" w14:textId="11882C24" w:rsidR="005A53C1" w:rsidRDefault="005A53C1" w:rsidP="003562D1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ind w:left="564" w:hanging="564"/>
        <w:jc w:val="both"/>
        <w:rPr>
          <w:rFonts w:ascii="Segoe UI" w:hAnsi="Segoe UI" w:cs="Segoe UI"/>
          <w:b/>
          <w:sz w:val="22"/>
          <w:szCs w:val="22"/>
        </w:rPr>
      </w:pPr>
      <w:r w:rsidRPr="00925DBC">
        <w:rPr>
          <w:rFonts w:ascii="Segoe UI" w:hAnsi="Segoe UI" w:cs="Segoe UI"/>
          <w:b/>
          <w:sz w:val="22"/>
          <w:szCs w:val="22"/>
        </w:rPr>
        <w:t>1</w:t>
      </w:r>
      <w:r w:rsidR="003562D1">
        <w:rPr>
          <w:rFonts w:ascii="Segoe UI" w:hAnsi="Segoe UI" w:cs="Segoe UI"/>
          <w:b/>
          <w:sz w:val="22"/>
          <w:szCs w:val="22"/>
        </w:rPr>
        <w:t>0</w:t>
      </w:r>
      <w:r w:rsidRPr="00925DBC">
        <w:rPr>
          <w:rFonts w:ascii="Segoe UI" w:hAnsi="Segoe UI" w:cs="Segoe UI"/>
          <w:b/>
          <w:sz w:val="22"/>
          <w:szCs w:val="22"/>
        </w:rPr>
        <w:t>.</w:t>
      </w:r>
      <w:r w:rsidR="003562D1">
        <w:rPr>
          <w:rFonts w:ascii="Segoe UI" w:hAnsi="Segoe UI" w:cs="Segoe UI"/>
          <w:b/>
          <w:sz w:val="22"/>
          <w:szCs w:val="22"/>
        </w:rPr>
        <w:tab/>
      </w:r>
      <w:r w:rsidRPr="00925DBC">
        <w:rPr>
          <w:rFonts w:ascii="Segoe UI" w:hAnsi="Segoe UI" w:cs="Segoe UI"/>
          <w:b/>
          <w:sz w:val="22"/>
          <w:szCs w:val="22"/>
        </w:rPr>
        <w:t>Oświadczenie dotyczące ochrony danych osobowych, które należy podpisać</w:t>
      </w:r>
      <w:r w:rsidRPr="00925DBC">
        <w:rPr>
          <w:rFonts w:ascii="Segoe UI" w:hAnsi="Segoe UI" w:cs="Segoe UI"/>
          <w:b/>
          <w:sz w:val="22"/>
          <w:szCs w:val="22"/>
        </w:rPr>
        <w:br/>
        <w:t>i dołączyć do dokumentów aplikacyjnych (zgodnie z załącznikiem nr 1):</w:t>
      </w:r>
    </w:p>
    <w:p w14:paraId="38EB448F" w14:textId="77777777" w:rsidR="006053AC" w:rsidRPr="00925DBC" w:rsidRDefault="006053AC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b/>
          <w:sz w:val="22"/>
          <w:szCs w:val="22"/>
        </w:rPr>
      </w:pPr>
    </w:p>
    <w:p w14:paraId="53824DB7" w14:textId="18EC8197" w:rsidR="009108EC" w:rsidRPr="00925DBC" w:rsidRDefault="0077285B" w:rsidP="0077285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sz w:val="22"/>
          <w:szCs w:val="22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br w:type="column"/>
      </w:r>
      <w:r w:rsidR="001F52A6" w:rsidRPr="00925DBC">
        <w:rPr>
          <w:rFonts w:ascii="Segoe UI" w:hAnsi="Segoe UI" w:cs="Segoe UI"/>
          <w:b/>
          <w:sz w:val="22"/>
          <w:szCs w:val="22"/>
        </w:rPr>
        <w:lastRenderedPageBreak/>
        <w:t>Załącznik nr 1</w:t>
      </w:r>
    </w:p>
    <w:p w14:paraId="48EC45FD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Oświadczam, iż zostałem poinformowany o tym że:</w:t>
      </w:r>
    </w:p>
    <w:p w14:paraId="2B45D2F4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administratorem danych osobowych przetwarzanych w ramach procesu rekrutacji jest Gmina Dłutów ul. Pabianicka 25, 95-081 Dłutów,  jako pracodawca, za którego czynności z zakresu prawa pracy dokonuje </w:t>
      </w:r>
      <w:r w:rsidR="007D5D4C" w:rsidRPr="00925DBC">
        <w:rPr>
          <w:rFonts w:ascii="Segoe UI" w:hAnsi="Segoe UI" w:cs="Segoe UI"/>
          <w:i/>
          <w:sz w:val="22"/>
          <w:szCs w:val="22"/>
        </w:rPr>
        <w:t>Wójt Gminy Dłutów,</w:t>
      </w:r>
    </w:p>
    <w:p w14:paraId="30BA9E87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kontakt z inspektorem ochrony danych osobowych jest możliwy pod adresem:</w:t>
      </w:r>
    </w:p>
    <w:p w14:paraId="02606A41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ind w:left="720"/>
        <w:jc w:val="both"/>
        <w:rPr>
          <w:rFonts w:ascii="Segoe UI" w:hAnsi="Segoe UI" w:cs="Segoe UI"/>
          <w:i/>
          <w:sz w:val="22"/>
          <w:szCs w:val="22"/>
          <w:lang w:val="en-US"/>
        </w:rPr>
      </w:pPr>
      <w:r w:rsidRPr="00925DBC">
        <w:rPr>
          <w:rFonts w:ascii="Segoe UI" w:hAnsi="Segoe UI" w:cs="Segoe UI"/>
          <w:i/>
          <w:sz w:val="22"/>
          <w:szCs w:val="22"/>
          <w:lang w:val="en-US"/>
        </w:rPr>
        <w:t>e-mail: poczta@mkoralewski.pl</w:t>
      </w:r>
      <w:r w:rsidR="007D5D4C" w:rsidRPr="00925DBC">
        <w:rPr>
          <w:rFonts w:ascii="Segoe UI" w:hAnsi="Segoe UI" w:cs="Segoe UI"/>
          <w:i/>
          <w:sz w:val="22"/>
          <w:szCs w:val="22"/>
          <w:lang w:val="en-US"/>
        </w:rPr>
        <w:t>,</w:t>
      </w:r>
    </w:p>
    <w:p w14:paraId="47D8DE7C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dane osobowe (oraz dane do kontaktu - o ile zostaną podane) będ</w:t>
      </w:r>
      <w:r w:rsidR="0053269C" w:rsidRPr="00925DBC">
        <w:rPr>
          <w:rFonts w:ascii="Segoe UI" w:hAnsi="Segoe UI" w:cs="Segoe UI"/>
          <w:i/>
          <w:sz w:val="22"/>
          <w:szCs w:val="22"/>
        </w:rPr>
        <w:t>ą przetwarzane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w celu przeprowadzenia obecnego postępowania rekrutacyjnego na podstawie wyrażonej zgody (art. 6 ust. 1 lit. a RODO),</w:t>
      </w:r>
    </w:p>
    <w:p w14:paraId="65DC0E98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osobie, której dane dotyczą przysługuje prawo do cofnięcia zgody w dowolnym momencie bez wpływu na zgodność z prawem przetw</w:t>
      </w:r>
      <w:r w:rsidR="0053269C" w:rsidRPr="00925DBC">
        <w:rPr>
          <w:rFonts w:ascii="Segoe UI" w:hAnsi="Segoe UI" w:cs="Segoe UI"/>
          <w:i/>
          <w:sz w:val="22"/>
          <w:szCs w:val="22"/>
        </w:rPr>
        <w:t>arzania, którego dokonano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na podstawie zgody przed jej cofnięciem,</w:t>
      </w:r>
    </w:p>
    <w:p w14:paraId="4628BC01" w14:textId="77777777" w:rsidR="00D61E78" w:rsidRPr="00925DBC" w:rsidRDefault="00D61E78" w:rsidP="003562D1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odbiorcą danych może być podmiot działający na </w:t>
      </w:r>
      <w:r w:rsidR="0053269C" w:rsidRPr="00925DBC">
        <w:rPr>
          <w:rFonts w:ascii="Segoe UI" w:hAnsi="Segoe UI" w:cs="Segoe UI"/>
          <w:i/>
          <w:sz w:val="22"/>
          <w:szCs w:val="22"/>
        </w:rPr>
        <w:t>zlecenie administratora danych,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tj. podmiot świadczący usługi IT w zakresie serw</w:t>
      </w:r>
      <w:r w:rsidR="007D5D4C" w:rsidRPr="00925DBC">
        <w:rPr>
          <w:rFonts w:ascii="Segoe UI" w:hAnsi="Segoe UI" w:cs="Segoe UI"/>
          <w:i/>
          <w:sz w:val="22"/>
          <w:szCs w:val="22"/>
        </w:rPr>
        <w:t>isowania i usuwania awarii,</w:t>
      </w:r>
    </w:p>
    <w:p w14:paraId="23C14396" w14:textId="77777777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dane zgromadzone w procesach rekrutacyjnych będą przechowywane przez okres nie dłuższy niż do </w:t>
      </w:r>
      <w:r w:rsidR="007D5D4C" w:rsidRPr="00925DBC">
        <w:rPr>
          <w:rFonts w:ascii="Segoe UI" w:hAnsi="Segoe UI" w:cs="Segoe UI"/>
          <w:i/>
          <w:sz w:val="22"/>
          <w:szCs w:val="22"/>
        </w:rPr>
        <w:t>37 dni od dnia zakończenia procesu naboru,</w:t>
      </w:r>
    </w:p>
    <w:p w14:paraId="484AA76F" w14:textId="77777777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osobie, której dane dotyczą przysługuje prawo dostępu do swoich danych osobowych, żądania ich sprostowania lub usunięcia. Wniesienie żądania usunięcia danych jest równoznaczne z rezygnacją z udziału w procesie rekrutacji prowadzonym przez </w:t>
      </w:r>
      <w:r w:rsidR="007D5D4C" w:rsidRPr="00925DBC">
        <w:rPr>
          <w:rFonts w:ascii="Segoe UI" w:hAnsi="Segoe UI" w:cs="Segoe UI"/>
          <w:i/>
          <w:sz w:val="22"/>
          <w:szCs w:val="22"/>
        </w:rPr>
        <w:t>Gminę Dłutów.</w:t>
      </w:r>
      <w:r w:rsidRPr="00925DBC">
        <w:rPr>
          <w:rFonts w:ascii="Segoe UI" w:hAnsi="Segoe UI" w:cs="Segoe UI"/>
          <w:i/>
          <w:sz w:val="22"/>
          <w:szCs w:val="22"/>
        </w:rPr>
        <w:t xml:space="preserve"> Ponadto przysługuje jej prawo do żądania ograniczenia przetwarzania w przypad</w:t>
      </w:r>
      <w:r w:rsidR="007D5D4C" w:rsidRPr="00925DBC">
        <w:rPr>
          <w:rFonts w:ascii="Segoe UI" w:hAnsi="Segoe UI" w:cs="Segoe UI"/>
          <w:i/>
          <w:sz w:val="22"/>
          <w:szCs w:val="22"/>
        </w:rPr>
        <w:t>kach określonych w art. 18 RODO,</w:t>
      </w:r>
    </w:p>
    <w:p w14:paraId="73063446" w14:textId="35497620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osobie, której dane dotyczą przysługuje prawo wniesienia skargi do Prezesa Urzędu Ochrony Danych Osobowych na niezgodne z prawem przetwarzanie jej danych osobowych. Organ ten będzie właściwy do rozpatrzenia skargi z tym, że prawo wniesienia skargi dotyczy wyłącznie zgodności z prawem przetwarzania danych osobowych, nie dotyczy zaś przebiegu procesu rekrutacji</w:t>
      </w:r>
      <w:r w:rsidR="008024D1" w:rsidRPr="00925DBC">
        <w:rPr>
          <w:rFonts w:ascii="Segoe UI" w:hAnsi="Segoe UI" w:cs="Segoe UI"/>
          <w:i/>
          <w:sz w:val="22"/>
          <w:szCs w:val="22"/>
        </w:rPr>
        <w:t>,</w:t>
      </w:r>
    </w:p>
    <w:p w14:paraId="5010514C" w14:textId="2A10C0D3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podanie danych zawartych w dokumentach rekrutacyjnych nie jest obowiązkowe, jednak jest warunkiem umożliwiającym ubieganie się o przyjęcie kandydata do pracy w </w:t>
      </w:r>
      <w:r w:rsidR="008024D1" w:rsidRPr="00925DBC">
        <w:rPr>
          <w:rFonts w:ascii="Segoe UI" w:hAnsi="Segoe UI" w:cs="Segoe UI"/>
          <w:i/>
          <w:sz w:val="22"/>
          <w:szCs w:val="22"/>
        </w:rPr>
        <w:t>Urzędzie Gminy w Dłutowie.</w:t>
      </w:r>
    </w:p>
    <w:p w14:paraId="1D0BB1CB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</w:p>
    <w:p w14:paraId="64B082C6" w14:textId="078993C6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.......................................................</w:t>
      </w:r>
      <w:r w:rsidR="005A53C1">
        <w:rPr>
          <w:rFonts w:ascii="Segoe UI" w:hAnsi="Segoe UI" w:cs="Segoe UI"/>
          <w:i/>
          <w:sz w:val="22"/>
          <w:szCs w:val="22"/>
        </w:rPr>
        <w:t>......</w:t>
      </w:r>
    </w:p>
    <w:p w14:paraId="6295D173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Podpis kandydata do pracy</w:t>
      </w:r>
    </w:p>
    <w:sectPr w:rsidR="00D61E78" w:rsidRPr="00925DBC" w:rsidSect="00C215F4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237496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1BE0A30"/>
    <w:multiLevelType w:val="hybridMultilevel"/>
    <w:tmpl w:val="006EF6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7F7ABE"/>
    <w:multiLevelType w:val="hybridMultilevel"/>
    <w:tmpl w:val="250A4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226F6"/>
    <w:multiLevelType w:val="hybridMultilevel"/>
    <w:tmpl w:val="DD8013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E2B99"/>
    <w:multiLevelType w:val="hybridMultilevel"/>
    <w:tmpl w:val="9426E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06A1B"/>
    <w:multiLevelType w:val="multilevel"/>
    <w:tmpl w:val="92122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191480"/>
    <w:multiLevelType w:val="hybridMultilevel"/>
    <w:tmpl w:val="42485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4278E"/>
    <w:multiLevelType w:val="hybridMultilevel"/>
    <w:tmpl w:val="5BE49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45903"/>
    <w:multiLevelType w:val="hybridMultilevel"/>
    <w:tmpl w:val="F7F07F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620AF"/>
    <w:multiLevelType w:val="hybridMultilevel"/>
    <w:tmpl w:val="489036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C7303"/>
    <w:multiLevelType w:val="hybridMultilevel"/>
    <w:tmpl w:val="1CB81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6ADD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7750E"/>
    <w:multiLevelType w:val="hybridMultilevel"/>
    <w:tmpl w:val="B4A821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C866A9"/>
    <w:multiLevelType w:val="hybridMultilevel"/>
    <w:tmpl w:val="67B63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B7A7B"/>
    <w:multiLevelType w:val="multilevel"/>
    <w:tmpl w:val="5204CA2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375B71"/>
    <w:multiLevelType w:val="hybridMultilevel"/>
    <w:tmpl w:val="8AA8E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456DD"/>
    <w:multiLevelType w:val="multilevel"/>
    <w:tmpl w:val="2E7E17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D11525"/>
    <w:multiLevelType w:val="hybridMultilevel"/>
    <w:tmpl w:val="9FAAA7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87B4875"/>
    <w:multiLevelType w:val="hybridMultilevel"/>
    <w:tmpl w:val="DA3CB7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226494">
    <w:abstractNumId w:val="0"/>
  </w:num>
  <w:num w:numId="2" w16cid:durableId="151871351">
    <w:abstractNumId w:val="1"/>
  </w:num>
  <w:num w:numId="3" w16cid:durableId="719674959">
    <w:abstractNumId w:val="2"/>
  </w:num>
  <w:num w:numId="4" w16cid:durableId="1355182186">
    <w:abstractNumId w:val="3"/>
  </w:num>
  <w:num w:numId="5" w16cid:durableId="2052024516">
    <w:abstractNumId w:val="15"/>
  </w:num>
  <w:num w:numId="6" w16cid:durableId="1769499296">
    <w:abstractNumId w:val="17"/>
  </w:num>
  <w:num w:numId="7" w16cid:durableId="1385330423">
    <w:abstractNumId w:val="13"/>
  </w:num>
  <w:num w:numId="8" w16cid:durableId="1627656190">
    <w:abstractNumId w:val="12"/>
  </w:num>
  <w:num w:numId="9" w16cid:durableId="26376745">
    <w:abstractNumId w:val="20"/>
  </w:num>
  <w:num w:numId="10" w16cid:durableId="1299146613">
    <w:abstractNumId w:val="14"/>
  </w:num>
  <w:num w:numId="11" w16cid:durableId="261183568">
    <w:abstractNumId w:val="19"/>
  </w:num>
  <w:num w:numId="12" w16cid:durableId="780993468">
    <w:abstractNumId w:val="7"/>
  </w:num>
  <w:num w:numId="13" w16cid:durableId="61416307">
    <w:abstractNumId w:val="9"/>
  </w:num>
  <w:num w:numId="14" w16cid:durableId="1497770484">
    <w:abstractNumId w:val="5"/>
  </w:num>
  <w:num w:numId="15" w16cid:durableId="2054959688">
    <w:abstractNumId w:val="8"/>
  </w:num>
  <w:num w:numId="16" w16cid:durableId="1127354971">
    <w:abstractNumId w:val="18"/>
  </w:num>
  <w:num w:numId="17" w16cid:durableId="1851485735">
    <w:abstractNumId w:val="11"/>
  </w:num>
  <w:num w:numId="18" w16cid:durableId="596601180">
    <w:abstractNumId w:val="10"/>
  </w:num>
  <w:num w:numId="19" w16cid:durableId="1414357010">
    <w:abstractNumId w:val="6"/>
  </w:num>
  <w:num w:numId="20" w16cid:durableId="1064524126">
    <w:abstractNumId w:val="16"/>
  </w:num>
  <w:num w:numId="21" w16cid:durableId="1453862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53"/>
    <w:rsid w:val="00010B44"/>
    <w:rsid w:val="00085AE0"/>
    <w:rsid w:val="000961E9"/>
    <w:rsid w:val="00096776"/>
    <w:rsid w:val="000B344D"/>
    <w:rsid w:val="000B47CE"/>
    <w:rsid w:val="000C2D5B"/>
    <w:rsid w:val="000C34AB"/>
    <w:rsid w:val="000C615C"/>
    <w:rsid w:val="001066D1"/>
    <w:rsid w:val="00133D05"/>
    <w:rsid w:val="00141AF6"/>
    <w:rsid w:val="001660E0"/>
    <w:rsid w:val="001752E1"/>
    <w:rsid w:val="00186E52"/>
    <w:rsid w:val="001B21A3"/>
    <w:rsid w:val="001C10FE"/>
    <w:rsid w:val="001C74C5"/>
    <w:rsid w:val="001D5547"/>
    <w:rsid w:val="001D79EF"/>
    <w:rsid w:val="001F52A6"/>
    <w:rsid w:val="00200D38"/>
    <w:rsid w:val="00246E3E"/>
    <w:rsid w:val="00250067"/>
    <w:rsid w:val="002B155C"/>
    <w:rsid w:val="002B5CC7"/>
    <w:rsid w:val="002C3B98"/>
    <w:rsid w:val="002D0930"/>
    <w:rsid w:val="002D311D"/>
    <w:rsid w:val="0031205B"/>
    <w:rsid w:val="00337201"/>
    <w:rsid w:val="0035260D"/>
    <w:rsid w:val="003562D1"/>
    <w:rsid w:val="00386025"/>
    <w:rsid w:val="003C1764"/>
    <w:rsid w:val="00403E2A"/>
    <w:rsid w:val="00412631"/>
    <w:rsid w:val="004254C9"/>
    <w:rsid w:val="00432485"/>
    <w:rsid w:val="00446804"/>
    <w:rsid w:val="0047148C"/>
    <w:rsid w:val="00485E0B"/>
    <w:rsid w:val="00493413"/>
    <w:rsid w:val="004B445D"/>
    <w:rsid w:val="00501566"/>
    <w:rsid w:val="00512358"/>
    <w:rsid w:val="0053269C"/>
    <w:rsid w:val="005514C4"/>
    <w:rsid w:val="005660AE"/>
    <w:rsid w:val="0058788E"/>
    <w:rsid w:val="005A53C1"/>
    <w:rsid w:val="005B3263"/>
    <w:rsid w:val="005F4860"/>
    <w:rsid w:val="005F73C4"/>
    <w:rsid w:val="006053AC"/>
    <w:rsid w:val="00626CE0"/>
    <w:rsid w:val="00640843"/>
    <w:rsid w:val="0066182F"/>
    <w:rsid w:val="00693067"/>
    <w:rsid w:val="006A654E"/>
    <w:rsid w:val="006C021C"/>
    <w:rsid w:val="006C2938"/>
    <w:rsid w:val="006C663B"/>
    <w:rsid w:val="006E1069"/>
    <w:rsid w:val="006E626F"/>
    <w:rsid w:val="00712434"/>
    <w:rsid w:val="0071684F"/>
    <w:rsid w:val="0073209F"/>
    <w:rsid w:val="0077285B"/>
    <w:rsid w:val="00794A90"/>
    <w:rsid w:val="007A7187"/>
    <w:rsid w:val="007C4B27"/>
    <w:rsid w:val="007C522C"/>
    <w:rsid w:val="007C530A"/>
    <w:rsid w:val="007D5D4C"/>
    <w:rsid w:val="007E768E"/>
    <w:rsid w:val="008024D1"/>
    <w:rsid w:val="008238FC"/>
    <w:rsid w:val="0084303A"/>
    <w:rsid w:val="00847559"/>
    <w:rsid w:val="0085247B"/>
    <w:rsid w:val="008541E9"/>
    <w:rsid w:val="00886BF7"/>
    <w:rsid w:val="008871F7"/>
    <w:rsid w:val="008B2A1F"/>
    <w:rsid w:val="008C6DA7"/>
    <w:rsid w:val="008D08F6"/>
    <w:rsid w:val="008E6650"/>
    <w:rsid w:val="009067E9"/>
    <w:rsid w:val="009108EC"/>
    <w:rsid w:val="00925DBC"/>
    <w:rsid w:val="00933E23"/>
    <w:rsid w:val="00934B65"/>
    <w:rsid w:val="00943E88"/>
    <w:rsid w:val="009442C4"/>
    <w:rsid w:val="00960E11"/>
    <w:rsid w:val="00963AD4"/>
    <w:rsid w:val="00992EB3"/>
    <w:rsid w:val="009A41BE"/>
    <w:rsid w:val="009C0E87"/>
    <w:rsid w:val="009D08C8"/>
    <w:rsid w:val="009D0EBA"/>
    <w:rsid w:val="009F7284"/>
    <w:rsid w:val="00A0093E"/>
    <w:rsid w:val="00A1259D"/>
    <w:rsid w:val="00A15C3E"/>
    <w:rsid w:val="00A25738"/>
    <w:rsid w:val="00A41958"/>
    <w:rsid w:val="00A44F4F"/>
    <w:rsid w:val="00A469B6"/>
    <w:rsid w:val="00A5094E"/>
    <w:rsid w:val="00A61BF6"/>
    <w:rsid w:val="00A8075D"/>
    <w:rsid w:val="00A91F47"/>
    <w:rsid w:val="00AB55C4"/>
    <w:rsid w:val="00AC2E9B"/>
    <w:rsid w:val="00AC3D6E"/>
    <w:rsid w:val="00AD0DF2"/>
    <w:rsid w:val="00B032E6"/>
    <w:rsid w:val="00B147C5"/>
    <w:rsid w:val="00B23795"/>
    <w:rsid w:val="00B309B2"/>
    <w:rsid w:val="00B340F4"/>
    <w:rsid w:val="00B515CC"/>
    <w:rsid w:val="00B864BC"/>
    <w:rsid w:val="00B945C1"/>
    <w:rsid w:val="00BA0892"/>
    <w:rsid w:val="00BB7298"/>
    <w:rsid w:val="00BE189A"/>
    <w:rsid w:val="00C201D1"/>
    <w:rsid w:val="00C20353"/>
    <w:rsid w:val="00C215F4"/>
    <w:rsid w:val="00C250A3"/>
    <w:rsid w:val="00C27975"/>
    <w:rsid w:val="00C6581F"/>
    <w:rsid w:val="00C734D6"/>
    <w:rsid w:val="00CB1FDC"/>
    <w:rsid w:val="00CD3857"/>
    <w:rsid w:val="00CE114E"/>
    <w:rsid w:val="00D23395"/>
    <w:rsid w:val="00D35370"/>
    <w:rsid w:val="00D4374B"/>
    <w:rsid w:val="00D46597"/>
    <w:rsid w:val="00D52C7F"/>
    <w:rsid w:val="00D55DEF"/>
    <w:rsid w:val="00D61E78"/>
    <w:rsid w:val="00D62408"/>
    <w:rsid w:val="00D90ED1"/>
    <w:rsid w:val="00D9579A"/>
    <w:rsid w:val="00DA5189"/>
    <w:rsid w:val="00DB36B6"/>
    <w:rsid w:val="00DD22CA"/>
    <w:rsid w:val="00DE095E"/>
    <w:rsid w:val="00E431FB"/>
    <w:rsid w:val="00E62710"/>
    <w:rsid w:val="00E93570"/>
    <w:rsid w:val="00EC5953"/>
    <w:rsid w:val="00EE37ED"/>
    <w:rsid w:val="00EF0758"/>
    <w:rsid w:val="00F04B01"/>
    <w:rsid w:val="00F20345"/>
    <w:rsid w:val="00F21ECA"/>
    <w:rsid w:val="00F92FD2"/>
    <w:rsid w:val="00FD37EB"/>
    <w:rsid w:val="00FE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E12DBF"/>
  <w15:docId w15:val="{A353AD68-C7AA-4CD2-8CB6-25366293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795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B23795"/>
    <w:rPr>
      <w:b/>
      <w:bCs/>
    </w:rPr>
  </w:style>
  <w:style w:type="character" w:customStyle="1" w:styleId="ListLabel1">
    <w:name w:val="ListLabel 1"/>
    <w:rsid w:val="00B23795"/>
    <w:rPr>
      <w:rFonts w:cs="Times New Roman"/>
    </w:rPr>
  </w:style>
  <w:style w:type="character" w:styleId="Hipercze">
    <w:name w:val="Hyperlink"/>
    <w:rsid w:val="00B23795"/>
    <w:rPr>
      <w:color w:val="000080"/>
      <w:u w:val="single"/>
    </w:rPr>
  </w:style>
  <w:style w:type="character" w:customStyle="1" w:styleId="Znakinumeracji">
    <w:name w:val="Znaki numeracji"/>
    <w:rsid w:val="00B23795"/>
  </w:style>
  <w:style w:type="paragraph" w:customStyle="1" w:styleId="Nagwek1">
    <w:name w:val="Nagłówek1"/>
    <w:basedOn w:val="Normalny"/>
    <w:next w:val="Tekstpodstawowy"/>
    <w:rsid w:val="00B2379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link w:val="TekstpodstawowyZnak"/>
    <w:rsid w:val="00B23795"/>
    <w:pPr>
      <w:spacing w:after="120"/>
    </w:pPr>
  </w:style>
  <w:style w:type="paragraph" w:styleId="Lista">
    <w:name w:val="List"/>
    <w:basedOn w:val="Tekstpodstawowy"/>
    <w:rsid w:val="00B23795"/>
  </w:style>
  <w:style w:type="paragraph" w:customStyle="1" w:styleId="Podpis1">
    <w:name w:val="Podpis1"/>
    <w:basedOn w:val="Normalny"/>
    <w:rsid w:val="00B23795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B23795"/>
    <w:pPr>
      <w:suppressLineNumbers/>
    </w:pPr>
  </w:style>
  <w:style w:type="character" w:customStyle="1" w:styleId="fontstyle23">
    <w:name w:val="fontstyle23"/>
    <w:basedOn w:val="Domylnaczcionkaakapitu"/>
    <w:rsid w:val="00C20353"/>
  </w:style>
  <w:style w:type="paragraph" w:styleId="NormalnyWeb">
    <w:name w:val="Normal (Web)"/>
    <w:basedOn w:val="Normalny"/>
    <w:uiPriority w:val="99"/>
    <w:unhideWhenUsed/>
    <w:rsid w:val="00C2035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fontstyle25">
    <w:name w:val="fontstyle25"/>
    <w:basedOn w:val="Domylnaczcionkaakapitu"/>
    <w:rsid w:val="00C20353"/>
  </w:style>
  <w:style w:type="character" w:customStyle="1" w:styleId="fontstyle24">
    <w:name w:val="fontstyle24"/>
    <w:basedOn w:val="Domylnaczcionkaakapitu"/>
    <w:rsid w:val="00A15C3E"/>
  </w:style>
  <w:style w:type="character" w:styleId="Odwoaniedokomentarza">
    <w:name w:val="annotation reference"/>
    <w:basedOn w:val="Domylnaczcionkaakapitu"/>
    <w:uiPriority w:val="99"/>
    <w:semiHidden/>
    <w:unhideWhenUsed/>
    <w:rsid w:val="002C3B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3B98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3B98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3B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3B98"/>
    <w:rPr>
      <w:rFonts w:eastAsia="SimSun" w:cs="Mangal"/>
      <w:b/>
      <w:bCs/>
      <w:kern w:val="1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B98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B98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kapitzlist">
    <w:name w:val="List Paragraph"/>
    <w:basedOn w:val="Normalny"/>
    <w:uiPriority w:val="34"/>
    <w:qFormat/>
    <w:rsid w:val="00246E3E"/>
    <w:pPr>
      <w:ind w:left="720"/>
      <w:contextualSpacing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rsid w:val="005A53C1"/>
    <w:rPr>
      <w:rFonts w:eastAsia="SimSun" w:cs="Mangal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Normalny"/>
    <w:rsid w:val="000B344D"/>
    <w:pPr>
      <w:widowControl/>
      <w:autoSpaceDN w:val="0"/>
      <w:spacing w:after="140" w:line="288" w:lineRule="auto"/>
    </w:pPr>
    <w:rPr>
      <w:rFonts w:ascii="Liberation Serif" w:hAnsi="Liberation Serif" w:cs="Lucida Sans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1192</Words>
  <Characters>7765</Characters>
  <Application>Microsoft Office Word</Application>
  <DocSecurity>0</DocSecurity>
  <Lines>146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Michał Kosmowski</cp:lastModifiedBy>
  <cp:revision>6</cp:revision>
  <cp:lastPrinted>2025-02-18T09:30:00Z</cp:lastPrinted>
  <dcterms:created xsi:type="dcterms:W3CDTF">2025-11-04T08:45:00Z</dcterms:created>
  <dcterms:modified xsi:type="dcterms:W3CDTF">2025-11-04T08:50:00Z</dcterms:modified>
</cp:coreProperties>
</file>