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3DB45" w14:textId="5F84FBD9" w:rsidR="00F026B0" w:rsidRPr="00F026B0" w:rsidRDefault="002B67E7" w:rsidP="000733F8">
      <w:pPr>
        <w:spacing w:line="360" w:lineRule="auto"/>
        <w:ind w:left="2124"/>
        <w:rPr>
          <w:b/>
          <w:bCs/>
          <w:color w:val="FF0000"/>
        </w:rPr>
      </w:pPr>
      <w:r>
        <w:rPr>
          <w:b/>
          <w:bCs/>
          <w:color w:val="FF0000"/>
        </w:rPr>
        <w:t xml:space="preserve"> </w:t>
      </w:r>
      <w:r w:rsidR="000733F8">
        <w:rPr>
          <w:noProof/>
        </w:rPr>
        <w:drawing>
          <wp:inline distT="0" distB="0" distL="0" distR="0" wp14:anchorId="0BBEA73A" wp14:editId="14D60077">
            <wp:extent cx="2975281" cy="1727200"/>
            <wp:effectExtent l="0" t="0" r="0" b="635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252" cy="172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E9A0E" w14:textId="77777777" w:rsidR="00F026B0" w:rsidRDefault="00F026B0" w:rsidP="0002383D">
      <w:pPr>
        <w:spacing w:line="360" w:lineRule="auto"/>
        <w:jc w:val="center"/>
        <w:rPr>
          <w:b/>
          <w:bCs/>
        </w:rPr>
      </w:pPr>
    </w:p>
    <w:p w14:paraId="51A794CE" w14:textId="04CD35B4" w:rsidR="0002383D" w:rsidRPr="00F026B0" w:rsidRDefault="0002383D" w:rsidP="00B75033">
      <w:pPr>
        <w:spacing w:line="360" w:lineRule="auto"/>
        <w:jc w:val="center"/>
        <w:rPr>
          <w:b/>
          <w:bCs/>
          <w:i/>
          <w:iCs/>
        </w:rPr>
      </w:pPr>
      <w:r w:rsidRPr="00F026B0">
        <w:rPr>
          <w:b/>
          <w:bCs/>
          <w:i/>
          <w:iCs/>
        </w:rPr>
        <w:t xml:space="preserve">REGULAMIN </w:t>
      </w:r>
      <w:r w:rsidR="00EA35B3" w:rsidRPr="00BF6576">
        <w:rPr>
          <w:b/>
          <w:bCs/>
          <w:i/>
          <w:iCs/>
        </w:rPr>
        <w:t>POWIATOWEGO</w:t>
      </w:r>
      <w:r w:rsidR="00EA35B3" w:rsidRPr="00F026B0">
        <w:rPr>
          <w:b/>
          <w:bCs/>
          <w:i/>
          <w:iCs/>
        </w:rPr>
        <w:t xml:space="preserve"> </w:t>
      </w:r>
      <w:r w:rsidRPr="00F026B0">
        <w:rPr>
          <w:b/>
          <w:bCs/>
          <w:i/>
          <w:iCs/>
        </w:rPr>
        <w:t>KONKURSU</w:t>
      </w:r>
      <w:r w:rsidR="00EA35B3" w:rsidRPr="00F026B0">
        <w:rPr>
          <w:b/>
          <w:bCs/>
          <w:i/>
          <w:iCs/>
        </w:rPr>
        <w:t xml:space="preserve"> </w:t>
      </w:r>
      <w:r w:rsidR="00B75033">
        <w:rPr>
          <w:b/>
          <w:bCs/>
          <w:i/>
          <w:iCs/>
        </w:rPr>
        <w:t>PIOSENKI PATRIOTYCZNEJ „ZAŚPIEWAJ NIEZŁOMNYM</w:t>
      </w:r>
      <w:r w:rsidR="00B431AD">
        <w:rPr>
          <w:b/>
          <w:bCs/>
          <w:i/>
          <w:iCs/>
        </w:rPr>
        <w:t xml:space="preserve"> </w:t>
      </w:r>
      <w:r w:rsidR="00B75033">
        <w:rPr>
          <w:b/>
          <w:bCs/>
          <w:i/>
          <w:iCs/>
        </w:rPr>
        <w:t>”</w:t>
      </w:r>
    </w:p>
    <w:p w14:paraId="3390BC0D" w14:textId="528B114B" w:rsidR="0002383D" w:rsidRDefault="0002383D" w:rsidP="00F026B0">
      <w:pPr>
        <w:spacing w:line="360" w:lineRule="auto"/>
        <w:rPr>
          <w:b/>
          <w:bCs/>
        </w:rPr>
      </w:pPr>
    </w:p>
    <w:p w14:paraId="0F558EE9" w14:textId="60583099" w:rsidR="0002383D" w:rsidRDefault="0002383D" w:rsidP="0002383D">
      <w:pPr>
        <w:spacing w:line="360" w:lineRule="auto"/>
        <w:jc w:val="center"/>
        <w:rPr>
          <w:b/>
          <w:bCs/>
        </w:rPr>
      </w:pPr>
    </w:p>
    <w:p w14:paraId="3654A0F0" w14:textId="230D6223" w:rsidR="00BD7D1D" w:rsidRPr="00442473" w:rsidRDefault="0002383D" w:rsidP="00442473">
      <w:pPr>
        <w:pStyle w:val="Akapitzlist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Postanowienia ogólne</w:t>
      </w:r>
      <w:r w:rsidR="00435095">
        <w:rPr>
          <w:b/>
          <w:bCs/>
        </w:rPr>
        <w:t xml:space="preserve"> </w:t>
      </w:r>
    </w:p>
    <w:p w14:paraId="38DB3D61" w14:textId="4475EECF" w:rsidR="0002383D" w:rsidRDefault="0002383D" w:rsidP="00BD7D1D">
      <w:pPr>
        <w:pStyle w:val="Akapitzlist"/>
        <w:numPr>
          <w:ilvl w:val="0"/>
          <w:numId w:val="16"/>
        </w:numPr>
        <w:jc w:val="both"/>
      </w:pPr>
      <w:r>
        <w:t>Temat konkursu:</w:t>
      </w:r>
      <w:r w:rsidR="00B75033">
        <w:t xml:space="preserve"> </w:t>
      </w:r>
      <w:r>
        <w:t>„</w:t>
      </w:r>
      <w:r w:rsidR="00B75033">
        <w:t>Zaśpiewaj Niezłomnym</w:t>
      </w:r>
      <w:r>
        <w:t>”</w:t>
      </w:r>
      <w:r w:rsidR="00B75033">
        <w:t xml:space="preserve">– </w:t>
      </w:r>
      <w:r w:rsidR="00B75033" w:rsidRPr="00BF6576">
        <w:t>Powiatowy</w:t>
      </w:r>
      <w:r w:rsidR="00B75033">
        <w:t xml:space="preserve"> Konkurs Piosenki Patriotycznej</w:t>
      </w:r>
      <w:r>
        <w:t>.</w:t>
      </w:r>
    </w:p>
    <w:p w14:paraId="7122D930" w14:textId="101D1F28" w:rsidR="0002383D" w:rsidRDefault="0002383D" w:rsidP="00BD7D1D">
      <w:pPr>
        <w:pStyle w:val="Akapitzlist"/>
        <w:numPr>
          <w:ilvl w:val="0"/>
          <w:numId w:val="16"/>
        </w:numPr>
        <w:jc w:val="both"/>
      </w:pPr>
      <w:r>
        <w:t>Organizator</w:t>
      </w:r>
      <w:r w:rsidR="00664BED">
        <w:t xml:space="preserve">em </w:t>
      </w:r>
      <w:r>
        <w:t>konkursu jest Starostwo Powiatowe w Dąbrowie Tarnowskiej</w:t>
      </w:r>
      <w:r w:rsidR="00FF4268">
        <w:t>.</w:t>
      </w:r>
    </w:p>
    <w:p w14:paraId="3DF13037" w14:textId="12A75C26" w:rsidR="00BD7D1D" w:rsidRDefault="00BD7D1D" w:rsidP="00BD7D1D">
      <w:pPr>
        <w:pStyle w:val="Akapitzlist"/>
        <w:jc w:val="both"/>
      </w:pPr>
    </w:p>
    <w:p w14:paraId="72FD2C33" w14:textId="6A9575BE" w:rsidR="0002383D" w:rsidRDefault="0002383D" w:rsidP="00BD7D1D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02383D">
        <w:rPr>
          <w:b/>
          <w:bCs/>
        </w:rPr>
        <w:t>Cel konkursu</w:t>
      </w:r>
    </w:p>
    <w:p w14:paraId="4509116D" w14:textId="432D575F" w:rsidR="0002383D" w:rsidRDefault="00F132CC" w:rsidP="00BD7D1D">
      <w:pPr>
        <w:pStyle w:val="Akapitzlist"/>
        <w:numPr>
          <w:ilvl w:val="0"/>
          <w:numId w:val="4"/>
        </w:numPr>
        <w:jc w:val="both"/>
      </w:pPr>
      <w:r>
        <w:t>Wspieranie zdolnych wokalnie uczniów i umożliwienie prezentacji ich umiejętności.</w:t>
      </w:r>
    </w:p>
    <w:p w14:paraId="3D7DB134" w14:textId="15C37726" w:rsidR="00F132CC" w:rsidRDefault="00F132CC" w:rsidP="00BD7D1D">
      <w:pPr>
        <w:pStyle w:val="Akapitzlist"/>
        <w:numPr>
          <w:ilvl w:val="0"/>
          <w:numId w:val="4"/>
        </w:numPr>
        <w:jc w:val="both"/>
      </w:pPr>
      <w:r>
        <w:t>Wspieranie wychowania patriotycznego poprzez formy aktywności artystycznej.</w:t>
      </w:r>
    </w:p>
    <w:p w14:paraId="06BE9A84" w14:textId="076E76E3" w:rsidR="00F132CC" w:rsidRDefault="004B29E1" w:rsidP="00BD7D1D">
      <w:pPr>
        <w:pStyle w:val="Akapitzlist"/>
        <w:numPr>
          <w:ilvl w:val="0"/>
          <w:numId w:val="4"/>
        </w:numPr>
        <w:jc w:val="both"/>
      </w:pPr>
      <w:r>
        <w:t>Pielęgnowanie tradycji śpiewania polskich pieśni patriotycznych.</w:t>
      </w:r>
    </w:p>
    <w:p w14:paraId="5AB45677" w14:textId="562668EF" w:rsidR="004B29E1" w:rsidRDefault="004B29E1" w:rsidP="00BD7D1D">
      <w:pPr>
        <w:pStyle w:val="Akapitzlist"/>
        <w:numPr>
          <w:ilvl w:val="0"/>
          <w:numId w:val="4"/>
        </w:numPr>
        <w:jc w:val="both"/>
      </w:pPr>
      <w:r>
        <w:t>Podniesienie świadomości narodowej.</w:t>
      </w:r>
    </w:p>
    <w:p w14:paraId="1A947597" w14:textId="3032250B" w:rsidR="004B29E1" w:rsidRDefault="004B29E1" w:rsidP="00BD7D1D">
      <w:pPr>
        <w:pStyle w:val="Akapitzlist"/>
        <w:numPr>
          <w:ilvl w:val="0"/>
          <w:numId w:val="4"/>
        </w:numPr>
        <w:jc w:val="both"/>
      </w:pPr>
      <w:r>
        <w:t>Podniesienie poziomu świętowania wydarzeń o charakterze patriotycznym.</w:t>
      </w:r>
    </w:p>
    <w:p w14:paraId="072E0544" w14:textId="77777777" w:rsidR="00BD7D1D" w:rsidRDefault="00BD7D1D" w:rsidP="00BD7D1D">
      <w:pPr>
        <w:pStyle w:val="Akapitzlist"/>
        <w:jc w:val="both"/>
      </w:pPr>
    </w:p>
    <w:p w14:paraId="3600A356" w14:textId="3DE6FF9E" w:rsidR="006B529A" w:rsidRDefault="006B529A" w:rsidP="006B529A">
      <w:pPr>
        <w:pStyle w:val="Akapitzlist"/>
        <w:numPr>
          <w:ilvl w:val="0"/>
          <w:numId w:val="3"/>
        </w:numPr>
        <w:spacing w:line="360" w:lineRule="auto"/>
        <w:jc w:val="both"/>
        <w:rPr>
          <w:b/>
          <w:bCs/>
        </w:rPr>
      </w:pPr>
      <w:r w:rsidRPr="006B529A">
        <w:rPr>
          <w:b/>
          <w:bCs/>
        </w:rPr>
        <w:t>Zasady i przebieg konkursu</w:t>
      </w:r>
      <w:r>
        <w:rPr>
          <w:b/>
          <w:bCs/>
        </w:rPr>
        <w:t xml:space="preserve"> </w:t>
      </w:r>
    </w:p>
    <w:p w14:paraId="5BFE6CEA" w14:textId="27623BF9" w:rsidR="00330E3E" w:rsidRPr="00FB7791" w:rsidRDefault="00330E3E" w:rsidP="00330E3E">
      <w:pPr>
        <w:widowControl/>
        <w:numPr>
          <w:ilvl w:val="0"/>
          <w:numId w:val="11"/>
        </w:numPr>
        <w:suppressAutoHyphens w:val="0"/>
        <w:spacing w:after="160" w:line="259" w:lineRule="auto"/>
        <w:contextualSpacing/>
        <w:jc w:val="both"/>
        <w:rPr>
          <w:rFonts w:eastAsiaTheme="minorHAnsi"/>
          <w:color w:val="auto"/>
          <w:lang w:eastAsia="en-US"/>
        </w:rPr>
      </w:pPr>
      <w:r w:rsidRPr="00FB7791">
        <w:rPr>
          <w:rFonts w:eastAsiaTheme="minorHAnsi"/>
          <w:color w:val="auto"/>
          <w:lang w:eastAsia="en-US"/>
        </w:rPr>
        <w:t>Konkurs ma charakter otwarty i skierowany jest do dzieci i młodzieży</w:t>
      </w:r>
      <w:r w:rsidR="00F026B0">
        <w:rPr>
          <w:rFonts w:eastAsiaTheme="minorHAnsi"/>
          <w:color w:val="auto"/>
          <w:lang w:eastAsia="en-US"/>
        </w:rPr>
        <w:t xml:space="preserve"> </w:t>
      </w:r>
      <w:r w:rsidRPr="00BF6576">
        <w:rPr>
          <w:rFonts w:eastAsiaTheme="minorHAnsi"/>
          <w:color w:val="auto"/>
          <w:lang w:eastAsia="en-US"/>
        </w:rPr>
        <w:t>z terenu powiatu dąbrowskiego</w:t>
      </w:r>
      <w:r w:rsidRPr="00FB7791">
        <w:rPr>
          <w:rFonts w:eastAsiaTheme="minorHAnsi"/>
          <w:color w:val="auto"/>
          <w:lang w:eastAsia="en-US"/>
        </w:rPr>
        <w:t xml:space="preserve"> w </w:t>
      </w:r>
      <w:r w:rsidR="00C148D5">
        <w:rPr>
          <w:rFonts w:eastAsiaTheme="minorHAnsi"/>
          <w:color w:val="auto"/>
          <w:lang w:eastAsia="en-US"/>
        </w:rPr>
        <w:t>czterech</w:t>
      </w:r>
      <w:r w:rsidR="00686D7C">
        <w:rPr>
          <w:rFonts w:eastAsiaTheme="minorHAnsi"/>
          <w:color w:val="auto"/>
          <w:lang w:eastAsia="en-US"/>
        </w:rPr>
        <w:t xml:space="preserve"> </w:t>
      </w:r>
      <w:r w:rsidRPr="00FB7791">
        <w:rPr>
          <w:rFonts w:eastAsiaTheme="minorHAnsi"/>
          <w:color w:val="auto"/>
          <w:lang w:eastAsia="en-US"/>
        </w:rPr>
        <w:t>kategoriach wiekowych:</w:t>
      </w:r>
    </w:p>
    <w:p w14:paraId="4AA533A9" w14:textId="5702F50F" w:rsidR="00330E3E" w:rsidRDefault="00330E3E" w:rsidP="006E543A">
      <w:pPr>
        <w:widowControl/>
        <w:numPr>
          <w:ilvl w:val="0"/>
          <w:numId w:val="12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 w:rsidRPr="00FB7791">
        <w:rPr>
          <w:rFonts w:eastAsiaTheme="minorHAnsi"/>
          <w:color w:val="auto"/>
          <w:lang w:eastAsia="en-US"/>
        </w:rPr>
        <w:t>dzieci szkół podstawowych klasy</w:t>
      </w:r>
      <w:r w:rsidR="004B29E1">
        <w:rPr>
          <w:rFonts w:eastAsiaTheme="minorHAnsi"/>
          <w:color w:val="auto"/>
          <w:lang w:eastAsia="en-US"/>
        </w:rPr>
        <w:t xml:space="preserve"> I-</w:t>
      </w:r>
      <w:r w:rsidRPr="00FB7791">
        <w:rPr>
          <w:rFonts w:eastAsiaTheme="minorHAnsi"/>
          <w:color w:val="auto"/>
          <w:lang w:eastAsia="en-US"/>
        </w:rPr>
        <w:t xml:space="preserve"> </w:t>
      </w:r>
      <w:r w:rsidR="00C148D5">
        <w:rPr>
          <w:rFonts w:eastAsiaTheme="minorHAnsi"/>
          <w:color w:val="auto"/>
          <w:lang w:eastAsia="en-US"/>
        </w:rPr>
        <w:t>III</w:t>
      </w:r>
      <w:r w:rsidRPr="00FB7791">
        <w:rPr>
          <w:rFonts w:eastAsiaTheme="minorHAnsi"/>
          <w:color w:val="auto"/>
          <w:lang w:eastAsia="en-US"/>
        </w:rPr>
        <w:t>,</w:t>
      </w:r>
    </w:p>
    <w:p w14:paraId="79383225" w14:textId="14933262" w:rsidR="00C148D5" w:rsidRDefault="00C148D5" w:rsidP="006E543A">
      <w:pPr>
        <w:widowControl/>
        <w:numPr>
          <w:ilvl w:val="0"/>
          <w:numId w:val="12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dzieci szkół podstawowych klasy IV-VI,</w:t>
      </w:r>
    </w:p>
    <w:p w14:paraId="23146F4A" w14:textId="25C3CEDB" w:rsidR="004B29E1" w:rsidRPr="00FB7791" w:rsidRDefault="00664BED" w:rsidP="006E543A">
      <w:pPr>
        <w:widowControl/>
        <w:numPr>
          <w:ilvl w:val="0"/>
          <w:numId w:val="12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młodzież</w:t>
      </w:r>
      <w:r w:rsidR="004B29E1" w:rsidRPr="00FB7791">
        <w:rPr>
          <w:rFonts w:eastAsiaTheme="minorHAnsi"/>
          <w:color w:val="auto"/>
          <w:lang w:eastAsia="en-US"/>
        </w:rPr>
        <w:t xml:space="preserve"> szkół podstawowych klasy</w:t>
      </w:r>
      <w:r w:rsidR="004B29E1">
        <w:rPr>
          <w:rFonts w:eastAsiaTheme="minorHAnsi"/>
          <w:color w:val="auto"/>
          <w:lang w:eastAsia="en-US"/>
        </w:rPr>
        <w:t xml:space="preserve"> V</w:t>
      </w:r>
      <w:r w:rsidR="00C148D5">
        <w:rPr>
          <w:rFonts w:eastAsiaTheme="minorHAnsi"/>
          <w:color w:val="auto"/>
          <w:lang w:eastAsia="en-US"/>
        </w:rPr>
        <w:t>II</w:t>
      </w:r>
      <w:r w:rsidR="004B29E1">
        <w:rPr>
          <w:rFonts w:eastAsiaTheme="minorHAnsi"/>
          <w:color w:val="auto"/>
          <w:lang w:eastAsia="en-US"/>
        </w:rPr>
        <w:t>-</w:t>
      </w:r>
      <w:r w:rsidR="004B29E1" w:rsidRPr="00FB7791">
        <w:rPr>
          <w:rFonts w:eastAsiaTheme="minorHAnsi"/>
          <w:color w:val="auto"/>
          <w:lang w:eastAsia="en-US"/>
        </w:rPr>
        <w:t xml:space="preserve"> </w:t>
      </w:r>
      <w:r w:rsidR="004B29E1">
        <w:rPr>
          <w:rFonts w:eastAsiaTheme="minorHAnsi"/>
          <w:color w:val="auto"/>
          <w:lang w:eastAsia="en-US"/>
        </w:rPr>
        <w:t>VIII</w:t>
      </w:r>
      <w:r w:rsidR="00BF6576">
        <w:rPr>
          <w:rFonts w:eastAsiaTheme="minorHAnsi"/>
          <w:color w:val="auto"/>
          <w:lang w:eastAsia="en-US"/>
        </w:rPr>
        <w:t>,</w:t>
      </w:r>
    </w:p>
    <w:p w14:paraId="411DFD8E" w14:textId="44C1C52F" w:rsidR="00330E3E" w:rsidRPr="00FB7791" w:rsidRDefault="00330E3E" w:rsidP="006E543A">
      <w:pPr>
        <w:widowControl/>
        <w:numPr>
          <w:ilvl w:val="0"/>
          <w:numId w:val="12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 w:rsidRPr="00FB7791">
        <w:rPr>
          <w:rFonts w:eastAsiaTheme="minorHAnsi"/>
          <w:color w:val="auto"/>
          <w:lang w:eastAsia="en-US"/>
        </w:rPr>
        <w:t>młodzież szkół ponadpodstawowych.</w:t>
      </w:r>
    </w:p>
    <w:p w14:paraId="5271B634" w14:textId="24669AFC" w:rsidR="0091615D" w:rsidRDefault="004B29E1" w:rsidP="006E543A">
      <w:pPr>
        <w:pStyle w:val="Default"/>
        <w:numPr>
          <w:ilvl w:val="0"/>
          <w:numId w:val="11"/>
        </w:numPr>
        <w:ind w:left="714" w:hanging="357"/>
        <w:jc w:val="both"/>
        <w:rPr>
          <w:szCs w:val="23"/>
        </w:rPr>
      </w:pPr>
      <w:r>
        <w:rPr>
          <w:szCs w:val="23"/>
        </w:rPr>
        <w:t xml:space="preserve">W </w:t>
      </w:r>
      <w:r w:rsidR="00D651CB">
        <w:rPr>
          <w:szCs w:val="23"/>
        </w:rPr>
        <w:t>k</w:t>
      </w:r>
      <w:r>
        <w:rPr>
          <w:szCs w:val="23"/>
        </w:rPr>
        <w:t>onkursie mogą brać udział tylko soliści.</w:t>
      </w:r>
      <w:r w:rsidR="004501CB">
        <w:rPr>
          <w:szCs w:val="23"/>
        </w:rPr>
        <w:t xml:space="preserve"> Konkurs nie dotyczy występów zespołów wokalnych i muzycznych.</w:t>
      </w:r>
    </w:p>
    <w:p w14:paraId="3AFBBCFE" w14:textId="16935A7B" w:rsidR="006573D8" w:rsidRDefault="00EB5EC9" w:rsidP="006573D8">
      <w:pPr>
        <w:pStyle w:val="Default"/>
        <w:numPr>
          <w:ilvl w:val="0"/>
          <w:numId w:val="11"/>
        </w:numPr>
        <w:ind w:left="714" w:hanging="357"/>
        <w:jc w:val="both"/>
        <w:rPr>
          <w:szCs w:val="23"/>
        </w:rPr>
      </w:pPr>
      <w:r>
        <w:rPr>
          <w:szCs w:val="23"/>
        </w:rPr>
        <w:t xml:space="preserve">Każda szkoła może zgłosić maksymalnie po </w:t>
      </w:r>
      <w:r w:rsidR="00C148D5">
        <w:rPr>
          <w:szCs w:val="23"/>
        </w:rPr>
        <w:t>4</w:t>
      </w:r>
      <w:r>
        <w:rPr>
          <w:szCs w:val="23"/>
        </w:rPr>
        <w:t xml:space="preserve"> osoby w danej kategorii wiekowej. </w:t>
      </w:r>
    </w:p>
    <w:p w14:paraId="7AAA5C00" w14:textId="650C32EC" w:rsidR="006573D8" w:rsidRPr="006573D8" w:rsidRDefault="006573D8" w:rsidP="006573D8">
      <w:pPr>
        <w:pStyle w:val="Default"/>
        <w:numPr>
          <w:ilvl w:val="0"/>
          <w:numId w:val="11"/>
        </w:numPr>
        <w:ind w:left="714" w:hanging="357"/>
        <w:jc w:val="both"/>
        <w:rPr>
          <w:szCs w:val="23"/>
        </w:rPr>
      </w:pPr>
      <w:r>
        <w:rPr>
          <w:szCs w:val="23"/>
        </w:rPr>
        <w:t>Zgłoszenia dokonuje nauczyciel uczący w danej szkole</w:t>
      </w:r>
      <w:r w:rsidR="00C148D5">
        <w:rPr>
          <w:szCs w:val="23"/>
        </w:rPr>
        <w:t>.</w:t>
      </w:r>
    </w:p>
    <w:p w14:paraId="4D7BA6B2" w14:textId="44F79787" w:rsidR="00F83E20" w:rsidRDefault="004B29E1" w:rsidP="004B29E1">
      <w:pPr>
        <w:pStyle w:val="Default"/>
        <w:numPr>
          <w:ilvl w:val="0"/>
          <w:numId w:val="11"/>
        </w:numPr>
        <w:ind w:left="714" w:hanging="357"/>
        <w:jc w:val="both"/>
        <w:rPr>
          <w:szCs w:val="23"/>
        </w:rPr>
      </w:pPr>
      <w:r>
        <w:rPr>
          <w:szCs w:val="23"/>
        </w:rPr>
        <w:t>Wykonawca może zaprezentować jeden utwór</w:t>
      </w:r>
      <w:r w:rsidR="00F83E20">
        <w:rPr>
          <w:szCs w:val="23"/>
        </w:rPr>
        <w:t xml:space="preserve"> muzyczny a cappella lub </w:t>
      </w:r>
      <w:r w:rsidR="00BF6576">
        <w:rPr>
          <w:szCs w:val="23"/>
        </w:rPr>
        <w:br/>
      </w:r>
      <w:r w:rsidR="00EF0A2F">
        <w:rPr>
          <w:szCs w:val="23"/>
        </w:rPr>
        <w:t>z</w:t>
      </w:r>
      <w:r w:rsidR="00BF6576">
        <w:rPr>
          <w:szCs w:val="23"/>
        </w:rPr>
        <w:t xml:space="preserve"> </w:t>
      </w:r>
      <w:r w:rsidR="00F83E20">
        <w:rPr>
          <w:szCs w:val="23"/>
        </w:rPr>
        <w:t>akompaniamentem</w:t>
      </w:r>
      <w:r w:rsidR="00EF0A2F">
        <w:rPr>
          <w:szCs w:val="23"/>
        </w:rPr>
        <w:t>.</w:t>
      </w:r>
    </w:p>
    <w:p w14:paraId="33277C9A" w14:textId="20F4AFC3" w:rsidR="00EF1D69" w:rsidRDefault="00492C7C" w:rsidP="001465F1">
      <w:pPr>
        <w:pStyle w:val="Default"/>
        <w:numPr>
          <w:ilvl w:val="0"/>
          <w:numId w:val="11"/>
        </w:numPr>
        <w:spacing w:after="44"/>
        <w:jc w:val="both"/>
        <w:rPr>
          <w:szCs w:val="23"/>
        </w:rPr>
      </w:pPr>
      <w:r>
        <w:rPr>
          <w:szCs w:val="23"/>
        </w:rPr>
        <w:t xml:space="preserve">Warunkiem uczestnictwa w </w:t>
      </w:r>
      <w:r w:rsidR="00664BED">
        <w:rPr>
          <w:szCs w:val="23"/>
        </w:rPr>
        <w:t>k</w:t>
      </w:r>
      <w:r>
        <w:rPr>
          <w:szCs w:val="23"/>
        </w:rPr>
        <w:t>onkursie jest wypełnienie formularza zgłoszeniowego</w:t>
      </w:r>
      <w:r w:rsidR="004501CB">
        <w:rPr>
          <w:szCs w:val="23"/>
        </w:rPr>
        <w:t xml:space="preserve"> w terminie</w:t>
      </w:r>
      <w:r w:rsidR="00F83E20" w:rsidRPr="00F83E20">
        <w:rPr>
          <w:szCs w:val="23"/>
        </w:rPr>
        <w:t xml:space="preserve"> do </w:t>
      </w:r>
      <w:r w:rsidR="00EB5EC9">
        <w:rPr>
          <w:b/>
          <w:bCs/>
          <w:szCs w:val="23"/>
          <w:u w:val="single"/>
        </w:rPr>
        <w:t>18</w:t>
      </w:r>
      <w:r w:rsidR="00293BD6">
        <w:rPr>
          <w:b/>
          <w:bCs/>
          <w:szCs w:val="23"/>
          <w:u w:val="single"/>
        </w:rPr>
        <w:t xml:space="preserve"> lutego</w:t>
      </w:r>
      <w:r w:rsidR="00F83E20" w:rsidRPr="00D651CB">
        <w:rPr>
          <w:b/>
          <w:bCs/>
          <w:szCs w:val="23"/>
          <w:u w:val="single"/>
        </w:rPr>
        <w:t xml:space="preserve"> 202</w:t>
      </w:r>
      <w:r w:rsidR="007A69B9">
        <w:rPr>
          <w:b/>
          <w:bCs/>
          <w:szCs w:val="23"/>
          <w:u w:val="single"/>
        </w:rPr>
        <w:t>6</w:t>
      </w:r>
      <w:r w:rsidR="00F83E20" w:rsidRPr="00D651CB">
        <w:rPr>
          <w:b/>
          <w:bCs/>
          <w:szCs w:val="23"/>
          <w:u w:val="single"/>
        </w:rPr>
        <w:t xml:space="preserve"> roku</w:t>
      </w:r>
      <w:r w:rsidR="00F83E20" w:rsidRPr="00F83E20">
        <w:rPr>
          <w:szCs w:val="23"/>
        </w:rPr>
        <w:t xml:space="preserve"> na adres email: </w:t>
      </w:r>
      <w:hyperlink r:id="rId9" w:history="1">
        <w:r w:rsidR="00F83E20" w:rsidRPr="00F83E20">
          <w:rPr>
            <w:rStyle w:val="Hipercze"/>
            <w:szCs w:val="23"/>
          </w:rPr>
          <w:t>konkursy@powiatdabrowski.pl</w:t>
        </w:r>
      </w:hyperlink>
      <w:r w:rsidR="00995474">
        <w:rPr>
          <w:szCs w:val="23"/>
        </w:rPr>
        <w:t xml:space="preserve"> (karta zgłoszenia</w:t>
      </w:r>
      <w:r w:rsidR="00442473">
        <w:rPr>
          <w:szCs w:val="23"/>
        </w:rPr>
        <w:t xml:space="preserve"> – załącznik nr 1</w:t>
      </w:r>
      <w:r w:rsidR="00995474">
        <w:rPr>
          <w:szCs w:val="23"/>
        </w:rPr>
        <w:t xml:space="preserve">, </w:t>
      </w:r>
      <w:r w:rsidR="00442473">
        <w:rPr>
          <w:szCs w:val="23"/>
        </w:rPr>
        <w:t>zgody – załącznik nr 2</w:t>
      </w:r>
      <w:r w:rsidR="00995474">
        <w:rPr>
          <w:szCs w:val="23"/>
        </w:rPr>
        <w:t>).</w:t>
      </w:r>
    </w:p>
    <w:p w14:paraId="798A2B3E" w14:textId="3886B3FB" w:rsidR="00995474" w:rsidRDefault="00C7316A" w:rsidP="00995474">
      <w:pPr>
        <w:pStyle w:val="Tekstpodstawowy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Jury konkursowe oceniać będzie:</w:t>
      </w:r>
    </w:p>
    <w:p w14:paraId="39B3A58E" w14:textId="736DCE3F" w:rsidR="0089746C" w:rsidRPr="0089746C" w:rsidRDefault="0089746C" w:rsidP="0089746C">
      <w:pPr>
        <w:widowControl/>
        <w:suppressAutoHyphens w:val="0"/>
        <w:jc w:val="both"/>
        <w:rPr>
          <w:rFonts w:eastAsiaTheme="minorHAnsi"/>
          <w:color w:val="auto"/>
          <w:lang w:eastAsia="en-US"/>
        </w:rPr>
      </w:pPr>
      <w:r w:rsidRPr="0089746C">
        <w:rPr>
          <w:rFonts w:eastAsiaTheme="minorHAnsi"/>
          <w:color w:val="auto"/>
          <w:lang w:eastAsia="en-US"/>
        </w:rPr>
        <w:t xml:space="preserve">     </w:t>
      </w:r>
      <w:r>
        <w:rPr>
          <w:rFonts w:eastAsiaTheme="minorHAnsi"/>
          <w:color w:val="auto"/>
          <w:lang w:eastAsia="en-US"/>
        </w:rPr>
        <w:t xml:space="preserve">       </w:t>
      </w:r>
      <w:r w:rsidRPr="0089746C">
        <w:rPr>
          <w:rFonts w:eastAsiaTheme="minorHAnsi"/>
          <w:color w:val="auto"/>
          <w:lang w:eastAsia="en-US"/>
        </w:rPr>
        <w:t xml:space="preserve"> a) umiejętności wokalne,</w:t>
      </w:r>
    </w:p>
    <w:p w14:paraId="3BE30CA8" w14:textId="51D50476" w:rsidR="0089746C" w:rsidRPr="0089746C" w:rsidRDefault="0089746C" w:rsidP="0089746C">
      <w:pPr>
        <w:widowControl/>
        <w:suppressAutoHyphens w:val="0"/>
        <w:jc w:val="both"/>
        <w:rPr>
          <w:rFonts w:eastAsiaTheme="minorHAnsi"/>
          <w:color w:val="auto"/>
          <w:lang w:eastAsia="en-US"/>
        </w:rPr>
      </w:pPr>
      <w:r w:rsidRPr="0089746C">
        <w:rPr>
          <w:rFonts w:eastAsiaTheme="minorHAnsi"/>
          <w:color w:val="auto"/>
          <w:lang w:eastAsia="en-US"/>
        </w:rPr>
        <w:t xml:space="preserve">      </w:t>
      </w:r>
      <w:r>
        <w:rPr>
          <w:rFonts w:eastAsiaTheme="minorHAnsi"/>
          <w:color w:val="auto"/>
          <w:lang w:eastAsia="en-US"/>
        </w:rPr>
        <w:t xml:space="preserve">      </w:t>
      </w:r>
      <w:r w:rsidR="00BF6576">
        <w:rPr>
          <w:rFonts w:eastAsiaTheme="minorHAnsi"/>
          <w:color w:val="auto"/>
          <w:lang w:eastAsia="en-US"/>
        </w:rPr>
        <w:t xml:space="preserve"> </w:t>
      </w:r>
      <w:r w:rsidRPr="0089746C">
        <w:rPr>
          <w:rFonts w:eastAsiaTheme="minorHAnsi"/>
          <w:color w:val="auto"/>
          <w:lang w:eastAsia="en-US"/>
        </w:rPr>
        <w:t>b) ogólny wyraz artystyczny i zaangażowanie: charakter piosenki,  oddanie klimatu                 piosenki.</w:t>
      </w:r>
    </w:p>
    <w:p w14:paraId="3B2D3E95" w14:textId="77777777" w:rsidR="00995474" w:rsidRPr="00F83E20" w:rsidRDefault="00995474" w:rsidP="00BF6576">
      <w:pPr>
        <w:pStyle w:val="Default"/>
        <w:spacing w:after="44"/>
        <w:jc w:val="both"/>
        <w:rPr>
          <w:szCs w:val="23"/>
        </w:rPr>
      </w:pPr>
    </w:p>
    <w:p w14:paraId="53B1715F" w14:textId="0B36644E" w:rsidR="00FF4268" w:rsidRPr="00BD7D1D" w:rsidRDefault="00EF1D69" w:rsidP="00BD7D1D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EF1D69">
        <w:rPr>
          <w:b/>
          <w:bCs/>
        </w:rPr>
        <w:t>Wyłanianie zwycięzców i przyznawanie nagród</w:t>
      </w:r>
    </w:p>
    <w:p w14:paraId="75D5F332" w14:textId="7FCB6497" w:rsidR="00330E3E" w:rsidRPr="00330E3E" w:rsidRDefault="00492C7C" w:rsidP="00492C7C">
      <w:pPr>
        <w:pStyle w:val="NormalnyWeb"/>
        <w:ind w:left="426"/>
        <w:rPr>
          <w:rFonts w:eastAsia="Times New Roman"/>
          <w:color w:val="auto"/>
        </w:rPr>
      </w:pPr>
      <w:r>
        <w:t>1.</w:t>
      </w:r>
      <w:r w:rsidR="00330E3E" w:rsidRPr="00330E3E">
        <w:rPr>
          <w:rFonts w:eastAsia="Times New Roman"/>
          <w:color w:val="auto"/>
        </w:rPr>
        <w:t>Nagrody w konkursie  przyznawane są na podstawie uzyskanej liczby punktów. Za</w:t>
      </w:r>
      <w:r w:rsidR="00BF6576">
        <w:rPr>
          <w:rFonts w:eastAsia="Times New Roman"/>
          <w:color w:val="auto"/>
        </w:rPr>
        <w:t xml:space="preserve"> </w:t>
      </w:r>
      <w:r w:rsidR="00330E3E" w:rsidRPr="00330E3E">
        <w:rPr>
          <w:rFonts w:eastAsia="Times New Roman"/>
          <w:color w:val="auto"/>
        </w:rPr>
        <w:t>zajęcie:</w:t>
      </w:r>
    </w:p>
    <w:p w14:paraId="2BDFB542" w14:textId="266332EB" w:rsidR="00330E3E" w:rsidRPr="00C7316A" w:rsidRDefault="00330E3E" w:rsidP="00C7316A">
      <w:pPr>
        <w:pStyle w:val="Akapitzlist"/>
        <w:widowControl/>
        <w:numPr>
          <w:ilvl w:val="0"/>
          <w:numId w:val="20"/>
        </w:numPr>
        <w:suppressAutoHyphens w:val="0"/>
        <w:rPr>
          <w:rFonts w:eastAsia="Times New Roman"/>
          <w:color w:val="auto"/>
        </w:rPr>
      </w:pPr>
      <w:r w:rsidRPr="00C7316A">
        <w:rPr>
          <w:rFonts w:eastAsia="Times New Roman"/>
          <w:color w:val="auto"/>
        </w:rPr>
        <w:t xml:space="preserve">miejsca od I do III w każdej </w:t>
      </w:r>
      <w:r w:rsidR="00C148D5">
        <w:rPr>
          <w:rFonts w:eastAsia="Times New Roman"/>
          <w:color w:val="auto"/>
        </w:rPr>
        <w:t>z czterech</w:t>
      </w:r>
      <w:r w:rsidRPr="00C7316A">
        <w:rPr>
          <w:rFonts w:eastAsia="Times New Roman"/>
          <w:color w:val="auto"/>
        </w:rPr>
        <w:t xml:space="preserve"> kategorii - dyplom laureata + nagroda rzeczowa</w:t>
      </w:r>
    </w:p>
    <w:p w14:paraId="773BFB2F" w14:textId="67E552DB" w:rsidR="00330E3E" w:rsidRPr="00C7316A" w:rsidRDefault="00330E3E" w:rsidP="00C7316A">
      <w:pPr>
        <w:pStyle w:val="Akapitzlist"/>
        <w:widowControl/>
        <w:numPr>
          <w:ilvl w:val="0"/>
          <w:numId w:val="20"/>
        </w:numPr>
        <w:suppressAutoHyphens w:val="0"/>
        <w:rPr>
          <w:rFonts w:eastAsia="Times New Roman"/>
          <w:color w:val="auto"/>
        </w:rPr>
      </w:pPr>
      <w:r w:rsidRPr="00C7316A">
        <w:rPr>
          <w:rFonts w:eastAsia="Times New Roman"/>
          <w:color w:val="auto"/>
        </w:rPr>
        <w:t xml:space="preserve">pozostałe miejsca – dyplom </w:t>
      </w:r>
      <w:r w:rsidR="00C148D5">
        <w:rPr>
          <w:rFonts w:eastAsia="Times New Roman"/>
          <w:color w:val="auto"/>
        </w:rPr>
        <w:t>za udzia</w:t>
      </w:r>
      <w:r w:rsidR="005E2FFE">
        <w:rPr>
          <w:rFonts w:eastAsia="Times New Roman"/>
          <w:color w:val="auto"/>
        </w:rPr>
        <w:t>ł</w:t>
      </w:r>
      <w:r w:rsidR="00DA198C" w:rsidRPr="00C7316A">
        <w:rPr>
          <w:rFonts w:eastAsia="Times New Roman"/>
          <w:color w:val="auto"/>
        </w:rPr>
        <w:t>.</w:t>
      </w:r>
    </w:p>
    <w:p w14:paraId="6AE0A4AC" w14:textId="1C272D5E" w:rsidR="00DA198C" w:rsidRPr="00C7316A" w:rsidRDefault="00C7316A" w:rsidP="00C7316A">
      <w:pPr>
        <w:widowControl/>
        <w:suppressAutoHyphens w:val="0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 xml:space="preserve">       </w:t>
      </w:r>
      <w:r w:rsidR="00492C7C" w:rsidRPr="00C7316A">
        <w:rPr>
          <w:rFonts w:eastAsiaTheme="minorHAnsi"/>
          <w:color w:val="auto"/>
          <w:lang w:eastAsia="en-US"/>
        </w:rPr>
        <w:t>2.</w:t>
      </w:r>
      <w:r w:rsidR="004C6122">
        <w:rPr>
          <w:rFonts w:eastAsiaTheme="minorHAnsi"/>
          <w:color w:val="auto"/>
          <w:lang w:eastAsia="en-US"/>
        </w:rPr>
        <w:t xml:space="preserve"> </w:t>
      </w:r>
      <w:r w:rsidR="00DA198C" w:rsidRPr="00C7316A">
        <w:rPr>
          <w:rFonts w:eastAsiaTheme="minorHAnsi"/>
          <w:color w:val="auto"/>
          <w:lang w:eastAsia="en-US"/>
        </w:rPr>
        <w:t>Organizator</w:t>
      </w:r>
      <w:r w:rsidR="00BD7D1D" w:rsidRPr="00C7316A">
        <w:rPr>
          <w:rFonts w:eastAsiaTheme="minorHAnsi"/>
          <w:color w:val="auto"/>
          <w:lang w:eastAsia="en-US"/>
        </w:rPr>
        <w:t>zy</w:t>
      </w:r>
      <w:r w:rsidR="00DA198C" w:rsidRPr="00C7316A">
        <w:rPr>
          <w:rFonts w:eastAsiaTheme="minorHAnsi"/>
          <w:color w:val="auto"/>
          <w:lang w:eastAsia="en-US"/>
        </w:rPr>
        <w:t xml:space="preserve"> konkursu zastrzega</w:t>
      </w:r>
      <w:r w:rsidR="00BD7D1D" w:rsidRPr="00C7316A">
        <w:rPr>
          <w:rFonts w:eastAsiaTheme="minorHAnsi"/>
          <w:color w:val="auto"/>
          <w:lang w:eastAsia="en-US"/>
        </w:rPr>
        <w:t>ją</w:t>
      </w:r>
      <w:r w:rsidR="00DA198C" w:rsidRPr="00C7316A">
        <w:rPr>
          <w:rFonts w:eastAsiaTheme="minorHAnsi"/>
          <w:color w:val="auto"/>
          <w:lang w:eastAsia="en-US"/>
        </w:rPr>
        <w:t xml:space="preserve"> sobie prawo do unieważnienia konkursu bez podania przyczyny.</w:t>
      </w:r>
    </w:p>
    <w:p w14:paraId="3AA24D34" w14:textId="34FB0A81" w:rsidR="00DA198C" w:rsidRDefault="00C7316A" w:rsidP="00BD7D1D">
      <w:pPr>
        <w:widowControl/>
        <w:suppressAutoHyphens w:val="0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 xml:space="preserve">       </w:t>
      </w:r>
    </w:p>
    <w:p w14:paraId="21CD91F1" w14:textId="3E745A7D" w:rsidR="00DA198C" w:rsidRPr="00D651CB" w:rsidRDefault="004C6122" w:rsidP="00BF6576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eastAsiaTheme="minorHAnsi"/>
          <w:b/>
          <w:color w:val="auto"/>
          <w:lang w:eastAsia="en-US"/>
        </w:rPr>
      </w:pPr>
      <w:r>
        <w:rPr>
          <w:rFonts w:eastAsiaTheme="minorHAnsi"/>
          <w:b/>
          <w:color w:val="auto"/>
          <w:lang w:eastAsia="en-US"/>
        </w:rPr>
        <w:t>Miejsce, czas trwania konkursu i o</w:t>
      </w:r>
      <w:r w:rsidR="00DA198C" w:rsidRPr="00D651CB">
        <w:rPr>
          <w:rFonts w:eastAsiaTheme="minorHAnsi"/>
          <w:b/>
          <w:color w:val="auto"/>
          <w:lang w:eastAsia="en-US"/>
        </w:rPr>
        <w:t>głoszenie wyników</w:t>
      </w:r>
    </w:p>
    <w:p w14:paraId="3B8E5304" w14:textId="12E13883" w:rsidR="004C6122" w:rsidRDefault="004C6122" w:rsidP="00BD7D1D">
      <w:pPr>
        <w:widowControl/>
        <w:numPr>
          <w:ilvl w:val="0"/>
          <w:numId w:val="15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 xml:space="preserve">Konkurs odbędzie się w dniu </w:t>
      </w:r>
      <w:r w:rsidR="007A69B9">
        <w:rPr>
          <w:rFonts w:eastAsiaTheme="minorHAnsi"/>
          <w:b/>
          <w:bCs/>
          <w:color w:val="auto"/>
          <w:lang w:eastAsia="en-US"/>
        </w:rPr>
        <w:t>27</w:t>
      </w:r>
      <w:r w:rsidR="00F17093">
        <w:rPr>
          <w:rFonts w:eastAsiaTheme="minorHAnsi"/>
          <w:b/>
          <w:bCs/>
          <w:color w:val="auto"/>
          <w:lang w:eastAsia="en-US"/>
        </w:rPr>
        <w:t xml:space="preserve"> </w:t>
      </w:r>
      <w:r w:rsidR="007A69B9">
        <w:rPr>
          <w:rFonts w:eastAsiaTheme="minorHAnsi"/>
          <w:b/>
          <w:bCs/>
          <w:color w:val="auto"/>
          <w:lang w:eastAsia="en-US"/>
        </w:rPr>
        <w:t>lutego</w:t>
      </w:r>
      <w:r w:rsidRPr="00331C13">
        <w:rPr>
          <w:rFonts w:eastAsiaTheme="minorHAnsi"/>
          <w:b/>
          <w:bCs/>
          <w:color w:val="auto"/>
          <w:lang w:eastAsia="en-US"/>
        </w:rPr>
        <w:t xml:space="preserve"> 202</w:t>
      </w:r>
      <w:r w:rsidR="007A69B9">
        <w:rPr>
          <w:rFonts w:eastAsiaTheme="minorHAnsi"/>
          <w:b/>
          <w:bCs/>
          <w:color w:val="auto"/>
          <w:lang w:eastAsia="en-US"/>
        </w:rPr>
        <w:t>6</w:t>
      </w:r>
      <w:r w:rsidRPr="00331C13">
        <w:rPr>
          <w:rFonts w:eastAsiaTheme="minorHAnsi"/>
          <w:b/>
          <w:bCs/>
          <w:color w:val="auto"/>
          <w:lang w:eastAsia="en-US"/>
        </w:rPr>
        <w:t xml:space="preserve"> roku</w:t>
      </w:r>
      <w:r>
        <w:rPr>
          <w:rFonts w:eastAsiaTheme="minorHAnsi"/>
          <w:color w:val="auto"/>
          <w:lang w:eastAsia="en-US"/>
        </w:rPr>
        <w:t xml:space="preserve"> w budynku Gminnej Biblioteki Publicznej w Oleśnie, ulica Leśna 11 A w poszczególnych kategoriach wiekowych.</w:t>
      </w:r>
    </w:p>
    <w:p w14:paraId="1FA8F306" w14:textId="316B6C73" w:rsidR="004C6122" w:rsidRDefault="004C6122" w:rsidP="00BD7D1D">
      <w:pPr>
        <w:widowControl/>
        <w:numPr>
          <w:ilvl w:val="0"/>
          <w:numId w:val="15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Wręczenie nagród nastąpi po wyłonieniu zwycięzców w każdej z kategorii.</w:t>
      </w:r>
    </w:p>
    <w:p w14:paraId="3CDE2F31" w14:textId="6909EAB7" w:rsidR="00DA198C" w:rsidRPr="00D651CB" w:rsidRDefault="00DA198C" w:rsidP="00BD7D1D">
      <w:pPr>
        <w:widowControl/>
        <w:numPr>
          <w:ilvl w:val="0"/>
          <w:numId w:val="15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 w:rsidRPr="00D651CB">
        <w:rPr>
          <w:rFonts w:eastAsiaTheme="minorHAnsi"/>
          <w:color w:val="auto"/>
          <w:lang w:eastAsia="en-US"/>
        </w:rPr>
        <w:t>Informacje o zwycięzcach znajdą się na stronie</w:t>
      </w:r>
      <w:r w:rsidR="007A69B9" w:rsidRPr="007A69B9">
        <w:t xml:space="preserve"> </w:t>
      </w:r>
      <w:r w:rsidR="007A69B9" w:rsidRPr="00EB5EC9">
        <w:rPr>
          <w:rFonts w:eastAsiaTheme="minorHAnsi"/>
          <w:b/>
          <w:bCs/>
          <w:color w:val="4472C4" w:themeColor="accent1"/>
          <w:u w:val="single"/>
          <w:lang w:eastAsia="en-US"/>
        </w:rPr>
        <w:t>https://samorzad.gov.pl/web/powiat-dabrowski/</w:t>
      </w:r>
      <w:r w:rsidRPr="00D651CB">
        <w:rPr>
          <w:rFonts w:eastAsiaTheme="minorHAnsi"/>
          <w:color w:val="auto"/>
          <w:lang w:eastAsia="en-US"/>
        </w:rPr>
        <w:t xml:space="preserve"> </w:t>
      </w:r>
      <w:r w:rsidR="007A69B9" w:rsidRPr="007A69B9">
        <w:rPr>
          <w:rFonts w:eastAsiaTheme="minorHAnsi"/>
          <w:color w:val="auto"/>
          <w:lang w:eastAsia="en-US"/>
        </w:rPr>
        <w:t>o</w:t>
      </w:r>
      <w:r w:rsidR="00D3278A" w:rsidRPr="007A69B9">
        <w:rPr>
          <w:rFonts w:eastAsiaTheme="minorHAnsi"/>
          <w:color w:val="auto"/>
          <w:lang w:eastAsia="en-US"/>
        </w:rPr>
        <w:t>raz na</w:t>
      </w:r>
      <w:r w:rsidR="00D3278A" w:rsidRPr="007A69B9">
        <w:rPr>
          <w:rFonts w:eastAsiaTheme="minorHAnsi"/>
          <w:color w:val="auto"/>
          <w:u w:val="single"/>
          <w:lang w:eastAsia="en-US"/>
        </w:rPr>
        <w:t xml:space="preserve"> </w:t>
      </w:r>
      <w:proofErr w:type="spellStart"/>
      <w:r w:rsidR="00D3278A" w:rsidRPr="00EB5EC9">
        <w:rPr>
          <w:rFonts w:eastAsiaTheme="minorHAnsi"/>
          <w:b/>
          <w:bCs/>
          <w:color w:val="0563C1" w:themeColor="hyperlink"/>
          <w:u w:val="single"/>
          <w:lang w:eastAsia="en-US"/>
        </w:rPr>
        <w:t>facebooku</w:t>
      </w:r>
      <w:proofErr w:type="spellEnd"/>
      <w:r w:rsidR="00D3278A" w:rsidRPr="00EB5EC9">
        <w:rPr>
          <w:rFonts w:eastAsiaTheme="minorHAnsi"/>
          <w:b/>
          <w:bCs/>
          <w:color w:val="0563C1" w:themeColor="hyperlink"/>
          <w:u w:val="single"/>
          <w:lang w:eastAsia="en-US"/>
        </w:rPr>
        <w:t xml:space="preserve"> Powiat Dąbrowski</w:t>
      </w:r>
      <w:r w:rsidR="00D3278A">
        <w:rPr>
          <w:rFonts w:eastAsiaTheme="minorHAnsi"/>
          <w:color w:val="0563C1" w:themeColor="hyperlink"/>
          <w:u w:val="single"/>
          <w:lang w:eastAsia="en-US"/>
        </w:rPr>
        <w:t>.</w:t>
      </w:r>
    </w:p>
    <w:p w14:paraId="32C5428B" w14:textId="28E17367" w:rsidR="00DA198C" w:rsidRPr="00D651CB" w:rsidRDefault="00DA198C" w:rsidP="00BD7D1D">
      <w:pPr>
        <w:widowControl/>
        <w:numPr>
          <w:ilvl w:val="0"/>
          <w:numId w:val="15"/>
        </w:numPr>
        <w:suppressAutoHyphens w:val="0"/>
        <w:ind w:left="714" w:hanging="357"/>
        <w:contextualSpacing/>
        <w:jc w:val="both"/>
        <w:rPr>
          <w:rFonts w:eastAsiaTheme="minorHAnsi"/>
          <w:color w:val="auto"/>
          <w:lang w:eastAsia="en-US"/>
        </w:rPr>
      </w:pPr>
      <w:r w:rsidRPr="00D651CB">
        <w:rPr>
          <w:rFonts w:eastAsiaTheme="minorHAnsi"/>
          <w:color w:val="auto"/>
          <w:lang w:eastAsia="en-US"/>
        </w:rPr>
        <w:t>Organizator</w:t>
      </w:r>
      <w:r w:rsidR="00BD7D1D" w:rsidRPr="00D651CB">
        <w:rPr>
          <w:rFonts w:eastAsiaTheme="minorHAnsi"/>
          <w:color w:val="auto"/>
          <w:lang w:eastAsia="en-US"/>
        </w:rPr>
        <w:t>zy</w:t>
      </w:r>
      <w:r w:rsidRPr="00D651CB">
        <w:rPr>
          <w:rFonts w:eastAsiaTheme="minorHAnsi"/>
          <w:color w:val="auto"/>
          <w:lang w:eastAsia="en-US"/>
        </w:rPr>
        <w:t xml:space="preserve"> konkursu zastrzega</w:t>
      </w:r>
      <w:r w:rsidR="00BD7D1D" w:rsidRPr="00D651CB">
        <w:rPr>
          <w:rFonts w:eastAsiaTheme="minorHAnsi"/>
          <w:color w:val="auto"/>
          <w:lang w:eastAsia="en-US"/>
        </w:rPr>
        <w:t>ją</w:t>
      </w:r>
      <w:r w:rsidRPr="00D651CB">
        <w:rPr>
          <w:rFonts w:eastAsiaTheme="minorHAnsi"/>
          <w:color w:val="auto"/>
          <w:lang w:eastAsia="en-US"/>
        </w:rPr>
        <w:t xml:space="preserve"> sobie możliwość zmian w regulaminie.</w:t>
      </w:r>
    </w:p>
    <w:p w14:paraId="54969CDF" w14:textId="77777777" w:rsidR="00DA198C" w:rsidRPr="00D651CB" w:rsidRDefault="00DA198C" w:rsidP="00BD7D1D">
      <w:pPr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ind w:left="714" w:hanging="357"/>
        <w:jc w:val="both"/>
        <w:rPr>
          <w:rFonts w:eastAsia="Times New Roman"/>
        </w:rPr>
      </w:pPr>
      <w:r w:rsidRPr="00D651CB">
        <w:rPr>
          <w:rFonts w:eastAsia="Times New Roman"/>
        </w:rPr>
        <w:t>Sytuacje nadzwyczajne nieprzewidziane w regulaminie rozstrzyga organizator konkursu.</w:t>
      </w:r>
    </w:p>
    <w:p w14:paraId="5CFD51D9" w14:textId="59B0BDC6" w:rsidR="00330E3E" w:rsidRPr="00D651CB" w:rsidRDefault="00DA198C" w:rsidP="00BD7D1D">
      <w:pPr>
        <w:widowControl/>
        <w:numPr>
          <w:ilvl w:val="0"/>
          <w:numId w:val="15"/>
        </w:numPr>
        <w:suppressAutoHyphens w:val="0"/>
        <w:autoSpaceDE w:val="0"/>
        <w:autoSpaceDN w:val="0"/>
        <w:adjustRightInd w:val="0"/>
        <w:ind w:left="714" w:hanging="357"/>
        <w:jc w:val="both"/>
        <w:rPr>
          <w:rFonts w:eastAsia="Times New Roman"/>
          <w:szCs w:val="23"/>
        </w:rPr>
      </w:pPr>
      <w:r w:rsidRPr="00D651CB">
        <w:rPr>
          <w:rFonts w:eastAsia="Times New Roman"/>
        </w:rPr>
        <w:t xml:space="preserve">Od decyzji Komisji </w:t>
      </w:r>
      <w:r w:rsidR="00BD7D1D" w:rsidRPr="00D651CB">
        <w:rPr>
          <w:rFonts w:eastAsia="Times New Roman"/>
        </w:rPr>
        <w:t xml:space="preserve">oceniającej </w:t>
      </w:r>
      <w:r w:rsidRPr="00D651CB">
        <w:rPr>
          <w:rFonts w:eastAsia="Times New Roman"/>
        </w:rPr>
        <w:t>nie przysługują odwołania</w:t>
      </w:r>
      <w:r w:rsidRPr="00D651CB">
        <w:rPr>
          <w:rFonts w:eastAsia="Times New Roman"/>
          <w:szCs w:val="23"/>
        </w:rPr>
        <w:t>.</w:t>
      </w:r>
    </w:p>
    <w:p w14:paraId="462AE110" w14:textId="116F11E0" w:rsidR="00442473" w:rsidRPr="00442473" w:rsidRDefault="008A7AFA" w:rsidP="00442473">
      <w:pPr>
        <w:widowControl/>
        <w:suppressAutoHyphens w:val="0"/>
        <w:autoSpaceDE w:val="0"/>
        <w:autoSpaceDN w:val="0"/>
        <w:adjustRightInd w:val="0"/>
        <w:ind w:left="714"/>
        <w:jc w:val="both"/>
        <w:rPr>
          <w:rFonts w:eastAsia="Times New Roman"/>
          <w:szCs w:val="23"/>
        </w:rPr>
      </w:pPr>
      <w:r>
        <w:rPr>
          <w:rFonts w:eastAsia="Times New Roman"/>
          <w:szCs w:val="23"/>
        </w:rPr>
        <w:t xml:space="preserve"> </w:t>
      </w:r>
      <w:r w:rsidR="00086784">
        <w:rPr>
          <w:rFonts w:eastAsia="Times New Roman"/>
          <w:szCs w:val="23"/>
        </w:rPr>
        <w:t xml:space="preserve"> </w:t>
      </w:r>
    </w:p>
    <w:p w14:paraId="3EDBF085" w14:textId="6CA03C84" w:rsidR="00330E3E" w:rsidRDefault="00330E3E" w:rsidP="00BD7D1D">
      <w:pPr>
        <w:pStyle w:val="Akapitzlist"/>
        <w:widowControl/>
        <w:numPr>
          <w:ilvl w:val="0"/>
          <w:numId w:val="3"/>
        </w:numPr>
        <w:suppressAutoHyphens w:val="0"/>
        <w:rPr>
          <w:rFonts w:eastAsia="Times New Roman"/>
          <w:b/>
          <w:bCs/>
          <w:color w:val="auto"/>
        </w:rPr>
      </w:pPr>
      <w:r w:rsidRPr="00330E3E">
        <w:rPr>
          <w:rFonts w:eastAsia="Times New Roman"/>
          <w:b/>
          <w:bCs/>
          <w:color w:val="auto"/>
        </w:rPr>
        <w:t>Postanowienia końcowe</w:t>
      </w:r>
    </w:p>
    <w:p w14:paraId="1C827C6C" w14:textId="2AAF8A45" w:rsidR="00330E3E" w:rsidRDefault="00DA198C" w:rsidP="00BD7D1D">
      <w:pPr>
        <w:pStyle w:val="Default"/>
        <w:jc w:val="both"/>
      </w:pPr>
      <w:r>
        <w:t xml:space="preserve">1. </w:t>
      </w:r>
      <w:r w:rsidR="00330E3E" w:rsidRPr="003210CC">
        <w:t>Przystąpienie do konkursu oznacza,</w:t>
      </w:r>
      <w:r w:rsidR="00824E5C">
        <w:t xml:space="preserve"> że </w:t>
      </w:r>
      <w:r w:rsidR="00330E3E" w:rsidRPr="003210CC">
        <w:t xml:space="preserve">uczestnik konkursu akceptuje wszystkie postanowienia niniejszego </w:t>
      </w:r>
      <w:r w:rsidR="00330E3E">
        <w:t>r</w:t>
      </w:r>
      <w:r w:rsidR="00330E3E" w:rsidRPr="003210CC">
        <w:t>egulaminu</w:t>
      </w:r>
      <w:r w:rsidR="00330E3E">
        <w:t>.</w:t>
      </w:r>
    </w:p>
    <w:p w14:paraId="05F4196D" w14:textId="1FF373DE" w:rsidR="00DA198C" w:rsidRPr="00DA198C" w:rsidRDefault="00DA198C" w:rsidP="00BD7D1D">
      <w:pPr>
        <w:pStyle w:val="Default"/>
        <w:jc w:val="both"/>
        <w:rPr>
          <w:szCs w:val="23"/>
        </w:rPr>
      </w:pPr>
      <w:r>
        <w:t xml:space="preserve">2. </w:t>
      </w:r>
      <w:r w:rsidRPr="00DA198C">
        <w:rPr>
          <w:szCs w:val="23"/>
        </w:rPr>
        <w:t xml:space="preserve">Opiekunowie prawni dzieci biorących udział w konkursie i jego pełnoletni uczestnicy wyrażają zgodę na zbieranie, przetwarzanie i prezentację danych osobowych oraz upowszechnianie wizerunku przez organizatora konkursu w celu jego przeprowadzenia </w:t>
      </w:r>
      <w:r w:rsidR="00BD7D1D">
        <w:rPr>
          <w:szCs w:val="23"/>
        </w:rPr>
        <w:br/>
      </w:r>
      <w:r w:rsidRPr="00DA198C">
        <w:rPr>
          <w:szCs w:val="23"/>
        </w:rPr>
        <w:t>i promocji</w:t>
      </w:r>
      <w:r w:rsidR="00BD7D1D">
        <w:rPr>
          <w:szCs w:val="23"/>
        </w:rPr>
        <w:t xml:space="preserve">. </w:t>
      </w:r>
    </w:p>
    <w:p w14:paraId="2D1D6D3E" w14:textId="2F8F299E" w:rsidR="00DA198C" w:rsidRPr="00DA198C" w:rsidRDefault="00DA198C" w:rsidP="00BD7D1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bCs/>
          <w:szCs w:val="23"/>
        </w:rPr>
      </w:pPr>
      <w:r w:rsidRPr="00DA198C">
        <w:rPr>
          <w:rFonts w:eastAsia="Times New Roman"/>
          <w:b/>
          <w:bCs/>
          <w:szCs w:val="23"/>
        </w:rPr>
        <w:t xml:space="preserve">Wszelkie ogłoszenia dotyczące konkursu będą umieszczane na stronie </w:t>
      </w:r>
      <w:r w:rsidR="00EB5EC9" w:rsidRPr="00EB5EC9">
        <w:rPr>
          <w:rFonts w:eastAsiaTheme="minorHAnsi"/>
          <w:b/>
          <w:bCs/>
          <w:color w:val="4472C4" w:themeColor="accent1"/>
          <w:u w:val="single"/>
          <w:lang w:eastAsia="en-US"/>
        </w:rPr>
        <w:t>https://samorzad.gov.pl/web/powiat-dabrowski/</w:t>
      </w:r>
      <w:r w:rsidR="00EB5EC9" w:rsidRPr="00D651CB">
        <w:rPr>
          <w:rFonts w:eastAsiaTheme="minorHAnsi"/>
          <w:color w:val="auto"/>
          <w:lang w:eastAsia="en-US"/>
        </w:rPr>
        <w:t xml:space="preserve"> </w:t>
      </w:r>
      <w:r w:rsidRPr="00DA198C">
        <w:rPr>
          <w:rFonts w:eastAsia="Times New Roman"/>
          <w:b/>
          <w:bCs/>
          <w:szCs w:val="23"/>
        </w:rPr>
        <w:t xml:space="preserve"> </w:t>
      </w:r>
      <w:r w:rsidR="0055774B">
        <w:rPr>
          <w:rFonts w:eastAsia="Times New Roman"/>
          <w:b/>
          <w:bCs/>
          <w:szCs w:val="23"/>
        </w:rPr>
        <w:t xml:space="preserve">oraz na </w:t>
      </w:r>
      <w:proofErr w:type="spellStart"/>
      <w:r w:rsidR="0055774B">
        <w:rPr>
          <w:rFonts w:eastAsia="Times New Roman"/>
          <w:b/>
          <w:bCs/>
          <w:szCs w:val="23"/>
        </w:rPr>
        <w:t>funpage’u</w:t>
      </w:r>
      <w:proofErr w:type="spellEnd"/>
      <w:r w:rsidR="0055774B">
        <w:rPr>
          <w:rFonts w:eastAsia="Times New Roman"/>
          <w:b/>
          <w:bCs/>
          <w:szCs w:val="23"/>
        </w:rPr>
        <w:t xml:space="preserve"> Powiatu Dąbrowskiego.</w:t>
      </w:r>
    </w:p>
    <w:p w14:paraId="2B2198B1" w14:textId="5CF4A888" w:rsidR="00DA198C" w:rsidRPr="003210CC" w:rsidRDefault="00DA198C" w:rsidP="00330E3E">
      <w:pPr>
        <w:pStyle w:val="Default"/>
        <w:spacing w:after="23"/>
        <w:ind w:left="360"/>
        <w:jc w:val="both"/>
      </w:pPr>
    </w:p>
    <w:p w14:paraId="6FDDAD4F" w14:textId="264EADBB" w:rsidR="00EA35B3" w:rsidRPr="00EA35B3" w:rsidRDefault="00EA35B3" w:rsidP="00EA35B3"/>
    <w:p w14:paraId="65D413DC" w14:textId="77777777" w:rsidR="00EA35B3" w:rsidRPr="00EA35B3" w:rsidRDefault="00EA35B3" w:rsidP="00DA198C"/>
    <w:sectPr w:rsidR="00EA35B3" w:rsidRPr="00EA3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4033F" w14:textId="77777777" w:rsidR="002F07B4" w:rsidRDefault="002F07B4" w:rsidP="0002383D">
      <w:r>
        <w:separator/>
      </w:r>
    </w:p>
  </w:endnote>
  <w:endnote w:type="continuationSeparator" w:id="0">
    <w:p w14:paraId="4FC74B87" w14:textId="77777777" w:rsidR="002F07B4" w:rsidRDefault="002F07B4" w:rsidP="0002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E3077" w14:textId="77777777" w:rsidR="002F07B4" w:rsidRDefault="002F07B4" w:rsidP="0002383D">
      <w:r>
        <w:separator/>
      </w:r>
    </w:p>
  </w:footnote>
  <w:footnote w:type="continuationSeparator" w:id="0">
    <w:p w14:paraId="1995C831" w14:textId="77777777" w:rsidR="002F07B4" w:rsidRDefault="002F07B4" w:rsidP="00023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C5036"/>
    <w:multiLevelType w:val="hybridMultilevel"/>
    <w:tmpl w:val="1D849396"/>
    <w:lvl w:ilvl="0" w:tplc="9C9EC1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651DD"/>
    <w:multiLevelType w:val="hybridMultilevel"/>
    <w:tmpl w:val="FCD6389E"/>
    <w:lvl w:ilvl="0" w:tplc="062AE3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D3BD9"/>
    <w:multiLevelType w:val="multilevel"/>
    <w:tmpl w:val="79D6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A6E61"/>
    <w:multiLevelType w:val="hybridMultilevel"/>
    <w:tmpl w:val="5ADE68A2"/>
    <w:lvl w:ilvl="0" w:tplc="7FE01CF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460B0"/>
    <w:multiLevelType w:val="hybridMultilevel"/>
    <w:tmpl w:val="B8DC65AA"/>
    <w:lvl w:ilvl="0" w:tplc="C27471F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F02F15"/>
    <w:multiLevelType w:val="hybridMultilevel"/>
    <w:tmpl w:val="EA927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D0DFB"/>
    <w:multiLevelType w:val="hybridMultilevel"/>
    <w:tmpl w:val="002ABC88"/>
    <w:lvl w:ilvl="0" w:tplc="DC7E8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7E8D3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E64C74"/>
    <w:multiLevelType w:val="hybridMultilevel"/>
    <w:tmpl w:val="6D7EE104"/>
    <w:lvl w:ilvl="0" w:tplc="E196E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57068"/>
    <w:multiLevelType w:val="hybridMultilevel"/>
    <w:tmpl w:val="F4A62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563CA"/>
    <w:multiLevelType w:val="hybridMultilevel"/>
    <w:tmpl w:val="0608C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26DE0"/>
    <w:multiLevelType w:val="hybridMultilevel"/>
    <w:tmpl w:val="3BC21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40EB8"/>
    <w:multiLevelType w:val="hybridMultilevel"/>
    <w:tmpl w:val="A336D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36112"/>
    <w:multiLevelType w:val="hybridMultilevel"/>
    <w:tmpl w:val="B3B01A48"/>
    <w:lvl w:ilvl="0" w:tplc="3AE6DE5A">
      <w:numFmt w:val="bullet"/>
      <w:lvlText w:val=""/>
      <w:lvlJc w:val="left"/>
      <w:pPr>
        <w:ind w:left="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3" w15:restartNumberingAfterBreak="0">
    <w:nsid w:val="653B52BF"/>
    <w:multiLevelType w:val="hybridMultilevel"/>
    <w:tmpl w:val="A076412C"/>
    <w:lvl w:ilvl="0" w:tplc="062AE3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978B4"/>
    <w:multiLevelType w:val="hybridMultilevel"/>
    <w:tmpl w:val="6C8A8166"/>
    <w:lvl w:ilvl="0" w:tplc="CB2E1FB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1437E0"/>
    <w:multiLevelType w:val="hybridMultilevel"/>
    <w:tmpl w:val="45681588"/>
    <w:lvl w:ilvl="0" w:tplc="E314060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B31DAE"/>
    <w:multiLevelType w:val="hybridMultilevel"/>
    <w:tmpl w:val="87D800BC"/>
    <w:lvl w:ilvl="0" w:tplc="DC7E8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9C45C8"/>
    <w:multiLevelType w:val="hybridMultilevel"/>
    <w:tmpl w:val="4DF66EBA"/>
    <w:lvl w:ilvl="0" w:tplc="DC7E8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2D246E"/>
    <w:multiLevelType w:val="hybridMultilevel"/>
    <w:tmpl w:val="36782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47570"/>
    <w:multiLevelType w:val="hybridMultilevel"/>
    <w:tmpl w:val="C3BCBE16"/>
    <w:lvl w:ilvl="0" w:tplc="68C60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252797">
    <w:abstractNumId w:val="19"/>
  </w:num>
  <w:num w:numId="2" w16cid:durableId="174813010">
    <w:abstractNumId w:val="0"/>
  </w:num>
  <w:num w:numId="3" w16cid:durableId="934555867">
    <w:abstractNumId w:val="15"/>
  </w:num>
  <w:num w:numId="4" w16cid:durableId="325591964">
    <w:abstractNumId w:val="9"/>
  </w:num>
  <w:num w:numId="5" w16cid:durableId="411512476">
    <w:abstractNumId w:val="18"/>
  </w:num>
  <w:num w:numId="6" w16cid:durableId="1821655572">
    <w:abstractNumId w:val="17"/>
  </w:num>
  <w:num w:numId="7" w16cid:durableId="1258709613">
    <w:abstractNumId w:val="6"/>
  </w:num>
  <w:num w:numId="8" w16cid:durableId="565842337">
    <w:abstractNumId w:val="14"/>
  </w:num>
  <w:num w:numId="9" w16cid:durableId="876964808">
    <w:abstractNumId w:val="2"/>
  </w:num>
  <w:num w:numId="10" w16cid:durableId="369494922">
    <w:abstractNumId w:val="16"/>
  </w:num>
  <w:num w:numId="11" w16cid:durableId="1380738957">
    <w:abstractNumId w:val="13"/>
  </w:num>
  <w:num w:numId="12" w16cid:durableId="269245805">
    <w:abstractNumId w:val="11"/>
  </w:num>
  <w:num w:numId="13" w16cid:durableId="1552377071">
    <w:abstractNumId w:val="8"/>
  </w:num>
  <w:num w:numId="14" w16cid:durableId="1026755803">
    <w:abstractNumId w:val="7"/>
  </w:num>
  <w:num w:numId="15" w16cid:durableId="551621215">
    <w:abstractNumId w:val="10"/>
  </w:num>
  <w:num w:numId="16" w16cid:durableId="194468656">
    <w:abstractNumId w:val="5"/>
  </w:num>
  <w:num w:numId="17" w16cid:durableId="294606824">
    <w:abstractNumId w:val="1"/>
  </w:num>
  <w:num w:numId="18" w16cid:durableId="1809592427">
    <w:abstractNumId w:val="12"/>
  </w:num>
  <w:num w:numId="19" w16cid:durableId="1341809768">
    <w:abstractNumId w:val="4"/>
  </w:num>
  <w:num w:numId="20" w16cid:durableId="649095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9"/>
    <w:rsid w:val="0002383D"/>
    <w:rsid w:val="0002505C"/>
    <w:rsid w:val="00027033"/>
    <w:rsid w:val="0003587E"/>
    <w:rsid w:val="00061DB8"/>
    <w:rsid w:val="000706B7"/>
    <w:rsid w:val="000733F8"/>
    <w:rsid w:val="00086784"/>
    <w:rsid w:val="00094BFD"/>
    <w:rsid w:val="000A1D56"/>
    <w:rsid w:val="000A777D"/>
    <w:rsid w:val="00145998"/>
    <w:rsid w:val="00182BFE"/>
    <w:rsid w:val="001A522B"/>
    <w:rsid w:val="001C4765"/>
    <w:rsid w:val="0026508A"/>
    <w:rsid w:val="00280B36"/>
    <w:rsid w:val="00293BD6"/>
    <w:rsid w:val="002A134D"/>
    <w:rsid w:val="002B4302"/>
    <w:rsid w:val="002B67E7"/>
    <w:rsid w:val="002B7917"/>
    <w:rsid w:val="002F07B4"/>
    <w:rsid w:val="003062EC"/>
    <w:rsid w:val="00330E3E"/>
    <w:rsid w:val="00331583"/>
    <w:rsid w:val="00331C13"/>
    <w:rsid w:val="00352DAB"/>
    <w:rsid w:val="00363317"/>
    <w:rsid w:val="003737CB"/>
    <w:rsid w:val="00381DF1"/>
    <w:rsid w:val="00391F88"/>
    <w:rsid w:val="003D2466"/>
    <w:rsid w:val="00435095"/>
    <w:rsid w:val="00442473"/>
    <w:rsid w:val="004501CB"/>
    <w:rsid w:val="004635C3"/>
    <w:rsid w:val="00463C99"/>
    <w:rsid w:val="00480619"/>
    <w:rsid w:val="00492C7C"/>
    <w:rsid w:val="00497EC8"/>
    <w:rsid w:val="004B29E1"/>
    <w:rsid w:val="004B6D29"/>
    <w:rsid w:val="004C6122"/>
    <w:rsid w:val="004D1809"/>
    <w:rsid w:val="004E0CBB"/>
    <w:rsid w:val="004E472A"/>
    <w:rsid w:val="004E5AA7"/>
    <w:rsid w:val="00533DC3"/>
    <w:rsid w:val="0053521D"/>
    <w:rsid w:val="005438DD"/>
    <w:rsid w:val="00554DB9"/>
    <w:rsid w:val="0055774B"/>
    <w:rsid w:val="00557FD4"/>
    <w:rsid w:val="005635DB"/>
    <w:rsid w:val="005E2FFE"/>
    <w:rsid w:val="006573D8"/>
    <w:rsid w:val="00664BED"/>
    <w:rsid w:val="00673AFB"/>
    <w:rsid w:val="006852B4"/>
    <w:rsid w:val="00686D7C"/>
    <w:rsid w:val="006B529A"/>
    <w:rsid w:val="006D3E24"/>
    <w:rsid w:val="006D64B5"/>
    <w:rsid w:val="006E2B5B"/>
    <w:rsid w:val="006E3C64"/>
    <w:rsid w:val="006E543A"/>
    <w:rsid w:val="00736BB8"/>
    <w:rsid w:val="0078002F"/>
    <w:rsid w:val="007918D2"/>
    <w:rsid w:val="007A69B9"/>
    <w:rsid w:val="007C21B9"/>
    <w:rsid w:val="007C6355"/>
    <w:rsid w:val="007D7D86"/>
    <w:rsid w:val="007F45C1"/>
    <w:rsid w:val="007F546B"/>
    <w:rsid w:val="008029AF"/>
    <w:rsid w:val="00811138"/>
    <w:rsid w:val="00824E5C"/>
    <w:rsid w:val="0083044C"/>
    <w:rsid w:val="00885DDD"/>
    <w:rsid w:val="0089746C"/>
    <w:rsid w:val="008A7AFA"/>
    <w:rsid w:val="0091615D"/>
    <w:rsid w:val="0093605F"/>
    <w:rsid w:val="00956B3D"/>
    <w:rsid w:val="00995474"/>
    <w:rsid w:val="00A25976"/>
    <w:rsid w:val="00A5798E"/>
    <w:rsid w:val="00A618E0"/>
    <w:rsid w:val="00B3481F"/>
    <w:rsid w:val="00B431AD"/>
    <w:rsid w:val="00B44CA2"/>
    <w:rsid w:val="00B75033"/>
    <w:rsid w:val="00B840E1"/>
    <w:rsid w:val="00B90099"/>
    <w:rsid w:val="00BD0DD6"/>
    <w:rsid w:val="00BD7D1D"/>
    <w:rsid w:val="00BF6576"/>
    <w:rsid w:val="00C148D5"/>
    <w:rsid w:val="00C23CC6"/>
    <w:rsid w:val="00C6666C"/>
    <w:rsid w:val="00C7316A"/>
    <w:rsid w:val="00C819E1"/>
    <w:rsid w:val="00C867D1"/>
    <w:rsid w:val="00C87910"/>
    <w:rsid w:val="00CE79EB"/>
    <w:rsid w:val="00D3278A"/>
    <w:rsid w:val="00D651CB"/>
    <w:rsid w:val="00D96FF0"/>
    <w:rsid w:val="00DA198C"/>
    <w:rsid w:val="00DB593B"/>
    <w:rsid w:val="00DC4522"/>
    <w:rsid w:val="00DD41DB"/>
    <w:rsid w:val="00E036FD"/>
    <w:rsid w:val="00E46BEC"/>
    <w:rsid w:val="00E52D0E"/>
    <w:rsid w:val="00EA0F1C"/>
    <w:rsid w:val="00EA35B3"/>
    <w:rsid w:val="00EB5EC9"/>
    <w:rsid w:val="00ED2630"/>
    <w:rsid w:val="00EF0A2F"/>
    <w:rsid w:val="00EF10DB"/>
    <w:rsid w:val="00EF1D69"/>
    <w:rsid w:val="00F026B0"/>
    <w:rsid w:val="00F132CC"/>
    <w:rsid w:val="00F17093"/>
    <w:rsid w:val="00F83E20"/>
    <w:rsid w:val="00FB7791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F3A8"/>
  <w15:chartTrackingRefBased/>
  <w15:docId w15:val="{9BF3E834-1A87-4B9E-92BE-94B63E85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7C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3C9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9009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90099"/>
    <w:rPr>
      <w:b/>
      <w:bCs/>
    </w:rPr>
  </w:style>
  <w:style w:type="paragraph" w:customStyle="1" w:styleId="spsize">
    <w:name w:val="sp_size"/>
    <w:basedOn w:val="Normalny"/>
    <w:rsid w:val="00B90099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8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83D"/>
    <w:rPr>
      <w:rFonts w:ascii="Times New Roman" w:eastAsia="Lucida Sans Unicode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383D"/>
    <w:rPr>
      <w:vertAlign w:val="superscript"/>
    </w:rPr>
  </w:style>
  <w:style w:type="paragraph" w:customStyle="1" w:styleId="Default">
    <w:name w:val="Default"/>
    <w:rsid w:val="009161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30E3E"/>
  </w:style>
  <w:style w:type="character" w:styleId="Nierozpoznanawzmianka">
    <w:name w:val="Unresolved Mention"/>
    <w:basedOn w:val="Domylnaczcionkaakapitu"/>
    <w:uiPriority w:val="99"/>
    <w:semiHidden/>
    <w:unhideWhenUsed/>
    <w:rsid w:val="004E472A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995474"/>
    <w:pPr>
      <w:widowControl/>
      <w:jc w:val="both"/>
    </w:pPr>
    <w:rPr>
      <w:rFonts w:eastAsia="Times New Roman"/>
      <w:color w:val="auto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9547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kursy@powiatdabr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33F34-C5D4-4BCF-92A8-72806533E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Gdowska</dc:creator>
  <cp:keywords/>
  <dc:description/>
  <cp:lastModifiedBy>Karolina Gdowska Kowal</cp:lastModifiedBy>
  <cp:revision>4</cp:revision>
  <cp:lastPrinted>2026-01-21T13:00:00Z</cp:lastPrinted>
  <dcterms:created xsi:type="dcterms:W3CDTF">2026-01-21T13:00:00Z</dcterms:created>
  <dcterms:modified xsi:type="dcterms:W3CDTF">2026-01-21T13:41:00Z</dcterms:modified>
</cp:coreProperties>
</file>