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CCD3" w14:textId="7CBAB61B" w:rsidR="00B06A97" w:rsidRPr="00B06A97" w:rsidRDefault="000053FB" w:rsidP="000053FB">
      <w:pPr>
        <w:jc w:val="center"/>
        <w:rPr>
          <w:sz w:val="24"/>
          <w:szCs w:val="24"/>
        </w:rPr>
      </w:pPr>
      <w:r>
        <w:rPr>
          <w:sz w:val="20"/>
          <w:szCs w:val="20"/>
        </w:rPr>
        <w:t xml:space="preserve">                                                                               </w:t>
      </w:r>
      <w:r w:rsidR="00B06A97" w:rsidRPr="00E44259">
        <w:rPr>
          <w:sz w:val="20"/>
          <w:szCs w:val="20"/>
        </w:rPr>
        <w:t>Miejscowość:</w:t>
      </w:r>
      <w:r w:rsidR="00B06A97" w:rsidRPr="00B06A97">
        <w:rPr>
          <w:sz w:val="24"/>
          <w:szCs w:val="24"/>
        </w:rPr>
        <w:t xml:space="preserve"> ………………</w:t>
      </w:r>
      <w:r>
        <w:rPr>
          <w:sz w:val="24"/>
          <w:szCs w:val="24"/>
        </w:rPr>
        <w:t>……….</w:t>
      </w:r>
      <w:r w:rsidR="00B06A97" w:rsidRPr="00B06A97">
        <w:rPr>
          <w:sz w:val="24"/>
          <w:szCs w:val="24"/>
        </w:rPr>
        <w:t xml:space="preserve">…..……., </w:t>
      </w:r>
      <w:r w:rsidR="00B06A97" w:rsidRPr="00E44259">
        <w:rPr>
          <w:sz w:val="20"/>
          <w:szCs w:val="20"/>
        </w:rPr>
        <w:t>dnia</w:t>
      </w:r>
      <w:r w:rsidR="00B06A97" w:rsidRPr="00B06A97">
        <w:rPr>
          <w:sz w:val="24"/>
          <w:szCs w:val="24"/>
        </w:rPr>
        <w:t xml:space="preserve"> …………</w:t>
      </w:r>
      <w:r>
        <w:rPr>
          <w:sz w:val="24"/>
          <w:szCs w:val="24"/>
        </w:rPr>
        <w:t>..</w:t>
      </w:r>
      <w:r w:rsidR="00B06A97" w:rsidRPr="00B06A97">
        <w:rPr>
          <w:sz w:val="24"/>
          <w:szCs w:val="24"/>
        </w:rPr>
        <w:t>……..……</w:t>
      </w:r>
    </w:p>
    <w:p w14:paraId="31B974F3" w14:textId="5E46BA7B" w:rsidR="00B06A97" w:rsidRPr="00B06A97" w:rsidRDefault="00B06A97" w:rsidP="00C112FC">
      <w:pPr>
        <w:spacing w:after="120"/>
        <w:rPr>
          <w:sz w:val="24"/>
          <w:szCs w:val="24"/>
        </w:rPr>
      </w:pPr>
      <w:r w:rsidRPr="00B06A97">
        <w:rPr>
          <w:sz w:val="24"/>
          <w:szCs w:val="24"/>
        </w:rPr>
        <w:t>……………</w:t>
      </w:r>
      <w:r w:rsidR="00C112FC">
        <w:rPr>
          <w:sz w:val="24"/>
          <w:szCs w:val="24"/>
        </w:rPr>
        <w:t>…</w:t>
      </w:r>
      <w:r w:rsidRPr="00B06A97">
        <w:rPr>
          <w:sz w:val="24"/>
          <w:szCs w:val="24"/>
        </w:rPr>
        <w:t>………………………….</w:t>
      </w:r>
    </w:p>
    <w:p w14:paraId="32C84DE5" w14:textId="77777777" w:rsidR="00B06A97" w:rsidRPr="00B06A97" w:rsidRDefault="00B06A97" w:rsidP="00B06A97">
      <w:pPr>
        <w:rPr>
          <w:sz w:val="20"/>
          <w:szCs w:val="20"/>
        </w:rPr>
      </w:pPr>
      <w:r w:rsidRPr="00B06A97">
        <w:rPr>
          <w:sz w:val="20"/>
          <w:szCs w:val="20"/>
        </w:rPr>
        <w:t>(imię i nazwisko Wnioskodawcy)</w:t>
      </w:r>
    </w:p>
    <w:p w14:paraId="49611CD6" w14:textId="4FDDB0CB" w:rsidR="00B06A97" w:rsidRPr="00B06A97" w:rsidRDefault="00B06A97" w:rsidP="00B06A97">
      <w:pPr>
        <w:rPr>
          <w:sz w:val="24"/>
          <w:szCs w:val="24"/>
        </w:rPr>
      </w:pPr>
      <w:r w:rsidRPr="00B06A97">
        <w:rPr>
          <w:sz w:val="24"/>
          <w:szCs w:val="24"/>
        </w:rPr>
        <w:t>……………………………</w:t>
      </w:r>
      <w:r w:rsidR="00C112FC">
        <w:rPr>
          <w:sz w:val="24"/>
          <w:szCs w:val="24"/>
        </w:rPr>
        <w:t>…</w:t>
      </w:r>
      <w:r w:rsidRPr="00B06A97">
        <w:rPr>
          <w:sz w:val="24"/>
          <w:szCs w:val="24"/>
        </w:rPr>
        <w:t>………….</w:t>
      </w:r>
    </w:p>
    <w:p w14:paraId="2D9C24FF" w14:textId="694BD9D3" w:rsidR="00B06A97" w:rsidRPr="00B06A97" w:rsidRDefault="00B06A97" w:rsidP="00C112FC">
      <w:pPr>
        <w:spacing w:after="120"/>
        <w:rPr>
          <w:sz w:val="24"/>
          <w:szCs w:val="24"/>
        </w:rPr>
      </w:pPr>
      <w:r w:rsidRPr="00B06A97">
        <w:rPr>
          <w:sz w:val="24"/>
          <w:szCs w:val="24"/>
        </w:rPr>
        <w:t>……………………………………</w:t>
      </w:r>
      <w:r w:rsidR="00C112FC">
        <w:rPr>
          <w:sz w:val="24"/>
          <w:szCs w:val="24"/>
        </w:rPr>
        <w:t>…</w:t>
      </w:r>
      <w:r w:rsidRPr="00B06A97">
        <w:rPr>
          <w:sz w:val="24"/>
          <w:szCs w:val="24"/>
        </w:rPr>
        <w:t>….</w:t>
      </w:r>
    </w:p>
    <w:p w14:paraId="5A4409A6" w14:textId="707E031D" w:rsidR="00B06A97" w:rsidRPr="00B06A97" w:rsidRDefault="00C112FC" w:rsidP="00B06A97">
      <w:pPr>
        <w:rPr>
          <w:sz w:val="20"/>
          <w:szCs w:val="20"/>
        </w:rPr>
      </w:pPr>
      <w:r>
        <w:rPr>
          <w:sz w:val="20"/>
          <w:szCs w:val="20"/>
        </w:rPr>
        <w:t xml:space="preserve">       </w:t>
      </w:r>
      <w:r w:rsidR="00B06A97" w:rsidRPr="00B06A97">
        <w:rPr>
          <w:sz w:val="20"/>
          <w:szCs w:val="20"/>
        </w:rPr>
        <w:t>(adres Wnioskodawcy)</w:t>
      </w:r>
    </w:p>
    <w:p w14:paraId="7F331C4A" w14:textId="443A667C" w:rsidR="00B06A97" w:rsidRPr="00B06A97" w:rsidRDefault="00B06A97" w:rsidP="0098060A">
      <w:pPr>
        <w:spacing w:after="0"/>
        <w:ind w:left="5103"/>
        <w:rPr>
          <w:b/>
          <w:bCs/>
          <w:sz w:val="24"/>
          <w:szCs w:val="24"/>
        </w:rPr>
      </w:pPr>
      <w:r w:rsidRPr="00B06A97">
        <w:rPr>
          <w:b/>
          <w:bCs/>
          <w:sz w:val="24"/>
          <w:szCs w:val="24"/>
        </w:rPr>
        <w:t>Starostwo Powiatowe w Oleśnicy</w:t>
      </w:r>
    </w:p>
    <w:p w14:paraId="176B9A49" w14:textId="77777777" w:rsidR="0098060A" w:rsidRDefault="0098060A" w:rsidP="0098060A">
      <w:pPr>
        <w:spacing w:after="0"/>
        <w:ind w:left="5103"/>
        <w:rPr>
          <w:b/>
          <w:bCs/>
          <w:sz w:val="24"/>
          <w:szCs w:val="24"/>
        </w:rPr>
      </w:pPr>
    </w:p>
    <w:p w14:paraId="66D12DCE" w14:textId="4E2FB625" w:rsidR="00B06A97" w:rsidRPr="00B06A97" w:rsidRDefault="00B06A97" w:rsidP="0098060A">
      <w:pPr>
        <w:spacing w:after="0"/>
        <w:ind w:left="5103"/>
        <w:rPr>
          <w:b/>
          <w:bCs/>
          <w:sz w:val="24"/>
          <w:szCs w:val="24"/>
        </w:rPr>
      </w:pPr>
      <w:r w:rsidRPr="00B06A97">
        <w:rPr>
          <w:b/>
          <w:bCs/>
          <w:sz w:val="24"/>
          <w:szCs w:val="24"/>
        </w:rPr>
        <w:t>ul. J. Słowackiego 10</w:t>
      </w:r>
    </w:p>
    <w:p w14:paraId="01D71979" w14:textId="7A18F373" w:rsidR="00B06A97" w:rsidRPr="00B06A97" w:rsidRDefault="00B06A97" w:rsidP="0098060A">
      <w:pPr>
        <w:spacing w:after="0"/>
        <w:ind w:left="5103"/>
        <w:rPr>
          <w:sz w:val="24"/>
          <w:szCs w:val="24"/>
        </w:rPr>
      </w:pPr>
      <w:r w:rsidRPr="00B06A97">
        <w:rPr>
          <w:b/>
          <w:bCs/>
          <w:sz w:val="24"/>
          <w:szCs w:val="24"/>
        </w:rPr>
        <w:t>56-400 Oleśnica</w:t>
      </w:r>
    </w:p>
    <w:p w14:paraId="054187B7" w14:textId="77777777" w:rsidR="00B06A97" w:rsidRDefault="00B06A97" w:rsidP="00B06A97">
      <w:pPr>
        <w:rPr>
          <w:sz w:val="24"/>
          <w:szCs w:val="24"/>
        </w:rPr>
      </w:pPr>
    </w:p>
    <w:p w14:paraId="33F8DE12" w14:textId="4269F20F" w:rsidR="00B06A97" w:rsidRPr="00925AAB" w:rsidRDefault="00F53CA7" w:rsidP="00B06A97">
      <w:pPr>
        <w:jc w:val="center"/>
        <w:rPr>
          <w:b/>
          <w:bCs/>
          <w:sz w:val="28"/>
          <w:szCs w:val="28"/>
        </w:rPr>
      </w:pPr>
      <w:r w:rsidRPr="00925AAB">
        <w:rPr>
          <w:b/>
          <w:bCs/>
          <w:sz w:val="28"/>
          <w:szCs w:val="28"/>
        </w:rPr>
        <w:t>Wniosek o zapewnienie dostępności</w:t>
      </w:r>
    </w:p>
    <w:p w14:paraId="69C76811" w14:textId="72BB46B4" w:rsidR="00B06A97" w:rsidRPr="00B06A97" w:rsidRDefault="00B06A97" w:rsidP="006D66D8">
      <w:pPr>
        <w:spacing w:after="0"/>
        <w:rPr>
          <w:sz w:val="24"/>
          <w:szCs w:val="24"/>
        </w:rPr>
      </w:pPr>
      <w:r w:rsidRPr="00B06A97">
        <w:rPr>
          <w:sz w:val="24"/>
          <w:szCs w:val="24"/>
        </w:rPr>
        <w:t>Na podstawie art. 30 ustawy z dnia 19 lipca 2019 r. o zapewnianiu dostępności osobom ze szczególnymi</w:t>
      </w:r>
      <w:r>
        <w:rPr>
          <w:sz w:val="24"/>
          <w:szCs w:val="24"/>
        </w:rPr>
        <w:t xml:space="preserve"> </w:t>
      </w:r>
      <w:r w:rsidRPr="00B06A97">
        <w:rPr>
          <w:sz w:val="24"/>
          <w:szCs w:val="24"/>
        </w:rPr>
        <w:t>potrzebami (Dz.U z 2020 r., poz.1062 z</w:t>
      </w:r>
      <w:r w:rsidR="00E44259">
        <w:rPr>
          <w:sz w:val="24"/>
          <w:szCs w:val="24"/>
        </w:rPr>
        <w:t xml:space="preserve"> </w:t>
      </w:r>
      <w:proofErr w:type="spellStart"/>
      <w:r w:rsidR="00E44259">
        <w:rPr>
          <w:sz w:val="24"/>
          <w:szCs w:val="24"/>
        </w:rPr>
        <w:t>późn</w:t>
      </w:r>
      <w:proofErr w:type="spellEnd"/>
      <w:r w:rsidRPr="00B06A97">
        <w:rPr>
          <w:sz w:val="24"/>
          <w:szCs w:val="24"/>
        </w:rPr>
        <w:t xml:space="preserve"> zm.), jako: *</w:t>
      </w:r>
    </w:p>
    <w:p w14:paraId="21F04EB0" w14:textId="2FD306C2" w:rsidR="00B06A97" w:rsidRPr="00E7132D" w:rsidRDefault="00B06A97" w:rsidP="006D66D8">
      <w:pPr>
        <w:pStyle w:val="Akapitzlist"/>
        <w:numPr>
          <w:ilvl w:val="0"/>
          <w:numId w:val="2"/>
        </w:numPr>
        <w:spacing w:after="0"/>
        <w:rPr>
          <w:sz w:val="24"/>
          <w:szCs w:val="24"/>
        </w:rPr>
      </w:pPr>
      <w:r w:rsidRPr="00E7132D">
        <w:rPr>
          <w:sz w:val="24"/>
          <w:szCs w:val="24"/>
        </w:rPr>
        <w:t>osoba ze szczególnymi potrzebami,</w:t>
      </w:r>
    </w:p>
    <w:p w14:paraId="1B0768BE" w14:textId="785528C8" w:rsidR="00B06A97" w:rsidRPr="00E7132D" w:rsidRDefault="00B06A97" w:rsidP="006D66D8">
      <w:pPr>
        <w:pStyle w:val="Akapitzlist"/>
        <w:numPr>
          <w:ilvl w:val="0"/>
          <w:numId w:val="2"/>
        </w:numPr>
        <w:spacing w:after="0"/>
        <w:rPr>
          <w:sz w:val="24"/>
          <w:szCs w:val="24"/>
        </w:rPr>
      </w:pPr>
      <w:r w:rsidRPr="00E7132D">
        <w:rPr>
          <w:sz w:val="24"/>
          <w:szCs w:val="24"/>
        </w:rPr>
        <w:t>przedstawiciel ustawowy osoby ze szczególnymi potrzebami</w:t>
      </w:r>
    </w:p>
    <w:p w14:paraId="0649FA59" w14:textId="0B6A7D93" w:rsidR="00B06A97" w:rsidRPr="00B06A97" w:rsidRDefault="00B06A97" w:rsidP="006D66D8">
      <w:pPr>
        <w:spacing w:after="0"/>
        <w:rPr>
          <w:sz w:val="24"/>
          <w:szCs w:val="24"/>
        </w:rPr>
      </w:pPr>
      <w:r w:rsidRPr="00B06A97">
        <w:rPr>
          <w:sz w:val="24"/>
          <w:szCs w:val="24"/>
        </w:rPr>
        <w:t>wnoszę o zapewnienie dostępności w zakresie: *</w:t>
      </w:r>
    </w:p>
    <w:p w14:paraId="5F15DA15" w14:textId="0C96A2BE" w:rsidR="00B06A97" w:rsidRPr="00E7132D" w:rsidRDefault="00B06A97" w:rsidP="006D66D8">
      <w:pPr>
        <w:pStyle w:val="Akapitzlist"/>
        <w:numPr>
          <w:ilvl w:val="0"/>
          <w:numId w:val="3"/>
        </w:numPr>
        <w:spacing w:after="0"/>
        <w:rPr>
          <w:sz w:val="24"/>
          <w:szCs w:val="24"/>
        </w:rPr>
      </w:pPr>
      <w:r w:rsidRPr="00E7132D">
        <w:rPr>
          <w:sz w:val="24"/>
          <w:szCs w:val="24"/>
        </w:rPr>
        <w:t>dostępności architektonicznej,</w:t>
      </w:r>
    </w:p>
    <w:p w14:paraId="645C48D8" w14:textId="0D311A85" w:rsidR="00B06A97" w:rsidRPr="00E7132D" w:rsidRDefault="00B06A97" w:rsidP="006D66D8">
      <w:pPr>
        <w:pStyle w:val="Akapitzlist"/>
        <w:numPr>
          <w:ilvl w:val="0"/>
          <w:numId w:val="3"/>
        </w:numPr>
        <w:spacing w:after="0"/>
        <w:rPr>
          <w:sz w:val="24"/>
          <w:szCs w:val="24"/>
        </w:rPr>
      </w:pPr>
      <w:r w:rsidRPr="00E7132D">
        <w:rPr>
          <w:sz w:val="24"/>
          <w:szCs w:val="24"/>
        </w:rPr>
        <w:t xml:space="preserve">dostępności </w:t>
      </w:r>
      <w:proofErr w:type="spellStart"/>
      <w:r w:rsidRPr="00E7132D">
        <w:rPr>
          <w:sz w:val="24"/>
          <w:szCs w:val="24"/>
        </w:rPr>
        <w:t>informacyjno</w:t>
      </w:r>
      <w:proofErr w:type="spellEnd"/>
      <w:r w:rsidRPr="00E7132D">
        <w:rPr>
          <w:sz w:val="24"/>
          <w:szCs w:val="24"/>
        </w:rPr>
        <w:t xml:space="preserve"> – komunikacyjnej</w:t>
      </w:r>
    </w:p>
    <w:p w14:paraId="6567BDBF" w14:textId="77777777" w:rsidR="006D66D8" w:rsidRDefault="006D66D8" w:rsidP="006D66D8">
      <w:pPr>
        <w:spacing w:after="0"/>
        <w:rPr>
          <w:sz w:val="24"/>
          <w:szCs w:val="24"/>
        </w:rPr>
      </w:pPr>
    </w:p>
    <w:p w14:paraId="591609FA" w14:textId="3E9D3F02" w:rsidR="00B06A97" w:rsidRPr="00B06A97" w:rsidRDefault="00B06A97" w:rsidP="00FF5F41">
      <w:pPr>
        <w:spacing w:after="0"/>
        <w:rPr>
          <w:sz w:val="24"/>
          <w:szCs w:val="24"/>
        </w:rPr>
      </w:pPr>
      <w:r w:rsidRPr="00B06A97">
        <w:rPr>
          <w:sz w:val="24"/>
          <w:szCs w:val="24"/>
        </w:rPr>
        <w:t>Wskazuję barierę utrudniającą lub uniemożliwiającą dostępnoś</w:t>
      </w:r>
      <w:r>
        <w:rPr>
          <w:sz w:val="24"/>
          <w:szCs w:val="24"/>
        </w:rPr>
        <w:t>ć</w:t>
      </w:r>
      <w:r w:rsidRPr="00B06A97">
        <w:rPr>
          <w:sz w:val="24"/>
          <w:szCs w:val="24"/>
        </w:rPr>
        <w:t xml:space="preserve"> Starostw</w:t>
      </w:r>
      <w:r>
        <w:rPr>
          <w:sz w:val="24"/>
          <w:szCs w:val="24"/>
        </w:rPr>
        <w:t>a</w:t>
      </w:r>
      <w:r w:rsidRPr="00B06A97">
        <w:rPr>
          <w:sz w:val="24"/>
          <w:szCs w:val="24"/>
        </w:rPr>
        <w:t xml:space="preserve"> Powiatow</w:t>
      </w:r>
      <w:r>
        <w:rPr>
          <w:sz w:val="24"/>
          <w:szCs w:val="24"/>
        </w:rPr>
        <w:t>ego</w:t>
      </w:r>
      <w:r w:rsidRPr="00B06A97">
        <w:rPr>
          <w:sz w:val="24"/>
          <w:szCs w:val="24"/>
        </w:rPr>
        <w:t xml:space="preserve"> </w:t>
      </w:r>
      <w:r w:rsidR="00FF5F41">
        <w:rPr>
          <w:sz w:val="24"/>
          <w:szCs w:val="24"/>
        </w:rPr>
        <w:t xml:space="preserve">             </w:t>
      </w:r>
      <w:r w:rsidRPr="00B06A97">
        <w:rPr>
          <w:sz w:val="24"/>
          <w:szCs w:val="24"/>
        </w:rPr>
        <w:t>w</w:t>
      </w:r>
      <w:r w:rsidR="00FF5F41">
        <w:rPr>
          <w:sz w:val="24"/>
          <w:szCs w:val="24"/>
        </w:rPr>
        <w:t xml:space="preserve"> </w:t>
      </w:r>
      <w:r w:rsidR="005D27E8">
        <w:rPr>
          <w:sz w:val="24"/>
          <w:szCs w:val="24"/>
        </w:rPr>
        <w:t>Oleśnicy</w:t>
      </w:r>
      <w:r w:rsidRPr="00B06A97">
        <w:rPr>
          <w:sz w:val="24"/>
          <w:szCs w:val="24"/>
        </w:rPr>
        <w:t xml:space="preserve"> (wraz z uzasadnieniem):</w:t>
      </w:r>
    </w:p>
    <w:p w14:paraId="3D89B235" w14:textId="12DBA725"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668674CB" w14:textId="41C3410E"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4F3B6BE8" w14:textId="3DA36B96"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35A78D28" w14:textId="5AFC2186" w:rsidR="00B06A97" w:rsidRPr="00B06A97" w:rsidRDefault="00B06A97" w:rsidP="00B06A97">
      <w:pPr>
        <w:rPr>
          <w:sz w:val="24"/>
          <w:szCs w:val="24"/>
        </w:rPr>
      </w:pPr>
      <w:r w:rsidRPr="00B06A97">
        <w:rPr>
          <w:sz w:val="24"/>
          <w:szCs w:val="24"/>
        </w:rPr>
        <w:t>Jednocześnie wskazuję preferowany sposób zapewnienia dostępności</w:t>
      </w:r>
      <w:r w:rsidR="005D27E8">
        <w:rPr>
          <w:sz w:val="24"/>
          <w:szCs w:val="24"/>
        </w:rPr>
        <w:t xml:space="preserve"> (jeżeli dotyczy)</w:t>
      </w:r>
      <w:r w:rsidRPr="00B06A97">
        <w:rPr>
          <w:sz w:val="24"/>
          <w:szCs w:val="24"/>
        </w:rPr>
        <w:t>:</w:t>
      </w:r>
    </w:p>
    <w:p w14:paraId="77DF0441" w14:textId="205344E4"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41B331D1" w14:textId="4EF34F79"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128AF0AD" w14:textId="273E3E6B"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773FD6D7" w14:textId="17808778" w:rsidR="00B06A97" w:rsidRPr="00B06A97" w:rsidRDefault="00B06A97" w:rsidP="00B06A97">
      <w:pPr>
        <w:rPr>
          <w:sz w:val="24"/>
          <w:szCs w:val="24"/>
        </w:rPr>
      </w:pPr>
      <w:r w:rsidRPr="00B06A97">
        <w:rPr>
          <w:sz w:val="24"/>
          <w:szCs w:val="24"/>
        </w:rPr>
        <w:t>Wykazanie interesu faktycznego:</w:t>
      </w:r>
    </w:p>
    <w:p w14:paraId="6721E692" w14:textId="446CDC82"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r w:rsidR="006D66D8">
        <w:rPr>
          <w:sz w:val="24"/>
          <w:szCs w:val="24"/>
        </w:rPr>
        <w:t>.</w:t>
      </w:r>
      <w:r w:rsidRPr="00B06A97">
        <w:rPr>
          <w:sz w:val="24"/>
          <w:szCs w:val="24"/>
        </w:rPr>
        <w:t>….</w:t>
      </w:r>
    </w:p>
    <w:p w14:paraId="1A97619B" w14:textId="3AFE3FDF" w:rsidR="00B06A97" w:rsidRPr="00B06A97" w:rsidRDefault="00B06A97" w:rsidP="00B06A97">
      <w:pPr>
        <w:rPr>
          <w:sz w:val="24"/>
          <w:szCs w:val="24"/>
        </w:rPr>
      </w:pPr>
      <w:r w:rsidRPr="00B06A97">
        <w:rPr>
          <w:sz w:val="24"/>
          <w:szCs w:val="24"/>
        </w:rPr>
        <w:t>………………………………………………………………………………………</w:t>
      </w:r>
      <w:r w:rsidR="00E44259">
        <w:rPr>
          <w:sz w:val="24"/>
          <w:szCs w:val="24"/>
        </w:rPr>
        <w:t>……………….</w:t>
      </w:r>
      <w:r w:rsidRPr="00B06A97">
        <w:rPr>
          <w:sz w:val="24"/>
          <w:szCs w:val="24"/>
        </w:rPr>
        <w:t>………………………………………</w:t>
      </w:r>
    </w:p>
    <w:p w14:paraId="3C8846BC" w14:textId="49FE8624" w:rsidR="00B06A97" w:rsidRPr="00B06A97" w:rsidRDefault="00B06A97" w:rsidP="00B06A97">
      <w:pPr>
        <w:rPr>
          <w:sz w:val="24"/>
          <w:szCs w:val="24"/>
        </w:rPr>
      </w:pPr>
      <w:r w:rsidRPr="00B06A97">
        <w:rPr>
          <w:sz w:val="24"/>
          <w:szCs w:val="24"/>
        </w:rPr>
        <w:t>……………….…………………………………………………………………………………………</w:t>
      </w:r>
      <w:r w:rsidR="006D66D8">
        <w:rPr>
          <w:sz w:val="24"/>
          <w:szCs w:val="24"/>
        </w:rPr>
        <w:t>………………</w:t>
      </w:r>
      <w:r w:rsidRPr="00B06A97">
        <w:rPr>
          <w:sz w:val="24"/>
          <w:szCs w:val="24"/>
        </w:rPr>
        <w:t>……………………</w:t>
      </w:r>
    </w:p>
    <w:p w14:paraId="530E6274" w14:textId="794A1F20" w:rsidR="00B06A97" w:rsidRPr="00B06A97" w:rsidRDefault="00B06A97" w:rsidP="00B06A97">
      <w:pPr>
        <w:rPr>
          <w:sz w:val="24"/>
          <w:szCs w:val="24"/>
        </w:rPr>
      </w:pPr>
      <w:r w:rsidRPr="00B06A97">
        <w:rPr>
          <w:sz w:val="24"/>
          <w:szCs w:val="24"/>
        </w:rPr>
        <w:t>………………………………………………………………………………………………………………………</w:t>
      </w:r>
      <w:r w:rsidR="006D66D8">
        <w:rPr>
          <w:sz w:val="24"/>
          <w:szCs w:val="24"/>
        </w:rPr>
        <w:t>……………….</w:t>
      </w:r>
      <w:r w:rsidRPr="00B06A97">
        <w:rPr>
          <w:sz w:val="24"/>
          <w:szCs w:val="24"/>
        </w:rPr>
        <w:t>………</w:t>
      </w:r>
    </w:p>
    <w:p w14:paraId="69E3D2E8" w14:textId="77777777" w:rsidR="00B06A97" w:rsidRPr="00B06A97" w:rsidRDefault="00B06A97" w:rsidP="00B06A97">
      <w:pPr>
        <w:rPr>
          <w:sz w:val="24"/>
          <w:szCs w:val="24"/>
        </w:rPr>
      </w:pPr>
      <w:r w:rsidRPr="00B06A97">
        <w:rPr>
          <w:sz w:val="24"/>
          <w:szCs w:val="24"/>
        </w:rPr>
        <w:lastRenderedPageBreak/>
        <w:t>Jednocześnie wnioskodawca wskazuje następujący sposób kontaktu:</w:t>
      </w:r>
    </w:p>
    <w:p w14:paraId="641EF528" w14:textId="2A475EA3" w:rsidR="00B06A97" w:rsidRPr="00E7132D" w:rsidRDefault="00B06A97" w:rsidP="00E7132D">
      <w:pPr>
        <w:pStyle w:val="Akapitzlist"/>
        <w:numPr>
          <w:ilvl w:val="0"/>
          <w:numId w:val="4"/>
        </w:numPr>
        <w:rPr>
          <w:sz w:val="24"/>
          <w:szCs w:val="24"/>
        </w:rPr>
      </w:pPr>
      <w:r w:rsidRPr="00E7132D">
        <w:rPr>
          <w:sz w:val="24"/>
          <w:szCs w:val="24"/>
        </w:rPr>
        <w:t>Telefonicznie: …………………………………………</w:t>
      </w:r>
      <w:r w:rsidR="006D66D8">
        <w:rPr>
          <w:sz w:val="24"/>
          <w:szCs w:val="24"/>
        </w:rPr>
        <w:t>……………………..</w:t>
      </w:r>
      <w:r w:rsidRPr="00E7132D">
        <w:rPr>
          <w:sz w:val="24"/>
          <w:szCs w:val="24"/>
        </w:rPr>
        <w:t>….……………</w:t>
      </w:r>
    </w:p>
    <w:p w14:paraId="12AFE86F" w14:textId="701AB26C" w:rsidR="00B06A97" w:rsidRPr="00E7132D" w:rsidRDefault="00B06A97" w:rsidP="00E7132D">
      <w:pPr>
        <w:pStyle w:val="Akapitzlist"/>
        <w:numPr>
          <w:ilvl w:val="0"/>
          <w:numId w:val="4"/>
        </w:numPr>
        <w:rPr>
          <w:sz w:val="24"/>
          <w:szCs w:val="24"/>
        </w:rPr>
      </w:pPr>
      <w:r w:rsidRPr="00E7132D">
        <w:rPr>
          <w:sz w:val="24"/>
          <w:szCs w:val="24"/>
        </w:rPr>
        <w:t>Adres pocztowy: …………………………………………</w:t>
      </w:r>
      <w:r w:rsidR="006D66D8">
        <w:rPr>
          <w:sz w:val="24"/>
          <w:szCs w:val="24"/>
        </w:rPr>
        <w:t>……………………</w:t>
      </w:r>
      <w:r w:rsidRPr="00E7132D">
        <w:rPr>
          <w:sz w:val="24"/>
          <w:szCs w:val="24"/>
        </w:rPr>
        <w:t>.……………</w:t>
      </w:r>
    </w:p>
    <w:p w14:paraId="0174A931" w14:textId="76D37271" w:rsidR="00B06A97" w:rsidRPr="00E7132D" w:rsidRDefault="00B06A97" w:rsidP="00E7132D">
      <w:pPr>
        <w:pStyle w:val="Akapitzlist"/>
        <w:numPr>
          <w:ilvl w:val="0"/>
          <w:numId w:val="4"/>
        </w:numPr>
        <w:rPr>
          <w:sz w:val="24"/>
          <w:szCs w:val="24"/>
        </w:rPr>
      </w:pPr>
      <w:r w:rsidRPr="00E7132D">
        <w:rPr>
          <w:sz w:val="24"/>
          <w:szCs w:val="24"/>
        </w:rPr>
        <w:t>Adres e-mail: …………………………………………….………</w:t>
      </w:r>
      <w:r w:rsidR="006D66D8">
        <w:rPr>
          <w:sz w:val="24"/>
          <w:szCs w:val="24"/>
        </w:rPr>
        <w:t>………………………</w:t>
      </w:r>
      <w:r w:rsidRPr="00E7132D">
        <w:rPr>
          <w:sz w:val="24"/>
          <w:szCs w:val="24"/>
        </w:rPr>
        <w:t>……</w:t>
      </w:r>
    </w:p>
    <w:p w14:paraId="738B7F7C" w14:textId="73D4D49C" w:rsidR="00B06A97" w:rsidRPr="00E7132D" w:rsidRDefault="00B06A97" w:rsidP="00E7132D">
      <w:pPr>
        <w:pStyle w:val="Akapitzlist"/>
        <w:numPr>
          <w:ilvl w:val="0"/>
          <w:numId w:val="4"/>
        </w:numPr>
        <w:rPr>
          <w:sz w:val="24"/>
          <w:szCs w:val="24"/>
        </w:rPr>
      </w:pPr>
      <w:r w:rsidRPr="00E7132D">
        <w:rPr>
          <w:sz w:val="24"/>
          <w:szCs w:val="24"/>
        </w:rPr>
        <w:t>Inna forma kontaktu (jaka?) : …………………………………………….…</w:t>
      </w:r>
      <w:r w:rsidR="006D66D8">
        <w:rPr>
          <w:sz w:val="24"/>
          <w:szCs w:val="24"/>
        </w:rPr>
        <w:t>..</w:t>
      </w:r>
      <w:r w:rsidRPr="00E7132D">
        <w:rPr>
          <w:sz w:val="24"/>
          <w:szCs w:val="24"/>
        </w:rPr>
        <w:t>………</w:t>
      </w:r>
    </w:p>
    <w:p w14:paraId="13731BFD" w14:textId="77777777" w:rsidR="00E7132D" w:rsidRDefault="00E7132D" w:rsidP="00E44259">
      <w:pPr>
        <w:ind w:left="4956" w:firstLine="708"/>
        <w:rPr>
          <w:sz w:val="24"/>
          <w:szCs w:val="24"/>
        </w:rPr>
      </w:pPr>
    </w:p>
    <w:p w14:paraId="49A6AB36" w14:textId="2F240225" w:rsidR="00B06A97" w:rsidRPr="00B06A97" w:rsidRDefault="00B06A97" w:rsidP="00E44259">
      <w:pPr>
        <w:ind w:left="4956" w:firstLine="708"/>
        <w:rPr>
          <w:sz w:val="24"/>
          <w:szCs w:val="24"/>
        </w:rPr>
      </w:pPr>
      <w:r w:rsidRPr="00B06A97">
        <w:rPr>
          <w:sz w:val="24"/>
          <w:szCs w:val="24"/>
        </w:rPr>
        <w:t>……………………………………..</w:t>
      </w:r>
    </w:p>
    <w:p w14:paraId="1A03230B" w14:textId="77777777" w:rsidR="00B06A97" w:rsidRPr="00E44259" w:rsidRDefault="00B06A97" w:rsidP="00E44259">
      <w:pPr>
        <w:ind w:left="4956" w:firstLine="708"/>
        <w:rPr>
          <w:sz w:val="20"/>
          <w:szCs w:val="20"/>
        </w:rPr>
      </w:pPr>
      <w:r w:rsidRPr="00E44259">
        <w:rPr>
          <w:sz w:val="20"/>
          <w:szCs w:val="20"/>
        </w:rPr>
        <w:t>(data i podpis Wnioskodawcy)</w:t>
      </w:r>
    </w:p>
    <w:p w14:paraId="05640A1B" w14:textId="77777777" w:rsidR="00B06A97" w:rsidRPr="00E44259" w:rsidRDefault="00B06A97" w:rsidP="005D27E8">
      <w:pPr>
        <w:spacing w:after="0"/>
        <w:rPr>
          <w:b/>
          <w:bCs/>
        </w:rPr>
      </w:pPr>
      <w:r w:rsidRPr="00E44259">
        <w:rPr>
          <w:b/>
          <w:bCs/>
        </w:rPr>
        <w:t>Pouczenie:</w:t>
      </w:r>
    </w:p>
    <w:p w14:paraId="7B74A82B" w14:textId="3224F49B" w:rsidR="00B06A97" w:rsidRPr="00E44259" w:rsidRDefault="00B06A97" w:rsidP="00E44259">
      <w:pPr>
        <w:spacing w:after="0"/>
        <w:ind w:left="238" w:hanging="238"/>
      </w:pPr>
      <w:r w:rsidRPr="00E44259">
        <w:t>1. Zapewnienie dostępności, w zakresie określonym we wniosku</w:t>
      </w:r>
      <w:r w:rsidR="00601A83">
        <w:t>,</w:t>
      </w:r>
      <w:r w:rsidRPr="00E44259">
        <w:t xml:space="preserve"> następuje bez zbędnej zwłoki</w:t>
      </w:r>
      <w:r w:rsidR="00601A83">
        <w:t>,</w:t>
      </w:r>
      <w:r w:rsidRPr="00E44259">
        <w:t xml:space="preserve"> nie później</w:t>
      </w:r>
      <w:r w:rsidR="00E44259">
        <w:t xml:space="preserve"> </w:t>
      </w:r>
      <w:r w:rsidRPr="00E44259">
        <w:t>jednak niż w terminie 14 dni od d</w:t>
      </w:r>
      <w:r w:rsidR="00C112FC">
        <w:t>nia</w:t>
      </w:r>
      <w:r w:rsidRPr="00E44259">
        <w:t xml:space="preserve"> jego złożenia.</w:t>
      </w:r>
    </w:p>
    <w:p w14:paraId="3864B9D9" w14:textId="5EB9FB1F" w:rsidR="00B06A97" w:rsidRPr="00E44259" w:rsidRDefault="00B06A97" w:rsidP="00E44259">
      <w:pPr>
        <w:spacing w:after="0"/>
        <w:ind w:left="238" w:hanging="238"/>
      </w:pPr>
      <w:r w:rsidRPr="00E44259">
        <w:t>2. Jeżeli zapewnienie dostępności nie jest możliwe w terminie, o którym mowa w pkt. 1, Starostwo Powiatowe</w:t>
      </w:r>
      <w:r w:rsidR="005D27E8" w:rsidRPr="00E44259">
        <w:t xml:space="preserve"> </w:t>
      </w:r>
      <w:r w:rsidRPr="00E44259">
        <w:t xml:space="preserve">w </w:t>
      </w:r>
      <w:r w:rsidR="00E44259" w:rsidRPr="00E44259">
        <w:t>Oleśnicy</w:t>
      </w:r>
      <w:r w:rsidRPr="00E44259">
        <w:t xml:space="preserve"> niezwłocznie powiadamia wnioskodawcę o przyczynach opóźnienia i wskazuje nowy termin</w:t>
      </w:r>
      <w:r w:rsidR="005D27E8" w:rsidRPr="00E44259">
        <w:t xml:space="preserve"> </w:t>
      </w:r>
      <w:r w:rsidRPr="00E44259">
        <w:t>zapewnienia dostępności</w:t>
      </w:r>
      <w:r w:rsidR="00064EC3">
        <w:t xml:space="preserve">, </w:t>
      </w:r>
      <w:r w:rsidRPr="00E44259">
        <w:t xml:space="preserve">nie dłuższy niż 2 miesiące od </w:t>
      </w:r>
      <w:r w:rsidR="00064EC3">
        <w:t xml:space="preserve">dnia </w:t>
      </w:r>
      <w:r w:rsidRPr="00E44259">
        <w:t>złożenia wniosku o zapewnienie dostępności.</w:t>
      </w:r>
    </w:p>
    <w:p w14:paraId="12C30CCC" w14:textId="6986038B" w:rsidR="00B06A97" w:rsidRPr="00E44259" w:rsidRDefault="00B06A97" w:rsidP="00E44259">
      <w:pPr>
        <w:spacing w:after="0"/>
        <w:ind w:left="238" w:hanging="238"/>
      </w:pPr>
      <w:r w:rsidRPr="00E44259">
        <w:t>3. W przypadkach uzasadnionych wyjątkowymi okolicznościami, gdy zapewnienie dostępności w zakresie</w:t>
      </w:r>
      <w:r w:rsidR="005D27E8" w:rsidRPr="00E44259">
        <w:t xml:space="preserve"> </w:t>
      </w:r>
      <w:r w:rsidRPr="00E44259">
        <w:t>określonym we wniosku o zapewnienie dostępności jest niemożliwe lub znacznie utrudnione, w szczególności</w:t>
      </w:r>
      <w:r w:rsidR="005D27E8" w:rsidRPr="00E44259">
        <w:t xml:space="preserve"> </w:t>
      </w:r>
      <w:r w:rsidRPr="00E44259">
        <w:t xml:space="preserve">ze względów technicznych lub prawnych, Starostwo Powiatowe w </w:t>
      </w:r>
      <w:r w:rsidR="005D27E8" w:rsidRPr="00E44259">
        <w:t>Oleśnicy</w:t>
      </w:r>
      <w:r w:rsidRPr="00E44259">
        <w:t xml:space="preserve"> niezwłocznie zawiadamia</w:t>
      </w:r>
      <w:r w:rsidR="005D27E8" w:rsidRPr="00E44259">
        <w:t xml:space="preserve"> </w:t>
      </w:r>
      <w:r w:rsidRPr="00E44259">
        <w:t>wnioskodawcę o braku możliwości, co nie zwalnia Starostw</w:t>
      </w:r>
      <w:r w:rsidR="005D27E8" w:rsidRPr="00E44259">
        <w:t>a</w:t>
      </w:r>
      <w:r w:rsidRPr="00E44259">
        <w:t xml:space="preserve"> Powiatowe</w:t>
      </w:r>
      <w:r w:rsidR="005D27E8" w:rsidRPr="00E44259">
        <w:t>go</w:t>
      </w:r>
      <w:r w:rsidRPr="00E44259">
        <w:t xml:space="preserve"> z obowiązku zapewnienia dostępu</w:t>
      </w:r>
      <w:r w:rsidR="005D27E8" w:rsidRPr="00E44259">
        <w:t xml:space="preserve"> </w:t>
      </w:r>
      <w:r w:rsidRPr="00E44259">
        <w:t xml:space="preserve">alternatywnego, o którym mowa w art. 7 ustawy z dnia 19 lipca 2019 r. o zapewnieniu dostępności osobom </w:t>
      </w:r>
      <w:r w:rsidR="005D27E8" w:rsidRPr="00E44259">
        <w:t xml:space="preserve">ze </w:t>
      </w:r>
      <w:r w:rsidRPr="00E44259">
        <w:t>szczególnymi potrzebami (Dz.U z 2020 r., poz. 1062 z</w:t>
      </w:r>
      <w:r w:rsidR="005D27E8" w:rsidRPr="00E44259">
        <w:t xml:space="preserve"> </w:t>
      </w:r>
      <w:proofErr w:type="spellStart"/>
      <w:r w:rsidR="005D27E8" w:rsidRPr="00E44259">
        <w:t>późn</w:t>
      </w:r>
      <w:proofErr w:type="spellEnd"/>
      <w:r w:rsidR="005D27E8" w:rsidRPr="00E44259">
        <w:t>.</w:t>
      </w:r>
      <w:r w:rsidRPr="00E44259">
        <w:t xml:space="preserve"> zm.).</w:t>
      </w:r>
    </w:p>
    <w:p w14:paraId="777CA747" w14:textId="141106D5" w:rsidR="00B06A97" w:rsidRPr="00E44259" w:rsidRDefault="00B06A97" w:rsidP="00E44259">
      <w:pPr>
        <w:spacing w:after="0"/>
        <w:ind w:left="238" w:hanging="238"/>
      </w:pPr>
      <w:r w:rsidRPr="00E44259">
        <w:t xml:space="preserve">4. W zawiadomieniu, o którym mowa w pkt. 3, Starostwo Powiatowe w </w:t>
      </w:r>
      <w:r w:rsidR="00E44259" w:rsidRPr="00E44259">
        <w:t>Oleśnicy</w:t>
      </w:r>
      <w:r w:rsidRPr="00E44259">
        <w:t xml:space="preserve"> uzasadnia swoje</w:t>
      </w:r>
      <w:r w:rsidR="005D27E8" w:rsidRPr="00E44259">
        <w:t xml:space="preserve"> </w:t>
      </w:r>
      <w:r w:rsidRPr="00E44259">
        <w:t>stanowisko, w szczególności wskazuje okoliczności uniemożliwiające zapewnienie dostępności w zakresie</w:t>
      </w:r>
      <w:r w:rsidR="005D27E8" w:rsidRPr="00E44259">
        <w:t xml:space="preserve"> </w:t>
      </w:r>
      <w:r w:rsidRPr="00E44259">
        <w:t>określonym we wniosku o zapewnienie dostępności.</w:t>
      </w:r>
    </w:p>
    <w:p w14:paraId="6256EA26" w14:textId="6D8358C2" w:rsidR="00B06A97" w:rsidRPr="0021661E" w:rsidRDefault="00B06A97" w:rsidP="00E44259">
      <w:pPr>
        <w:spacing w:after="0"/>
        <w:ind w:left="238" w:hanging="238"/>
      </w:pPr>
      <w:r w:rsidRPr="0021661E">
        <w:t>5. Skarg</w:t>
      </w:r>
      <w:r w:rsidR="0021661E" w:rsidRPr="0021661E">
        <w:t>ę</w:t>
      </w:r>
      <w:r w:rsidRPr="0021661E">
        <w:t xml:space="preserve"> na brak dostępności </w:t>
      </w:r>
      <w:r w:rsidR="00F05332" w:rsidRPr="0021661E">
        <w:t xml:space="preserve">architektonicznej lub informacyjno-komunikacyjnej </w:t>
      </w:r>
      <w:r w:rsidR="0021661E" w:rsidRPr="0021661E">
        <w:t>reguluje</w:t>
      </w:r>
      <w:r w:rsidRPr="0021661E">
        <w:t xml:space="preserve"> art. 32 ustawy z dnia 19 lipca 2019 r. o zapewnieniu dostępności osobom ze</w:t>
      </w:r>
      <w:r w:rsidR="005D27E8" w:rsidRPr="0021661E">
        <w:t xml:space="preserve"> </w:t>
      </w:r>
      <w:r w:rsidRPr="0021661E">
        <w:t>szczególnymi potrzebami (Dz.U z 2020 r., poz. 1062 z</w:t>
      </w:r>
      <w:r w:rsidR="00E44259" w:rsidRPr="0021661E">
        <w:t xml:space="preserve"> </w:t>
      </w:r>
      <w:proofErr w:type="spellStart"/>
      <w:r w:rsidR="00E44259" w:rsidRPr="0021661E">
        <w:t>późn</w:t>
      </w:r>
      <w:proofErr w:type="spellEnd"/>
      <w:r w:rsidR="00E44259" w:rsidRPr="0021661E">
        <w:t>.</w:t>
      </w:r>
      <w:r w:rsidRPr="0021661E">
        <w:t xml:space="preserve"> zm.).</w:t>
      </w:r>
    </w:p>
    <w:p w14:paraId="075B7AB2" w14:textId="77777777" w:rsidR="005D27E8" w:rsidRDefault="005D27E8" w:rsidP="00B06A97">
      <w:pPr>
        <w:rPr>
          <w:color w:val="FF0000"/>
          <w:sz w:val="24"/>
          <w:szCs w:val="24"/>
        </w:rPr>
      </w:pPr>
    </w:p>
    <w:p w14:paraId="2725D982" w14:textId="29D117AF" w:rsidR="005D27E8" w:rsidRPr="00FF5F41" w:rsidRDefault="00FF5F41" w:rsidP="00FF5F41">
      <w:pPr>
        <w:rPr>
          <w:i/>
          <w:iCs/>
        </w:rPr>
      </w:pPr>
      <w:r w:rsidRPr="00FF5F41">
        <w:rPr>
          <w:i/>
          <w:iCs/>
        </w:rPr>
        <w:t>*Zaznaczyć właściwe</w:t>
      </w:r>
    </w:p>
    <w:p w14:paraId="315B9B70" w14:textId="4CF1C363" w:rsidR="0073793C" w:rsidRDefault="00000000" w:rsidP="00B06A97">
      <w:pPr>
        <w:rPr>
          <w:color w:val="FF0000"/>
          <w:sz w:val="24"/>
          <w:szCs w:val="24"/>
        </w:rPr>
      </w:pPr>
    </w:p>
    <w:p w14:paraId="71E1836E" w14:textId="737C0453" w:rsidR="00E15C5F" w:rsidRDefault="00E15C5F" w:rsidP="00B06A97">
      <w:pPr>
        <w:rPr>
          <w:color w:val="FF0000"/>
          <w:sz w:val="24"/>
          <w:szCs w:val="24"/>
        </w:rPr>
      </w:pPr>
    </w:p>
    <w:p w14:paraId="77BEDD9C" w14:textId="70489471" w:rsidR="00E15C5F" w:rsidRDefault="00E15C5F" w:rsidP="00B06A97">
      <w:pPr>
        <w:rPr>
          <w:color w:val="FF0000"/>
          <w:sz w:val="24"/>
          <w:szCs w:val="24"/>
        </w:rPr>
      </w:pPr>
    </w:p>
    <w:p w14:paraId="2B73AD1C" w14:textId="0FC4E0F8" w:rsidR="00E15C5F" w:rsidRDefault="00E15C5F" w:rsidP="00B06A97">
      <w:pPr>
        <w:rPr>
          <w:color w:val="FF0000"/>
          <w:sz w:val="24"/>
          <w:szCs w:val="24"/>
        </w:rPr>
      </w:pPr>
    </w:p>
    <w:p w14:paraId="0EF73CC0" w14:textId="3DE23D22" w:rsidR="00E15C5F" w:rsidRDefault="00E15C5F" w:rsidP="00B06A97">
      <w:pPr>
        <w:rPr>
          <w:color w:val="FF0000"/>
          <w:sz w:val="24"/>
          <w:szCs w:val="24"/>
        </w:rPr>
      </w:pPr>
    </w:p>
    <w:p w14:paraId="2B5021B6" w14:textId="3C2A0D39" w:rsidR="00E15C5F" w:rsidRDefault="00E15C5F" w:rsidP="00B06A97">
      <w:pPr>
        <w:rPr>
          <w:color w:val="FF0000"/>
          <w:sz w:val="24"/>
          <w:szCs w:val="24"/>
        </w:rPr>
      </w:pPr>
    </w:p>
    <w:p w14:paraId="344A0FD6" w14:textId="184E4D33" w:rsidR="00E15C5F" w:rsidRDefault="00E15C5F" w:rsidP="00B06A97">
      <w:pPr>
        <w:rPr>
          <w:color w:val="FF0000"/>
          <w:sz w:val="24"/>
          <w:szCs w:val="24"/>
        </w:rPr>
      </w:pPr>
    </w:p>
    <w:p w14:paraId="0EF469CF" w14:textId="518BDA3A" w:rsidR="00E15C5F" w:rsidRDefault="00E15C5F" w:rsidP="00B06A97">
      <w:pPr>
        <w:rPr>
          <w:color w:val="FF0000"/>
          <w:sz w:val="24"/>
          <w:szCs w:val="24"/>
        </w:rPr>
      </w:pPr>
    </w:p>
    <w:p w14:paraId="27277744" w14:textId="77777777" w:rsidR="00D02808" w:rsidRPr="004805AB" w:rsidRDefault="00D02808" w:rsidP="00D02808">
      <w:pPr>
        <w:tabs>
          <w:tab w:val="left" w:pos="567"/>
        </w:tabs>
        <w:spacing w:after="0" w:line="276" w:lineRule="auto"/>
        <w:contextualSpacing/>
        <w:jc w:val="center"/>
        <w:rPr>
          <w:rFonts w:ascii="Calibri" w:eastAsia="Calibri" w:hAnsi="Calibri" w:cs="Times New Roman"/>
          <w:b/>
          <w:bCs/>
          <w:caps/>
          <w:color w:val="000000" w:themeColor="text1"/>
          <w:spacing w:val="-5"/>
          <w:sz w:val="20"/>
          <w:szCs w:val="20"/>
          <w:lang w:eastAsia="ar-SA"/>
        </w:rPr>
      </w:pPr>
      <w:r w:rsidRPr="004805AB">
        <w:rPr>
          <w:rFonts w:ascii="Calibri" w:eastAsia="Calibri" w:hAnsi="Calibri" w:cs="Times New Roman"/>
          <w:b/>
          <w:bCs/>
          <w:caps/>
          <w:color w:val="000000" w:themeColor="text1"/>
          <w:spacing w:val="-5"/>
          <w:sz w:val="20"/>
          <w:szCs w:val="20"/>
          <w:lang w:eastAsia="ar-SA"/>
        </w:rPr>
        <w:lastRenderedPageBreak/>
        <w:t>Klauzula informacyjna dotycząca PRZETWARZANIA danych osobowych</w:t>
      </w:r>
      <w:r>
        <w:rPr>
          <w:rFonts w:ascii="Calibri" w:eastAsia="Calibri" w:hAnsi="Calibri" w:cs="Times New Roman"/>
          <w:b/>
          <w:bCs/>
          <w:caps/>
          <w:color w:val="000000" w:themeColor="text1"/>
          <w:spacing w:val="-5"/>
          <w:sz w:val="20"/>
          <w:szCs w:val="20"/>
          <w:lang w:eastAsia="ar-SA"/>
        </w:rPr>
        <w:t xml:space="preserve"> W RAMACH </w:t>
      </w:r>
      <w:r w:rsidRPr="004805AB">
        <w:rPr>
          <w:rFonts w:ascii="Calibri" w:eastAsia="Calibri" w:hAnsi="Calibri" w:cs="Times New Roman"/>
          <w:b/>
          <w:bCs/>
          <w:caps/>
          <w:color w:val="000000" w:themeColor="text1"/>
          <w:spacing w:val="-5"/>
          <w:sz w:val="20"/>
          <w:szCs w:val="20"/>
          <w:lang w:eastAsia="ar-SA"/>
        </w:rPr>
        <w:t>realizacj</w:t>
      </w:r>
      <w:r>
        <w:rPr>
          <w:rFonts w:ascii="Calibri" w:eastAsia="Calibri" w:hAnsi="Calibri" w:cs="Times New Roman"/>
          <w:b/>
          <w:bCs/>
          <w:caps/>
          <w:color w:val="000000" w:themeColor="text1"/>
          <w:spacing w:val="-5"/>
          <w:sz w:val="20"/>
          <w:szCs w:val="20"/>
          <w:lang w:eastAsia="ar-SA"/>
        </w:rPr>
        <w:t xml:space="preserve">I </w:t>
      </w:r>
      <w:r w:rsidRPr="004805AB">
        <w:rPr>
          <w:rFonts w:ascii="Calibri" w:eastAsia="Calibri" w:hAnsi="Calibri" w:cs="Times New Roman"/>
          <w:b/>
          <w:bCs/>
          <w:caps/>
          <w:color w:val="000000" w:themeColor="text1"/>
          <w:spacing w:val="-5"/>
          <w:sz w:val="20"/>
          <w:szCs w:val="20"/>
          <w:lang w:eastAsia="ar-SA"/>
        </w:rPr>
        <w:t xml:space="preserve">zadań </w:t>
      </w:r>
      <w:r w:rsidRPr="00851004">
        <w:rPr>
          <w:rFonts w:ascii="Calibri" w:eastAsia="Calibri" w:hAnsi="Calibri" w:cs="Times New Roman"/>
          <w:b/>
          <w:bCs/>
          <w:caps/>
          <w:color w:val="000000" w:themeColor="text1"/>
          <w:spacing w:val="-5"/>
          <w:sz w:val="20"/>
          <w:szCs w:val="20"/>
          <w:lang w:eastAsia="ar-SA"/>
        </w:rPr>
        <w:t xml:space="preserve">wynikających z przepisów </w:t>
      </w:r>
      <w:r w:rsidRPr="004805AB">
        <w:rPr>
          <w:rFonts w:ascii="Calibri" w:eastAsia="Calibri" w:hAnsi="Calibri" w:cs="Times New Roman"/>
          <w:b/>
          <w:bCs/>
          <w:caps/>
          <w:color w:val="000000" w:themeColor="text1"/>
          <w:spacing w:val="-5"/>
          <w:sz w:val="20"/>
          <w:szCs w:val="20"/>
          <w:lang w:eastAsia="ar-SA"/>
        </w:rPr>
        <w:t xml:space="preserve">o zapewnianiu </w:t>
      </w:r>
      <w:r w:rsidRPr="00851004">
        <w:rPr>
          <w:rFonts w:ascii="Calibri" w:eastAsia="Calibri" w:hAnsi="Calibri" w:cs="Times New Roman"/>
          <w:b/>
          <w:bCs/>
          <w:caps/>
          <w:color w:val="000000" w:themeColor="text1"/>
          <w:spacing w:val="-5"/>
          <w:sz w:val="20"/>
          <w:szCs w:val="20"/>
          <w:lang w:eastAsia="ar-SA"/>
        </w:rPr>
        <w:t>dostępności</w:t>
      </w:r>
      <w:r w:rsidRPr="004805AB">
        <w:rPr>
          <w:rFonts w:ascii="Calibri" w:eastAsia="Calibri" w:hAnsi="Calibri" w:cs="Times New Roman"/>
          <w:b/>
          <w:bCs/>
          <w:caps/>
          <w:color w:val="000000" w:themeColor="text1"/>
          <w:spacing w:val="-5"/>
          <w:sz w:val="20"/>
          <w:szCs w:val="20"/>
          <w:lang w:eastAsia="ar-SA"/>
        </w:rPr>
        <w:t xml:space="preserve"> osobom ze </w:t>
      </w:r>
      <w:r w:rsidRPr="00851004">
        <w:rPr>
          <w:rFonts w:ascii="Calibri" w:eastAsia="Calibri" w:hAnsi="Calibri" w:cs="Times New Roman"/>
          <w:b/>
          <w:bCs/>
          <w:caps/>
          <w:color w:val="000000" w:themeColor="text1"/>
          <w:spacing w:val="-5"/>
          <w:sz w:val="20"/>
          <w:szCs w:val="20"/>
          <w:lang w:eastAsia="ar-SA"/>
        </w:rPr>
        <w:t>szczególnymi</w:t>
      </w:r>
      <w:r w:rsidRPr="004805AB">
        <w:rPr>
          <w:rFonts w:ascii="Calibri" w:eastAsia="Calibri" w:hAnsi="Calibri" w:cs="Times New Roman"/>
          <w:b/>
          <w:bCs/>
          <w:caps/>
          <w:color w:val="000000" w:themeColor="text1"/>
          <w:spacing w:val="-5"/>
          <w:sz w:val="20"/>
          <w:szCs w:val="20"/>
          <w:lang w:eastAsia="ar-SA"/>
        </w:rPr>
        <w:t xml:space="preserve"> potrzebami</w:t>
      </w:r>
    </w:p>
    <w:p w14:paraId="301735BC" w14:textId="77777777" w:rsidR="00D02808" w:rsidRPr="004A134F" w:rsidRDefault="00D02808" w:rsidP="00D02808">
      <w:pPr>
        <w:tabs>
          <w:tab w:val="left" w:pos="567"/>
        </w:tabs>
        <w:spacing w:after="0" w:line="276" w:lineRule="auto"/>
        <w:ind w:left="567"/>
        <w:contextualSpacing/>
        <w:jc w:val="center"/>
        <w:rPr>
          <w:rFonts w:ascii="Calibri" w:eastAsia="Calibri" w:hAnsi="Calibri" w:cs="Calibri"/>
          <w:b/>
          <w:sz w:val="18"/>
          <w:szCs w:val="18"/>
          <w:lang w:eastAsia="pl-PL"/>
        </w:rPr>
      </w:pPr>
    </w:p>
    <w:p w14:paraId="05753276" w14:textId="77777777" w:rsidR="00D02808" w:rsidRPr="004A134F" w:rsidRDefault="00D02808" w:rsidP="00D02808">
      <w:pPr>
        <w:tabs>
          <w:tab w:val="left" w:pos="567"/>
        </w:tabs>
        <w:spacing w:after="0" w:line="276" w:lineRule="auto"/>
        <w:ind w:right="-567"/>
        <w:jc w:val="both"/>
        <w:rPr>
          <w:rFonts w:ascii="Calibri" w:eastAsia="Times New Roman" w:hAnsi="Calibri" w:cs="Calibri"/>
          <w:sz w:val="16"/>
          <w:szCs w:val="16"/>
          <w:lang w:eastAsia="pl-PL"/>
        </w:rPr>
      </w:pPr>
      <w:r w:rsidRPr="004A134F">
        <w:rPr>
          <w:rFonts w:ascii="Calibri" w:eastAsia="Calibri" w:hAnsi="Calibri" w:cs="Calibri"/>
          <w:sz w:val="16"/>
          <w:szCs w:val="16"/>
          <w:lang w:eastAsia="pl-PL"/>
        </w:rPr>
        <w:t>Na podstawie art. 13</w:t>
      </w:r>
      <w:r w:rsidRPr="004A134F">
        <w:rPr>
          <w:rFonts w:ascii="Calibri" w:eastAsia="Calibri" w:hAnsi="Calibri" w:cs="Calibri"/>
          <w:b/>
          <w:sz w:val="16"/>
          <w:szCs w:val="16"/>
          <w:lang w:eastAsia="pl-PL"/>
        </w:rPr>
        <w:t xml:space="preserve"> </w:t>
      </w:r>
      <w:r w:rsidRPr="004A134F">
        <w:rPr>
          <w:rFonts w:ascii="Calibri" w:eastAsia="Times New Roman" w:hAnsi="Calibri" w:cs="Calibri"/>
          <w:sz w:val="16"/>
          <w:szCs w:val="16"/>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Pr>
          <w:rFonts w:ascii="Calibri" w:eastAsia="Times New Roman" w:hAnsi="Calibri" w:cs="Calibri"/>
          <w:sz w:val="16"/>
          <w:szCs w:val="16"/>
          <w:lang w:eastAsia="pl-PL"/>
        </w:rPr>
        <w:t>RODO</w:t>
      </w:r>
      <w:r w:rsidRPr="004A134F">
        <w:rPr>
          <w:rFonts w:ascii="Calibri" w:eastAsia="Times New Roman" w:hAnsi="Calibri" w:cs="Calibri"/>
          <w:sz w:val="16"/>
          <w:szCs w:val="16"/>
          <w:lang w:eastAsia="pl-PL"/>
        </w:rPr>
        <w:t>), przekazujemy Pani/Panu poniższe informacje związane z przetwarzaniem Pani/Pana danych osobowych.</w:t>
      </w:r>
    </w:p>
    <w:p w14:paraId="7C1D7F14" w14:textId="77777777" w:rsidR="00D02808" w:rsidRPr="004A134F" w:rsidRDefault="00D02808" w:rsidP="00D02808">
      <w:pPr>
        <w:tabs>
          <w:tab w:val="left" w:pos="567"/>
        </w:tabs>
        <w:spacing w:after="0" w:line="360" w:lineRule="auto"/>
        <w:ind w:left="567"/>
        <w:contextualSpacing/>
        <w:jc w:val="both"/>
        <w:rPr>
          <w:rFonts w:ascii="Calibri" w:eastAsia="Times New Roman" w:hAnsi="Calibri" w:cs="Calibri"/>
          <w:sz w:val="10"/>
          <w:szCs w:val="10"/>
          <w:lang w:eastAsia="pl-PL"/>
        </w:rPr>
      </w:pPr>
    </w:p>
    <w:tbl>
      <w:tblPr>
        <w:tblW w:w="9639" w:type="dxa"/>
        <w:tblInd w:w="-5" w:type="dxa"/>
        <w:tblCellMar>
          <w:left w:w="10" w:type="dxa"/>
          <w:right w:w="10" w:type="dxa"/>
        </w:tblCellMar>
        <w:tblLook w:val="04A0" w:firstRow="1" w:lastRow="0" w:firstColumn="1" w:lastColumn="0" w:noHBand="0" w:noVBand="1"/>
      </w:tblPr>
      <w:tblGrid>
        <w:gridCol w:w="1843"/>
        <w:gridCol w:w="7796"/>
      </w:tblGrid>
      <w:tr w:rsidR="00D02808" w:rsidRPr="004A134F" w14:paraId="27FCCC1F"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11489"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D7F65" w14:textId="77777777" w:rsidR="00D02808" w:rsidRPr="004A134F" w:rsidRDefault="00D02808" w:rsidP="00D525C4">
            <w:pPr>
              <w:spacing w:after="0" w:line="276" w:lineRule="auto"/>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Administratorem Pani/Pana danych osobowych jest:</w:t>
            </w:r>
          </w:p>
          <w:p w14:paraId="5D2D254C" w14:textId="77777777" w:rsidR="00D02808" w:rsidRPr="004A134F" w:rsidRDefault="00D02808" w:rsidP="00D525C4">
            <w:pPr>
              <w:spacing w:after="0" w:line="276" w:lineRule="auto"/>
              <w:rPr>
                <w:rFonts w:ascii="Calibri" w:eastAsia="Times New Roman" w:hAnsi="Calibri" w:cs="Calibri"/>
                <w:b/>
                <w:bCs/>
                <w:sz w:val="16"/>
                <w:szCs w:val="16"/>
                <w:lang w:eastAsia="ar-SA"/>
              </w:rPr>
            </w:pPr>
            <w:r w:rsidRPr="004A134F">
              <w:rPr>
                <w:rFonts w:ascii="Calibri" w:eastAsia="Times New Roman" w:hAnsi="Calibri" w:cs="Calibri"/>
                <w:b/>
                <w:bCs/>
                <w:sz w:val="16"/>
                <w:szCs w:val="16"/>
                <w:lang w:eastAsia="ar-SA"/>
              </w:rPr>
              <w:t>Starosta Powiatu Oleśnickiego</w:t>
            </w:r>
            <w:r w:rsidRPr="004A134F">
              <w:rPr>
                <w:rFonts w:ascii="Calibri" w:eastAsia="Times New Roman" w:hAnsi="Calibri" w:cs="Calibri"/>
                <w:b/>
                <w:bCs/>
                <w:sz w:val="16"/>
                <w:szCs w:val="16"/>
                <w:lang w:eastAsia="ar-SA"/>
              </w:rPr>
              <w:br/>
              <w:t>ul. J. Słowackiego 10</w:t>
            </w:r>
            <w:r w:rsidRPr="004A134F">
              <w:rPr>
                <w:rFonts w:ascii="Calibri" w:eastAsia="Times New Roman" w:hAnsi="Calibri" w:cs="Calibri"/>
                <w:b/>
                <w:bCs/>
                <w:sz w:val="16"/>
                <w:szCs w:val="16"/>
                <w:lang w:eastAsia="ar-SA"/>
              </w:rPr>
              <w:br/>
              <w:t xml:space="preserve">56- 400 Oleśnica </w:t>
            </w:r>
          </w:p>
        </w:tc>
      </w:tr>
      <w:tr w:rsidR="00D02808" w:rsidRPr="000A6908" w14:paraId="0B15BEA5"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F903D"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D38DF" w14:textId="77777777" w:rsidR="00D02808" w:rsidRPr="004805AB" w:rsidRDefault="00D02808" w:rsidP="00D525C4">
            <w:pPr>
              <w:spacing w:after="0" w:line="276" w:lineRule="auto"/>
              <w:rPr>
                <w:rFonts w:eastAsia="Times New Roman" w:cstheme="minorHAnsi"/>
                <w:sz w:val="16"/>
                <w:szCs w:val="16"/>
                <w:lang w:eastAsia="ar-SA"/>
              </w:rPr>
            </w:pPr>
            <w:r w:rsidRPr="004805AB">
              <w:rPr>
                <w:rFonts w:eastAsia="Times New Roman" w:cstheme="minorHAnsi"/>
                <w:sz w:val="16"/>
                <w:szCs w:val="16"/>
                <w:lang w:eastAsia="ar-SA"/>
              </w:rPr>
              <w:t>Z AD można się skontaktować:</w:t>
            </w:r>
          </w:p>
          <w:p w14:paraId="4D3B8C24" w14:textId="77777777" w:rsidR="00D02808" w:rsidRPr="004805AB" w:rsidRDefault="00D02808" w:rsidP="00D02808">
            <w:pPr>
              <w:numPr>
                <w:ilvl w:val="0"/>
                <w:numId w:val="7"/>
              </w:numPr>
              <w:tabs>
                <w:tab w:val="left" w:pos="310"/>
              </w:tabs>
              <w:spacing w:after="0" w:line="276" w:lineRule="auto"/>
              <w:contextualSpacing/>
              <w:rPr>
                <w:rFonts w:eastAsia="Calibri" w:cstheme="minorHAnsi"/>
                <w:sz w:val="16"/>
                <w:szCs w:val="16"/>
                <w:lang w:eastAsia="ar-SA"/>
              </w:rPr>
            </w:pPr>
            <w:r w:rsidRPr="004805AB">
              <w:rPr>
                <w:rFonts w:eastAsia="Calibri" w:cstheme="minorHAnsi"/>
                <w:sz w:val="16"/>
                <w:szCs w:val="16"/>
                <w:lang w:val="en-US" w:eastAsia="ar-SA"/>
              </w:rPr>
              <w:t xml:space="preserve">tel.: </w:t>
            </w:r>
            <w:r w:rsidRPr="004805AB">
              <w:rPr>
                <w:rFonts w:eastAsia="Calibri" w:cstheme="minorHAnsi"/>
                <w:sz w:val="16"/>
                <w:szCs w:val="16"/>
                <w:lang w:eastAsia="ar-SA"/>
              </w:rPr>
              <w:t>71/314-01-14, 71/314-01-11</w:t>
            </w:r>
          </w:p>
          <w:p w14:paraId="007C25B6" w14:textId="77777777" w:rsidR="00D02808" w:rsidRPr="004805AB" w:rsidRDefault="00D02808" w:rsidP="00D02808">
            <w:pPr>
              <w:numPr>
                <w:ilvl w:val="0"/>
                <w:numId w:val="7"/>
              </w:numPr>
              <w:tabs>
                <w:tab w:val="left" w:pos="310"/>
              </w:tabs>
              <w:spacing w:after="0" w:line="276" w:lineRule="auto"/>
              <w:contextualSpacing/>
              <w:rPr>
                <w:rFonts w:eastAsia="Calibri" w:cstheme="minorHAnsi"/>
                <w:sz w:val="16"/>
                <w:szCs w:val="16"/>
                <w:lang w:eastAsia="ar-SA"/>
              </w:rPr>
            </w:pPr>
            <w:r w:rsidRPr="004805AB">
              <w:rPr>
                <w:rFonts w:eastAsia="Calibri" w:cstheme="minorHAnsi"/>
                <w:sz w:val="16"/>
                <w:szCs w:val="16"/>
                <w:lang w:eastAsia="ar-SA"/>
              </w:rPr>
              <w:t>fax: 71/314-01-10</w:t>
            </w:r>
          </w:p>
          <w:p w14:paraId="35BF686C" w14:textId="77777777" w:rsidR="00D02808" w:rsidRPr="004805AB" w:rsidRDefault="00D02808" w:rsidP="00D02808">
            <w:pPr>
              <w:numPr>
                <w:ilvl w:val="0"/>
                <w:numId w:val="7"/>
              </w:numPr>
              <w:tabs>
                <w:tab w:val="left" w:pos="310"/>
              </w:tabs>
              <w:spacing w:after="0" w:line="276" w:lineRule="auto"/>
              <w:contextualSpacing/>
              <w:jc w:val="both"/>
              <w:rPr>
                <w:rFonts w:eastAsia="Calibri" w:cstheme="minorHAnsi"/>
                <w:sz w:val="16"/>
                <w:szCs w:val="16"/>
                <w:lang w:val="en-US" w:eastAsia="ar-SA"/>
              </w:rPr>
            </w:pPr>
            <w:r w:rsidRPr="004805AB">
              <w:rPr>
                <w:rFonts w:eastAsia="Calibri" w:cstheme="minorHAnsi"/>
                <w:sz w:val="16"/>
                <w:szCs w:val="16"/>
                <w:lang w:val="en-US" w:eastAsia="ar-SA"/>
              </w:rPr>
              <w:t xml:space="preserve">e-mail:  </w:t>
            </w:r>
            <w:hyperlink r:id="rId7" w:history="1">
              <w:r w:rsidRPr="004805AB">
                <w:rPr>
                  <w:rFonts w:eastAsia="Calibri" w:cstheme="minorHAnsi"/>
                  <w:color w:val="0563C1" w:themeColor="hyperlink"/>
                  <w:sz w:val="16"/>
                  <w:szCs w:val="16"/>
                  <w:u w:val="single"/>
                  <w:lang w:val="en-US" w:eastAsia="pl-PL"/>
                </w:rPr>
                <w:t>biuropodawcze@powiat-olesnicki.pl</w:t>
              </w:r>
            </w:hyperlink>
          </w:p>
        </w:tc>
      </w:tr>
      <w:tr w:rsidR="00D02808" w:rsidRPr="004A134F" w14:paraId="0C5A605E"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F82DA"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BC6E8" w14:textId="77777777" w:rsidR="00D02808" w:rsidRPr="004805AB" w:rsidRDefault="00D02808" w:rsidP="00D525C4">
            <w:pPr>
              <w:spacing w:after="0" w:line="276" w:lineRule="auto"/>
              <w:rPr>
                <w:rFonts w:eastAsia="Times New Roman" w:cstheme="minorHAnsi"/>
                <w:b/>
                <w:bCs/>
                <w:sz w:val="16"/>
                <w:szCs w:val="16"/>
              </w:rPr>
            </w:pPr>
            <w:r w:rsidRPr="004805AB">
              <w:rPr>
                <w:rFonts w:eastAsia="Times New Roman" w:cstheme="minorHAnsi"/>
                <w:sz w:val="16"/>
                <w:szCs w:val="16"/>
                <w:lang w:eastAsia="ar-SA"/>
              </w:rPr>
              <w:t>mgr inż. Sebastian KOPACKI - iodo@powiat-olesnicki.pl</w:t>
            </w:r>
          </w:p>
        </w:tc>
      </w:tr>
      <w:tr w:rsidR="00D02808" w:rsidRPr="004A134F" w14:paraId="42552883"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F9E77" w14:textId="77777777" w:rsidR="00D02808" w:rsidRPr="004A134F" w:rsidRDefault="00D02808" w:rsidP="00D525C4">
            <w:pPr>
              <w:suppressAutoHyphens/>
              <w:autoSpaceDN w:val="0"/>
              <w:spacing w:after="0" w:line="276" w:lineRule="auto"/>
              <w:jc w:val="both"/>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 xml:space="preserve">Cele przetwarzania oraz podstawa prawna </w:t>
            </w:r>
          </w:p>
          <w:p w14:paraId="77DEE410" w14:textId="77777777" w:rsidR="00D02808" w:rsidRPr="004A134F" w:rsidRDefault="00D02808" w:rsidP="00D525C4">
            <w:pPr>
              <w:suppressAutoHyphens/>
              <w:autoSpaceDN w:val="0"/>
              <w:spacing w:after="0" w:line="276" w:lineRule="auto"/>
              <w:jc w:val="both"/>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039CB" w14:textId="77777777" w:rsidR="00D02808" w:rsidRDefault="00D02808" w:rsidP="00D525C4">
            <w:pPr>
              <w:tabs>
                <w:tab w:val="left" w:pos="29"/>
              </w:tabs>
              <w:suppressAutoHyphens/>
              <w:autoSpaceDN w:val="0"/>
              <w:spacing w:after="0" w:line="276" w:lineRule="auto"/>
              <w:jc w:val="both"/>
              <w:textAlignment w:val="baseline"/>
              <w:rPr>
                <w:rFonts w:ascii="Calibri" w:eastAsia="Times New Roman" w:hAnsi="Calibri" w:cs="Calibri"/>
                <w:sz w:val="16"/>
                <w:szCs w:val="16"/>
                <w:lang w:eastAsia="ar-SA"/>
              </w:rPr>
            </w:pPr>
            <w:r w:rsidRPr="004805AB">
              <w:rPr>
                <w:rFonts w:ascii="Calibri" w:eastAsia="Times New Roman" w:hAnsi="Calibri" w:cs="Calibri"/>
                <w:sz w:val="16"/>
                <w:szCs w:val="16"/>
                <w:lang w:eastAsia="ar-SA"/>
              </w:rPr>
              <w:t xml:space="preserve">Państwa dane osobowe </w:t>
            </w:r>
            <w:r>
              <w:rPr>
                <w:rFonts w:ascii="Calibri" w:eastAsia="Times New Roman" w:hAnsi="Calibri" w:cs="Calibri"/>
                <w:sz w:val="16"/>
                <w:szCs w:val="16"/>
                <w:lang w:eastAsia="ar-SA"/>
              </w:rPr>
              <w:t xml:space="preserve">zwykłej oraz szczególnej kategorii dot. zdrowia </w:t>
            </w:r>
            <w:r w:rsidRPr="004805AB">
              <w:rPr>
                <w:rFonts w:ascii="Calibri" w:eastAsia="Times New Roman" w:hAnsi="Calibri" w:cs="Calibri"/>
                <w:sz w:val="16"/>
                <w:szCs w:val="16"/>
                <w:lang w:eastAsia="ar-SA"/>
              </w:rPr>
              <w:t>będą przetwarzane ze względu na konieczność wypełnienia obowiązku prawnego ciążącego na Administratorze</w:t>
            </w:r>
            <w:r>
              <w:rPr>
                <w:rFonts w:ascii="Calibri" w:eastAsia="Times New Roman" w:hAnsi="Calibri" w:cs="Calibri"/>
                <w:sz w:val="16"/>
                <w:szCs w:val="16"/>
                <w:lang w:eastAsia="ar-SA"/>
              </w:rPr>
              <w:t xml:space="preserve"> </w:t>
            </w:r>
            <w:r w:rsidRPr="004805AB">
              <w:rPr>
                <w:rFonts w:ascii="Calibri" w:eastAsia="Times New Roman" w:hAnsi="Calibri" w:cs="Calibri"/>
                <w:sz w:val="16"/>
                <w:szCs w:val="16"/>
                <w:lang w:eastAsia="ar-SA"/>
              </w:rPr>
              <w:t>w związku z realizacją zadań wynika</w:t>
            </w:r>
            <w:r>
              <w:rPr>
                <w:rFonts w:ascii="Calibri" w:eastAsia="Times New Roman" w:hAnsi="Calibri" w:cs="Calibri"/>
                <w:sz w:val="16"/>
                <w:szCs w:val="16"/>
                <w:lang w:eastAsia="ar-SA"/>
              </w:rPr>
              <w:t xml:space="preserve">jących </w:t>
            </w:r>
            <w:r>
              <w:rPr>
                <w:rFonts w:ascii="Calibri" w:eastAsia="Times New Roman" w:hAnsi="Calibri" w:cs="Calibri"/>
                <w:sz w:val="16"/>
                <w:szCs w:val="16"/>
                <w:lang w:eastAsia="ar-SA"/>
              </w:rPr>
              <w:br/>
              <w:t>z</w:t>
            </w:r>
            <w:r w:rsidRPr="004805AB">
              <w:rPr>
                <w:rFonts w:ascii="Calibri" w:eastAsia="Times New Roman" w:hAnsi="Calibri" w:cs="Calibri"/>
                <w:sz w:val="16"/>
                <w:szCs w:val="16"/>
                <w:lang w:eastAsia="ar-SA"/>
              </w:rPr>
              <w:t xml:space="preserve"> przepisów ustawy z dnia 19 lipca 2019 r. o zapewnianiu dostępności osobom ze szczególnymi potrzebami</w:t>
            </w:r>
            <w:r>
              <w:rPr>
                <w:rFonts w:ascii="Calibri" w:eastAsia="Times New Roman" w:hAnsi="Calibri" w:cs="Calibri"/>
                <w:sz w:val="16"/>
                <w:szCs w:val="16"/>
                <w:lang w:eastAsia="ar-SA"/>
              </w:rPr>
              <w:t>.</w:t>
            </w:r>
          </w:p>
          <w:p w14:paraId="0115F498" w14:textId="77777777" w:rsidR="00D02808" w:rsidRPr="004A134F" w:rsidRDefault="00D02808" w:rsidP="00D525C4">
            <w:pPr>
              <w:tabs>
                <w:tab w:val="left" w:pos="29"/>
              </w:tabs>
              <w:suppressAutoHyphens/>
              <w:autoSpaceDN w:val="0"/>
              <w:spacing w:after="0" w:line="276" w:lineRule="auto"/>
              <w:jc w:val="both"/>
              <w:textAlignment w:val="baseline"/>
              <w:rPr>
                <w:rFonts w:ascii="Calibri" w:eastAsia="Times New Roman" w:hAnsi="Calibri" w:cs="Calibri"/>
                <w:sz w:val="16"/>
                <w:szCs w:val="16"/>
                <w:lang w:eastAsia="ar-SA"/>
              </w:rPr>
            </w:pPr>
            <w:r>
              <w:rPr>
                <w:rFonts w:ascii="Calibri" w:eastAsia="Times New Roman" w:hAnsi="Calibri" w:cs="Calibri"/>
                <w:sz w:val="16"/>
                <w:szCs w:val="16"/>
                <w:lang w:eastAsia="ar-SA"/>
              </w:rPr>
              <w:t xml:space="preserve">Podstawą przetwarzania Państwa danych osobowych zawartych we jest art. 6 ust. 1 lit. c) RODO, art. 9 ust.2 lit. a) RODO, art. 30. ust. 3 </w:t>
            </w:r>
            <w:r w:rsidRPr="004805AB">
              <w:rPr>
                <w:rFonts w:ascii="Calibri" w:eastAsia="Times New Roman" w:hAnsi="Calibri" w:cs="Calibri"/>
                <w:sz w:val="16"/>
                <w:szCs w:val="16"/>
                <w:lang w:eastAsia="ar-SA"/>
              </w:rPr>
              <w:t>ustawy z dnia 19 lipca 2019 r. o zapewnianiu dostępności osobom ze szczególnymi potrzebami</w:t>
            </w:r>
            <w:r>
              <w:rPr>
                <w:rFonts w:ascii="Calibri" w:eastAsia="Times New Roman" w:hAnsi="Calibri" w:cs="Calibri"/>
                <w:sz w:val="16"/>
                <w:szCs w:val="16"/>
                <w:lang w:eastAsia="ar-SA"/>
              </w:rPr>
              <w:t>.</w:t>
            </w:r>
          </w:p>
        </w:tc>
      </w:tr>
      <w:tr w:rsidR="00D02808" w:rsidRPr="004A134F" w14:paraId="0B4F9331"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FFF365"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94BC7" w14:textId="77777777" w:rsidR="00D02808" w:rsidRPr="004A134F" w:rsidRDefault="00D02808" w:rsidP="00D525C4">
            <w:pPr>
              <w:tabs>
                <w:tab w:val="left" w:pos="29"/>
              </w:tabs>
              <w:suppressAutoHyphens/>
              <w:autoSpaceDN w:val="0"/>
              <w:spacing w:after="0" w:line="276" w:lineRule="auto"/>
              <w:ind w:left="29"/>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Pani/Pana dane osobowe będą: </w:t>
            </w:r>
          </w:p>
          <w:p w14:paraId="784CBBD9" w14:textId="77777777" w:rsidR="00D02808" w:rsidRPr="004A134F" w:rsidRDefault="00D02808" w:rsidP="00D02808">
            <w:pPr>
              <w:numPr>
                <w:ilvl w:val="0"/>
                <w:numId w:val="9"/>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przetwarzane w celu ustalenia lub dochodzenia roszczeń lub obronie przed roszczeniami przez okres wskazany </w:t>
            </w:r>
            <w:r w:rsidRPr="004A134F">
              <w:rPr>
                <w:rFonts w:ascii="Calibri" w:eastAsia="Times New Roman" w:hAnsi="Calibri" w:cs="Calibri"/>
                <w:sz w:val="16"/>
                <w:szCs w:val="16"/>
                <w:lang w:eastAsia="ar-SA"/>
              </w:rPr>
              <w:br/>
              <w:t>w Ustawie - Kodeks cywilny</w:t>
            </w:r>
            <w:r>
              <w:rPr>
                <w:rFonts w:ascii="Calibri" w:eastAsia="Times New Roman" w:hAnsi="Calibri" w:cs="Calibri"/>
                <w:sz w:val="16"/>
                <w:szCs w:val="16"/>
                <w:lang w:eastAsia="ar-SA"/>
              </w:rPr>
              <w:t>;</w:t>
            </w:r>
          </w:p>
          <w:p w14:paraId="32CF7AA1" w14:textId="77777777" w:rsidR="00D02808" w:rsidRPr="004A134F" w:rsidRDefault="00D02808" w:rsidP="00D02808">
            <w:pPr>
              <w:numPr>
                <w:ilvl w:val="0"/>
                <w:numId w:val="9"/>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analizy i przygotowania odpowiedzi na wniosek lub skargę;</w:t>
            </w:r>
          </w:p>
          <w:p w14:paraId="5CA043A2" w14:textId="77777777" w:rsidR="00D02808" w:rsidRPr="004A134F" w:rsidRDefault="00D02808" w:rsidP="00D02808">
            <w:pPr>
              <w:numPr>
                <w:ilvl w:val="0"/>
                <w:numId w:val="9"/>
              </w:numPr>
              <w:suppressAutoHyphens/>
              <w:autoSpaceDN w:val="0"/>
              <w:spacing w:after="0" w:line="276" w:lineRule="auto"/>
              <w:contextualSpacing/>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związany z przechowywaniem dokumentacji w związku ze złożonym wnioskiem lub skargą</w:t>
            </w:r>
            <w:r>
              <w:rPr>
                <w:rFonts w:ascii="Calibri" w:eastAsia="Times New Roman" w:hAnsi="Calibri" w:cs="Calibri"/>
                <w:sz w:val="16"/>
                <w:szCs w:val="16"/>
                <w:lang w:eastAsia="ar-SA"/>
              </w:rPr>
              <w:t xml:space="preserve"> zgodnie z przepisami dotyczącymi archiwizacji dokumentów w jednostkach publicznych.</w:t>
            </w:r>
          </w:p>
        </w:tc>
      </w:tr>
      <w:tr w:rsidR="00D02808" w:rsidRPr="004A134F" w14:paraId="5186D479"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E8384"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Odbiorcy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801B8" w14:textId="77777777" w:rsidR="00D02808" w:rsidRPr="004A134F" w:rsidRDefault="00D02808" w:rsidP="00D525C4">
            <w:pPr>
              <w:suppressAutoHyphens/>
              <w:autoSpaceDN w:val="0"/>
              <w:spacing w:after="0" w:line="276" w:lineRule="auto"/>
              <w:ind w:left="29"/>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Odbiorcami Pani/Pana danych osobowych mogą być organy władzy publicznej oraz podmioty wykonujące zadania publiczne lub działające na zlecenie organów władzy publicznej, w zakresie i w celach, które wynikają z przepisów powszechnie obowiązującego prawa.</w:t>
            </w:r>
          </w:p>
        </w:tc>
      </w:tr>
      <w:tr w:rsidR="00D02808" w:rsidRPr="004A134F" w14:paraId="058A0138"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1FDA0"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BAA88" w14:textId="77777777" w:rsidR="00D02808" w:rsidRPr="004A134F" w:rsidRDefault="00D02808" w:rsidP="00D525C4">
            <w:pPr>
              <w:tabs>
                <w:tab w:val="left" w:pos="2410"/>
              </w:tabs>
              <w:suppressAutoHyphens/>
              <w:autoSpaceDN w:val="0"/>
              <w:spacing w:after="0" w:line="276" w:lineRule="auto"/>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4A134F">
              <w:rPr>
                <w:rFonts w:ascii="Calibri" w:eastAsia="Times New Roman" w:hAnsi="Calibri" w:cs="Calibri"/>
                <w:b/>
                <w:bCs/>
                <w:sz w:val="16"/>
                <w:szCs w:val="16"/>
                <w:lang w:eastAsia="ar-SA"/>
              </w:rPr>
              <w:t>Urzędu Ochrony Danych Osobowych.</w:t>
            </w:r>
          </w:p>
        </w:tc>
      </w:tr>
      <w:tr w:rsidR="00D02808" w:rsidRPr="004A134F" w14:paraId="1D720094" w14:textId="77777777" w:rsidTr="00D525C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D84B5" w14:textId="77777777" w:rsidR="00D02808" w:rsidRPr="004A134F" w:rsidRDefault="00D02808" w:rsidP="00D525C4">
            <w:pPr>
              <w:suppressAutoHyphens/>
              <w:autoSpaceDN w:val="0"/>
              <w:spacing w:after="0" w:line="276" w:lineRule="auto"/>
              <w:jc w:val="center"/>
              <w:textAlignment w:val="baseline"/>
              <w:rPr>
                <w:rFonts w:ascii="Calibri" w:eastAsia="Times New Roman" w:hAnsi="Calibri" w:cs="Calibri"/>
                <w:b/>
                <w:sz w:val="16"/>
                <w:szCs w:val="16"/>
                <w:lang w:eastAsia="ar-SA"/>
              </w:rPr>
            </w:pPr>
            <w:r w:rsidRPr="004A134F">
              <w:rPr>
                <w:rFonts w:ascii="Calibri" w:eastAsia="Times New Roman" w:hAnsi="Calibri" w:cs="Calibr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8D28C" w14:textId="77777777" w:rsidR="00D02808" w:rsidRPr="004A134F" w:rsidRDefault="00D02808" w:rsidP="00D525C4">
            <w:pPr>
              <w:tabs>
                <w:tab w:val="left" w:pos="2410"/>
              </w:tabs>
              <w:suppressAutoHyphens/>
              <w:autoSpaceDN w:val="0"/>
              <w:spacing w:after="0" w:line="276" w:lineRule="auto"/>
              <w:jc w:val="both"/>
              <w:textAlignment w:val="baseline"/>
              <w:rPr>
                <w:rFonts w:ascii="Calibri" w:eastAsia="Times New Roman" w:hAnsi="Calibri" w:cs="Calibri"/>
                <w:sz w:val="16"/>
                <w:szCs w:val="16"/>
                <w:lang w:eastAsia="ar-SA"/>
              </w:rPr>
            </w:pPr>
            <w:r w:rsidRPr="004A134F">
              <w:rPr>
                <w:rFonts w:ascii="Calibri" w:eastAsia="Times New Roman" w:hAnsi="Calibri" w:cs="Calibri"/>
                <w:sz w:val="16"/>
                <w:szCs w:val="16"/>
                <w:lang w:eastAsia="ar-SA"/>
              </w:rPr>
              <w:t>Podanie przez Panią/Pana danych osobowych ma charakter dobrowolny, jednak ich niepodanie może uniemożliwić rozpatrzenie wniosku</w:t>
            </w:r>
            <w:r>
              <w:rPr>
                <w:rFonts w:ascii="Calibri" w:eastAsia="Times New Roman" w:hAnsi="Calibri" w:cs="Calibri"/>
                <w:sz w:val="16"/>
                <w:szCs w:val="16"/>
                <w:lang w:eastAsia="ar-SA"/>
              </w:rPr>
              <w:t xml:space="preserve">. </w:t>
            </w:r>
            <w:r w:rsidRPr="004A134F">
              <w:rPr>
                <w:rFonts w:ascii="Calibri" w:eastAsia="Times New Roman" w:hAnsi="Calibri" w:cs="Calibri"/>
                <w:sz w:val="16"/>
                <w:szCs w:val="16"/>
                <w:lang w:eastAsia="ar-SA"/>
              </w:rPr>
              <w:t>Pani/Pana dane osobowe nie będą podlegały profilowaniu jak również nie będą przekazywane do Państwa trzeciego.</w:t>
            </w:r>
            <w:r>
              <w:rPr>
                <w:rFonts w:ascii="Calibri" w:eastAsia="Times New Roman" w:hAnsi="Calibri" w:cs="Calibri"/>
                <w:sz w:val="16"/>
                <w:szCs w:val="16"/>
                <w:lang w:eastAsia="ar-SA"/>
              </w:rPr>
              <w:t xml:space="preserve"> </w:t>
            </w:r>
            <w:r w:rsidRPr="004A134F">
              <w:rPr>
                <w:rFonts w:ascii="Calibri" w:eastAsia="Times New Roman" w:hAnsi="Calibri" w:cs="Calibri"/>
                <w:sz w:val="16"/>
                <w:szCs w:val="16"/>
                <w:lang w:eastAsia="ar-SA"/>
              </w:rPr>
              <w:t>Więcej informacji na temat przetwarzania przez Nas Państwa danych osobowych można znaleźć na stronie www Urzędu.</w:t>
            </w:r>
          </w:p>
        </w:tc>
      </w:tr>
    </w:tbl>
    <w:p w14:paraId="398CFEB0" w14:textId="77777777" w:rsidR="00D02808" w:rsidRDefault="00D02808" w:rsidP="00D02808"/>
    <w:p w14:paraId="7B552AC8" w14:textId="77777777" w:rsidR="00E15C5F" w:rsidRPr="000C6E14" w:rsidRDefault="00E15C5F" w:rsidP="00D02808">
      <w:pPr>
        <w:tabs>
          <w:tab w:val="left" w:pos="567"/>
        </w:tabs>
        <w:spacing w:after="0" w:line="276" w:lineRule="auto"/>
        <w:contextualSpacing/>
        <w:jc w:val="center"/>
        <w:rPr>
          <w:sz w:val="20"/>
          <w:szCs w:val="20"/>
        </w:rPr>
      </w:pPr>
    </w:p>
    <w:sectPr w:rsidR="00E15C5F" w:rsidRPr="000C6E14" w:rsidSect="000053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DEC3" w14:textId="77777777" w:rsidR="00922DFD" w:rsidRDefault="00922DFD" w:rsidP="000053FB">
      <w:pPr>
        <w:spacing w:after="0" w:line="240" w:lineRule="auto"/>
      </w:pPr>
      <w:r>
        <w:separator/>
      </w:r>
    </w:p>
  </w:endnote>
  <w:endnote w:type="continuationSeparator" w:id="0">
    <w:p w14:paraId="76B1CC58" w14:textId="77777777" w:rsidR="00922DFD" w:rsidRDefault="00922DFD" w:rsidP="0000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0DC8" w14:textId="77777777" w:rsidR="00F879E1" w:rsidRDefault="00F879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6D71" w14:textId="77777777" w:rsidR="00F879E1" w:rsidRDefault="00F879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AAB4" w14:textId="77777777" w:rsidR="00F879E1" w:rsidRDefault="00F87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7533" w14:textId="77777777" w:rsidR="00922DFD" w:rsidRDefault="00922DFD" w:rsidP="000053FB">
      <w:pPr>
        <w:spacing w:after="0" w:line="240" w:lineRule="auto"/>
      </w:pPr>
      <w:r>
        <w:separator/>
      </w:r>
    </w:p>
  </w:footnote>
  <w:footnote w:type="continuationSeparator" w:id="0">
    <w:p w14:paraId="115DD262" w14:textId="77777777" w:rsidR="00922DFD" w:rsidRDefault="00922DFD" w:rsidP="0000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7D0" w14:textId="77777777" w:rsidR="00F879E1" w:rsidRDefault="00F879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8D44" w14:textId="77777777" w:rsidR="00F879E1" w:rsidRDefault="00F879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29D" w14:textId="2FFED297" w:rsidR="000053FB" w:rsidRDefault="000053FB" w:rsidP="000053FB">
    <w:pPr>
      <w:jc w:val="right"/>
      <w:rPr>
        <w:sz w:val="20"/>
        <w:szCs w:val="20"/>
      </w:rPr>
    </w:pPr>
    <w:r w:rsidRPr="00736181">
      <w:rPr>
        <w:sz w:val="20"/>
        <w:szCs w:val="20"/>
      </w:rPr>
      <w:t xml:space="preserve">Załącznik </w:t>
    </w:r>
    <w:r>
      <w:rPr>
        <w:sz w:val="20"/>
        <w:szCs w:val="20"/>
      </w:rPr>
      <w:t xml:space="preserve">nr </w:t>
    </w:r>
    <w:r w:rsidR="00F879E1">
      <w:rPr>
        <w:sz w:val="20"/>
        <w:szCs w:val="20"/>
      </w:rPr>
      <w:t>2</w:t>
    </w:r>
    <w:r>
      <w:rPr>
        <w:sz w:val="20"/>
        <w:szCs w:val="20"/>
      </w:rPr>
      <w:t xml:space="preserve"> </w:t>
    </w:r>
  </w:p>
  <w:p w14:paraId="6518903A" w14:textId="77777777" w:rsidR="000053FB" w:rsidRDefault="000053FB" w:rsidP="000053FB">
    <w:pPr>
      <w:pStyle w:val="Nagwek"/>
      <w:jc w:val="right"/>
    </w:pPr>
    <w:r>
      <w:rPr>
        <w:sz w:val="20"/>
        <w:szCs w:val="20"/>
      </w:rPr>
      <w:t xml:space="preserve">do </w:t>
    </w:r>
    <w:r w:rsidRPr="000053FB">
      <w:rPr>
        <w:i/>
        <w:iCs/>
        <w:sz w:val="20"/>
        <w:szCs w:val="20"/>
      </w:rPr>
      <w:t>Procedury obsługi osób ze szczególnymi potrzebami w Starostwie Powiatowym w Oleśnicy</w:t>
    </w:r>
  </w:p>
  <w:p w14:paraId="63C46996" w14:textId="77777777" w:rsidR="000053FB" w:rsidRDefault="00005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3" w15:restartNumberingAfterBreak="0">
    <w:nsid w:val="1CB45028"/>
    <w:multiLevelType w:val="hybridMultilevel"/>
    <w:tmpl w:val="AAE80604"/>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5" w15:restartNumberingAfterBreak="0">
    <w:nsid w:val="2AEA13F3"/>
    <w:multiLevelType w:val="hybridMultilevel"/>
    <w:tmpl w:val="223498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B04C55"/>
    <w:multiLevelType w:val="hybridMultilevel"/>
    <w:tmpl w:val="54583358"/>
    <w:lvl w:ilvl="0" w:tplc="D5A83A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8" w15:restartNumberingAfterBreak="0">
    <w:nsid w:val="555575D3"/>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6EA1919"/>
    <w:multiLevelType w:val="hybridMultilevel"/>
    <w:tmpl w:val="13C6FA72"/>
    <w:lvl w:ilvl="0" w:tplc="B56EAB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DE60B3F"/>
    <w:multiLevelType w:val="hybridMultilevel"/>
    <w:tmpl w:val="294A79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507E1F"/>
    <w:multiLevelType w:val="hybridMultilevel"/>
    <w:tmpl w:val="69D8EAD0"/>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3926F21"/>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046365111">
    <w:abstractNumId w:val="11"/>
  </w:num>
  <w:num w:numId="2" w16cid:durableId="984089665">
    <w:abstractNumId w:val="10"/>
  </w:num>
  <w:num w:numId="3" w16cid:durableId="1103845035">
    <w:abstractNumId w:val="5"/>
  </w:num>
  <w:num w:numId="4" w16cid:durableId="547499725">
    <w:abstractNumId w:val="3"/>
  </w:num>
  <w:num w:numId="5" w16cid:durableId="1390038196">
    <w:abstractNumId w:val="9"/>
  </w:num>
  <w:num w:numId="6" w16cid:durableId="1783382523">
    <w:abstractNumId w:val="6"/>
  </w:num>
  <w:num w:numId="7" w16cid:durableId="660085639">
    <w:abstractNumId w:val="0"/>
  </w:num>
  <w:num w:numId="8" w16cid:durableId="1267301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8253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0812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19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901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8993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13"/>
    <w:rsid w:val="000053FB"/>
    <w:rsid w:val="00064EC3"/>
    <w:rsid w:val="0021661E"/>
    <w:rsid w:val="00555E33"/>
    <w:rsid w:val="00584B69"/>
    <w:rsid w:val="005D27E8"/>
    <w:rsid w:val="00601A83"/>
    <w:rsid w:val="00665E13"/>
    <w:rsid w:val="006D66D8"/>
    <w:rsid w:val="00736181"/>
    <w:rsid w:val="00815CAE"/>
    <w:rsid w:val="00922DFD"/>
    <w:rsid w:val="00925AAB"/>
    <w:rsid w:val="0098060A"/>
    <w:rsid w:val="00B06A97"/>
    <w:rsid w:val="00BB0CC7"/>
    <w:rsid w:val="00C112FC"/>
    <w:rsid w:val="00CF15D2"/>
    <w:rsid w:val="00D02808"/>
    <w:rsid w:val="00D61B20"/>
    <w:rsid w:val="00E15C5F"/>
    <w:rsid w:val="00E44259"/>
    <w:rsid w:val="00E7132D"/>
    <w:rsid w:val="00EB24C3"/>
    <w:rsid w:val="00F05332"/>
    <w:rsid w:val="00F53CA7"/>
    <w:rsid w:val="00F879E1"/>
    <w:rsid w:val="00FF5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5BD4B"/>
  <w15:chartTrackingRefBased/>
  <w15:docId w15:val="{190AC1C2-55DC-4075-BA5D-AF3B159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32D"/>
    <w:pPr>
      <w:ind w:left="720"/>
      <w:contextualSpacing/>
    </w:pPr>
  </w:style>
  <w:style w:type="paragraph" w:styleId="Nagwek">
    <w:name w:val="header"/>
    <w:basedOn w:val="Normalny"/>
    <w:link w:val="NagwekZnak"/>
    <w:uiPriority w:val="99"/>
    <w:unhideWhenUsed/>
    <w:rsid w:val="000053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3FB"/>
  </w:style>
  <w:style w:type="paragraph" w:styleId="Stopka">
    <w:name w:val="footer"/>
    <w:basedOn w:val="Normalny"/>
    <w:link w:val="StopkaZnak"/>
    <w:uiPriority w:val="99"/>
    <w:unhideWhenUsed/>
    <w:rsid w:val="000053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podawcze@powiat-olesnicki.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Sobczyk-Pienio</dc:creator>
  <cp:keywords/>
  <dc:description/>
  <cp:lastModifiedBy>Katarzyna Sobczyk-Pienio</cp:lastModifiedBy>
  <cp:revision>16</cp:revision>
  <dcterms:created xsi:type="dcterms:W3CDTF">2022-09-16T10:28:00Z</dcterms:created>
  <dcterms:modified xsi:type="dcterms:W3CDTF">2022-10-03T10:51:00Z</dcterms:modified>
</cp:coreProperties>
</file>