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56" w:rsidRPr="00DC4F56" w:rsidRDefault="00A14D4C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5" o:title=""/>
          </v:shape>
          <o:OLEObject Type="Embed" ProgID="PBrush" ShapeID="_x0000_s1026" DrawAspect="Content" ObjectID="_1687089679" r:id="rId6"/>
        </w:object>
      </w:r>
    </w:p>
    <w:p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F024C3">
        <w:rPr>
          <w:color w:val="3B3838" w:themeColor="background2" w:themeShade="40"/>
          <w:sz w:val="22"/>
          <w:szCs w:val="22"/>
        </w:rPr>
        <w:t xml:space="preserve"> </w:t>
      </w: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281393" w:rsidRPr="00DC4F56" w:rsidRDefault="00281393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</w:p>
    <w:p w:rsidR="00745B2F" w:rsidRDefault="00745B2F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</w:p>
    <w:p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</w:t>
      </w:r>
      <w:r w:rsidR="00157FB4">
        <w:rPr>
          <w:rFonts w:ascii="Arial" w:eastAsia="Bookman Old Style" w:hAnsi="Arial" w:cs="Arial"/>
          <w:sz w:val="24"/>
          <w:szCs w:val="24"/>
        </w:rPr>
        <w:t>dnia    06</w:t>
      </w:r>
      <w:r w:rsidR="007942D2">
        <w:rPr>
          <w:rFonts w:ascii="Arial" w:eastAsia="Bookman Old Style" w:hAnsi="Arial" w:cs="Arial"/>
          <w:sz w:val="24"/>
          <w:szCs w:val="24"/>
        </w:rPr>
        <w:t>.07.</w:t>
      </w:r>
      <w:r w:rsidRPr="00DC4F56">
        <w:rPr>
          <w:rFonts w:ascii="Arial" w:eastAsia="Bookman Old Style" w:hAnsi="Arial" w:cs="Arial"/>
          <w:sz w:val="24"/>
          <w:szCs w:val="24"/>
        </w:rPr>
        <w:t>2021 r.</w:t>
      </w:r>
    </w:p>
    <w:p w:rsidR="007942D2" w:rsidRDefault="007942D2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157FB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B.6743.580</w:t>
      </w:r>
      <w:r w:rsidR="00745B2F">
        <w:rPr>
          <w:rFonts w:ascii="Arial" w:hAnsi="Arial" w:cs="Arial"/>
          <w:sz w:val="24"/>
          <w:szCs w:val="24"/>
        </w:rPr>
        <w:t>.2021.AC</w:t>
      </w:r>
    </w:p>
    <w:p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:rsidR="002E2ED5" w:rsidRPr="004337FF" w:rsidRDefault="00DC4F56" w:rsidP="004337FF">
      <w:pPr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 xml:space="preserve">(tekst jednolity Dz.U. z 2020 roku. poz. 1333 z późniejszymi zmianami) </w:t>
      </w:r>
      <w:r w:rsidR="00A14D4C">
        <w:rPr>
          <w:rFonts w:ascii="Arial" w:hAnsi="Arial"/>
          <w:sz w:val="24"/>
          <w:szCs w:val="24"/>
        </w:rPr>
        <w:t>informuję</w:t>
      </w:r>
      <w:r w:rsidRPr="008322E4">
        <w:rPr>
          <w:rFonts w:ascii="Arial" w:hAnsi="Arial"/>
          <w:sz w:val="24"/>
          <w:szCs w:val="24"/>
        </w:rPr>
        <w:t>, że w Starostwie</w:t>
      </w:r>
      <w:r w:rsidR="007942D2">
        <w:rPr>
          <w:rFonts w:ascii="Arial" w:hAnsi="Arial"/>
          <w:sz w:val="24"/>
          <w:szCs w:val="24"/>
        </w:rPr>
        <w:t xml:space="preserve"> P</w:t>
      </w:r>
      <w:r w:rsidR="00157FB4">
        <w:rPr>
          <w:rFonts w:ascii="Arial" w:hAnsi="Arial"/>
          <w:sz w:val="24"/>
          <w:szCs w:val="24"/>
        </w:rPr>
        <w:t>owiatowym w Garwolinie w dniu 02</w:t>
      </w:r>
      <w:r w:rsidR="00281393">
        <w:rPr>
          <w:rFonts w:ascii="Arial" w:hAnsi="Arial"/>
          <w:sz w:val="24"/>
          <w:szCs w:val="24"/>
        </w:rPr>
        <w:t>.07</w:t>
      </w:r>
      <w:r w:rsidR="007942D2">
        <w:rPr>
          <w:rFonts w:ascii="Arial" w:hAnsi="Arial"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2021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="00A14D4C">
        <w:rPr>
          <w:rFonts w:ascii="Arial" w:hAnsi="Arial"/>
          <w:sz w:val="24"/>
          <w:szCs w:val="24"/>
        </w:rPr>
        <w:t xml:space="preserve"> przez Polską Spółkę</w:t>
      </w:r>
      <w:r w:rsidR="00157FB4">
        <w:rPr>
          <w:rFonts w:ascii="Arial" w:hAnsi="Arial"/>
          <w:sz w:val="24"/>
          <w:szCs w:val="24"/>
        </w:rPr>
        <w:t xml:space="preserve"> Gazownictwa Sp. z o.o., 33-100 Tarnów ul. Bandrowskiego 16</w:t>
      </w:r>
      <w:r w:rsidR="008322E4" w:rsidRPr="008322E4">
        <w:rPr>
          <w:rFonts w:ascii="Arial" w:hAnsi="Arial"/>
          <w:sz w:val="24"/>
          <w:szCs w:val="24"/>
        </w:rPr>
        <w:t xml:space="preserve"> </w:t>
      </w:r>
      <w:r w:rsidR="007942D2">
        <w:rPr>
          <w:rFonts w:ascii="Arial" w:hAnsi="Arial"/>
          <w:bCs/>
          <w:sz w:val="24"/>
          <w:szCs w:val="24"/>
        </w:rPr>
        <w:t>ZGŁOSZENIE dotyczące zamiaru</w:t>
      </w:r>
      <w:r w:rsidR="008322E4" w:rsidRPr="008322E4">
        <w:rPr>
          <w:rFonts w:ascii="Arial" w:hAnsi="Arial"/>
          <w:bCs/>
          <w:sz w:val="24"/>
          <w:szCs w:val="24"/>
        </w:rPr>
        <w:t xml:space="preserve"> </w:t>
      </w:r>
      <w:r w:rsidR="00A14D4C">
        <w:rPr>
          <w:rFonts w:ascii="Arial" w:hAnsi="Arial"/>
          <w:bCs/>
          <w:sz w:val="24"/>
          <w:szCs w:val="24"/>
        </w:rPr>
        <w:t>przystąpienia do budowy</w:t>
      </w:r>
      <w:bookmarkStart w:id="0" w:name="_GoBack"/>
      <w:bookmarkEnd w:id="0"/>
      <w:r w:rsidR="007942D2">
        <w:rPr>
          <w:rFonts w:ascii="Arial" w:hAnsi="Arial"/>
          <w:bCs/>
          <w:sz w:val="24"/>
          <w:szCs w:val="24"/>
        </w:rPr>
        <w:t xml:space="preserve"> </w:t>
      </w:r>
      <w:r w:rsidR="00157FB4">
        <w:rPr>
          <w:rFonts w:ascii="Arial" w:hAnsi="Arial"/>
          <w:bCs/>
          <w:sz w:val="24"/>
          <w:szCs w:val="24"/>
        </w:rPr>
        <w:t>sieci gazowej średniego</w:t>
      </w:r>
      <w:r w:rsidR="00B8260B">
        <w:rPr>
          <w:rFonts w:ascii="Arial" w:hAnsi="Arial"/>
          <w:bCs/>
          <w:sz w:val="24"/>
          <w:szCs w:val="24"/>
        </w:rPr>
        <w:t xml:space="preserve"> ciśnienia (do 0,5 </w:t>
      </w:r>
      <w:proofErr w:type="spellStart"/>
      <w:r w:rsidR="00B8260B">
        <w:rPr>
          <w:rFonts w:ascii="Arial" w:hAnsi="Arial"/>
          <w:bCs/>
          <w:sz w:val="24"/>
          <w:szCs w:val="24"/>
        </w:rPr>
        <w:t>MPa</w:t>
      </w:r>
      <w:proofErr w:type="spellEnd"/>
      <w:r w:rsidR="00B8260B">
        <w:rPr>
          <w:rFonts w:ascii="Arial" w:hAnsi="Arial"/>
          <w:bCs/>
          <w:sz w:val="24"/>
          <w:szCs w:val="24"/>
        </w:rPr>
        <w:t xml:space="preserve"> </w:t>
      </w:r>
      <w:r w:rsidR="00B8260B">
        <w:rPr>
          <w:rFonts w:ascii="Arial" w:hAnsi="Arial" w:cs="Arial"/>
          <w:bCs/>
          <w:sz w:val="24"/>
          <w:szCs w:val="24"/>
        </w:rPr>
        <w:t xml:space="preserve">Ø </w:t>
      </w:r>
      <w:r w:rsidR="00B8260B">
        <w:rPr>
          <w:rFonts w:ascii="Arial" w:hAnsi="Arial"/>
          <w:bCs/>
          <w:sz w:val="24"/>
          <w:szCs w:val="24"/>
        </w:rPr>
        <w:t>63PE</w:t>
      </w:r>
      <w:r w:rsidR="004337FF">
        <w:rPr>
          <w:rFonts w:ascii="Arial" w:hAnsi="Arial"/>
          <w:bCs/>
          <w:sz w:val="24"/>
          <w:szCs w:val="24"/>
        </w:rPr>
        <w:t xml:space="preserve"> zlokalizowanej </w:t>
      </w:r>
      <w:r w:rsidR="007942D2" w:rsidRPr="004337FF">
        <w:rPr>
          <w:rFonts w:ascii="Arial" w:hAnsi="Arial"/>
          <w:bCs/>
          <w:sz w:val="24"/>
          <w:szCs w:val="24"/>
        </w:rPr>
        <w:t>na działkach Nr</w:t>
      </w:r>
      <w:r w:rsidR="008322E4" w:rsidRPr="004337FF">
        <w:rPr>
          <w:rFonts w:ascii="Arial" w:hAnsi="Arial"/>
          <w:bCs/>
          <w:sz w:val="24"/>
          <w:szCs w:val="24"/>
        </w:rPr>
        <w:t xml:space="preserve"> </w:t>
      </w:r>
      <w:r w:rsidR="00A14D4C">
        <w:rPr>
          <w:rFonts w:ascii="Arial" w:hAnsi="Arial" w:cs="Arial"/>
          <w:sz w:val="24"/>
          <w:szCs w:val="24"/>
        </w:rPr>
        <w:t>2/6, 2/7, 2/8, 2/9, 2/4, 2/13</w:t>
      </w:r>
      <w:r w:rsidR="002E2ED5" w:rsidRPr="004337FF">
        <w:rPr>
          <w:rFonts w:ascii="Arial" w:hAnsi="Arial" w:cs="Arial"/>
          <w:sz w:val="24"/>
          <w:szCs w:val="24"/>
        </w:rPr>
        <w:t xml:space="preserve"> </w:t>
      </w:r>
      <w:r w:rsidR="002963E7" w:rsidRPr="004337FF">
        <w:rPr>
          <w:rFonts w:ascii="Arial" w:hAnsi="Arial" w:cs="Arial"/>
          <w:sz w:val="24"/>
          <w:szCs w:val="24"/>
        </w:rPr>
        <w:t xml:space="preserve"> położonych w miejscowości</w:t>
      </w:r>
      <w:r w:rsidR="00A14D4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14D4C">
        <w:rPr>
          <w:rFonts w:ascii="Arial" w:hAnsi="Arial" w:cs="Arial"/>
          <w:sz w:val="24"/>
          <w:szCs w:val="24"/>
        </w:rPr>
        <w:t>Mierżączka</w:t>
      </w:r>
      <w:proofErr w:type="spellEnd"/>
      <w:r w:rsidR="002963E7" w:rsidRPr="004337FF">
        <w:rPr>
          <w:rFonts w:ascii="Arial" w:hAnsi="Arial" w:cs="Arial"/>
          <w:sz w:val="24"/>
          <w:szCs w:val="24"/>
        </w:rPr>
        <w:t xml:space="preserve"> gm. Górzno</w:t>
      </w:r>
      <w:r w:rsidR="00A14D4C">
        <w:rPr>
          <w:rFonts w:ascii="Arial" w:hAnsi="Arial" w:cs="Arial"/>
          <w:sz w:val="24"/>
          <w:szCs w:val="24"/>
        </w:rPr>
        <w:t xml:space="preserve"> oraz na działce Nr 748/2 położonej w miejscowości Sulbiny gm. Garwolin.</w:t>
      </w:r>
    </w:p>
    <w:p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FCC"/>
    <w:multiLevelType w:val="hybridMultilevel"/>
    <w:tmpl w:val="D07001EC"/>
    <w:lvl w:ilvl="0" w:tplc="141CF730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34891"/>
    <w:rsid w:val="00157FB4"/>
    <w:rsid w:val="002577FF"/>
    <w:rsid w:val="00281393"/>
    <w:rsid w:val="002963E7"/>
    <w:rsid w:val="002E2ED5"/>
    <w:rsid w:val="0031616E"/>
    <w:rsid w:val="004337FF"/>
    <w:rsid w:val="00586FCE"/>
    <w:rsid w:val="005B0E25"/>
    <w:rsid w:val="00734891"/>
    <w:rsid w:val="00745B2F"/>
    <w:rsid w:val="007942D2"/>
    <w:rsid w:val="007F3430"/>
    <w:rsid w:val="008322E4"/>
    <w:rsid w:val="0097658C"/>
    <w:rsid w:val="009C79F8"/>
    <w:rsid w:val="009D3D02"/>
    <w:rsid w:val="00A14D4C"/>
    <w:rsid w:val="00A26565"/>
    <w:rsid w:val="00A44CB2"/>
    <w:rsid w:val="00B0356C"/>
    <w:rsid w:val="00B8260B"/>
    <w:rsid w:val="00BA29FB"/>
    <w:rsid w:val="00D17079"/>
    <w:rsid w:val="00DC4F56"/>
    <w:rsid w:val="00F0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3236893-A73A-41E4-BA24-D04977B58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BA29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265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5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Andrzej Cmiel</cp:lastModifiedBy>
  <cp:revision>12</cp:revision>
  <cp:lastPrinted>2021-07-01T12:34:00Z</cp:lastPrinted>
  <dcterms:created xsi:type="dcterms:W3CDTF">2021-01-26T11:23:00Z</dcterms:created>
  <dcterms:modified xsi:type="dcterms:W3CDTF">2021-07-06T13:15:00Z</dcterms:modified>
</cp:coreProperties>
</file>