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68BFA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Zarządzenie N</w:t>
      </w:r>
      <w:r w:rsidR="008E11E0" w:rsidRPr="00362FE6">
        <w:rPr>
          <w:rFonts w:ascii="Arial" w:hAnsi="Arial"/>
          <w:b/>
          <w:sz w:val="28"/>
          <w:szCs w:val="28"/>
        </w:rPr>
        <w:t>r</w:t>
      </w:r>
      <w:r w:rsidR="00D52E2F" w:rsidRPr="00362FE6">
        <w:rPr>
          <w:rFonts w:ascii="Arial" w:hAnsi="Arial"/>
          <w:b/>
          <w:sz w:val="28"/>
          <w:szCs w:val="28"/>
        </w:rPr>
        <w:t xml:space="preserve"> </w:t>
      </w:r>
      <w:r w:rsidR="00A25599">
        <w:rPr>
          <w:rFonts w:ascii="Arial" w:hAnsi="Arial"/>
          <w:b/>
          <w:sz w:val="28"/>
          <w:szCs w:val="28"/>
        </w:rPr>
        <w:t>72</w:t>
      </w:r>
      <w:r w:rsidRPr="00362FE6">
        <w:rPr>
          <w:rFonts w:ascii="Arial" w:hAnsi="Arial"/>
          <w:b/>
          <w:sz w:val="28"/>
          <w:szCs w:val="28"/>
        </w:rPr>
        <w:t>/20</w:t>
      </w:r>
      <w:r w:rsidR="006A6F8D" w:rsidRPr="00362FE6">
        <w:rPr>
          <w:rFonts w:ascii="Arial" w:hAnsi="Arial"/>
          <w:b/>
          <w:sz w:val="28"/>
          <w:szCs w:val="28"/>
        </w:rPr>
        <w:t>20</w:t>
      </w:r>
    </w:p>
    <w:p w14:paraId="7A849D3B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Wójta Gminy Skąpe</w:t>
      </w:r>
    </w:p>
    <w:p w14:paraId="4C90CF1A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z dnia</w:t>
      </w:r>
      <w:r w:rsidR="00716A09" w:rsidRPr="00362FE6">
        <w:rPr>
          <w:rFonts w:ascii="Arial" w:hAnsi="Arial"/>
          <w:b/>
          <w:sz w:val="28"/>
          <w:szCs w:val="28"/>
        </w:rPr>
        <w:t xml:space="preserve"> </w:t>
      </w:r>
      <w:r w:rsidR="00362FE6" w:rsidRPr="00362FE6">
        <w:rPr>
          <w:rFonts w:ascii="Arial" w:hAnsi="Arial"/>
          <w:b/>
          <w:sz w:val="28"/>
          <w:szCs w:val="28"/>
        </w:rPr>
        <w:t>0</w:t>
      </w:r>
      <w:r w:rsidR="00A25599">
        <w:rPr>
          <w:rFonts w:ascii="Arial" w:hAnsi="Arial"/>
          <w:b/>
          <w:sz w:val="28"/>
          <w:szCs w:val="28"/>
        </w:rPr>
        <w:t>2</w:t>
      </w:r>
      <w:r w:rsidR="00E069D7" w:rsidRPr="00362FE6">
        <w:rPr>
          <w:rFonts w:ascii="Arial" w:hAnsi="Arial"/>
          <w:b/>
          <w:sz w:val="28"/>
          <w:szCs w:val="28"/>
        </w:rPr>
        <w:t xml:space="preserve"> </w:t>
      </w:r>
      <w:r w:rsidR="00A25599">
        <w:rPr>
          <w:rFonts w:ascii="Arial" w:hAnsi="Arial"/>
          <w:b/>
          <w:sz w:val="28"/>
          <w:szCs w:val="28"/>
        </w:rPr>
        <w:t>października</w:t>
      </w:r>
      <w:r w:rsidR="00D3268E" w:rsidRPr="00362FE6">
        <w:rPr>
          <w:rFonts w:ascii="Arial" w:hAnsi="Arial"/>
          <w:b/>
          <w:sz w:val="28"/>
          <w:szCs w:val="28"/>
        </w:rPr>
        <w:t xml:space="preserve"> </w:t>
      </w:r>
      <w:r w:rsidR="006A6F8D" w:rsidRPr="00362FE6">
        <w:rPr>
          <w:rFonts w:ascii="Arial" w:hAnsi="Arial"/>
          <w:b/>
          <w:sz w:val="28"/>
          <w:szCs w:val="28"/>
        </w:rPr>
        <w:t>2020</w:t>
      </w:r>
      <w:r w:rsidR="00D62051" w:rsidRPr="00362FE6">
        <w:rPr>
          <w:rFonts w:ascii="Arial" w:hAnsi="Arial"/>
          <w:b/>
          <w:sz w:val="28"/>
          <w:szCs w:val="28"/>
        </w:rPr>
        <w:t xml:space="preserve"> roku</w:t>
      </w:r>
    </w:p>
    <w:p w14:paraId="6A65FD39" w14:textId="77777777" w:rsidR="00EE2A12" w:rsidRDefault="00EE2A12" w:rsidP="00EE2A12">
      <w:pPr>
        <w:rPr>
          <w:rFonts w:ascii="Arial" w:hAnsi="Arial"/>
        </w:rPr>
      </w:pPr>
    </w:p>
    <w:p w14:paraId="65B0594F" w14:textId="77777777" w:rsidR="009E5C09" w:rsidRDefault="009E5C09" w:rsidP="00EE2A12">
      <w:pPr>
        <w:rPr>
          <w:rFonts w:ascii="Arial" w:hAnsi="Arial"/>
        </w:rPr>
      </w:pPr>
    </w:p>
    <w:p w14:paraId="395F113A" w14:textId="77777777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nej położonej</w:t>
      </w:r>
    </w:p>
    <w:p w14:paraId="0F24BCA2" w14:textId="77777777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362FE6">
        <w:rPr>
          <w:rFonts w:ascii="Arial" w:hAnsi="Arial"/>
          <w:b/>
          <w:sz w:val="24"/>
        </w:rPr>
        <w:t>Skąpe</w:t>
      </w:r>
    </w:p>
    <w:p w14:paraId="0F654F2C" w14:textId="77777777" w:rsidR="00EE2A12" w:rsidRDefault="00EE2A12" w:rsidP="00EE2A12">
      <w:pPr>
        <w:rPr>
          <w:rFonts w:ascii="Arial" w:hAnsi="Arial"/>
          <w:sz w:val="24"/>
        </w:rPr>
      </w:pPr>
    </w:p>
    <w:p w14:paraId="3C9B06ED" w14:textId="77777777" w:rsidR="009E5C09" w:rsidRDefault="009E5C09" w:rsidP="00EE2A12">
      <w:pPr>
        <w:rPr>
          <w:rFonts w:ascii="Arial" w:hAnsi="Arial"/>
          <w:sz w:val="24"/>
        </w:rPr>
      </w:pPr>
    </w:p>
    <w:p w14:paraId="226597ED" w14:textId="77777777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>Na podstawie art. 30 ust.2 pkt 3 ustawy z dnia 8 marca 1990 r. o samorządzie gminnym (Dz. U. z 20</w:t>
      </w:r>
      <w:r w:rsidR="00D065A1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</w:t>
      </w:r>
      <w:r w:rsidR="006A6F8D">
        <w:rPr>
          <w:rFonts w:ascii="Arial" w:hAnsi="Arial"/>
          <w:i/>
        </w:rPr>
        <w:t xml:space="preserve">poz. </w:t>
      </w:r>
      <w:r w:rsidR="00D065A1">
        <w:rPr>
          <w:rFonts w:ascii="Arial" w:hAnsi="Arial"/>
          <w:i/>
        </w:rPr>
        <w:t>713</w:t>
      </w:r>
      <w:r w:rsidR="00362FE6">
        <w:rPr>
          <w:rFonts w:ascii="Arial" w:hAnsi="Arial"/>
          <w:i/>
        </w:rPr>
        <w:t xml:space="preserve"> z późn.zm</w:t>
      </w:r>
      <w:r w:rsidR="0054132B">
        <w:rPr>
          <w:rFonts w:ascii="Arial" w:hAnsi="Arial"/>
          <w:i/>
        </w:rPr>
        <w:t>)</w:t>
      </w:r>
      <w:r w:rsidR="00716A09">
        <w:rPr>
          <w:rFonts w:ascii="Arial" w:hAnsi="Arial"/>
          <w:i/>
        </w:rPr>
        <w:t>,</w:t>
      </w:r>
      <w:r w:rsidRPr="00716A09">
        <w:rPr>
          <w:rFonts w:ascii="Arial" w:hAnsi="Arial"/>
          <w:i/>
        </w:rPr>
        <w:t xml:space="preserve"> art</w:t>
      </w:r>
      <w:r w:rsidR="007C5811">
        <w:rPr>
          <w:rFonts w:ascii="Arial" w:hAnsi="Arial"/>
          <w:i/>
        </w:rPr>
        <w:t xml:space="preserve">. 13 ust. 1, art. 25 ust 1 </w:t>
      </w:r>
      <w:r w:rsidR="00716A09">
        <w:rPr>
          <w:rFonts w:ascii="Arial" w:hAnsi="Arial"/>
          <w:i/>
        </w:rPr>
        <w:t xml:space="preserve">art. 37 ust. </w:t>
      </w:r>
      <w:r w:rsidR="00A25599">
        <w:rPr>
          <w:rFonts w:ascii="Arial" w:hAnsi="Arial"/>
          <w:i/>
        </w:rPr>
        <w:t>2 pkt.6</w:t>
      </w:r>
      <w:r w:rsidR="00716A09">
        <w:rPr>
          <w:rFonts w:ascii="Arial" w:hAnsi="Arial"/>
          <w:i/>
        </w:rPr>
        <w:t xml:space="preserve"> ustawy</w:t>
      </w:r>
      <w:r w:rsidRPr="00716A09">
        <w:rPr>
          <w:rFonts w:ascii="Arial" w:hAnsi="Arial"/>
          <w:i/>
        </w:rPr>
        <w:t xml:space="preserve"> z dnia 21 sierpnia 1997 r</w:t>
      </w:r>
      <w:r w:rsidR="00716A09">
        <w:rPr>
          <w:rFonts w:ascii="Arial" w:hAnsi="Arial"/>
          <w:i/>
        </w:rPr>
        <w:t>. o gospodarce nieruchomościami</w:t>
      </w:r>
      <w:r w:rsidRPr="00716A09">
        <w:rPr>
          <w:rFonts w:ascii="Arial" w:hAnsi="Arial"/>
          <w:i/>
        </w:rPr>
        <w:t xml:space="preserve"> (Dz. U. z 20</w:t>
      </w:r>
      <w:r w:rsidR="006A6F8D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poz. </w:t>
      </w:r>
      <w:r w:rsidR="006A6F8D">
        <w:rPr>
          <w:rFonts w:ascii="Arial" w:hAnsi="Arial"/>
          <w:i/>
        </w:rPr>
        <w:t>65</w:t>
      </w:r>
      <w:r w:rsidR="00362FE6">
        <w:rPr>
          <w:rFonts w:ascii="Arial" w:hAnsi="Arial"/>
          <w:i/>
        </w:rPr>
        <w:t>z późn.zm</w:t>
      </w:r>
      <w:r w:rsidR="006A6F8D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E82332B" w14:textId="77777777" w:rsidR="009B7851" w:rsidRDefault="009B7851" w:rsidP="009B7851">
      <w:pPr>
        <w:rPr>
          <w:rFonts w:ascii="Arial" w:hAnsi="Arial"/>
          <w:sz w:val="24"/>
        </w:rPr>
      </w:pPr>
    </w:p>
    <w:p w14:paraId="53F1CAD1" w14:textId="77777777" w:rsidR="009B7851" w:rsidRDefault="009B7851" w:rsidP="009B7851">
      <w:pPr>
        <w:rPr>
          <w:rFonts w:ascii="Arial" w:hAnsi="Arial"/>
          <w:sz w:val="24"/>
        </w:rPr>
      </w:pPr>
    </w:p>
    <w:p w14:paraId="7DFE97BA" w14:textId="77777777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 xml:space="preserve">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nr </w:t>
      </w:r>
      <w:r w:rsidR="00A25599">
        <w:rPr>
          <w:rFonts w:ascii="Arial" w:hAnsi="Arial" w:cs="Arial"/>
          <w:sz w:val="24"/>
          <w:szCs w:val="24"/>
        </w:rPr>
        <w:t>368/9</w:t>
      </w:r>
      <w:r w:rsidR="006A6F8D">
        <w:rPr>
          <w:rFonts w:ascii="Arial" w:hAnsi="Arial" w:cs="Arial"/>
          <w:sz w:val="24"/>
          <w:szCs w:val="24"/>
        </w:rPr>
        <w:t xml:space="preserve"> o pow. 0,</w:t>
      </w:r>
      <w:r w:rsidR="00A25599">
        <w:rPr>
          <w:rFonts w:ascii="Arial" w:hAnsi="Arial" w:cs="Arial"/>
          <w:sz w:val="24"/>
          <w:szCs w:val="24"/>
        </w:rPr>
        <w:t>0012h</w:t>
      </w:r>
      <w:r w:rsidR="00DD4F03">
        <w:rPr>
          <w:rFonts w:ascii="Arial" w:hAnsi="Arial" w:cs="Arial"/>
          <w:sz w:val="24"/>
          <w:szCs w:val="24"/>
        </w:rPr>
        <w:t xml:space="preserve">a </w:t>
      </w:r>
      <w:r w:rsidR="00532307">
        <w:rPr>
          <w:rFonts w:ascii="Arial" w:hAnsi="Arial" w:cs="Arial"/>
          <w:sz w:val="24"/>
          <w:szCs w:val="24"/>
        </w:rPr>
        <w:t>zapisaną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D065A1" w:rsidRPr="00D065A1">
        <w:rPr>
          <w:rFonts w:ascii="Arial" w:hAnsi="Arial" w:cs="Arial"/>
          <w:sz w:val="24"/>
          <w:szCs w:val="24"/>
        </w:rPr>
        <w:t>ZG1S/</w:t>
      </w:r>
      <w:r w:rsidR="00A25599">
        <w:rPr>
          <w:rFonts w:ascii="Arial" w:hAnsi="Arial" w:cs="Arial"/>
          <w:sz w:val="24"/>
          <w:szCs w:val="24"/>
        </w:rPr>
        <w:t>00040756/5</w:t>
      </w:r>
      <w:r w:rsidR="00D065A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 xml:space="preserve">prowadzonej przez V Wydział Ksiąg Wieczystych </w:t>
      </w:r>
      <w:r w:rsidR="00532307">
        <w:rPr>
          <w:rFonts w:ascii="Arial" w:hAnsi="Arial" w:cs="Arial"/>
          <w:sz w:val="24"/>
          <w:szCs w:val="24"/>
        </w:rPr>
        <w:t>w Świebodzinie położonej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</w:t>
      </w:r>
      <w:r w:rsidR="00362FE6">
        <w:rPr>
          <w:rFonts w:ascii="Arial" w:hAnsi="Arial" w:cs="Arial"/>
          <w:sz w:val="24"/>
          <w:szCs w:val="24"/>
        </w:rPr>
        <w:t>Skąpe, obręb Skąpe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A25599">
        <w:rPr>
          <w:rFonts w:ascii="Arial" w:hAnsi="Arial" w:cs="Arial"/>
          <w:sz w:val="24"/>
          <w:szCs w:val="24"/>
        </w:rPr>
        <w:t>700,00 zł</w:t>
      </w:r>
      <w:r w:rsidR="006A6F8D">
        <w:rPr>
          <w:rFonts w:ascii="Arial" w:hAnsi="Arial" w:cs="Arial"/>
          <w:sz w:val="24"/>
          <w:szCs w:val="24"/>
        </w:rPr>
        <w:t xml:space="preserve"> netto.</w:t>
      </w:r>
    </w:p>
    <w:p w14:paraId="2B0FB8AD" w14:textId="77777777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proofErr w:type="spellStart"/>
      <w:r w:rsidR="00A25599" w:rsidRPr="001D5730">
        <w:rPr>
          <w:rFonts w:ascii="Arial" w:hAnsi="Arial" w:cs="Arial"/>
          <w:sz w:val="24"/>
          <w:szCs w:val="24"/>
        </w:rPr>
        <w:t>geodezyjno</w:t>
      </w:r>
      <w:proofErr w:type="spellEnd"/>
      <w:r w:rsidR="00A25599" w:rsidRPr="001D5730">
        <w:rPr>
          <w:rFonts w:ascii="Arial" w:hAnsi="Arial" w:cs="Arial"/>
          <w:sz w:val="24"/>
          <w:szCs w:val="24"/>
        </w:rPr>
        <w:t xml:space="preserve">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152C934D" w14:textId="77777777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>gruntami, gospodarki komunalnej, lokalowej i rolnictwa.</w:t>
      </w:r>
    </w:p>
    <w:p w14:paraId="6A1BAB44" w14:textId="77777777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428635AE" w14:textId="77777777" w:rsidR="009B7851" w:rsidRPr="00293914" w:rsidRDefault="009B7851" w:rsidP="009B7851">
      <w:pPr>
        <w:jc w:val="both"/>
      </w:pPr>
    </w:p>
    <w:p w14:paraId="31C63638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1C1ACC4D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4B1C642A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B4F5F"/>
    <w:rsid w:val="00224E93"/>
    <w:rsid w:val="00290C12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4931BC"/>
    <w:rsid w:val="004963EA"/>
    <w:rsid w:val="004D75CB"/>
    <w:rsid w:val="004E2329"/>
    <w:rsid w:val="0053114D"/>
    <w:rsid w:val="00532307"/>
    <w:rsid w:val="0054132B"/>
    <w:rsid w:val="005643DE"/>
    <w:rsid w:val="00572B20"/>
    <w:rsid w:val="005B4430"/>
    <w:rsid w:val="005B6CE9"/>
    <w:rsid w:val="005C4E7D"/>
    <w:rsid w:val="005C642B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55ABE"/>
    <w:rsid w:val="00865BCD"/>
    <w:rsid w:val="00896EC5"/>
    <w:rsid w:val="008B7577"/>
    <w:rsid w:val="008C2942"/>
    <w:rsid w:val="008E11E0"/>
    <w:rsid w:val="009170D1"/>
    <w:rsid w:val="00932787"/>
    <w:rsid w:val="00990E6C"/>
    <w:rsid w:val="009932B5"/>
    <w:rsid w:val="009B437E"/>
    <w:rsid w:val="009B7851"/>
    <w:rsid w:val="009C5A52"/>
    <w:rsid w:val="009D577D"/>
    <w:rsid w:val="009E5C09"/>
    <w:rsid w:val="00A14111"/>
    <w:rsid w:val="00A25599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44DA6"/>
    <w:rsid w:val="00C926CC"/>
    <w:rsid w:val="00CC2FCC"/>
    <w:rsid w:val="00CD35EF"/>
    <w:rsid w:val="00CD5836"/>
    <w:rsid w:val="00D065A1"/>
    <w:rsid w:val="00D162D2"/>
    <w:rsid w:val="00D3268E"/>
    <w:rsid w:val="00D45B68"/>
    <w:rsid w:val="00D52E2F"/>
    <w:rsid w:val="00D62051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2D588"/>
  <w15:docId w15:val="{1C72D096-818A-4B77-A21A-CB343E0B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  Hoppen - Anyszko</cp:lastModifiedBy>
  <cp:revision>2</cp:revision>
  <cp:lastPrinted>2020-10-02T08:51:00Z</cp:lastPrinted>
  <dcterms:created xsi:type="dcterms:W3CDTF">2020-10-05T05:53:00Z</dcterms:created>
  <dcterms:modified xsi:type="dcterms:W3CDTF">2020-10-05T05:53:00Z</dcterms:modified>
</cp:coreProperties>
</file>