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RI.271.</w:t>
      </w:r>
      <w:r w:rsidR="00100C5B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9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.2021.DS 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pn. „</w:t>
      </w:r>
      <w:r w:rsidR="00100C5B" w:rsidRPr="00100C5B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Przebudowa drogi dojazdowej do gruntów rolnych na odcinku Borki-Sołdy – Borki-Paduchy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” 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100C5B">
        <w:rPr>
          <w:rFonts w:ascii="ArialMT" w:hAnsi="ArialMT" w:cs="ArialMT"/>
          <w:sz w:val="23"/>
          <w:szCs w:val="23"/>
        </w:rPr>
        <w:t>2021/BZP 00224795/01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100C5B" w:rsidRPr="00100C5B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ocds-148610-f2b08b42-276c-11ec-b885-f28f91688073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570CCF" w:rsidRPr="00570CCF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0b628b41-dbf0-4ca0-a784-f148f21f84db</w:t>
      </w:r>
      <w:bookmarkStart w:id="0" w:name="_GoBack"/>
      <w:bookmarkEnd w:id="0"/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E579F"/>
    <w:rsid w:val="00100C5B"/>
    <w:rsid w:val="001D5C99"/>
    <w:rsid w:val="002A0902"/>
    <w:rsid w:val="00444561"/>
    <w:rsid w:val="00570CCF"/>
    <w:rsid w:val="00687DE2"/>
    <w:rsid w:val="008807ED"/>
    <w:rsid w:val="0092597A"/>
    <w:rsid w:val="009509E2"/>
    <w:rsid w:val="0096005E"/>
    <w:rsid w:val="0099169A"/>
    <w:rsid w:val="00A766E4"/>
    <w:rsid w:val="00AC14D4"/>
    <w:rsid w:val="00B442CC"/>
    <w:rsid w:val="00BC55C6"/>
    <w:rsid w:val="00C1551C"/>
    <w:rsid w:val="00E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17</cp:revision>
  <dcterms:created xsi:type="dcterms:W3CDTF">2021-02-10T09:59:00Z</dcterms:created>
  <dcterms:modified xsi:type="dcterms:W3CDTF">2021-10-07T13:43:00Z</dcterms:modified>
</cp:coreProperties>
</file>