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37E" w:rsidRPr="004D7C0C" w:rsidRDefault="00AE137E" w:rsidP="00AE137E">
      <w:pPr>
        <w:pStyle w:val="Nagwek1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Uchwała Nr VIII/74/2019</w:t>
      </w:r>
    </w:p>
    <w:p w:rsidR="00AE137E" w:rsidRPr="004D7C0C" w:rsidRDefault="00AE137E" w:rsidP="00AE137E">
      <w:pPr>
        <w:jc w:val="center"/>
        <w:rPr>
          <w:rFonts w:ascii="Arial" w:hAnsi="Arial"/>
          <w:b/>
        </w:rPr>
      </w:pPr>
      <w:r w:rsidRPr="004D7C0C">
        <w:rPr>
          <w:rFonts w:ascii="Arial" w:hAnsi="Arial"/>
          <w:b/>
        </w:rPr>
        <w:t>Rady Gminy Skąpe</w:t>
      </w:r>
    </w:p>
    <w:p w:rsidR="00AE137E" w:rsidRPr="004D7C0C" w:rsidRDefault="00AE137E" w:rsidP="00AE137E">
      <w:pPr>
        <w:jc w:val="center"/>
        <w:rPr>
          <w:rFonts w:ascii="Arial" w:hAnsi="Arial"/>
          <w:b/>
        </w:rPr>
      </w:pPr>
      <w:r w:rsidRPr="004D7C0C">
        <w:rPr>
          <w:rFonts w:ascii="Arial" w:hAnsi="Arial"/>
          <w:b/>
        </w:rPr>
        <w:t xml:space="preserve">z dnia </w:t>
      </w:r>
      <w:r>
        <w:rPr>
          <w:rFonts w:ascii="Arial" w:hAnsi="Arial"/>
          <w:b/>
        </w:rPr>
        <w:t xml:space="preserve">14 czerwca 2019 r. </w:t>
      </w:r>
    </w:p>
    <w:p w:rsidR="00AE137E" w:rsidRDefault="00AE137E" w:rsidP="00AE137E">
      <w:pPr>
        <w:spacing w:line="360" w:lineRule="auto"/>
        <w:jc w:val="center"/>
        <w:rPr>
          <w:rFonts w:ascii="Arial" w:hAnsi="Arial"/>
          <w:b/>
          <w:sz w:val="28"/>
        </w:rPr>
      </w:pPr>
    </w:p>
    <w:p w:rsidR="00AE137E" w:rsidRDefault="00AE137E" w:rsidP="00AE137E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w sprawie rozpatrzenia i zatwierdzenia sprawozdania finansowego Gminy Skąpe wraz ze sprawozdaniem z wykonania budżetu za 2018 rok</w:t>
      </w:r>
    </w:p>
    <w:p w:rsidR="00AE137E" w:rsidRDefault="00AE137E" w:rsidP="00AE137E">
      <w:pPr>
        <w:jc w:val="center"/>
        <w:rPr>
          <w:rFonts w:ascii="Arial" w:hAnsi="Arial"/>
          <w:b/>
        </w:rPr>
      </w:pPr>
    </w:p>
    <w:p w:rsidR="00AE137E" w:rsidRDefault="00AE137E" w:rsidP="00AE137E">
      <w:pPr>
        <w:jc w:val="center"/>
        <w:rPr>
          <w:rFonts w:ascii="Arial" w:hAnsi="Arial"/>
          <w:b/>
        </w:rPr>
      </w:pPr>
    </w:p>
    <w:p w:rsidR="00AE137E" w:rsidRPr="00141FB6" w:rsidRDefault="00AE137E" w:rsidP="00AE13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eastAsiaTheme="minorHAnsi" w:hAnsi="Arial" w:cs="Arial"/>
          <w:i/>
          <w:iCs/>
          <w:sz w:val="20"/>
          <w:szCs w:val="20"/>
          <w:lang w:eastAsia="en-US"/>
        </w:rPr>
      </w:pPr>
      <w:r>
        <w:rPr>
          <w:rFonts w:ascii="Arial" w:hAnsi="Arial" w:cs="Arial"/>
          <w:i/>
          <w:sz w:val="20"/>
        </w:rPr>
        <w:tab/>
        <w:t xml:space="preserve">Na podstawie art. 18 ust. 2 </w:t>
      </w:r>
      <w:proofErr w:type="spellStart"/>
      <w:r>
        <w:rPr>
          <w:rFonts w:ascii="Arial" w:hAnsi="Arial" w:cs="Arial"/>
          <w:i/>
          <w:sz w:val="20"/>
        </w:rPr>
        <w:t>pkt</w:t>
      </w:r>
      <w:proofErr w:type="spellEnd"/>
      <w:r>
        <w:rPr>
          <w:rFonts w:ascii="Arial" w:hAnsi="Arial" w:cs="Arial"/>
          <w:i/>
          <w:sz w:val="20"/>
        </w:rPr>
        <w:t xml:space="preserve"> 4 z dnia 08 marca 1990 r. o samorządzie gminnym</w:t>
      </w:r>
      <w:r>
        <w:rPr>
          <w:rFonts w:ascii="Arial" w:hAnsi="Arial" w:cs="Arial"/>
          <w:i/>
          <w:sz w:val="20"/>
        </w:rPr>
        <w:br/>
        <w:t>(</w:t>
      </w:r>
      <w:r w:rsidRPr="00141FB6">
        <w:rPr>
          <w:rFonts w:ascii="Arial" w:eastAsiaTheme="minorHAnsi" w:hAnsi="Arial" w:cs="Arial"/>
          <w:i/>
          <w:iCs/>
          <w:sz w:val="20"/>
          <w:szCs w:val="20"/>
          <w:lang w:eastAsia="en-US"/>
        </w:rPr>
        <w:t>Dz. U</w:t>
      </w:r>
      <w:r>
        <w:rPr>
          <w:rFonts w:ascii="Arial" w:eastAsiaTheme="minorHAnsi" w:hAnsi="Arial" w:cs="Arial"/>
          <w:i/>
          <w:iCs/>
          <w:sz w:val="20"/>
          <w:szCs w:val="20"/>
          <w:lang w:eastAsia="en-US"/>
        </w:rPr>
        <w:t>. z 2019r. poz. 506</w:t>
      </w:r>
      <w:r>
        <w:rPr>
          <w:rFonts w:ascii="Arial" w:hAnsi="Arial" w:cs="Arial"/>
          <w:i/>
          <w:sz w:val="20"/>
        </w:rPr>
        <w:t>), art. 270 ust. 4 ustawy z dnia 27 sierpnia 2009 r. o finansach publicznych</w:t>
      </w:r>
      <w:r>
        <w:rPr>
          <w:rFonts w:ascii="Arial" w:hAnsi="Arial" w:cs="Arial"/>
          <w:i/>
          <w:sz w:val="20"/>
        </w:rPr>
        <w:br/>
      </w:r>
      <w:r>
        <w:rPr>
          <w:rStyle w:val="Uwydatnienie"/>
          <w:rFonts w:ascii="Arial" w:hAnsi="Arial" w:cs="Arial"/>
          <w:bCs/>
          <w:sz w:val="20"/>
        </w:rPr>
        <w:t>(</w:t>
      </w:r>
      <w:r>
        <w:rPr>
          <w:rFonts w:ascii="Arial" w:eastAsiaTheme="minorHAnsi" w:hAnsi="Arial" w:cs="Arial"/>
          <w:i/>
          <w:iCs/>
          <w:sz w:val="20"/>
          <w:szCs w:val="20"/>
          <w:lang w:eastAsia="en-US"/>
        </w:rPr>
        <w:t>Dz. U. z 2019 r. poz. 869</w:t>
      </w:r>
      <w:r>
        <w:rPr>
          <w:rStyle w:val="Uwydatnienie"/>
          <w:rFonts w:ascii="Arial" w:hAnsi="Arial" w:cs="Arial"/>
          <w:bCs/>
          <w:sz w:val="20"/>
        </w:rPr>
        <w:t xml:space="preserve">), </w:t>
      </w:r>
      <w:r>
        <w:rPr>
          <w:rFonts w:ascii="Arial" w:hAnsi="Arial"/>
          <w:b/>
          <w:i/>
          <w:sz w:val="20"/>
        </w:rPr>
        <w:t>uchwala się, co następuje:</w:t>
      </w:r>
    </w:p>
    <w:p w:rsidR="00AE137E" w:rsidRDefault="00AE137E" w:rsidP="00AE137E">
      <w:pPr>
        <w:rPr>
          <w:rFonts w:ascii="Arial" w:hAnsi="Arial"/>
          <w:b/>
        </w:rPr>
      </w:pPr>
    </w:p>
    <w:p w:rsidR="00AE137E" w:rsidRDefault="00AE137E" w:rsidP="00AE137E">
      <w:pPr>
        <w:ind w:left="426" w:hanging="426"/>
        <w:jc w:val="both"/>
        <w:rPr>
          <w:rFonts w:ascii="Arial" w:hAnsi="Arial"/>
          <w:b/>
        </w:rPr>
      </w:pPr>
    </w:p>
    <w:p w:rsidR="00AE137E" w:rsidRDefault="00AE137E" w:rsidP="00AE137E">
      <w:pPr>
        <w:ind w:left="426" w:hanging="426"/>
        <w:jc w:val="both"/>
        <w:rPr>
          <w:rFonts w:ascii="Arial" w:hAnsi="Arial"/>
        </w:rPr>
      </w:pPr>
      <w:r>
        <w:rPr>
          <w:rFonts w:ascii="Arial" w:hAnsi="Arial"/>
          <w:b/>
        </w:rPr>
        <w:t xml:space="preserve">§1. </w:t>
      </w:r>
      <w:r>
        <w:rPr>
          <w:rFonts w:ascii="Arial" w:hAnsi="Arial"/>
        </w:rPr>
        <w:t>Po rozpatrzeniu, zatwierdza się sprawozdanie finansowe Gminy Skąpe</w:t>
      </w:r>
      <w:r>
        <w:rPr>
          <w:rFonts w:ascii="Arial" w:hAnsi="Arial"/>
        </w:rPr>
        <w:br/>
        <w:t xml:space="preserve">  wraz ze sprawozdaniem z wykonania budżetu za 2018 rok. </w:t>
      </w:r>
    </w:p>
    <w:p w:rsidR="00AE137E" w:rsidRDefault="00AE137E" w:rsidP="00AE137E">
      <w:pPr>
        <w:ind w:left="426" w:hanging="426"/>
        <w:jc w:val="both"/>
        <w:rPr>
          <w:rFonts w:ascii="Arial" w:hAnsi="Arial"/>
        </w:rPr>
      </w:pPr>
    </w:p>
    <w:p w:rsidR="00AE137E" w:rsidRDefault="00AE137E" w:rsidP="00AE137E">
      <w:pPr>
        <w:spacing w:line="360" w:lineRule="auto"/>
        <w:rPr>
          <w:rFonts w:ascii="Arial" w:hAnsi="Arial" w:cs="Arial"/>
        </w:rPr>
      </w:pPr>
      <w:r>
        <w:rPr>
          <w:rFonts w:ascii="Arial" w:hAnsi="Arial"/>
          <w:b/>
        </w:rPr>
        <w:t xml:space="preserve">§2.  </w:t>
      </w:r>
      <w:r>
        <w:rPr>
          <w:rFonts w:ascii="Arial" w:hAnsi="Arial" w:cs="Arial"/>
        </w:rPr>
        <w:t>Uchwała wchodzi w życie z dniem podjęcia.</w:t>
      </w:r>
    </w:p>
    <w:p w:rsidR="00AE137E" w:rsidRDefault="00AE137E" w:rsidP="00AE137E">
      <w:pPr>
        <w:spacing w:line="360" w:lineRule="auto"/>
        <w:jc w:val="center"/>
        <w:rPr>
          <w:rFonts w:ascii="Arial" w:hAnsi="Arial" w:cs="Arial"/>
          <w:sz w:val="28"/>
        </w:rPr>
      </w:pPr>
      <w:bookmarkStart w:id="0" w:name="_GoBack"/>
      <w:bookmarkEnd w:id="0"/>
    </w:p>
    <w:p w:rsidR="00AE137E" w:rsidRDefault="00AE137E" w:rsidP="00AE137E">
      <w:pPr>
        <w:tabs>
          <w:tab w:val="left" w:pos="1134"/>
          <w:tab w:val="left" w:pos="6379"/>
        </w:tabs>
        <w:spacing w:line="360" w:lineRule="auto"/>
        <w:jc w:val="both"/>
        <w:rPr>
          <w:rFonts w:ascii="Arial" w:hAnsi="Arial"/>
        </w:rPr>
      </w:pPr>
    </w:p>
    <w:p w:rsidR="00AE137E" w:rsidRDefault="00AE137E" w:rsidP="00AE137E">
      <w:pPr>
        <w:tabs>
          <w:tab w:val="left" w:pos="1134"/>
          <w:tab w:val="left" w:pos="6379"/>
        </w:tabs>
        <w:spacing w:line="360" w:lineRule="auto"/>
        <w:jc w:val="center"/>
        <w:rPr>
          <w:rFonts w:ascii="Arial" w:hAnsi="Arial"/>
        </w:rPr>
      </w:pPr>
      <w:r>
        <w:rPr>
          <w:rFonts w:ascii="Arial" w:hAnsi="Arial"/>
        </w:rPr>
        <w:tab/>
        <w:t xml:space="preserve">                                               Przewodniczący Rady Gminy</w:t>
      </w:r>
    </w:p>
    <w:p w:rsidR="00AE137E" w:rsidRDefault="00AE137E" w:rsidP="00AE137E">
      <w:pPr>
        <w:rPr>
          <w:rFonts w:ascii="Arial" w:hAnsi="Arial"/>
        </w:rPr>
      </w:pPr>
      <w:r>
        <w:rPr>
          <w:rFonts w:ascii="Arial" w:hAnsi="Arial"/>
        </w:rPr>
        <w:tab/>
        <w:t xml:space="preserve">                               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:rsidR="00AE137E" w:rsidRDefault="00AE137E" w:rsidP="00AE137E">
      <w:pPr>
        <w:ind w:left="5664"/>
        <w:rPr>
          <w:rFonts w:ascii="Arial" w:hAnsi="Arial"/>
        </w:rPr>
      </w:pPr>
      <w:r>
        <w:rPr>
          <w:rFonts w:ascii="Arial" w:hAnsi="Arial"/>
        </w:rPr>
        <w:t xml:space="preserve">    Mariusz Kuźmicz</w:t>
      </w:r>
    </w:p>
    <w:p w:rsidR="00B12494" w:rsidRDefault="00AE137E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AE137E"/>
    <w:rsid w:val="00011967"/>
    <w:rsid w:val="00196DBF"/>
    <w:rsid w:val="00253511"/>
    <w:rsid w:val="002F5389"/>
    <w:rsid w:val="00453404"/>
    <w:rsid w:val="004E0A19"/>
    <w:rsid w:val="00951FFA"/>
    <w:rsid w:val="009B6BEF"/>
    <w:rsid w:val="00A24039"/>
    <w:rsid w:val="00A271E6"/>
    <w:rsid w:val="00A83182"/>
    <w:rsid w:val="00AE137E"/>
    <w:rsid w:val="00B75988"/>
    <w:rsid w:val="00BB062A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137E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E137E"/>
    <w:pPr>
      <w:keepNext/>
      <w:outlineLvl w:val="0"/>
    </w:pPr>
    <w:rPr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qFormat/>
    <w:rsid w:val="002F5389"/>
    <w:rPr>
      <w:i/>
      <w:iCs/>
    </w:rPr>
  </w:style>
  <w:style w:type="character" w:customStyle="1" w:styleId="Nagwek1Znak">
    <w:name w:val="Nagłówek 1 Znak"/>
    <w:basedOn w:val="Domylnaczcionkaakapitu"/>
    <w:link w:val="Nagwek1"/>
    <w:rsid w:val="00AE137E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652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2019-06-17T06:19:00Z</cp:lastPrinted>
  <dcterms:created xsi:type="dcterms:W3CDTF">2019-06-17T06:18:00Z</dcterms:created>
  <dcterms:modified xsi:type="dcterms:W3CDTF">2019-06-17T06:20:00Z</dcterms:modified>
</cp:coreProperties>
</file>