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B0C152" w14:textId="0F2D1FA4" w:rsidR="006D3377" w:rsidRDefault="007749D1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Posiedzenie Komisji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Oświaty, Kultury, Zdrowia i Spraw Socjalnych</w:t>
      </w:r>
      <w:r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w dniu 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2</w:t>
      </w:r>
      <w:r w:rsidR="00BD04A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BD04A0">
        <w:rPr>
          <w:rFonts w:asciiTheme="majorHAnsi" w:eastAsia="Times New Roman" w:hAnsiTheme="majorHAnsi" w:cstheme="majorHAnsi"/>
          <w:kern w:val="0"/>
          <w:lang w:eastAsia="pl-PL"/>
        </w:rPr>
        <w:t>5</w:t>
      </w:r>
      <w:r>
        <w:rPr>
          <w:rFonts w:asciiTheme="majorHAnsi" w:eastAsia="Times New Roman" w:hAnsiTheme="majorHAnsi" w:cstheme="majorHAnsi"/>
          <w:kern w:val="0"/>
          <w:lang w:eastAsia="pl-PL"/>
        </w:rPr>
        <w:t>.202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6</w:t>
      </w:r>
      <w:r>
        <w:rPr>
          <w:rFonts w:asciiTheme="majorHAnsi" w:eastAsia="Times New Roman" w:hAnsiTheme="majorHAnsi" w:cstheme="majorHAnsi"/>
          <w:kern w:val="0"/>
          <w:lang w:eastAsia="pl-PL"/>
        </w:rPr>
        <w:t>r.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 godz. </w:t>
      </w:r>
      <w:r w:rsidR="00E96D64">
        <w:rPr>
          <w:rFonts w:asciiTheme="majorHAnsi" w:eastAsia="Times New Roman" w:hAnsiTheme="majorHAnsi" w:cstheme="majorHAnsi"/>
          <w:kern w:val="0"/>
          <w:lang w:eastAsia="pl-PL"/>
        </w:rPr>
        <w:t>0</w:t>
      </w:r>
      <w:r w:rsidR="00A070A2">
        <w:rPr>
          <w:rFonts w:asciiTheme="majorHAnsi" w:eastAsia="Times New Roman" w:hAnsiTheme="majorHAnsi" w:cstheme="majorHAnsi"/>
          <w:kern w:val="0"/>
          <w:lang w:eastAsia="pl-PL"/>
        </w:rPr>
        <w:t>9</w:t>
      </w:r>
      <w:r w:rsidR="006D3377">
        <w:rPr>
          <w:rFonts w:asciiTheme="majorHAnsi" w:eastAsia="Times New Roman" w:hAnsiTheme="majorHAnsi" w:cstheme="majorHAnsi"/>
          <w:kern w:val="0"/>
          <w:lang w:eastAsia="pl-PL"/>
        </w:rPr>
        <w:t xml:space="preserve">.00 </w:t>
      </w:r>
    </w:p>
    <w:p w14:paraId="4A78FEFF" w14:textId="75270057" w:rsidR="007749D1" w:rsidRDefault="006D3377" w:rsidP="007749D1">
      <w:pPr>
        <w:spacing w:after="0" w:line="240" w:lineRule="auto"/>
        <w:jc w:val="center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świetlica wiejska w </w:t>
      </w:r>
      <w:r w:rsidR="00467C1C">
        <w:rPr>
          <w:rFonts w:asciiTheme="majorHAnsi" w:eastAsia="Times New Roman" w:hAnsiTheme="majorHAnsi" w:cstheme="majorHAnsi"/>
          <w:kern w:val="0"/>
          <w:lang w:eastAsia="pl-PL"/>
        </w:rPr>
        <w:t>Pogorzeli</w:t>
      </w:r>
    </w:p>
    <w:p w14:paraId="6EAD6866" w14:textId="77777777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154A3B0" w14:textId="309AE1B6" w:rsid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>Porządek obrad:</w:t>
      </w:r>
    </w:p>
    <w:p w14:paraId="231F10B4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bookmarkStart w:id="0" w:name="_Hlk416282"/>
      <w:r w:rsidRPr="009315AC">
        <w:rPr>
          <w:rFonts w:ascii="Calibri Light" w:hAnsi="Calibri Light" w:cs="Calibri Light"/>
          <w:kern w:val="0"/>
          <w14:ligatures w14:val="none"/>
        </w:rPr>
        <w:t>Otwarcie i stwierdzenie kworum.</w:t>
      </w:r>
    </w:p>
    <w:p w14:paraId="79D0960A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Przyjęcie porządku posiedzenia.</w:t>
      </w:r>
    </w:p>
    <w:p w14:paraId="5218F6DE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 xml:space="preserve">Przyjęcie protokołu z poprzedniego posiedzenia. </w:t>
      </w:r>
    </w:p>
    <w:p w14:paraId="3FF61FCF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Analiza materiałów na sesję.</w:t>
      </w:r>
    </w:p>
    <w:p w14:paraId="602F11B4" w14:textId="77777777" w:rsidR="009315AC" w:rsidRPr="009315AC" w:rsidRDefault="009315AC" w:rsidP="009315AC">
      <w:pPr>
        <w:numPr>
          <w:ilvl w:val="0"/>
          <w:numId w:val="1"/>
        </w:numPr>
        <w:spacing w:after="20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Spawy różne.</w:t>
      </w:r>
    </w:p>
    <w:p w14:paraId="08C70780" w14:textId="77777777" w:rsidR="009315AC" w:rsidRPr="009315AC" w:rsidRDefault="009315AC" w:rsidP="009315AC">
      <w:pPr>
        <w:numPr>
          <w:ilvl w:val="0"/>
          <w:numId w:val="1"/>
        </w:numPr>
        <w:spacing w:after="0" w:line="360" w:lineRule="auto"/>
        <w:contextualSpacing/>
        <w:rPr>
          <w:rFonts w:ascii="Calibri Light" w:hAnsi="Calibri Light" w:cs="Calibri Light"/>
          <w:kern w:val="0"/>
          <w14:ligatures w14:val="none"/>
        </w:rPr>
      </w:pPr>
      <w:r w:rsidRPr="009315AC">
        <w:rPr>
          <w:rFonts w:ascii="Calibri Light" w:hAnsi="Calibri Light" w:cs="Calibri Light"/>
          <w:kern w:val="0"/>
          <w14:ligatures w14:val="none"/>
        </w:rPr>
        <w:t>Zakończenie.</w:t>
      </w:r>
    </w:p>
    <w:p w14:paraId="2A9FA2B3" w14:textId="235A8B5E" w:rsidR="007749D1" w:rsidRPr="007749D1" w:rsidRDefault="007749D1" w:rsidP="00E96D64">
      <w:pPr>
        <w:spacing w:after="0" w:line="240" w:lineRule="auto"/>
        <w:ind w:left="1080"/>
        <w:contextualSpacing/>
        <w:rPr>
          <w:rFonts w:ascii="Calibri Light" w:hAnsi="Calibri Light" w:cs="Calibri Light"/>
          <w:kern w:val="0"/>
        </w:rPr>
      </w:pPr>
    </w:p>
    <w:bookmarkEnd w:id="0"/>
    <w:p w14:paraId="493175A2" w14:textId="77777777" w:rsidR="007749D1" w:rsidRPr="007749D1" w:rsidRDefault="007749D1" w:rsidP="007749D1">
      <w:pPr>
        <w:spacing w:after="0" w:line="240" w:lineRule="auto"/>
        <w:rPr>
          <w:rFonts w:asciiTheme="majorHAnsi" w:eastAsia="Times New Roman" w:hAnsiTheme="majorHAnsi" w:cstheme="majorHAnsi"/>
          <w:kern w:val="0"/>
          <w:lang w:eastAsia="pl-PL"/>
        </w:rPr>
      </w:pPr>
    </w:p>
    <w:p w14:paraId="097AA212" w14:textId="77777777" w:rsidR="007749D1" w:rsidRPr="007749D1" w:rsidRDefault="007749D1" w:rsidP="007749D1">
      <w:pPr>
        <w:spacing w:after="0" w:line="240" w:lineRule="auto"/>
        <w:ind w:firstLine="708"/>
        <w:rPr>
          <w:rFonts w:asciiTheme="majorHAnsi" w:eastAsia="Times New Roman" w:hAnsiTheme="majorHAnsi" w:cstheme="majorHAnsi"/>
          <w:kern w:val="0"/>
          <w:lang w:eastAsia="pl-PL"/>
        </w:rPr>
      </w:pPr>
    </w:p>
    <w:p w14:paraId="68C1AA5F" w14:textId="77777777" w:rsidR="00840CC3" w:rsidRDefault="007749D1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Przewodniczący Komisji</w:t>
      </w:r>
    </w:p>
    <w:p w14:paraId="75453D11" w14:textId="15BF8CB2" w:rsidR="007749D1" w:rsidRPr="007749D1" w:rsidRDefault="004216B8" w:rsidP="00840CC3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>
        <w:rPr>
          <w:rFonts w:asciiTheme="majorHAnsi" w:eastAsia="Times New Roman" w:hAnsiTheme="majorHAnsi" w:cstheme="majorHAnsi"/>
          <w:kern w:val="0"/>
          <w:lang w:eastAsia="pl-PL"/>
        </w:rPr>
        <w:t xml:space="preserve">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 xml:space="preserve">Oświaty, Kultury, Zdrowia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br/>
        <w:t xml:space="preserve">         </w:t>
      </w:r>
      <w:r w:rsidR="00840CC3" w:rsidRPr="00840CC3">
        <w:rPr>
          <w:rFonts w:asciiTheme="majorHAnsi" w:eastAsia="Times New Roman" w:hAnsiTheme="majorHAnsi" w:cstheme="majorHAnsi"/>
          <w:kern w:val="0"/>
          <w:lang w:eastAsia="pl-PL"/>
        </w:rPr>
        <w:t>i Spraw Socjalnych</w:t>
      </w:r>
    </w:p>
    <w:p w14:paraId="7C44BC0B" w14:textId="1B72D256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  </w:t>
      </w:r>
      <w:r>
        <w:rPr>
          <w:rFonts w:asciiTheme="majorHAnsi" w:eastAsia="Times New Roman" w:hAnsiTheme="majorHAnsi" w:cstheme="majorHAnsi"/>
          <w:kern w:val="0"/>
          <w:lang w:eastAsia="pl-PL"/>
        </w:rPr>
        <w:t>/-/</w:t>
      </w:r>
      <w:r w:rsidRPr="007749D1">
        <w:rPr>
          <w:rFonts w:asciiTheme="majorHAnsi" w:eastAsia="Times New Roman" w:hAnsiTheme="majorHAnsi" w:cstheme="majorHAnsi"/>
          <w:kern w:val="0"/>
          <w:lang w:eastAsia="pl-PL"/>
        </w:rPr>
        <w:t xml:space="preserve">   </w:t>
      </w:r>
      <w:r w:rsidR="00840CC3">
        <w:rPr>
          <w:rFonts w:asciiTheme="majorHAnsi" w:eastAsia="Times New Roman" w:hAnsiTheme="majorHAnsi" w:cstheme="majorHAnsi"/>
          <w:kern w:val="0"/>
          <w:lang w:eastAsia="pl-PL"/>
        </w:rPr>
        <w:t>Robert Janklowski</w:t>
      </w:r>
    </w:p>
    <w:p w14:paraId="73EEF066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30896361" w14:textId="77777777" w:rsidR="007749D1" w:rsidRPr="007749D1" w:rsidRDefault="007749D1" w:rsidP="007749D1">
      <w:pPr>
        <w:spacing w:after="0" w:line="240" w:lineRule="auto"/>
        <w:ind w:left="5664"/>
        <w:rPr>
          <w:rFonts w:asciiTheme="majorHAnsi" w:eastAsia="Times New Roman" w:hAnsiTheme="majorHAnsi" w:cstheme="majorHAnsi"/>
          <w:kern w:val="0"/>
          <w:lang w:eastAsia="pl-PL"/>
        </w:rPr>
      </w:pPr>
    </w:p>
    <w:p w14:paraId="425073D1" w14:textId="77777777" w:rsidR="00A87E01" w:rsidRDefault="00A87E01"/>
    <w:sectPr w:rsidR="00A87E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2C024D"/>
    <w:multiLevelType w:val="hybridMultilevel"/>
    <w:tmpl w:val="B17A031A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577731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E01"/>
    <w:rsid w:val="0001748C"/>
    <w:rsid w:val="000E086D"/>
    <w:rsid w:val="00141037"/>
    <w:rsid w:val="001B3AB8"/>
    <w:rsid w:val="0032056A"/>
    <w:rsid w:val="0033726D"/>
    <w:rsid w:val="004132A1"/>
    <w:rsid w:val="004216B8"/>
    <w:rsid w:val="00423FA8"/>
    <w:rsid w:val="00467C1C"/>
    <w:rsid w:val="004D28BB"/>
    <w:rsid w:val="00621BF5"/>
    <w:rsid w:val="006B56EA"/>
    <w:rsid w:val="006D3377"/>
    <w:rsid w:val="007749D1"/>
    <w:rsid w:val="008333E1"/>
    <w:rsid w:val="00840CC3"/>
    <w:rsid w:val="00877C97"/>
    <w:rsid w:val="008B65BE"/>
    <w:rsid w:val="009315AC"/>
    <w:rsid w:val="009D11F0"/>
    <w:rsid w:val="00A070A2"/>
    <w:rsid w:val="00A557DA"/>
    <w:rsid w:val="00A87E01"/>
    <w:rsid w:val="00BD04A0"/>
    <w:rsid w:val="00BD584B"/>
    <w:rsid w:val="00C80310"/>
    <w:rsid w:val="00C8519F"/>
    <w:rsid w:val="00CB72C0"/>
    <w:rsid w:val="00CD5EC2"/>
    <w:rsid w:val="00CF2680"/>
    <w:rsid w:val="00E20B38"/>
    <w:rsid w:val="00E53E1C"/>
    <w:rsid w:val="00E82452"/>
    <w:rsid w:val="00E96D64"/>
    <w:rsid w:val="00EF5198"/>
    <w:rsid w:val="00F61164"/>
    <w:rsid w:val="00F617ED"/>
    <w:rsid w:val="00F67BCB"/>
    <w:rsid w:val="00F73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8ECC1"/>
  <w15:chartTrackingRefBased/>
  <w15:docId w15:val="{EFD2B1EB-9A16-4C51-9BC1-CDBC422E14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87E0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87E0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7E0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87E0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87E0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87E0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87E0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87E0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87E0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87E0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87E0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7E0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87E01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87E01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87E01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87E01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87E01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87E01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87E0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87E0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87E0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87E0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87E0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87E01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87E01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87E01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87E0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87E01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87E0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61</Words>
  <Characters>369</Characters>
  <Application>Microsoft Office Word</Application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Urząd Gminy Olszanka</dc:creator>
  <cp:keywords/>
  <dc:description/>
  <cp:lastModifiedBy>Katarzyna Piróg</cp:lastModifiedBy>
  <cp:revision>35</cp:revision>
  <dcterms:created xsi:type="dcterms:W3CDTF">2025-01-17T11:31:00Z</dcterms:created>
  <dcterms:modified xsi:type="dcterms:W3CDTF">2026-05-22T05:36:00Z</dcterms:modified>
</cp:coreProperties>
</file>