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54D" w:rsidRDefault="00CA454D" w:rsidP="004C6CB6">
      <w:pPr>
        <w:spacing w:after="0" w:line="320" w:lineRule="exact"/>
        <w:jc w:val="center"/>
        <w:rPr>
          <w:b/>
        </w:rPr>
      </w:pPr>
      <w:r>
        <w:rPr>
          <w:b/>
        </w:rPr>
        <w:t>K</w:t>
      </w:r>
      <w:r w:rsidRPr="00DF6A1A">
        <w:rPr>
          <w:b/>
        </w:rPr>
        <w:t>LAUZULA INFORMACYJNA</w:t>
      </w:r>
    </w:p>
    <w:p w:rsidR="004C6CB6" w:rsidRPr="004C6CB6" w:rsidRDefault="004C6CB6" w:rsidP="004C6CB6">
      <w:pPr>
        <w:spacing w:after="0" w:line="320" w:lineRule="exact"/>
        <w:jc w:val="center"/>
        <w:rPr>
          <w:b/>
        </w:rPr>
      </w:pPr>
    </w:p>
    <w:p w:rsidR="00CA454D" w:rsidRPr="00DF6A1A" w:rsidRDefault="00CA454D" w:rsidP="004C6CB6">
      <w:pPr>
        <w:spacing w:after="120" w:line="240" w:lineRule="auto"/>
        <w:ind w:firstLine="708"/>
        <w:jc w:val="both"/>
      </w:pPr>
      <w:r w:rsidRPr="00DF6A1A">
        <w:t>Zgodnie z art. 13 ust. 1-2 rozporządzenia Parlamentu Europejskiego i Rady (UE) 2016/679 z 27.04.2016 r. w sprawie ochrony osób fizycznych w związku z przetwarzaniem danych osobowych i w sprawie swobodnego przepływu takich danych oraz uchylenia dyrektywy 95/46/WE (ogólne rozporządzenie o ochronie danych) (</w:t>
      </w:r>
      <w:proofErr w:type="spellStart"/>
      <w:r w:rsidRPr="00DF6A1A">
        <w:t>Dz.Urz</w:t>
      </w:r>
      <w:proofErr w:type="spellEnd"/>
      <w:r w:rsidRPr="00DF6A1A">
        <w:t xml:space="preserve">. UE L 119, s. 1) -  dalej RODO - informuję, że: </w:t>
      </w:r>
    </w:p>
    <w:p w:rsidR="007573FF" w:rsidRDefault="007573FF" w:rsidP="007573FF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b/>
          <w:bCs/>
        </w:rPr>
      </w:pPr>
      <w:r>
        <w:rPr>
          <w:b/>
          <w:bCs/>
        </w:rPr>
        <w:t>Administrator danych osobowych</w:t>
      </w:r>
    </w:p>
    <w:p w:rsidR="00CA454D" w:rsidRPr="00DF6A1A" w:rsidRDefault="00CA454D" w:rsidP="007573FF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</w:pPr>
      <w:r w:rsidRPr="00DF6A1A">
        <w:rPr>
          <w:b/>
          <w:bCs/>
        </w:rPr>
        <w:t xml:space="preserve">Administratorem </w:t>
      </w:r>
      <w:r w:rsidRPr="00DF6A1A">
        <w:rPr>
          <w:bCs/>
        </w:rPr>
        <w:t>danych osobowych</w:t>
      </w:r>
      <w:r w:rsidRPr="00DF6A1A">
        <w:t xml:space="preserve"> </w:t>
      </w:r>
      <w:r w:rsidR="007573FF">
        <w:t xml:space="preserve">jest </w:t>
      </w:r>
      <w:r w:rsidR="007573FF">
        <w:rPr>
          <w:b/>
        </w:rPr>
        <w:t xml:space="preserve">Gmina Paprotnia </w:t>
      </w:r>
      <w:r w:rsidR="007573FF">
        <w:t>reprezentowana przez</w:t>
      </w:r>
      <w:r w:rsidRPr="00DF6A1A">
        <w:t xml:space="preserve"> Wójt</w:t>
      </w:r>
      <w:r w:rsidR="007573FF">
        <w:t>a</w:t>
      </w:r>
      <w:r w:rsidRPr="00DF6A1A">
        <w:t xml:space="preserve"> Gminy Paprotnia, adres: ul. 3-go Maja 2, 08-107 Paprotnia, adres e- mail: </w:t>
      </w:r>
      <w:hyperlink r:id="rId6" w:history="1">
        <w:r w:rsidRPr="00DF6A1A">
          <w:rPr>
            <w:rStyle w:val="Hipercze"/>
          </w:rPr>
          <w:t>ug@paprotnia.pl</w:t>
        </w:r>
      </w:hyperlink>
      <w:r w:rsidRPr="00DF6A1A">
        <w:t>, tel./fax 25 631 21 10.</w:t>
      </w:r>
    </w:p>
    <w:p w:rsidR="007573FF" w:rsidRPr="007573FF" w:rsidRDefault="007573FF" w:rsidP="007573FF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b/>
          <w:bCs/>
        </w:rPr>
      </w:pPr>
      <w:r>
        <w:rPr>
          <w:b/>
          <w:bCs/>
        </w:rPr>
        <w:t>Inspektor ochrony danych</w:t>
      </w:r>
    </w:p>
    <w:p w:rsidR="00CA454D" w:rsidRPr="00E13470" w:rsidRDefault="00CA454D" w:rsidP="007573FF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cstheme="minorHAnsi"/>
        </w:rPr>
      </w:pPr>
      <w:r w:rsidRPr="00DF6A1A">
        <w:rPr>
          <w:bCs/>
        </w:rPr>
        <w:t>Z</w:t>
      </w:r>
      <w:r w:rsidRPr="00DF6A1A">
        <w:rPr>
          <w:b/>
          <w:bCs/>
        </w:rPr>
        <w:t xml:space="preserve"> Inspektorem Ochrony Danych</w:t>
      </w:r>
      <w:r w:rsidRPr="00DF6A1A">
        <w:t xml:space="preserve"> </w:t>
      </w:r>
      <w:r w:rsidRPr="00DF6A1A">
        <w:rPr>
          <w:color w:val="000000" w:themeColor="text1"/>
        </w:rPr>
        <w:t>- wyznaczonym do kontaktów z osobami, których dane dotyczą w sprawach związanych z przetwarzaniem ich danych osobowych oraz z wykonywaniem praw przysługujących im na mocy rozporządzenia 2016/679 - można skontaktować się pisząc na adres e</w:t>
      </w:r>
      <w:r w:rsidRPr="00DF6A1A">
        <w:rPr>
          <w:color w:val="000000" w:themeColor="text1"/>
        </w:rPr>
        <w:noBreakHyphen/>
      </w:r>
      <w:r w:rsidRPr="00E13470">
        <w:rPr>
          <w:rFonts w:cstheme="minorHAnsi"/>
          <w:color w:val="000000" w:themeColor="text1"/>
        </w:rPr>
        <w:t xml:space="preserve">mail: </w:t>
      </w:r>
      <w:r w:rsidRPr="00E13470">
        <w:rPr>
          <w:rFonts w:cstheme="minorHAnsi"/>
        </w:rPr>
        <w:t xml:space="preserve"> </w:t>
      </w:r>
      <w:hyperlink r:id="rId7" w:history="1">
        <w:r w:rsidRPr="00E13470">
          <w:rPr>
            <w:rStyle w:val="Hipercze"/>
            <w:rFonts w:cstheme="minorHAnsi"/>
          </w:rPr>
          <w:t>iod@paprotnia.pl</w:t>
        </w:r>
      </w:hyperlink>
      <w:r w:rsidRPr="00E13470">
        <w:rPr>
          <w:rFonts w:cstheme="minorHAnsi"/>
        </w:rPr>
        <w:t>, lub adres siedziby wskazany w pkt. I.</w:t>
      </w:r>
    </w:p>
    <w:p w:rsidR="00B33B74" w:rsidRDefault="00CA454D" w:rsidP="00B33B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E13470">
        <w:rPr>
          <w:rFonts w:cstheme="minorHAnsi"/>
          <w:b/>
          <w:bCs/>
        </w:rPr>
        <w:t>Cele i podstawy przetwarzania</w:t>
      </w:r>
    </w:p>
    <w:p w:rsidR="000C34D3" w:rsidRPr="00CC23BB" w:rsidRDefault="00CD53B4" w:rsidP="000C34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CC23BB">
        <w:rPr>
          <w:rFonts w:cstheme="minorHAnsi"/>
        </w:rPr>
        <w:t>D</w:t>
      </w:r>
      <w:r w:rsidR="00B339C6" w:rsidRPr="00CC23BB">
        <w:rPr>
          <w:rFonts w:cstheme="minorHAnsi"/>
        </w:rPr>
        <w:t>ane osobowe będą pr</w:t>
      </w:r>
      <w:r w:rsidRPr="00CC23BB">
        <w:rPr>
          <w:rFonts w:cstheme="minorHAnsi"/>
        </w:rPr>
        <w:t>zetwarzane</w:t>
      </w:r>
      <w:r w:rsidR="00B339C6" w:rsidRPr="00CC23BB">
        <w:rPr>
          <w:rFonts w:cstheme="minorHAnsi"/>
        </w:rPr>
        <w:t xml:space="preserve"> </w:t>
      </w:r>
      <w:r w:rsidR="005E3FBC" w:rsidRPr="00CC23BB">
        <w:rPr>
          <w:rFonts w:cstheme="minorHAnsi"/>
        </w:rPr>
        <w:t>na podstawie art. 6 ust. 1 lit. c</w:t>
      </w:r>
      <w:r w:rsidR="0086214B" w:rsidRPr="00CC23BB">
        <w:rPr>
          <w:rFonts w:cstheme="minorHAnsi"/>
        </w:rPr>
        <w:t xml:space="preserve"> </w:t>
      </w:r>
      <w:r w:rsidR="005E3FBC" w:rsidRPr="00CC23BB">
        <w:rPr>
          <w:rFonts w:cstheme="minorHAnsi"/>
        </w:rPr>
        <w:t xml:space="preserve">RODO </w:t>
      </w:r>
      <w:r w:rsidR="00E377CD" w:rsidRPr="00CC23BB">
        <w:rPr>
          <w:rFonts w:cstheme="minorHAnsi"/>
        </w:rPr>
        <w:t xml:space="preserve">w zw. </w:t>
      </w:r>
      <w:r w:rsidR="00CC23BB" w:rsidRPr="00CC23BB">
        <w:rPr>
          <w:rFonts w:cstheme="minorHAnsi"/>
        </w:rPr>
        <w:t xml:space="preserve">art. 170 ustawy </w:t>
      </w:r>
      <w:r w:rsidR="00CC23BB">
        <w:rPr>
          <w:rFonts w:cstheme="minorHAnsi"/>
        </w:rPr>
        <w:br/>
      </w:r>
      <w:r w:rsidR="00CC23BB" w:rsidRPr="00CC23BB">
        <w:rPr>
          <w:rFonts w:cstheme="minorHAnsi"/>
        </w:rPr>
        <w:t xml:space="preserve">z ustawy z dnia 29 sierpnia 1997r. Ordynacja podatkowa w celu wydania zawiadomienia </w:t>
      </w:r>
      <w:r w:rsidR="00537D03">
        <w:rPr>
          <w:rFonts w:cstheme="minorHAnsi"/>
        </w:rPr>
        <w:br/>
      </w:r>
      <w:r w:rsidR="00CC23BB" w:rsidRPr="00CC23BB">
        <w:rPr>
          <w:rFonts w:cstheme="minorHAnsi"/>
        </w:rPr>
        <w:t>o przekazaniu podania zgodnie z właściwością</w:t>
      </w:r>
    </w:p>
    <w:p w:rsidR="00CA454D" w:rsidRPr="00D73774" w:rsidRDefault="00CA454D" w:rsidP="000C34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DD0AF6">
        <w:rPr>
          <w:rFonts w:cstheme="minorHAnsi"/>
          <w:b/>
          <w:bCs/>
        </w:rPr>
        <w:t>Odbiorcy danych</w:t>
      </w:r>
    </w:p>
    <w:p w:rsidR="00CA454D" w:rsidRPr="00DF6A1A" w:rsidRDefault="00CA454D" w:rsidP="00D73774">
      <w:pPr>
        <w:spacing w:after="0" w:line="240" w:lineRule="auto"/>
        <w:jc w:val="both"/>
        <w:rPr>
          <w:bCs/>
        </w:rPr>
      </w:pPr>
      <w:r w:rsidRPr="00DD0AF6">
        <w:rPr>
          <w:bCs/>
        </w:rPr>
        <w:t>Dane</w:t>
      </w:r>
      <w:r w:rsidRPr="00DF6A1A">
        <w:rPr>
          <w:bCs/>
        </w:rPr>
        <w:t xml:space="preserve"> osobowe mogą zostać ujawnione podmiotom przetwarzającym dane osobowe w imieniu Administratora, wspomagającym funkcjonowanie systemów informatycznych.</w:t>
      </w:r>
    </w:p>
    <w:p w:rsidR="00CA454D" w:rsidRPr="00DF6A1A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DF6A1A">
        <w:rPr>
          <w:b/>
          <w:bCs/>
        </w:rPr>
        <w:t>Okres przechowywania danych</w:t>
      </w:r>
    </w:p>
    <w:p w:rsidR="001C0670" w:rsidRPr="00AF569C" w:rsidRDefault="001C0670" w:rsidP="001C0670">
      <w:pPr>
        <w:spacing w:after="0" w:line="240" w:lineRule="auto"/>
        <w:jc w:val="both"/>
        <w:rPr>
          <w:rFonts w:cstheme="minorHAnsi"/>
        </w:rPr>
      </w:pPr>
      <w:r w:rsidRPr="00AF569C">
        <w:rPr>
          <w:rFonts w:cstheme="minorHAnsi"/>
          <w:bCs/>
        </w:rPr>
        <w:t xml:space="preserve">Dane osobowe będą przechowywane </w:t>
      </w:r>
      <w:r w:rsidRPr="00AF569C">
        <w:rPr>
          <w:rFonts w:cstheme="minorHAnsi"/>
        </w:rPr>
        <w:t xml:space="preserve">przez okres niezbędny dla realizacji celu, dla jakiego zostały zebrane, a po jego upływie przez okres wskazany przepisami prawa, w szczególności przez ustawę </w:t>
      </w:r>
      <w:r>
        <w:rPr>
          <w:rFonts w:cstheme="minorHAnsi"/>
        </w:rPr>
        <w:br/>
      </w:r>
      <w:r w:rsidRPr="00AF569C">
        <w:rPr>
          <w:rFonts w:cstheme="minorHAnsi"/>
        </w:rPr>
        <w:t>z dnia 14 lipca 1983 r. o narodowym zasobie archiwalnym i archiwach  oraz Rozporządzenie Prezesa Rady Ministrów z dnia 18 stycznia 2011 r. w sprawie instrukcji kancelaryjnej, jednolitych rzeczowych wykazów akt oraz instrukcji w sprawie organizacji i zakresu działania archiwów zakładowych.</w:t>
      </w:r>
    </w:p>
    <w:p w:rsidR="00CA454D" w:rsidRPr="00DF6A1A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bookmarkStart w:id="0" w:name="_GoBack"/>
      <w:bookmarkEnd w:id="0"/>
      <w:r w:rsidRPr="00DF6A1A">
        <w:rPr>
          <w:b/>
          <w:bCs/>
        </w:rPr>
        <w:t>Prawa osób, których dane dotyczą:</w:t>
      </w:r>
    </w:p>
    <w:p w:rsidR="00CA454D" w:rsidRPr="00DF6A1A" w:rsidRDefault="00CA454D" w:rsidP="00E13470">
      <w:pPr>
        <w:spacing w:after="0" w:line="240" w:lineRule="auto"/>
        <w:jc w:val="both"/>
      </w:pPr>
      <w:r w:rsidRPr="00DF6A1A">
        <w:t>Zgodnie z RODO, przysługuje Pani/Panu:</w:t>
      </w:r>
    </w:p>
    <w:p w:rsidR="00CA454D" w:rsidRPr="00DF6A1A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 w:rsidRPr="00DF6A1A">
        <w:t>prawo dostępu do swoich danych osobowych;</w:t>
      </w:r>
    </w:p>
    <w:p w:rsidR="00CA454D" w:rsidRPr="00DF6A1A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 w:rsidRPr="00DF6A1A">
        <w:t>prawo do sprostowania (poprawiania) danych;</w:t>
      </w:r>
    </w:p>
    <w:p w:rsidR="00CA454D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 w:rsidRPr="00DF6A1A">
        <w:t>prawo do ograniczenia przetwarzania;</w:t>
      </w:r>
    </w:p>
    <w:p w:rsidR="00CA454D" w:rsidRPr="00DF6A1A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ind w:left="1276" w:hanging="283"/>
        <w:jc w:val="both"/>
      </w:pPr>
      <w:r w:rsidRPr="00DF6A1A">
        <w:t>prawo do wniesienia skargi do organu nadzorczego – Prezesa Urzędu Ochrony Danych Osobowych - gdy uzna Pani/Pan, iż przetwarzanie danych osobowych Pani/Pana dotyczących narusza przepisy RODO.</w:t>
      </w:r>
    </w:p>
    <w:p w:rsidR="00CA454D" w:rsidRPr="00DF6A1A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DF6A1A">
        <w:rPr>
          <w:b/>
          <w:bCs/>
        </w:rPr>
        <w:t>Zautomatyzowane podejmowanie decyzji</w:t>
      </w:r>
    </w:p>
    <w:p w:rsidR="00CA454D" w:rsidRDefault="00CA454D" w:rsidP="00E13470">
      <w:pPr>
        <w:spacing w:after="0" w:line="240" w:lineRule="auto"/>
        <w:jc w:val="both"/>
      </w:pPr>
      <w:r w:rsidRPr="00DF6A1A">
        <w:t>Pani/Pana dane nie będą podlegały zautomatyzowanemu podejmowaniu decyzji, w tym profilowaniu, o którym mowa w art. 22 ust. 1 i 4 RODO.</w:t>
      </w:r>
    </w:p>
    <w:p w:rsidR="00CA454D" w:rsidRPr="00CA454D" w:rsidRDefault="00CA454D" w:rsidP="00E13470">
      <w:pPr>
        <w:spacing w:after="0" w:line="240" w:lineRule="auto"/>
        <w:jc w:val="center"/>
      </w:pPr>
      <w:r w:rsidRPr="00E13470">
        <w:rPr>
          <w:b/>
        </w:rPr>
        <w:t>Przekazywanie danych do państw trzecich</w:t>
      </w:r>
    </w:p>
    <w:p w:rsidR="00CA454D" w:rsidRPr="00CA454D" w:rsidRDefault="00CA454D" w:rsidP="00E13470">
      <w:pPr>
        <w:spacing w:after="0" w:line="240" w:lineRule="auto"/>
        <w:jc w:val="both"/>
      </w:pPr>
      <w:r>
        <w:t xml:space="preserve">Pani/Pana dane osobowe nie będą przekazywane do państw trzecich oraz organizacji międzynarodowych. </w:t>
      </w:r>
    </w:p>
    <w:p w:rsidR="00CA454D" w:rsidRPr="00DF6A1A" w:rsidRDefault="00CA454D" w:rsidP="00CA454D">
      <w:pPr>
        <w:spacing w:line="320" w:lineRule="exact"/>
        <w:ind w:left="720"/>
        <w:jc w:val="both"/>
      </w:pPr>
    </w:p>
    <w:p w:rsidR="000D11A2" w:rsidRDefault="000D11A2"/>
    <w:sectPr w:rsidR="000D11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EUAlbertina">
    <w:altName w:val="EU Albertina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9E5394"/>
    <w:multiLevelType w:val="hybridMultilevel"/>
    <w:tmpl w:val="13ECC690"/>
    <w:lvl w:ilvl="0" w:tplc="FC4207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B87752"/>
    <w:multiLevelType w:val="hybridMultilevel"/>
    <w:tmpl w:val="8E606660"/>
    <w:lvl w:ilvl="0" w:tplc="97423160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F101967"/>
    <w:multiLevelType w:val="hybridMultilevel"/>
    <w:tmpl w:val="58E810B0"/>
    <w:lvl w:ilvl="0" w:tplc="8F705530">
      <w:start w:val="1"/>
      <w:numFmt w:val="lowerLetter"/>
      <w:lvlText w:val="%1."/>
      <w:lvlJc w:val="left"/>
      <w:pPr>
        <w:ind w:left="136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20" w:hanging="180"/>
      </w:pPr>
      <w:rPr>
        <w:rFonts w:cs="Times New Roman"/>
      </w:rPr>
    </w:lvl>
  </w:abstractNum>
  <w:abstractNum w:abstractNumId="3">
    <w:nsid w:val="7516235F"/>
    <w:multiLevelType w:val="hybridMultilevel"/>
    <w:tmpl w:val="4918A5E8"/>
    <w:lvl w:ilvl="0" w:tplc="03F67628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7" w:hanging="360"/>
      </w:pPr>
    </w:lvl>
    <w:lvl w:ilvl="2" w:tplc="0415001B" w:tentative="1">
      <w:start w:val="1"/>
      <w:numFmt w:val="lowerRoman"/>
      <w:lvlText w:val="%3."/>
      <w:lvlJc w:val="right"/>
      <w:pPr>
        <w:ind w:left="2167" w:hanging="180"/>
      </w:pPr>
    </w:lvl>
    <w:lvl w:ilvl="3" w:tplc="0415000F" w:tentative="1">
      <w:start w:val="1"/>
      <w:numFmt w:val="decimal"/>
      <w:lvlText w:val="%4."/>
      <w:lvlJc w:val="left"/>
      <w:pPr>
        <w:ind w:left="2887" w:hanging="360"/>
      </w:pPr>
    </w:lvl>
    <w:lvl w:ilvl="4" w:tplc="04150019" w:tentative="1">
      <w:start w:val="1"/>
      <w:numFmt w:val="lowerLetter"/>
      <w:lvlText w:val="%5."/>
      <w:lvlJc w:val="left"/>
      <w:pPr>
        <w:ind w:left="3607" w:hanging="360"/>
      </w:pPr>
    </w:lvl>
    <w:lvl w:ilvl="5" w:tplc="0415001B" w:tentative="1">
      <w:start w:val="1"/>
      <w:numFmt w:val="lowerRoman"/>
      <w:lvlText w:val="%6."/>
      <w:lvlJc w:val="right"/>
      <w:pPr>
        <w:ind w:left="4327" w:hanging="180"/>
      </w:pPr>
    </w:lvl>
    <w:lvl w:ilvl="6" w:tplc="0415000F" w:tentative="1">
      <w:start w:val="1"/>
      <w:numFmt w:val="decimal"/>
      <w:lvlText w:val="%7."/>
      <w:lvlJc w:val="left"/>
      <w:pPr>
        <w:ind w:left="5047" w:hanging="360"/>
      </w:pPr>
    </w:lvl>
    <w:lvl w:ilvl="7" w:tplc="04150019" w:tentative="1">
      <w:start w:val="1"/>
      <w:numFmt w:val="lowerLetter"/>
      <w:lvlText w:val="%8."/>
      <w:lvlJc w:val="left"/>
      <w:pPr>
        <w:ind w:left="5767" w:hanging="360"/>
      </w:pPr>
    </w:lvl>
    <w:lvl w:ilvl="8" w:tplc="0415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4">
    <w:nsid w:val="7A822C46"/>
    <w:multiLevelType w:val="hybridMultilevel"/>
    <w:tmpl w:val="8782FC70"/>
    <w:lvl w:ilvl="0" w:tplc="C6E84F5C">
      <w:start w:val="7"/>
      <w:numFmt w:val="upperRoman"/>
      <w:lvlText w:val="%1."/>
      <w:lvlJc w:val="right"/>
      <w:pPr>
        <w:ind w:left="1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54D"/>
    <w:rsid w:val="000C34D3"/>
    <w:rsid w:val="000D11A2"/>
    <w:rsid w:val="00165888"/>
    <w:rsid w:val="001C0670"/>
    <w:rsid w:val="002734F7"/>
    <w:rsid w:val="00320006"/>
    <w:rsid w:val="004C6CB6"/>
    <w:rsid w:val="0053338E"/>
    <w:rsid w:val="00537D03"/>
    <w:rsid w:val="005566F9"/>
    <w:rsid w:val="005E3FBC"/>
    <w:rsid w:val="007573FF"/>
    <w:rsid w:val="00841E7A"/>
    <w:rsid w:val="0086214B"/>
    <w:rsid w:val="008F7A74"/>
    <w:rsid w:val="00935439"/>
    <w:rsid w:val="00AF5F86"/>
    <w:rsid w:val="00B339C6"/>
    <w:rsid w:val="00B33B74"/>
    <w:rsid w:val="00CA454D"/>
    <w:rsid w:val="00CC23BB"/>
    <w:rsid w:val="00CD53B4"/>
    <w:rsid w:val="00D73774"/>
    <w:rsid w:val="00D7779A"/>
    <w:rsid w:val="00DD0AF6"/>
    <w:rsid w:val="00E05741"/>
    <w:rsid w:val="00E13470"/>
    <w:rsid w:val="00E21EEE"/>
    <w:rsid w:val="00E377CD"/>
    <w:rsid w:val="00FC2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454D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A454D"/>
    <w:rPr>
      <w:color w:val="0000FF" w:themeColor="hyperlink"/>
      <w:u w:val="single"/>
    </w:rPr>
  </w:style>
  <w:style w:type="paragraph" w:customStyle="1" w:styleId="Default">
    <w:name w:val="Default"/>
    <w:rsid w:val="00CA454D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CA454D"/>
    <w:pPr>
      <w:spacing w:after="200" w:line="276" w:lineRule="auto"/>
      <w:ind w:left="720"/>
      <w:contextualSpacing/>
    </w:pPr>
  </w:style>
  <w:style w:type="character" w:customStyle="1" w:styleId="markedcontent">
    <w:name w:val="markedcontent"/>
    <w:basedOn w:val="Domylnaczcionkaakapitu"/>
    <w:rsid w:val="00E05741"/>
  </w:style>
  <w:style w:type="paragraph" w:styleId="NormalnyWeb">
    <w:name w:val="Normal (Web)"/>
    <w:basedOn w:val="Normalny"/>
    <w:uiPriority w:val="99"/>
    <w:unhideWhenUsed/>
    <w:rsid w:val="00B33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454D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A454D"/>
    <w:rPr>
      <w:color w:val="0000FF" w:themeColor="hyperlink"/>
      <w:u w:val="single"/>
    </w:rPr>
  </w:style>
  <w:style w:type="paragraph" w:customStyle="1" w:styleId="Default">
    <w:name w:val="Default"/>
    <w:rsid w:val="00CA454D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CA454D"/>
    <w:pPr>
      <w:spacing w:after="200" w:line="276" w:lineRule="auto"/>
      <w:ind w:left="720"/>
      <w:contextualSpacing/>
    </w:pPr>
  </w:style>
  <w:style w:type="character" w:customStyle="1" w:styleId="markedcontent">
    <w:name w:val="markedcontent"/>
    <w:basedOn w:val="Domylnaczcionkaakapitu"/>
    <w:rsid w:val="00E05741"/>
  </w:style>
  <w:style w:type="paragraph" w:styleId="NormalnyWeb">
    <w:name w:val="Normal (Web)"/>
    <w:basedOn w:val="Normalny"/>
    <w:uiPriority w:val="99"/>
    <w:unhideWhenUsed/>
    <w:rsid w:val="00B33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od@paprotni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g@paprotni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2674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Skrouba</dc:creator>
  <cp:lastModifiedBy>Paulina Skrouba</cp:lastModifiedBy>
  <cp:revision>4</cp:revision>
  <dcterms:created xsi:type="dcterms:W3CDTF">2022-05-06T09:43:00Z</dcterms:created>
  <dcterms:modified xsi:type="dcterms:W3CDTF">2022-05-06T09:48:00Z</dcterms:modified>
</cp:coreProperties>
</file>