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BE62" w14:textId="77777777" w:rsidR="002F0F34" w:rsidRPr="00A30A1D" w:rsidRDefault="00021B8D" w:rsidP="00A30A1D">
      <w:pPr>
        <w:pStyle w:val="Nagwek11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A1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Klauzula informacyjna dla klientów Powiatowego Zespołu ds. Orzekania o Niepełnosprawności w Kutnie działającego przy Powiatowym Centrum Pomocy Rodzinie w Kutnie</w:t>
      </w:r>
    </w:p>
    <w:p w14:paraId="3FACB042" w14:textId="1D43B866" w:rsidR="002F0F34" w:rsidRDefault="00021B8D" w:rsidP="00A3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A1D">
        <w:rPr>
          <w:rFonts w:ascii="Times New Roman" w:eastAsia="Times New Roman" w:hAnsi="Times New Roman" w:cs="Times New Roman"/>
          <w:lang w:eastAsia="pl-PL"/>
        </w:rPr>
        <w:t xml:space="preserve">Zgodnie z art. 13 </w:t>
      </w:r>
      <w:r w:rsidRPr="00A30A1D">
        <w:rPr>
          <w:rFonts w:ascii="Times New Roman" w:eastAsia="Times New Roman" w:hAnsi="Times New Roman" w:cs="Times New Roman"/>
          <w:b/>
          <w:i/>
          <w:lang w:eastAsia="pl-PL"/>
        </w:rPr>
        <w:t>RODO</w:t>
      </w:r>
      <w:r w:rsidRPr="00A30A1D">
        <w:rPr>
          <w:rFonts w:ascii="Times New Roman" w:eastAsia="Times New Roman" w:hAnsi="Times New Roman" w:cs="Times New Roman"/>
          <w:i/>
          <w:lang w:eastAsia="pl-PL"/>
        </w:rPr>
        <w:t>*</w:t>
      </w:r>
      <w:r w:rsidRPr="00A30A1D">
        <w:rPr>
          <w:rFonts w:ascii="Times New Roman" w:eastAsia="Times New Roman" w:hAnsi="Times New Roman" w:cs="Times New Roman"/>
          <w:lang w:eastAsia="pl-PL"/>
        </w:rPr>
        <w:t xml:space="preserve"> informuję: </w:t>
      </w:r>
    </w:p>
    <w:p w14:paraId="5DCB52CC" w14:textId="3801829D" w:rsidR="00A30A1D" w:rsidRPr="00A30A1D" w:rsidRDefault="00021B8D" w:rsidP="00A30A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lang w:eastAsia="pl-PL"/>
        </w:rPr>
        <w:t xml:space="preserve">Administratorem </w:t>
      </w:r>
      <w:r w:rsidR="00A30A1D">
        <w:rPr>
          <w:rFonts w:ascii="Times New Roman" w:eastAsia="Times New Roman" w:hAnsi="Times New Roman" w:cs="Times New Roman"/>
          <w:lang w:eastAsia="pl-PL"/>
        </w:rPr>
        <w:t>Pana/Pani</w:t>
      </w:r>
      <w:r w:rsidRPr="00A30A1D">
        <w:rPr>
          <w:rFonts w:ascii="Times New Roman" w:eastAsia="Times New Roman" w:hAnsi="Times New Roman" w:cs="Times New Roman"/>
          <w:lang w:eastAsia="pl-PL"/>
        </w:rPr>
        <w:t xml:space="preserve"> danych osobowych jest </w:t>
      </w:r>
      <w:r w:rsidRPr="00A30A1D">
        <w:rPr>
          <w:rFonts w:ascii="Times New Roman" w:eastAsia="Times New Roman" w:hAnsi="Times New Roman" w:cs="Times New Roman"/>
          <w:u w:val="single"/>
          <w:lang w:eastAsia="pl-PL"/>
        </w:rPr>
        <w:t xml:space="preserve">Powiatowy Zespół ds. Orzekania </w:t>
      </w:r>
      <w:r w:rsidR="00A30A1D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</w:t>
      </w:r>
      <w:r w:rsidRPr="00A30A1D">
        <w:rPr>
          <w:rFonts w:ascii="Times New Roman" w:eastAsia="Times New Roman" w:hAnsi="Times New Roman" w:cs="Times New Roman"/>
          <w:u w:val="single"/>
          <w:lang w:eastAsia="pl-PL"/>
        </w:rPr>
        <w:t>o Niepełnosprawności w Kutnie</w:t>
      </w:r>
      <w:r w:rsidRPr="00A30A1D">
        <w:rPr>
          <w:rFonts w:ascii="Times New Roman" w:eastAsia="Times New Roman" w:hAnsi="Times New Roman" w:cs="Times New Roman"/>
          <w:lang w:eastAsia="pl-PL"/>
        </w:rPr>
        <w:t>, reprezentowany przez Przewodniczącego Zespołu, działający przy Powiatowym Centrum Pomocy Rodzinie w Kutnie.</w:t>
      </w:r>
    </w:p>
    <w:p w14:paraId="2102A594" w14:textId="06E93D0B" w:rsidR="002F0F34" w:rsidRDefault="00021B8D" w:rsidP="00A30A1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30A1D">
        <w:rPr>
          <w:rFonts w:ascii="Times New Roman" w:eastAsia="Times New Roman" w:hAnsi="Times New Roman" w:cs="Times New Roman"/>
          <w:lang w:eastAsia="pl-PL"/>
        </w:rPr>
        <w:t xml:space="preserve">Zespół został powołany Zarządzeniem 12/2002 Starosty Powiatu Kutnowskiego z dnia 15 lipca 2002 roku w sprawie powołania Powiatowego Zespołu ds. Orzekania o Niepełnosprawności </w:t>
      </w:r>
      <w:r w:rsidR="00CE46F4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A30A1D">
        <w:rPr>
          <w:rFonts w:ascii="Times New Roman" w:eastAsia="Times New Roman" w:hAnsi="Times New Roman" w:cs="Times New Roman"/>
          <w:lang w:eastAsia="pl-PL"/>
        </w:rPr>
        <w:t>w Kutnie.</w:t>
      </w:r>
    </w:p>
    <w:p w14:paraId="2308ACC7" w14:textId="77777777" w:rsidR="002F0F34" w:rsidRPr="00A30A1D" w:rsidRDefault="00021B8D" w:rsidP="00A30A1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 xml:space="preserve">Siedziba Zespołu: 99-300 Kutno, ul. Wyszyńskiego 13.  </w:t>
      </w:r>
    </w:p>
    <w:p w14:paraId="07DAA096" w14:textId="73CE6671" w:rsidR="002F0F34" w:rsidRPr="00207C92" w:rsidRDefault="00021B8D" w:rsidP="00A30A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30A1D">
        <w:rPr>
          <w:rFonts w:ascii="Times New Roman" w:hAnsi="Times New Roman" w:cs="Times New Roman"/>
        </w:rPr>
        <w:t xml:space="preserve">Kontakt: </w:t>
      </w:r>
      <w:r w:rsidRPr="00207C92">
        <w:rPr>
          <w:rFonts w:ascii="Times New Roman" w:hAnsi="Times New Roman" w:cs="Times New Roman"/>
          <w:b/>
          <w:bCs/>
        </w:rPr>
        <w:t>/</w:t>
      </w:r>
      <w:r w:rsidRPr="00207C92">
        <w:rPr>
          <w:rFonts w:ascii="Times New Roman" w:hAnsi="Times New Roman" w:cs="Times New Roman"/>
          <w:b/>
          <w:bCs/>
          <w:shd w:val="clear" w:color="auto" w:fill="FFFFFF"/>
        </w:rPr>
        <w:t>24/ 355 90 81</w:t>
      </w:r>
      <w:r w:rsidRPr="00A30A1D">
        <w:rPr>
          <w:rFonts w:ascii="Times New Roman" w:hAnsi="Times New Roman" w:cs="Times New Roman"/>
          <w:shd w:val="clear" w:color="auto" w:fill="FFFFFF"/>
        </w:rPr>
        <w:t xml:space="preserve">, e-mail: </w:t>
      </w:r>
      <w:hyperlink r:id="rId6" w:history="1">
        <w:r w:rsidR="00A30A1D" w:rsidRPr="00207C92">
          <w:rPr>
            <w:rStyle w:val="Hipercze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orzecznictwo@pcprkutno.pl</w:t>
        </w:r>
      </w:hyperlink>
    </w:p>
    <w:p w14:paraId="525E337D" w14:textId="77777777" w:rsidR="00A30A1D" w:rsidRPr="00A30A1D" w:rsidRDefault="00A30A1D" w:rsidP="00A30A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highlight w:val="white"/>
        </w:rPr>
      </w:pPr>
    </w:p>
    <w:p w14:paraId="2A5BEB91" w14:textId="3CD7852B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 xml:space="preserve">Z Inspektorem ochrony danych w Powiatowym Centrum Pomocy Rodzinie w Kutnie można kontaktować się za pośrednictwem poczty elektronicznej na adres: </w:t>
      </w:r>
      <w:hyperlink r:id="rId7" w:history="1">
        <w:r w:rsidRPr="00207C92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ido@pcprkutno.pl</w:t>
        </w:r>
      </w:hyperlink>
      <w:r w:rsidRPr="00A30A1D">
        <w:rPr>
          <w:rFonts w:ascii="Times New Roman" w:hAnsi="Times New Roman" w:cs="Times New Roman"/>
        </w:rPr>
        <w:t>, lub listownie na powyżej wskazany adres z dopiskiem „Inspektor ochrony danych”.</w:t>
      </w:r>
    </w:p>
    <w:p w14:paraId="2368E2E2" w14:textId="77777777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09D4BD57" w14:textId="426C089B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>Podstawą prawną przetwarzania Pana/ Pani danych osobowych jest art. 6 ust. 1 lit. c RODO</w:t>
      </w:r>
      <w:r w:rsidR="00207C92">
        <w:rPr>
          <w:rFonts w:ascii="Times New Roman" w:hAnsi="Times New Roman" w:cs="Times New Roman"/>
        </w:rPr>
        <w:t xml:space="preserve"> – wypełnienie obowiązku prawnego ciążącego na Administratorze.</w:t>
      </w:r>
    </w:p>
    <w:p w14:paraId="21D4E39F" w14:textId="787A182D" w:rsidR="002F0F34" w:rsidRPr="00A30A1D" w:rsidRDefault="00021B8D" w:rsidP="00A30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Celem </w:t>
      </w:r>
      <w:r w:rsidR="00B8600A" w:rsidRPr="00A30A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przetwarzania Pana/Pani </w:t>
      </w:r>
      <w:r w:rsidRPr="00A30A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danych osobowych jest </w:t>
      </w:r>
      <w:r w:rsidR="00B8600A" w:rsidRPr="00A30A1D">
        <w:rPr>
          <w:rFonts w:ascii="Times New Roman" w:eastAsia="Times New Roman" w:hAnsi="Times New Roman" w:cs="Times New Roman"/>
          <w:b/>
          <w:bCs/>
          <w:lang w:eastAsia="pl-PL"/>
        </w:rPr>
        <w:t>wydanie</w:t>
      </w:r>
      <w:r w:rsidR="00207C9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8600A" w:rsidRPr="00A30A1D">
        <w:rPr>
          <w:rFonts w:ascii="Times New Roman" w:eastAsia="Times New Roman" w:hAnsi="Times New Roman" w:cs="Times New Roman"/>
          <w:b/>
          <w:bCs/>
          <w:lang w:eastAsia="pl-PL"/>
        </w:rPr>
        <w:t xml:space="preserve">orzeczenia </w:t>
      </w:r>
      <w:r w:rsidR="00A30A1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</w:t>
      </w:r>
      <w:r w:rsidR="00B8600A" w:rsidRPr="00A30A1D">
        <w:rPr>
          <w:rFonts w:ascii="Times New Roman" w:eastAsia="Times New Roman" w:hAnsi="Times New Roman" w:cs="Times New Roman"/>
          <w:b/>
          <w:bCs/>
          <w:lang w:eastAsia="pl-PL"/>
        </w:rPr>
        <w:t>o niepełnosprawności,</w:t>
      </w:r>
      <w:r w:rsidR="00B8600A" w:rsidRPr="00A30A1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stopniu niepełnosprawności</w:t>
      </w:r>
      <w:r w:rsidR="00B8600A" w:rsidRPr="00A30A1D"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 i o wskazaniach do ulg i uprawnień</w:t>
      </w:r>
      <w:r w:rsidR="00B8600A"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 w:rsidR="00B8600A"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</w:t>
      </w: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realizacja zadań wynikających </w:t>
      </w:r>
      <w:r w:rsidR="00B8600A"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Pr="00A30A1D">
        <w:rPr>
          <w:rFonts w:ascii="Times New Roman" w:eastAsia="Times New Roman" w:hAnsi="Times New Roman" w:cs="Times New Roman"/>
          <w:lang w:eastAsia="pl-PL"/>
        </w:rPr>
        <w:t>ustawy z dnia 27 sierpnia 1997r. o rehabilitacji zawodowej</w:t>
      </w:r>
      <w:r w:rsidR="00A30A1D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A30A1D">
        <w:rPr>
          <w:rFonts w:ascii="Times New Roman" w:eastAsia="Times New Roman" w:hAnsi="Times New Roman" w:cs="Times New Roman"/>
          <w:lang w:eastAsia="pl-PL"/>
        </w:rPr>
        <w:t xml:space="preserve"> i społecznej oraz zatrudnianiu osób niepełnosprawnych oraz </w:t>
      </w: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Ministra Gospodarki, Pracy i Polityki Społecznej z dnia 15 lipca 2003r. w sprawie orzekania o niepełnosprawności </w:t>
      </w:r>
      <w:r w:rsid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>i stopniu niepełnosprawności</w:t>
      </w:r>
      <w:r w:rsidR="00B8600A" w:rsidRPr="00A30A1D">
        <w:rPr>
          <w:rFonts w:ascii="Times New Roman" w:eastAsia="Times New Roman" w:hAnsi="Times New Roman" w:cs="Times New Roman"/>
          <w:lang w:eastAsia="pl-PL"/>
        </w:rPr>
        <w:t>.</w:t>
      </w:r>
    </w:p>
    <w:p w14:paraId="222A0B09" w14:textId="77777777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>Obowiązujące przepisy prawa wskazują w jakich przypadkach konieczne jest podawanie danych osobowych.  W pozostałych przypadkach podawanie danych osobowych ma charakter dobrowolny.</w:t>
      </w:r>
    </w:p>
    <w:p w14:paraId="41F6169C" w14:textId="0C6868B1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ind w:right="340"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 xml:space="preserve">Dane osobowe przetwarzane będą wyłącznie przez okres niezbędny do zrealizowania zadania/ uprawnienia wynikającego z ustawy wskazanej w pkt. 5 oraz przez okres wskazany </w:t>
      </w:r>
      <w:r w:rsidR="00207C92">
        <w:rPr>
          <w:rFonts w:ascii="Times New Roman" w:hAnsi="Times New Roman" w:cs="Times New Roman"/>
        </w:rPr>
        <w:t xml:space="preserve">                         </w:t>
      </w:r>
      <w:r w:rsidRPr="00A30A1D">
        <w:rPr>
          <w:rFonts w:ascii="Times New Roman" w:hAnsi="Times New Roman" w:cs="Times New Roman"/>
        </w:rPr>
        <w:t>w przepisach o archiwizowaniu danych; po tym okresie dane osobowe mogą być usuwane – na podstawie przepisów prawa.</w:t>
      </w:r>
    </w:p>
    <w:p w14:paraId="18CE3D4F" w14:textId="040B76CF" w:rsidR="00B8600A" w:rsidRPr="00391E22" w:rsidRDefault="00B8600A" w:rsidP="00A30A1D">
      <w:pPr>
        <w:spacing w:after="0" w:line="240" w:lineRule="auto"/>
        <w:ind w:right="340" w:firstLine="360"/>
        <w:jc w:val="both"/>
        <w:rPr>
          <w:rFonts w:ascii="Times New Roman" w:hAnsi="Times New Roman" w:cs="Times New Roman"/>
          <w:b/>
          <w:bCs/>
        </w:rPr>
      </w:pPr>
      <w:r w:rsidRPr="00A30A1D">
        <w:rPr>
          <w:rFonts w:ascii="Times New Roman" w:hAnsi="Times New Roman" w:cs="Times New Roman"/>
        </w:rPr>
        <w:t xml:space="preserve">W przypadku w/w dokumentacji </w:t>
      </w:r>
      <w:r w:rsidR="00391E22">
        <w:rPr>
          <w:rFonts w:ascii="Times New Roman" w:hAnsi="Times New Roman" w:cs="Times New Roman"/>
        </w:rPr>
        <w:t xml:space="preserve">- </w:t>
      </w:r>
      <w:r w:rsidRPr="00391E22">
        <w:rPr>
          <w:rFonts w:ascii="Times New Roman" w:hAnsi="Times New Roman" w:cs="Times New Roman"/>
          <w:b/>
          <w:bCs/>
        </w:rPr>
        <w:t>kat.</w:t>
      </w:r>
      <w:r w:rsidR="008830B4" w:rsidRPr="00391E22">
        <w:rPr>
          <w:rFonts w:ascii="Times New Roman" w:hAnsi="Times New Roman" w:cs="Times New Roman"/>
          <w:b/>
          <w:bCs/>
        </w:rPr>
        <w:t xml:space="preserve"> </w:t>
      </w:r>
      <w:r w:rsidRPr="00391E22">
        <w:rPr>
          <w:rFonts w:ascii="Times New Roman" w:hAnsi="Times New Roman" w:cs="Times New Roman"/>
          <w:b/>
          <w:bCs/>
        </w:rPr>
        <w:t>archiwalna</w:t>
      </w:r>
      <w:r w:rsidR="008830B4" w:rsidRPr="00391E22">
        <w:rPr>
          <w:rFonts w:ascii="Times New Roman" w:hAnsi="Times New Roman" w:cs="Times New Roman"/>
          <w:b/>
          <w:bCs/>
        </w:rPr>
        <w:t xml:space="preserve"> B50</w:t>
      </w:r>
      <w:r w:rsidRPr="00391E22">
        <w:rPr>
          <w:rFonts w:ascii="Times New Roman" w:hAnsi="Times New Roman" w:cs="Times New Roman"/>
          <w:b/>
          <w:bCs/>
        </w:rPr>
        <w:t xml:space="preserve"> (</w:t>
      </w:r>
      <w:r w:rsidR="008830B4" w:rsidRPr="00391E22">
        <w:rPr>
          <w:rFonts w:ascii="Times New Roman" w:hAnsi="Times New Roman" w:cs="Times New Roman"/>
          <w:b/>
          <w:bCs/>
        </w:rPr>
        <w:t xml:space="preserve"> 50 </w:t>
      </w:r>
      <w:r w:rsidRPr="00391E22">
        <w:rPr>
          <w:rFonts w:ascii="Times New Roman" w:hAnsi="Times New Roman" w:cs="Times New Roman"/>
          <w:b/>
          <w:bCs/>
        </w:rPr>
        <w:t>lat)</w:t>
      </w:r>
    </w:p>
    <w:p w14:paraId="34D2AA70" w14:textId="031E8A8B" w:rsidR="00B8600A" w:rsidRPr="00A30A1D" w:rsidRDefault="00B8600A" w:rsidP="00A30A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>Przewidywani odbiorcy danych:</w:t>
      </w:r>
      <w:r w:rsidRPr="00A30A1D">
        <w:rPr>
          <w:rFonts w:ascii="Times New Roman" w:eastAsia="Times New Roman" w:hAnsi="Times New Roman" w:cs="Times New Roman"/>
          <w:b/>
          <w:bCs/>
          <w:color w:val="ED1C24"/>
          <w:lang w:eastAsia="pl-PL"/>
        </w:rPr>
        <w:t xml:space="preserve"> </w:t>
      </w:r>
    </w:p>
    <w:p w14:paraId="10E154DF" w14:textId="77777777" w:rsidR="00B8600A" w:rsidRPr="00A30A1D" w:rsidRDefault="00B8600A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lang w:eastAsia="pl-PL"/>
        </w:rPr>
        <w:t>upoważnieni pracownicy Administratora,</w:t>
      </w:r>
    </w:p>
    <w:p w14:paraId="2F819BBF" w14:textId="67BA7ACD" w:rsidR="00B8600A" w:rsidRPr="00A30A1D" w:rsidRDefault="00B8600A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hAnsi="Times New Roman" w:cs="Times New Roman"/>
        </w:rPr>
        <w:t>podmioty przetwarzające, które świadczą usługi na rzecz Administratora np. w zakresie obsługi informatycznej lub obsługi prawnej,</w:t>
      </w:r>
    </w:p>
    <w:p w14:paraId="7A5C28A0" w14:textId="77777777" w:rsidR="00B8600A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Ministerstwo Rodziny, Pracy i Polityki Społecznej, </w:t>
      </w:r>
    </w:p>
    <w:p w14:paraId="66377CE7" w14:textId="77777777" w:rsidR="00B8600A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Wojewódzkie Zespół ds. Orzekania o Niepełnosprawności, </w:t>
      </w:r>
    </w:p>
    <w:p w14:paraId="44E6475D" w14:textId="77777777" w:rsidR="00B8600A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Miejskie i Powiatowe Zespoły ds. Orzekania o Niepełnosprawności, </w:t>
      </w:r>
    </w:p>
    <w:p w14:paraId="7F5F2D48" w14:textId="77777777" w:rsidR="00B8600A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Zakłady Ubezpieczeń Społecznych, </w:t>
      </w:r>
    </w:p>
    <w:p w14:paraId="50B1B492" w14:textId="77777777" w:rsidR="00B8600A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 xml:space="preserve">Sądy, Policja, Prokuratura, </w:t>
      </w:r>
    </w:p>
    <w:p w14:paraId="5A17C9F4" w14:textId="01590F6F" w:rsidR="002F0F34" w:rsidRPr="00A30A1D" w:rsidRDefault="00021B8D" w:rsidP="00A30A1D">
      <w:pPr>
        <w:pStyle w:val="Akapitzlist1"/>
        <w:numPr>
          <w:ilvl w:val="0"/>
          <w:numId w:val="6"/>
        </w:numPr>
        <w:spacing w:before="100" w:after="0" w:line="240" w:lineRule="auto"/>
        <w:contextualSpacing/>
        <w:jc w:val="both"/>
        <w:rPr>
          <w:rFonts w:ascii="Times New Roman" w:hAnsi="Times New Roman" w:cs="Times New Roman"/>
        </w:rPr>
      </w:pPr>
      <w:r w:rsidRPr="00A30A1D">
        <w:rPr>
          <w:rFonts w:ascii="Times New Roman" w:eastAsia="Times New Roman" w:hAnsi="Times New Roman" w:cs="Times New Roman"/>
          <w:color w:val="000000"/>
          <w:lang w:eastAsia="pl-PL"/>
        </w:rPr>
        <w:t>Ośrodki  Pomocy Społecznej.</w:t>
      </w:r>
    </w:p>
    <w:p w14:paraId="1422DBE5" w14:textId="5D49E3EC" w:rsidR="002F0F34" w:rsidRPr="00A30A1D" w:rsidRDefault="00021B8D" w:rsidP="00A30A1D">
      <w:pPr>
        <w:pStyle w:val="Akapitzlist"/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>Każda osoba, ma prawo do:</w:t>
      </w:r>
    </w:p>
    <w:p w14:paraId="30155EE4" w14:textId="77777777" w:rsidR="00391E22" w:rsidRDefault="00391E22" w:rsidP="00391E22">
      <w:pPr>
        <w:pStyle w:val="Akapitzlist"/>
        <w:numPr>
          <w:ilvl w:val="0"/>
          <w:numId w:val="10"/>
        </w:numPr>
        <w:spacing w:after="0" w:line="140" w:lineRule="atLeast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danych osobowych i uzyskania kopii danych – art. 15 RODO,</w:t>
      </w:r>
    </w:p>
    <w:p w14:paraId="3EE62E44" w14:textId="77777777" w:rsidR="00391E22" w:rsidRDefault="00391E22" w:rsidP="00391E22">
      <w:pPr>
        <w:pStyle w:val="Akapitzlist"/>
        <w:numPr>
          <w:ilvl w:val="0"/>
          <w:numId w:val="10"/>
        </w:numPr>
        <w:spacing w:after="0" w:line="140" w:lineRule="atLeast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 – art. 16 RODO,</w:t>
      </w:r>
    </w:p>
    <w:p w14:paraId="1F89AD96" w14:textId="77777777" w:rsidR="00391E22" w:rsidRPr="00674594" w:rsidRDefault="00391E22" w:rsidP="00391E22">
      <w:pPr>
        <w:pStyle w:val="Akapitzlist"/>
        <w:numPr>
          <w:ilvl w:val="0"/>
          <w:numId w:val="10"/>
        </w:numPr>
        <w:spacing w:after="0" w:line="140" w:lineRule="atLeast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– art. 18 RODO,</w:t>
      </w:r>
    </w:p>
    <w:p w14:paraId="7FD526E2" w14:textId="77777777" w:rsidR="00391E22" w:rsidRPr="00241273" w:rsidRDefault="00391E22" w:rsidP="00391E22">
      <w:pPr>
        <w:pStyle w:val="Akapitzlist"/>
        <w:numPr>
          <w:ilvl w:val="0"/>
          <w:numId w:val="10"/>
        </w:numPr>
        <w:spacing w:after="0" w:line="140" w:lineRule="atLeast"/>
        <w:ind w:right="340"/>
        <w:jc w:val="both"/>
        <w:rPr>
          <w:rFonts w:ascii="Times New Roman" w:hAnsi="Times New Roman" w:cs="Times New Roman"/>
        </w:rPr>
      </w:pPr>
      <w:r w:rsidRPr="00241273">
        <w:rPr>
          <w:rFonts w:ascii="Times New Roman" w:hAnsi="Times New Roman" w:cs="Times New Roman"/>
          <w:color w:val="000000"/>
        </w:rPr>
        <w:t>wniesienia skargi do organu nadzorczego – Prezesa Urzędu Ochrony Danych Osobowych, jeżeli stwierdzi, że przetwarzanie w naszym urzędzie narusza przepisy prawa.</w:t>
      </w:r>
    </w:p>
    <w:p w14:paraId="4FB25110" w14:textId="3977C3A7" w:rsidR="002F0F34" w:rsidRPr="00A30A1D" w:rsidRDefault="00021B8D" w:rsidP="00A30A1D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Podanie danych osobowych jest </w:t>
      </w:r>
      <w:r w:rsidR="00207C92">
        <w:rPr>
          <w:rFonts w:ascii="Times New Roman" w:eastAsia="Times New Roman" w:hAnsi="Times New Roman" w:cs="Times New Roman"/>
          <w:color w:val="000000" w:themeColor="text1"/>
          <w:lang w:eastAsia="pl-PL"/>
        </w:rPr>
        <w:t>wymogiem ustawowym; niepodanie danych osobowych uniemożliwi</w:t>
      </w: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wydani</w:t>
      </w:r>
      <w:r w:rsidR="00207C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orzeczenia o niepełnosprawności/</w:t>
      </w:r>
      <w:r w:rsidR="00A30A1D"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>stopniu</w:t>
      </w:r>
      <w:r w:rsid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30A1D">
        <w:rPr>
          <w:rFonts w:ascii="Times New Roman" w:eastAsia="Times New Roman" w:hAnsi="Times New Roman" w:cs="Times New Roman"/>
          <w:color w:val="000000" w:themeColor="text1"/>
          <w:lang w:eastAsia="pl-PL"/>
        </w:rPr>
        <w:t>niepełnosprawności.</w:t>
      </w:r>
    </w:p>
    <w:p w14:paraId="2B0C0D91" w14:textId="4299A85F" w:rsidR="00B8600A" w:rsidRPr="00A30A1D" w:rsidRDefault="00B8600A" w:rsidP="00A30A1D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30A1D">
        <w:rPr>
          <w:rFonts w:ascii="Times New Roman" w:hAnsi="Times New Roman" w:cs="Times New Roman"/>
          <w:color w:val="000000"/>
        </w:rPr>
        <w:t>Pana/</w:t>
      </w:r>
      <w:r w:rsidR="00207C92">
        <w:rPr>
          <w:rFonts w:ascii="Times New Roman" w:hAnsi="Times New Roman" w:cs="Times New Roman"/>
          <w:color w:val="000000"/>
        </w:rPr>
        <w:t xml:space="preserve"> </w:t>
      </w:r>
      <w:r w:rsidRPr="00A30A1D">
        <w:rPr>
          <w:rFonts w:ascii="Times New Roman" w:hAnsi="Times New Roman" w:cs="Times New Roman"/>
          <w:color w:val="000000"/>
        </w:rPr>
        <w:t>Pani dane osobowe nie będą przekazywane do państwa trzeciego/organizacji międzynarodowej.</w:t>
      </w:r>
    </w:p>
    <w:p w14:paraId="7BC12C38" w14:textId="2185C2BC" w:rsidR="008F1CD5" w:rsidRPr="00391E22" w:rsidRDefault="00B8600A" w:rsidP="008F1C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91E22">
        <w:rPr>
          <w:rFonts w:ascii="Times New Roman" w:hAnsi="Times New Roman" w:cs="Times New Roman"/>
          <w:color w:val="000000"/>
        </w:rPr>
        <w:t>Pana/</w:t>
      </w:r>
      <w:r w:rsidR="00207C92" w:rsidRPr="00391E22">
        <w:rPr>
          <w:rFonts w:ascii="Times New Roman" w:hAnsi="Times New Roman" w:cs="Times New Roman"/>
          <w:color w:val="000000"/>
        </w:rPr>
        <w:t xml:space="preserve"> </w:t>
      </w:r>
      <w:r w:rsidRPr="00391E22">
        <w:rPr>
          <w:rFonts w:ascii="Times New Roman" w:hAnsi="Times New Roman" w:cs="Times New Roman"/>
          <w:color w:val="000000"/>
        </w:rPr>
        <w:t>Pani dane nie będą przetwarzane w sposób zautomatyzowany, w tym również w formie profilowania.</w:t>
      </w:r>
      <w:r w:rsidR="008F1CD5" w:rsidRPr="00391E22">
        <w:rPr>
          <w:rFonts w:ascii="Times New Roman" w:hAnsi="Times New Roman" w:cs="Times New Roman"/>
          <w:color w:val="FF0000"/>
        </w:rPr>
        <w:t xml:space="preserve">  </w:t>
      </w:r>
      <w:r w:rsidR="008F1CD5" w:rsidRPr="00391E22">
        <w:rPr>
          <w:rFonts w:ascii="Times New Roman" w:hAnsi="Times New Roman" w:cs="Times New Roman"/>
        </w:rPr>
        <w:t>Oznacza to , ze nie są wykorzystywane systemy informatyczne, które gromadziłyby informacje na Państwa temat, a następnie samodzielnie, automatycznie podejmowałyby decyzje, które mogłyby wywołać wobec Państwa skutki prawne lub mogłyby w podobny sposób istotnie na Państwa wpłynąć.</w:t>
      </w:r>
    </w:p>
    <w:p w14:paraId="3CCA5B74" w14:textId="77777777" w:rsidR="008F1CD5" w:rsidRPr="00241273" w:rsidRDefault="008F1CD5" w:rsidP="008F1CD5">
      <w:pPr>
        <w:jc w:val="both"/>
        <w:rPr>
          <w:rFonts w:ascii="Times New Roman" w:hAnsi="Times New Roman" w:cs="Times New Roman"/>
        </w:rPr>
      </w:pPr>
    </w:p>
    <w:p w14:paraId="0C9A309C" w14:textId="77777777" w:rsidR="008F1CD5" w:rsidRPr="008F1CD5" w:rsidRDefault="008F1CD5" w:rsidP="008F1CD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277051E" w14:textId="77777777" w:rsidR="00B8600A" w:rsidRPr="00A30A1D" w:rsidRDefault="00B8600A" w:rsidP="00A30A1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06DCB293" w14:textId="77777777" w:rsidR="002F0F34" w:rsidRPr="00A30A1D" w:rsidRDefault="002F0F34" w:rsidP="00A30A1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14:paraId="3FE3145C" w14:textId="77777777" w:rsidR="002F0F34" w:rsidRPr="00A30A1D" w:rsidRDefault="002F0F34" w:rsidP="00A30A1D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590D2E2" w14:textId="77777777" w:rsidR="002F0F34" w:rsidRPr="00A30A1D" w:rsidRDefault="00021B8D" w:rsidP="00A30A1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30A1D">
        <w:rPr>
          <w:rFonts w:ascii="Times New Roman" w:eastAsia="Calibri" w:hAnsi="Times New Roman" w:cs="Times New Roman"/>
        </w:rPr>
        <w:t>Zapoznałem/</w:t>
      </w:r>
      <w:proofErr w:type="spellStart"/>
      <w:r w:rsidRPr="00A30A1D">
        <w:rPr>
          <w:rFonts w:ascii="Times New Roman" w:eastAsia="Calibri" w:hAnsi="Times New Roman" w:cs="Times New Roman"/>
        </w:rPr>
        <w:t>am</w:t>
      </w:r>
      <w:proofErr w:type="spellEnd"/>
      <w:r w:rsidRPr="00A30A1D"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14:paraId="1FF6EA31" w14:textId="77777777" w:rsidR="002F0F34" w:rsidRPr="00A30A1D" w:rsidRDefault="00021B8D" w:rsidP="00A30A1D">
      <w:pPr>
        <w:spacing w:line="240" w:lineRule="auto"/>
        <w:ind w:left="6372"/>
        <w:contextualSpacing/>
        <w:jc w:val="right"/>
        <w:rPr>
          <w:rFonts w:ascii="Times New Roman" w:hAnsi="Times New Roman" w:cs="Times New Roman"/>
        </w:rPr>
      </w:pPr>
      <w:r w:rsidRPr="00A30A1D">
        <w:rPr>
          <w:rFonts w:ascii="Times New Roman" w:eastAsia="Calibri" w:hAnsi="Times New Roman" w:cs="Times New Roman"/>
          <w:vertAlign w:val="subscript"/>
        </w:rPr>
        <w:t>(data, podpis)</w:t>
      </w:r>
    </w:p>
    <w:p w14:paraId="5E831538" w14:textId="77777777" w:rsidR="002F0F34" w:rsidRPr="00A30A1D" w:rsidRDefault="002F0F34" w:rsidP="00A30A1D">
      <w:pPr>
        <w:spacing w:line="240" w:lineRule="auto"/>
        <w:jc w:val="right"/>
        <w:rPr>
          <w:rFonts w:ascii="Times New Roman" w:hAnsi="Times New Roman" w:cs="Times New Roman"/>
          <w:lang w:eastAsia="pl-PL"/>
        </w:rPr>
      </w:pPr>
    </w:p>
    <w:p w14:paraId="65D1E0C1" w14:textId="77777777" w:rsidR="002F0F34" w:rsidRPr="00A30A1D" w:rsidRDefault="002F0F34" w:rsidP="00A30A1D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A83D08" w14:textId="43C94253" w:rsidR="002F0F34" w:rsidRPr="00C929DC" w:rsidRDefault="00021B8D" w:rsidP="00A30A1D">
      <w:pPr>
        <w:pStyle w:val="PIOTR"/>
        <w:rPr>
          <w:sz w:val="20"/>
        </w:rPr>
      </w:pPr>
      <w:r w:rsidRPr="00C929DC">
        <w:rPr>
          <w:b/>
          <w:i/>
          <w:sz w:val="20"/>
        </w:rPr>
        <w:t>*Rozporządzenie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p w14:paraId="343A2B7B" w14:textId="77777777" w:rsidR="002F0F34" w:rsidRPr="00C929DC" w:rsidRDefault="002F0F34" w:rsidP="00A30A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0F34" w:rsidRPr="00C929DC" w:rsidSect="00A30A1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4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206" w:hanging="360"/>
      </w:pPr>
    </w:lvl>
    <w:lvl w:ilvl="1" w:tplc="04150019">
      <w:start w:val="1"/>
      <w:numFmt w:val="lowerLetter"/>
      <w:lvlText w:val="%2."/>
      <w:lvlJc w:val="left"/>
      <w:pPr>
        <w:ind w:left="1067" w:hanging="360"/>
      </w:pPr>
    </w:lvl>
    <w:lvl w:ilvl="2" w:tplc="0415001B">
      <w:start w:val="1"/>
      <w:numFmt w:val="lowerRoman"/>
      <w:lvlText w:val="%3."/>
      <w:lvlJc w:val="right"/>
      <w:pPr>
        <w:ind w:left="1787" w:hanging="180"/>
      </w:pPr>
    </w:lvl>
    <w:lvl w:ilvl="3" w:tplc="0415000F">
      <w:start w:val="1"/>
      <w:numFmt w:val="decimal"/>
      <w:lvlText w:val="%4."/>
      <w:lvlJc w:val="left"/>
      <w:pPr>
        <w:ind w:left="2507" w:hanging="360"/>
      </w:pPr>
    </w:lvl>
    <w:lvl w:ilvl="4" w:tplc="04150019">
      <w:start w:val="1"/>
      <w:numFmt w:val="lowerLetter"/>
      <w:lvlText w:val="%5."/>
      <w:lvlJc w:val="left"/>
      <w:pPr>
        <w:ind w:left="3227" w:hanging="360"/>
      </w:pPr>
    </w:lvl>
    <w:lvl w:ilvl="5" w:tplc="0415001B">
      <w:start w:val="1"/>
      <w:numFmt w:val="lowerRoman"/>
      <w:lvlText w:val="%6."/>
      <w:lvlJc w:val="right"/>
      <w:pPr>
        <w:ind w:left="3947" w:hanging="180"/>
      </w:pPr>
    </w:lvl>
    <w:lvl w:ilvl="6" w:tplc="0415000F">
      <w:start w:val="1"/>
      <w:numFmt w:val="decimal"/>
      <w:lvlText w:val="%7."/>
      <w:lvlJc w:val="left"/>
      <w:pPr>
        <w:ind w:left="4667" w:hanging="360"/>
      </w:pPr>
    </w:lvl>
    <w:lvl w:ilvl="7" w:tplc="04150019">
      <w:start w:val="1"/>
      <w:numFmt w:val="lowerLetter"/>
      <w:lvlText w:val="%8."/>
      <w:lvlJc w:val="left"/>
      <w:pPr>
        <w:ind w:left="5387" w:hanging="360"/>
      </w:pPr>
    </w:lvl>
    <w:lvl w:ilvl="8" w:tplc="0415001B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E0013EF"/>
    <w:multiLevelType w:val="hybridMultilevel"/>
    <w:tmpl w:val="44C0EADE"/>
    <w:lvl w:ilvl="0" w:tplc="46A6DE72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FE2522"/>
    <w:multiLevelType w:val="hybridMultilevel"/>
    <w:tmpl w:val="26EA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535"/>
    <w:multiLevelType w:val="multilevel"/>
    <w:tmpl w:val="EF66E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759A3"/>
    <w:multiLevelType w:val="multilevel"/>
    <w:tmpl w:val="2982AEB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D129A4"/>
    <w:multiLevelType w:val="multilevel"/>
    <w:tmpl w:val="E41ED41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91BCF"/>
    <w:multiLevelType w:val="multilevel"/>
    <w:tmpl w:val="BABA019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6D37CEA"/>
    <w:multiLevelType w:val="multilevel"/>
    <w:tmpl w:val="071C1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78F25C3"/>
    <w:multiLevelType w:val="multilevel"/>
    <w:tmpl w:val="B9C8C412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6D21"/>
    <w:multiLevelType w:val="hybridMultilevel"/>
    <w:tmpl w:val="EE7CA5A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033460043">
    <w:abstractNumId w:val="4"/>
  </w:num>
  <w:num w:numId="2" w16cid:durableId="577249918">
    <w:abstractNumId w:val="5"/>
  </w:num>
  <w:num w:numId="3" w16cid:durableId="2053192233">
    <w:abstractNumId w:val="8"/>
  </w:num>
  <w:num w:numId="4" w16cid:durableId="782191641">
    <w:abstractNumId w:val="7"/>
  </w:num>
  <w:num w:numId="5" w16cid:durableId="174925460">
    <w:abstractNumId w:val="3"/>
  </w:num>
  <w:num w:numId="6" w16cid:durableId="405691132">
    <w:abstractNumId w:val="2"/>
  </w:num>
  <w:num w:numId="7" w16cid:durableId="160367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674292">
    <w:abstractNumId w:val="1"/>
  </w:num>
  <w:num w:numId="9" w16cid:durableId="1416198199">
    <w:abstractNumId w:val="9"/>
  </w:num>
  <w:num w:numId="10" w16cid:durableId="124391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34"/>
    <w:rsid w:val="00021B8D"/>
    <w:rsid w:val="00207C92"/>
    <w:rsid w:val="002F0F34"/>
    <w:rsid w:val="00391E22"/>
    <w:rsid w:val="0051782A"/>
    <w:rsid w:val="008830B4"/>
    <w:rsid w:val="008835A3"/>
    <w:rsid w:val="008F1CD5"/>
    <w:rsid w:val="00A30A1D"/>
    <w:rsid w:val="00B8600A"/>
    <w:rsid w:val="00C929DC"/>
    <w:rsid w:val="00C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7D2"/>
  <w15:docId w15:val="{A25D3767-E0B4-4B0B-B456-2BFA756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6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264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264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0F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36B0C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63E19"/>
  </w:style>
  <w:style w:type="character" w:customStyle="1" w:styleId="ListLabel1">
    <w:name w:val="ListLabel 1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2">
    <w:name w:val="ListLabel 2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3">
    <w:name w:val="ListLabel 3"/>
    <w:qFormat/>
    <w:rsid w:val="004D2574"/>
    <w:rPr>
      <w:rFonts w:ascii="Times New Roman" w:eastAsia="Times New Roman" w:hAnsi="Times New Roman"/>
      <w:sz w:val="24"/>
    </w:rPr>
  </w:style>
  <w:style w:type="character" w:customStyle="1" w:styleId="czeinternetowe">
    <w:name w:val="Łącze internetowe"/>
    <w:rsid w:val="004D2574"/>
    <w:rPr>
      <w:color w:val="000080"/>
      <w:u w:val="single"/>
    </w:rPr>
  </w:style>
  <w:style w:type="character" w:customStyle="1" w:styleId="ListLabel4">
    <w:name w:val="ListLabel 4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5">
    <w:name w:val="ListLabel 5"/>
    <w:qFormat/>
    <w:rsid w:val="004D2574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ListLabel6">
    <w:name w:val="ListLabel 6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7">
    <w:name w:val="ListLabel 7"/>
    <w:qFormat/>
    <w:rsid w:val="004D2574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ListLabel8">
    <w:name w:val="ListLabel 8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9">
    <w:name w:val="ListLabel 9"/>
    <w:qFormat/>
    <w:rsid w:val="004D2574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ListLabel10">
    <w:name w:val="ListLabel 10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4D2574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ListLabel12">
    <w:name w:val="ListLabel 12"/>
    <w:qFormat/>
    <w:rsid w:val="004D2574"/>
    <w:rPr>
      <w:rFonts w:ascii="Times New Roman" w:eastAsia="Times New Roman" w:hAnsi="Times New Roman"/>
      <w:sz w:val="24"/>
    </w:rPr>
  </w:style>
  <w:style w:type="character" w:customStyle="1" w:styleId="ListLabel13">
    <w:name w:val="ListLabel 13"/>
    <w:qFormat/>
    <w:rsid w:val="004D2574"/>
    <w:rPr>
      <w:rFonts w:ascii="Times New Roman" w:eastAsia="Times New Roman" w:hAnsi="Times New Roman" w:cs="Times New Roman"/>
      <w:color w:val="000000" w:themeColor="text1"/>
      <w:sz w:val="22"/>
      <w:szCs w:val="22"/>
      <w:lang w:eastAsia="pl-PL"/>
    </w:rPr>
  </w:style>
  <w:style w:type="character" w:customStyle="1" w:styleId="Znakinumeracji">
    <w:name w:val="Znaki numeracji"/>
    <w:qFormat/>
    <w:rsid w:val="004D2574"/>
  </w:style>
  <w:style w:type="character" w:customStyle="1" w:styleId="ListLabel14">
    <w:name w:val="ListLabel 14"/>
    <w:qFormat/>
    <w:rsid w:val="004D2574"/>
    <w:rPr>
      <w:rFonts w:ascii="Times New Roman" w:eastAsia="Times New Roman" w:hAnsi="Times New Roman" w:cs="Times New Roman"/>
      <w:color w:val="000000" w:themeColor="text1"/>
      <w:sz w:val="22"/>
      <w:szCs w:val="22"/>
      <w:lang w:eastAsia="pl-PL"/>
    </w:rPr>
  </w:style>
  <w:style w:type="character" w:customStyle="1" w:styleId="ListLabel15">
    <w:name w:val="ListLabel 15"/>
    <w:qFormat/>
    <w:rPr>
      <w:rFonts w:eastAsia="Times New Roman"/>
      <w:sz w:val="24"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color w:val="000000" w:themeColor="text1"/>
      <w:lang w:eastAsia="pl-PL"/>
    </w:rPr>
  </w:style>
  <w:style w:type="character" w:customStyle="1" w:styleId="ListLabel18">
    <w:name w:val="ListLabel 18"/>
    <w:qFormat/>
    <w:rPr>
      <w:rFonts w:ascii="Times New Roman" w:hAnsi="Times New Roman"/>
      <w:color w:val="000000"/>
      <w:sz w:val="24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styleId="Nagwek">
    <w:name w:val="header"/>
    <w:basedOn w:val="Normalny"/>
    <w:next w:val="Tekstpodstawowy"/>
    <w:qFormat/>
    <w:rsid w:val="004D25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D2574"/>
    <w:pPr>
      <w:spacing w:after="140" w:line="276" w:lineRule="auto"/>
    </w:pPr>
  </w:style>
  <w:style w:type="paragraph" w:styleId="Lista">
    <w:name w:val="List"/>
    <w:basedOn w:val="Tekstpodstawowy"/>
    <w:rsid w:val="004D2574"/>
    <w:rPr>
      <w:rFonts w:cs="Lucida Sans"/>
    </w:rPr>
  </w:style>
  <w:style w:type="paragraph" w:customStyle="1" w:styleId="Legenda1">
    <w:name w:val="Legenda1"/>
    <w:basedOn w:val="Normalny"/>
    <w:qFormat/>
    <w:rsid w:val="004D25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257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0F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5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36B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B63E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600A"/>
    <w:rPr>
      <w:color w:val="0000FF"/>
      <w:u w:val="single"/>
    </w:rPr>
  </w:style>
  <w:style w:type="paragraph" w:customStyle="1" w:styleId="Akapitzlist1">
    <w:name w:val="Akapit z listą1"/>
    <w:basedOn w:val="Normalny"/>
    <w:rsid w:val="00B8600A"/>
    <w:pPr>
      <w:suppressAutoHyphens/>
      <w:spacing w:line="252" w:lineRule="auto"/>
      <w:ind w:left="720"/>
    </w:pPr>
    <w:rPr>
      <w:rFonts w:ascii="Calibri" w:eastAsia="SimSun" w:hAnsi="Calibri" w:cs="font5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o@pcprkut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ecznictwo@pcprku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073A-C5A2-4A40-8687-B481229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Gawryszczak</dc:creator>
  <dc:description/>
  <cp:lastModifiedBy>WitczakW</cp:lastModifiedBy>
  <cp:revision>2</cp:revision>
  <cp:lastPrinted>2018-02-28T08:07:00Z</cp:lastPrinted>
  <dcterms:created xsi:type="dcterms:W3CDTF">2023-12-29T11:22:00Z</dcterms:created>
  <dcterms:modified xsi:type="dcterms:W3CDTF">2023-12-29T11:22:00Z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