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1DAE" w14:textId="6A827915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4C0406">
        <w:rPr>
          <w:sz w:val="20"/>
          <w:szCs w:val="20"/>
        </w:rPr>
        <w:t>14</w:t>
      </w:r>
      <w:r w:rsidR="00D84AD9">
        <w:rPr>
          <w:sz w:val="20"/>
          <w:szCs w:val="20"/>
        </w:rPr>
        <w:t>.10</w:t>
      </w:r>
      <w:r w:rsidR="009331A7" w:rsidRPr="009331A7">
        <w:rPr>
          <w:sz w:val="20"/>
          <w:szCs w:val="20"/>
        </w:rPr>
        <w:t>.2024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77777777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>Powiatowe Centrum Pomocy Rodzinie w Zambrowie reprezentowane przez Pana Karola Kossakowskiego - Kierownika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1860F2B" w:rsidR="009331A7" w:rsidRPr="009331A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>na realizację programu korekcyjno-edukacyjnego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77777777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2.2 — „Przedmiot zamówienia", w tym: konsultacje indywidualne, prowadzenie spotkań grupowych i monitoring.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9B9A8" w14:textId="77777777" w:rsidR="00ED6DB0" w:rsidRDefault="00ED6DB0">
      <w:r>
        <w:separator/>
      </w:r>
    </w:p>
  </w:endnote>
  <w:endnote w:type="continuationSeparator" w:id="0">
    <w:p w14:paraId="746B0C03" w14:textId="77777777" w:rsidR="00ED6DB0" w:rsidRDefault="00E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F1216" w14:textId="77777777" w:rsidR="00ED6DB0" w:rsidRDefault="00ED6DB0"/>
  </w:footnote>
  <w:footnote w:type="continuationSeparator" w:id="0">
    <w:p w14:paraId="53E90BA7" w14:textId="77777777" w:rsidR="00ED6DB0" w:rsidRDefault="00ED6D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A7A98"/>
    <w:rsid w:val="004C0406"/>
    <w:rsid w:val="004C3567"/>
    <w:rsid w:val="005856AC"/>
    <w:rsid w:val="006749B0"/>
    <w:rsid w:val="00820207"/>
    <w:rsid w:val="008E4172"/>
    <w:rsid w:val="009331A7"/>
    <w:rsid w:val="00B50C45"/>
    <w:rsid w:val="00CE6E0A"/>
    <w:rsid w:val="00D84AD9"/>
    <w:rsid w:val="00ED6DB0"/>
    <w:rsid w:val="00F3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9</cp:revision>
  <cp:lastPrinted>2024-09-27T10:39:00Z</cp:lastPrinted>
  <dcterms:created xsi:type="dcterms:W3CDTF">2024-09-27T10:00:00Z</dcterms:created>
  <dcterms:modified xsi:type="dcterms:W3CDTF">2024-10-14T05:13:00Z</dcterms:modified>
</cp:coreProperties>
</file>