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99EBA28" w14:textId="0FB3095C" w:rsidR="00271402" w:rsidRPr="00A10398" w:rsidRDefault="00A10398" w:rsidP="00A10398">
      <w:pPr>
        <w:jc w:val="right"/>
        <w:rPr>
          <w:rFonts w:ascii="Times New Roman" w:hAnsi="Times New Roman" w:cs="Times New Roman"/>
          <w:b/>
          <w:bCs/>
          <w:i/>
          <w:sz w:val="24"/>
          <w:szCs w:val="24"/>
        </w:rPr>
      </w:pPr>
      <w:r w:rsidRPr="00A10398">
        <w:rPr>
          <w:rFonts w:ascii="Times New Roman" w:hAnsi="Times New Roman" w:cs="Times New Roman"/>
          <w:b/>
          <w:bCs/>
          <w:i/>
          <w:sz w:val="24"/>
          <w:szCs w:val="24"/>
        </w:rPr>
        <w:t>Tekst jednolity</w:t>
      </w:r>
    </w:p>
    <w:p w14:paraId="096634BC" w14:textId="2C390F2C" w:rsidR="00A10398" w:rsidRDefault="00271402" w:rsidP="00A1039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3618F">
        <w:rPr>
          <w:rFonts w:ascii="Times New Roman" w:hAnsi="Times New Roman" w:cs="Times New Roman"/>
          <w:b/>
          <w:bCs/>
          <w:sz w:val="24"/>
          <w:szCs w:val="24"/>
        </w:rPr>
        <w:t>Regulamin Konkursu ,,Piękna  Gmina”</w:t>
      </w:r>
    </w:p>
    <w:p w14:paraId="2407D0BF" w14:textId="5CE696B8" w:rsidR="00A10398" w:rsidRPr="004151FD" w:rsidRDefault="00A10398" w:rsidP="00A10398">
      <w:pPr>
        <w:jc w:val="center"/>
        <w:rPr>
          <w:rFonts w:ascii="Times New Roman" w:hAnsi="Times New Roman" w:cs="Times New Roman"/>
          <w:bCs/>
          <w:i/>
          <w:sz w:val="24"/>
          <w:szCs w:val="24"/>
        </w:rPr>
      </w:pPr>
      <w:r w:rsidRPr="004151FD">
        <w:rPr>
          <w:rFonts w:ascii="Times New Roman" w:hAnsi="Times New Roman" w:cs="Times New Roman"/>
          <w:bCs/>
          <w:i/>
          <w:sz w:val="24"/>
          <w:szCs w:val="24"/>
        </w:rPr>
        <w:t>wprowadzony uchwałą nr IX/80/2011 Rady Gminy Luzino z dnia 28 czerwca 2011 r., zmieniony uchwał</w:t>
      </w:r>
      <w:r w:rsidR="004151FD" w:rsidRPr="004151FD">
        <w:rPr>
          <w:rFonts w:ascii="Times New Roman" w:hAnsi="Times New Roman" w:cs="Times New Roman"/>
          <w:bCs/>
          <w:i/>
          <w:sz w:val="24"/>
          <w:szCs w:val="24"/>
        </w:rPr>
        <w:t xml:space="preserve">ami: </w:t>
      </w:r>
      <w:r w:rsidR="004151FD" w:rsidRPr="004151FD">
        <w:rPr>
          <w:rFonts w:ascii="Times New Roman" w:hAnsi="Times New Roman" w:cs="Times New Roman"/>
          <w:i/>
        </w:rPr>
        <w:t>nr XVIII/180/2012 Rady Gminy Luzino z dnia 27 kwietnia 2012 r.</w:t>
      </w:r>
      <w:r w:rsidR="004151FD" w:rsidRPr="004151FD">
        <w:rPr>
          <w:rFonts w:ascii="Times New Roman" w:hAnsi="Times New Roman" w:cs="Times New Roman"/>
          <w:i/>
        </w:rPr>
        <w:t xml:space="preserve">, </w:t>
      </w:r>
      <w:r w:rsidR="004151FD" w:rsidRPr="004151FD">
        <w:rPr>
          <w:rFonts w:ascii="Times New Roman" w:hAnsi="Times New Roman" w:cs="Times New Roman"/>
          <w:i/>
        </w:rPr>
        <w:t>nr XVI/169/2016 Rady Gminy Luzino z dnia 17 marca 2016 r.</w:t>
      </w:r>
      <w:r w:rsidR="004151FD" w:rsidRPr="004151FD">
        <w:rPr>
          <w:rFonts w:ascii="Times New Roman" w:hAnsi="Times New Roman" w:cs="Times New Roman"/>
          <w:i/>
        </w:rPr>
        <w:t xml:space="preserve">, </w:t>
      </w:r>
      <w:r w:rsidR="004151FD" w:rsidRPr="004151FD">
        <w:rPr>
          <w:rFonts w:ascii="Times New Roman" w:hAnsi="Times New Roman" w:cs="Times New Roman"/>
          <w:i/>
        </w:rPr>
        <w:t>nr V/80/2019 Rady Gminy Luzino z dnia 28 marca 2019 r.</w:t>
      </w:r>
    </w:p>
    <w:p w14:paraId="159E96BA" w14:textId="77777777" w:rsidR="00271402" w:rsidRDefault="00271402" w:rsidP="0027140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§ 1</w:t>
      </w:r>
    </w:p>
    <w:p w14:paraId="00092A3A" w14:textId="77777777" w:rsidR="00271402" w:rsidRPr="0013618F" w:rsidRDefault="00271402" w:rsidP="00271402">
      <w:pPr>
        <w:jc w:val="both"/>
        <w:rPr>
          <w:rFonts w:ascii="Times New Roman" w:hAnsi="Times New Roman" w:cs="Times New Roman"/>
          <w:sz w:val="24"/>
          <w:szCs w:val="24"/>
        </w:rPr>
      </w:pPr>
      <w:r w:rsidRPr="0013618F">
        <w:rPr>
          <w:rFonts w:ascii="Times New Roman" w:hAnsi="Times New Roman" w:cs="Times New Roman"/>
          <w:sz w:val="24"/>
          <w:szCs w:val="24"/>
        </w:rPr>
        <w:t xml:space="preserve">Organizatorem Konkursu „Piękna Gmina”, zwanym dalej „konkursem” jest Wójt Gminy </w:t>
      </w:r>
      <w:r>
        <w:rPr>
          <w:rFonts w:ascii="Times New Roman" w:hAnsi="Times New Roman" w:cs="Times New Roman"/>
          <w:sz w:val="24"/>
          <w:szCs w:val="24"/>
        </w:rPr>
        <w:br/>
      </w:r>
      <w:r w:rsidRPr="0013618F">
        <w:rPr>
          <w:rFonts w:ascii="Times New Roman" w:hAnsi="Times New Roman" w:cs="Times New Roman"/>
          <w:sz w:val="24"/>
          <w:szCs w:val="24"/>
        </w:rPr>
        <w:t>i Rada Gminy Luzino przy współpracy organizacji społecznych, działających na terenie Gminy Luzino.</w:t>
      </w:r>
    </w:p>
    <w:p w14:paraId="7AA59F93" w14:textId="77777777" w:rsidR="00271402" w:rsidRDefault="00271402" w:rsidP="0027140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§ 2</w:t>
      </w:r>
    </w:p>
    <w:p w14:paraId="3EE7C68F" w14:textId="6DBE706A" w:rsidR="00271402" w:rsidRPr="0013618F" w:rsidRDefault="00271402" w:rsidP="00271402">
      <w:pPr>
        <w:jc w:val="both"/>
        <w:rPr>
          <w:rFonts w:ascii="Times New Roman" w:hAnsi="Times New Roman" w:cs="Times New Roman"/>
          <w:sz w:val="24"/>
          <w:szCs w:val="24"/>
        </w:rPr>
      </w:pPr>
      <w:r w:rsidRPr="0013618F">
        <w:rPr>
          <w:rFonts w:ascii="Times New Roman" w:hAnsi="Times New Roman" w:cs="Times New Roman"/>
          <w:sz w:val="24"/>
          <w:szCs w:val="24"/>
        </w:rPr>
        <w:t>1. Celem konkursu jest</w:t>
      </w:r>
      <w:r>
        <w:rPr>
          <w:rStyle w:val="Odwoanieprzypisudolnego"/>
          <w:rFonts w:ascii="Times New Roman" w:hAnsi="Times New Roman" w:cs="Times New Roman"/>
          <w:sz w:val="24"/>
          <w:szCs w:val="24"/>
        </w:rPr>
        <w:footnoteReference w:id="1"/>
      </w:r>
      <w:r w:rsidRPr="0013618F">
        <w:rPr>
          <w:rFonts w:ascii="Times New Roman" w:hAnsi="Times New Roman" w:cs="Times New Roman"/>
          <w:sz w:val="24"/>
          <w:szCs w:val="24"/>
        </w:rPr>
        <w:t>:</w:t>
      </w:r>
    </w:p>
    <w:p w14:paraId="2483940B" w14:textId="77777777" w:rsidR="00271402" w:rsidRDefault="00271402" w:rsidP="00271402">
      <w:pPr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3618F">
        <w:rPr>
          <w:rFonts w:ascii="Times New Roman" w:hAnsi="Times New Roman" w:cs="Times New Roman"/>
          <w:sz w:val="24"/>
          <w:szCs w:val="24"/>
        </w:rPr>
        <w:t>promocja Gminy Luzino</w:t>
      </w:r>
      <w:r>
        <w:rPr>
          <w:rFonts w:ascii="Times New Roman" w:hAnsi="Times New Roman" w:cs="Times New Roman"/>
          <w:sz w:val="24"/>
          <w:szCs w:val="24"/>
        </w:rPr>
        <w:t>,</w:t>
      </w:r>
    </w:p>
    <w:p w14:paraId="4A3FC1CF" w14:textId="22392B9A" w:rsidR="00271402" w:rsidRPr="00271402" w:rsidRDefault="00271402" w:rsidP="00271402">
      <w:pPr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71402">
        <w:rPr>
          <w:rFonts w:ascii="Times New Roman" w:hAnsi="Times New Roman" w:cs="Times New Roman"/>
          <w:sz w:val="24"/>
          <w:szCs w:val="24"/>
        </w:rPr>
        <w:t xml:space="preserve">propagowanie </w:t>
      </w:r>
      <w:proofErr w:type="spellStart"/>
      <w:r w:rsidRPr="00271402">
        <w:rPr>
          <w:rFonts w:ascii="Times New Roman" w:hAnsi="Times New Roman" w:cs="Times New Roman"/>
          <w:sz w:val="24"/>
          <w:szCs w:val="24"/>
        </w:rPr>
        <w:t>zachowań</w:t>
      </w:r>
      <w:proofErr w:type="spellEnd"/>
      <w:r w:rsidR="00A103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1402">
        <w:rPr>
          <w:rFonts w:ascii="Times New Roman" w:hAnsi="Times New Roman" w:cs="Times New Roman"/>
          <w:sz w:val="24"/>
          <w:szCs w:val="24"/>
        </w:rPr>
        <w:t>prośrodowiskowych</w:t>
      </w:r>
      <w:proofErr w:type="spellEnd"/>
      <w:r w:rsidRPr="00271402">
        <w:rPr>
          <w:rFonts w:ascii="Times New Roman" w:hAnsi="Times New Roman" w:cs="Times New Roman"/>
          <w:sz w:val="24"/>
          <w:szCs w:val="24"/>
        </w:rPr>
        <w:t>,</w:t>
      </w:r>
    </w:p>
    <w:p w14:paraId="0AFB0FAC" w14:textId="7ED43586" w:rsidR="00271402" w:rsidRDefault="00271402" w:rsidP="00271402">
      <w:pPr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3618F">
        <w:rPr>
          <w:rFonts w:ascii="Times New Roman" w:hAnsi="Times New Roman" w:cs="Times New Roman"/>
          <w:sz w:val="24"/>
          <w:szCs w:val="24"/>
        </w:rPr>
        <w:t>poprawa estetyki i dbałość o stan środowiska wsi</w:t>
      </w:r>
      <w:r>
        <w:rPr>
          <w:rFonts w:ascii="Times New Roman" w:hAnsi="Times New Roman" w:cs="Times New Roman"/>
          <w:sz w:val="24"/>
          <w:szCs w:val="24"/>
        </w:rPr>
        <w:t>,</w:t>
      </w:r>
    </w:p>
    <w:p w14:paraId="5C94FB6B" w14:textId="5DECEC14" w:rsidR="00271402" w:rsidRDefault="00271402" w:rsidP="00271402">
      <w:pPr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3618F">
        <w:rPr>
          <w:rFonts w:ascii="Times New Roman" w:hAnsi="Times New Roman" w:cs="Times New Roman"/>
          <w:sz w:val="24"/>
          <w:szCs w:val="24"/>
        </w:rPr>
        <w:t>wyłonienie najpiękniejszych ogrodów i zagród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5A7E3214" w14:textId="0653D9E5" w:rsidR="00271402" w:rsidRPr="0013618F" w:rsidRDefault="00271402" w:rsidP="00271402">
      <w:pPr>
        <w:ind w:left="360" w:hanging="360"/>
        <w:jc w:val="both"/>
        <w:rPr>
          <w:rFonts w:ascii="Times New Roman" w:hAnsi="Times New Roman" w:cs="Times New Roman"/>
          <w:sz w:val="24"/>
          <w:szCs w:val="24"/>
        </w:rPr>
      </w:pPr>
      <w:r w:rsidRPr="0013618F">
        <w:rPr>
          <w:rFonts w:ascii="Times New Roman" w:hAnsi="Times New Roman" w:cs="Times New Roman"/>
          <w:sz w:val="24"/>
          <w:szCs w:val="24"/>
        </w:rPr>
        <w:t>2</w:t>
      </w:r>
      <w:r w:rsidRPr="0013618F">
        <w:rPr>
          <w:rFonts w:ascii="Times New Roman" w:hAnsi="Times New Roman" w:cs="Times New Roman"/>
          <w:b/>
          <w:bCs/>
          <w:sz w:val="24"/>
          <w:szCs w:val="24"/>
        </w:rPr>
        <w:t>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  <w:r w:rsidRPr="0013618F">
        <w:rPr>
          <w:rFonts w:ascii="Times New Roman" w:hAnsi="Times New Roman" w:cs="Times New Roman"/>
          <w:sz w:val="24"/>
          <w:szCs w:val="24"/>
        </w:rPr>
        <w:t>W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13618F">
        <w:rPr>
          <w:rFonts w:ascii="Times New Roman" w:hAnsi="Times New Roman" w:cs="Times New Roman"/>
          <w:sz w:val="24"/>
          <w:szCs w:val="24"/>
        </w:rPr>
        <w:t>konkursie mogą wziąć udział mieszkańcy Gminy Luzino</w:t>
      </w:r>
      <w:r>
        <w:rPr>
          <w:rFonts w:ascii="Times New Roman" w:hAnsi="Times New Roman" w:cs="Times New Roman"/>
          <w:sz w:val="24"/>
          <w:szCs w:val="24"/>
        </w:rPr>
        <w:t>. W</w:t>
      </w:r>
      <w:r w:rsidRPr="0013618F">
        <w:rPr>
          <w:rFonts w:ascii="Times New Roman" w:hAnsi="Times New Roman" w:cs="Times New Roman"/>
          <w:sz w:val="24"/>
          <w:szCs w:val="24"/>
        </w:rPr>
        <w:t xml:space="preserve">arunkiem przystąpienia do konkursu jest złożenie deklaracji w terminie do dnia </w:t>
      </w:r>
      <w:r w:rsidR="00CE1201">
        <w:rPr>
          <w:rFonts w:ascii="Times New Roman" w:hAnsi="Times New Roman" w:cs="Times New Roman"/>
          <w:sz w:val="24"/>
          <w:szCs w:val="24"/>
        </w:rPr>
        <w:t>15 maja</w:t>
      </w:r>
      <w:r w:rsidR="00CE1201">
        <w:rPr>
          <w:rStyle w:val="Odwoanieprzypisudolnego"/>
          <w:rFonts w:ascii="Times New Roman" w:hAnsi="Times New Roman" w:cs="Times New Roman"/>
          <w:sz w:val="24"/>
          <w:szCs w:val="24"/>
        </w:rPr>
        <w:footnoteReference w:id="2"/>
      </w:r>
      <w:r>
        <w:rPr>
          <w:rFonts w:ascii="Times New Roman" w:hAnsi="Times New Roman" w:cs="Times New Roman"/>
          <w:sz w:val="24"/>
          <w:szCs w:val="24"/>
        </w:rPr>
        <w:t xml:space="preserve"> każdego roku (w przypadku gdy termin ten przypada na dzień ustawowo wolny od pracy, za ostatni dzień terminu uważa się najbliższy, następny dzień powszedni), w Kancelarii Urzędu Gminy w Luzinie, przy ul.</w:t>
      </w:r>
      <w:r w:rsidR="00CE120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Of.</w:t>
      </w:r>
      <w:r w:rsidR="00CE1201">
        <w:rPr>
          <w:rFonts w:ascii="Times New Roman" w:hAnsi="Times New Roman" w:cs="Times New Roman"/>
          <w:sz w:val="24"/>
          <w:szCs w:val="24"/>
        </w:rPr>
        <w:t xml:space="preserve"> Stutthofu</w:t>
      </w:r>
      <w:r>
        <w:rPr>
          <w:rFonts w:ascii="Times New Roman" w:hAnsi="Times New Roman" w:cs="Times New Roman"/>
          <w:sz w:val="24"/>
          <w:szCs w:val="24"/>
        </w:rPr>
        <w:t xml:space="preserve"> 11, w godzinach pracy urzędu.</w:t>
      </w:r>
      <w:r w:rsidRPr="0013618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6540CEC" w14:textId="77777777" w:rsidR="00271402" w:rsidRDefault="00271402" w:rsidP="0027140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§ </w:t>
      </w:r>
      <w:r w:rsidRPr="0013618F">
        <w:rPr>
          <w:rFonts w:ascii="Times New Roman" w:hAnsi="Times New Roman" w:cs="Times New Roman"/>
          <w:b/>
          <w:bCs/>
          <w:sz w:val="24"/>
          <w:szCs w:val="24"/>
        </w:rPr>
        <w:t>3</w:t>
      </w:r>
    </w:p>
    <w:p w14:paraId="5180838A" w14:textId="77777777" w:rsidR="00271402" w:rsidRPr="0013618F" w:rsidRDefault="00271402" w:rsidP="0027140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Pr="0013618F">
        <w:rPr>
          <w:rFonts w:ascii="Times New Roman" w:hAnsi="Times New Roman" w:cs="Times New Roman"/>
          <w:sz w:val="24"/>
          <w:szCs w:val="24"/>
        </w:rPr>
        <w:t>Ustala się następujące kategorie konkursu:</w:t>
      </w:r>
    </w:p>
    <w:p w14:paraId="4A431BC0" w14:textId="77777777" w:rsidR="00271402" w:rsidRPr="0013618F" w:rsidRDefault="00271402" w:rsidP="00271402">
      <w:pPr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3618F">
        <w:rPr>
          <w:rFonts w:ascii="Times New Roman" w:hAnsi="Times New Roman" w:cs="Times New Roman"/>
          <w:sz w:val="24"/>
          <w:szCs w:val="24"/>
        </w:rPr>
        <w:t>Piękna zagroda rolnicza</w:t>
      </w:r>
      <w:r>
        <w:rPr>
          <w:rFonts w:ascii="Times New Roman" w:hAnsi="Times New Roman" w:cs="Times New Roman"/>
          <w:sz w:val="24"/>
          <w:szCs w:val="24"/>
        </w:rPr>
        <w:t>, gdzie pod uwagę bierze się:</w:t>
      </w:r>
      <w:r w:rsidRPr="0013618F">
        <w:rPr>
          <w:rFonts w:ascii="Times New Roman" w:hAnsi="Times New Roman" w:cs="Times New Roman"/>
          <w:sz w:val="24"/>
          <w:szCs w:val="24"/>
        </w:rPr>
        <w:t xml:space="preserve"> udział drzew i krzewów jako bazy pokarmowej dla zwierząt i owadów, odpowiednio przycięty żywopłot  </w:t>
      </w:r>
      <w:r>
        <w:rPr>
          <w:rFonts w:ascii="Times New Roman" w:hAnsi="Times New Roman" w:cs="Times New Roman"/>
          <w:sz w:val="24"/>
          <w:szCs w:val="24"/>
        </w:rPr>
        <w:br/>
      </w:r>
      <w:r w:rsidRPr="0013618F">
        <w:rPr>
          <w:rFonts w:ascii="Times New Roman" w:hAnsi="Times New Roman" w:cs="Times New Roman"/>
          <w:sz w:val="24"/>
          <w:szCs w:val="24"/>
        </w:rPr>
        <w:t>i żywopłot wiatrochronny, kasztan jako odgromnik, star</w:t>
      </w:r>
      <w:r>
        <w:rPr>
          <w:rFonts w:ascii="Times New Roman" w:hAnsi="Times New Roman" w:cs="Times New Roman"/>
          <w:sz w:val="24"/>
          <w:szCs w:val="24"/>
        </w:rPr>
        <w:t>ą</w:t>
      </w:r>
      <w:r w:rsidRPr="0013618F">
        <w:rPr>
          <w:rFonts w:ascii="Times New Roman" w:hAnsi="Times New Roman" w:cs="Times New Roman"/>
          <w:sz w:val="24"/>
          <w:szCs w:val="24"/>
        </w:rPr>
        <w:t xml:space="preserve"> grusz</w:t>
      </w:r>
      <w:r>
        <w:rPr>
          <w:rFonts w:ascii="Times New Roman" w:hAnsi="Times New Roman" w:cs="Times New Roman"/>
          <w:sz w:val="24"/>
          <w:szCs w:val="24"/>
        </w:rPr>
        <w:t>ę</w:t>
      </w:r>
      <w:r w:rsidRPr="0013618F">
        <w:rPr>
          <w:rFonts w:ascii="Times New Roman" w:hAnsi="Times New Roman" w:cs="Times New Roman"/>
          <w:sz w:val="24"/>
          <w:szCs w:val="24"/>
        </w:rPr>
        <w:t>, czystość i porządek</w:t>
      </w:r>
      <w:r>
        <w:rPr>
          <w:rFonts w:ascii="Times New Roman" w:hAnsi="Times New Roman" w:cs="Times New Roman"/>
          <w:sz w:val="24"/>
          <w:szCs w:val="24"/>
        </w:rPr>
        <w:t xml:space="preserve"> na terenie zagrody</w:t>
      </w:r>
      <w:r w:rsidRPr="0013618F">
        <w:rPr>
          <w:rFonts w:ascii="Times New Roman" w:hAnsi="Times New Roman" w:cs="Times New Roman"/>
          <w:sz w:val="24"/>
          <w:szCs w:val="24"/>
        </w:rPr>
        <w:t>,  ogród</w:t>
      </w:r>
      <w:r>
        <w:rPr>
          <w:rFonts w:ascii="Times New Roman" w:hAnsi="Times New Roman" w:cs="Times New Roman"/>
          <w:sz w:val="24"/>
          <w:szCs w:val="24"/>
        </w:rPr>
        <w:t>ek</w:t>
      </w:r>
      <w:r w:rsidRPr="0013618F">
        <w:rPr>
          <w:rFonts w:ascii="Times New Roman" w:hAnsi="Times New Roman" w:cs="Times New Roman"/>
          <w:sz w:val="24"/>
          <w:szCs w:val="24"/>
        </w:rPr>
        <w:t xml:space="preserve"> warzywn</w:t>
      </w:r>
      <w:r>
        <w:rPr>
          <w:rFonts w:ascii="Times New Roman" w:hAnsi="Times New Roman" w:cs="Times New Roman"/>
          <w:sz w:val="24"/>
          <w:szCs w:val="24"/>
        </w:rPr>
        <w:t>y</w:t>
      </w:r>
      <w:r w:rsidRPr="0013618F">
        <w:rPr>
          <w:rFonts w:ascii="Times New Roman" w:hAnsi="Times New Roman" w:cs="Times New Roman"/>
          <w:sz w:val="24"/>
          <w:szCs w:val="24"/>
        </w:rPr>
        <w:t xml:space="preserve">, wykorzystanie wód opadowych, naturalne miejsca gniazdowania ptaków, budki lęgowe i karmik, </w:t>
      </w:r>
      <w:r>
        <w:rPr>
          <w:rFonts w:ascii="Times New Roman" w:hAnsi="Times New Roman" w:cs="Times New Roman"/>
          <w:sz w:val="24"/>
          <w:szCs w:val="24"/>
        </w:rPr>
        <w:t xml:space="preserve">posiadanie </w:t>
      </w:r>
      <w:r w:rsidRPr="0012752D">
        <w:rPr>
          <w:rFonts w:ascii="Times New Roman" w:hAnsi="Times New Roman" w:cs="Times New Roman"/>
          <w:sz w:val="24"/>
          <w:szCs w:val="24"/>
        </w:rPr>
        <w:t>kompostownik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12752D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3618F">
        <w:rPr>
          <w:rFonts w:ascii="Times New Roman" w:hAnsi="Times New Roman" w:cs="Times New Roman"/>
          <w:sz w:val="24"/>
          <w:szCs w:val="24"/>
        </w:rPr>
        <w:t>płyt</w:t>
      </w:r>
      <w:r>
        <w:rPr>
          <w:rFonts w:ascii="Times New Roman" w:hAnsi="Times New Roman" w:cs="Times New Roman"/>
          <w:sz w:val="24"/>
          <w:szCs w:val="24"/>
        </w:rPr>
        <w:t>y</w:t>
      </w:r>
      <w:r w:rsidRPr="0013618F">
        <w:rPr>
          <w:rFonts w:ascii="Times New Roman" w:hAnsi="Times New Roman" w:cs="Times New Roman"/>
          <w:sz w:val="24"/>
          <w:szCs w:val="24"/>
        </w:rPr>
        <w:t xml:space="preserve"> obornikow</w:t>
      </w:r>
      <w:r>
        <w:rPr>
          <w:rFonts w:ascii="Times New Roman" w:hAnsi="Times New Roman" w:cs="Times New Roman"/>
          <w:sz w:val="24"/>
          <w:szCs w:val="24"/>
        </w:rPr>
        <w:t>ej</w:t>
      </w:r>
      <w:r w:rsidRPr="0013618F">
        <w:rPr>
          <w:rFonts w:ascii="Times New Roman" w:hAnsi="Times New Roman" w:cs="Times New Roman"/>
          <w:sz w:val="24"/>
          <w:szCs w:val="24"/>
        </w:rPr>
        <w:t xml:space="preserve"> i zbiornik na gnojówkę, zbiornik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13618F">
        <w:rPr>
          <w:rFonts w:ascii="Times New Roman" w:hAnsi="Times New Roman" w:cs="Times New Roman"/>
          <w:sz w:val="24"/>
          <w:szCs w:val="24"/>
        </w:rPr>
        <w:t xml:space="preserve"> na szambo, dobrostan zwierząt.  </w:t>
      </w:r>
    </w:p>
    <w:p w14:paraId="0B8C6DB2" w14:textId="77777777" w:rsidR="00271402" w:rsidRPr="0013618F" w:rsidRDefault="00271402" w:rsidP="00271402">
      <w:pPr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3618F">
        <w:rPr>
          <w:rFonts w:ascii="Times New Roman" w:hAnsi="Times New Roman" w:cs="Times New Roman"/>
          <w:sz w:val="24"/>
          <w:szCs w:val="24"/>
        </w:rPr>
        <w:lastRenderedPageBreak/>
        <w:t>Ogród  tradycyjny</w:t>
      </w:r>
      <w:r>
        <w:rPr>
          <w:rFonts w:ascii="Times New Roman" w:hAnsi="Times New Roman" w:cs="Times New Roman"/>
          <w:sz w:val="24"/>
          <w:szCs w:val="24"/>
        </w:rPr>
        <w:t>, gdzie pod uwagę bierze się:</w:t>
      </w:r>
      <w:r w:rsidRPr="0013618F">
        <w:rPr>
          <w:rFonts w:ascii="Times New Roman" w:hAnsi="Times New Roman" w:cs="Times New Roman"/>
          <w:sz w:val="24"/>
          <w:szCs w:val="24"/>
        </w:rPr>
        <w:t xml:space="preserve"> kwiaty, które na stałe wpisują się </w:t>
      </w:r>
      <w:r>
        <w:rPr>
          <w:rFonts w:ascii="Times New Roman" w:hAnsi="Times New Roman" w:cs="Times New Roman"/>
          <w:sz w:val="24"/>
          <w:szCs w:val="24"/>
        </w:rPr>
        <w:br/>
      </w:r>
      <w:r w:rsidRPr="0013618F">
        <w:rPr>
          <w:rFonts w:ascii="Times New Roman" w:hAnsi="Times New Roman" w:cs="Times New Roman"/>
          <w:sz w:val="24"/>
          <w:szCs w:val="24"/>
        </w:rPr>
        <w:t xml:space="preserve">w krajobraz wiejski,  </w:t>
      </w:r>
      <w:r>
        <w:rPr>
          <w:rFonts w:ascii="Times New Roman" w:hAnsi="Times New Roman" w:cs="Times New Roman"/>
          <w:sz w:val="24"/>
          <w:szCs w:val="24"/>
        </w:rPr>
        <w:t xml:space="preserve">zagospodarowanie </w:t>
      </w:r>
      <w:r w:rsidRPr="0013618F">
        <w:rPr>
          <w:rFonts w:ascii="Times New Roman" w:hAnsi="Times New Roman" w:cs="Times New Roman"/>
          <w:sz w:val="24"/>
          <w:szCs w:val="24"/>
        </w:rPr>
        <w:t xml:space="preserve"> grządk</w:t>
      </w:r>
      <w:r>
        <w:rPr>
          <w:rFonts w:ascii="Times New Roman" w:hAnsi="Times New Roman" w:cs="Times New Roman"/>
          <w:sz w:val="24"/>
          <w:szCs w:val="24"/>
        </w:rPr>
        <w:t>ami</w:t>
      </w:r>
      <w:r w:rsidRPr="0013618F">
        <w:rPr>
          <w:rFonts w:ascii="Times New Roman" w:hAnsi="Times New Roman" w:cs="Times New Roman"/>
          <w:sz w:val="24"/>
          <w:szCs w:val="24"/>
        </w:rPr>
        <w:t xml:space="preserve"> z warzywami i ziołami, wykorzystanie wód opadowych, </w:t>
      </w:r>
      <w:r>
        <w:rPr>
          <w:rFonts w:ascii="Times New Roman" w:hAnsi="Times New Roman" w:cs="Times New Roman"/>
          <w:sz w:val="24"/>
          <w:szCs w:val="24"/>
        </w:rPr>
        <w:t xml:space="preserve">posiadanie </w:t>
      </w:r>
      <w:r w:rsidRPr="0013618F">
        <w:rPr>
          <w:rFonts w:ascii="Times New Roman" w:hAnsi="Times New Roman" w:cs="Times New Roman"/>
          <w:sz w:val="24"/>
          <w:szCs w:val="24"/>
        </w:rPr>
        <w:t>kompostownik</w:t>
      </w:r>
      <w:r>
        <w:rPr>
          <w:rFonts w:ascii="Times New Roman" w:hAnsi="Times New Roman" w:cs="Times New Roman"/>
          <w:sz w:val="24"/>
          <w:szCs w:val="24"/>
        </w:rPr>
        <w:t>a.</w:t>
      </w:r>
      <w:r w:rsidRPr="0013618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558EA15" w14:textId="77777777" w:rsidR="00271402" w:rsidRDefault="00271402" w:rsidP="00271402">
      <w:pPr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3618F">
        <w:rPr>
          <w:rFonts w:ascii="Times New Roman" w:hAnsi="Times New Roman" w:cs="Times New Roman"/>
          <w:sz w:val="24"/>
          <w:szCs w:val="24"/>
        </w:rPr>
        <w:t>Ogród stylowy</w:t>
      </w:r>
      <w:r>
        <w:rPr>
          <w:rFonts w:ascii="Times New Roman" w:hAnsi="Times New Roman" w:cs="Times New Roman"/>
          <w:sz w:val="24"/>
          <w:szCs w:val="24"/>
        </w:rPr>
        <w:t>, gdzie pod uwagę bierze się:</w:t>
      </w:r>
      <w:r w:rsidRPr="0013618F">
        <w:rPr>
          <w:rFonts w:ascii="Times New Roman" w:hAnsi="Times New Roman" w:cs="Times New Roman"/>
          <w:sz w:val="24"/>
          <w:szCs w:val="24"/>
        </w:rPr>
        <w:t xml:space="preserve"> wykorzystanie architektury ogrodowej, kompozycje kwiatowe, </w:t>
      </w:r>
      <w:proofErr w:type="spellStart"/>
      <w:r w:rsidRPr="0013618F">
        <w:rPr>
          <w:rFonts w:ascii="Times New Roman" w:hAnsi="Times New Roman" w:cs="Times New Roman"/>
          <w:sz w:val="24"/>
          <w:szCs w:val="24"/>
        </w:rPr>
        <w:t>skalniaki</w:t>
      </w:r>
      <w:proofErr w:type="spellEnd"/>
      <w:r w:rsidRPr="0013618F">
        <w:rPr>
          <w:rFonts w:ascii="Times New Roman" w:hAnsi="Times New Roman" w:cs="Times New Roman"/>
          <w:sz w:val="24"/>
          <w:szCs w:val="24"/>
        </w:rPr>
        <w:t>, trawniki, oczka wodne, formowane krzewy, kąciki wypoczynkowe, altank</w:t>
      </w:r>
      <w:r>
        <w:rPr>
          <w:rFonts w:ascii="Times New Roman" w:hAnsi="Times New Roman" w:cs="Times New Roman"/>
          <w:sz w:val="24"/>
          <w:szCs w:val="24"/>
        </w:rPr>
        <w:t>i itp.</w:t>
      </w:r>
    </w:p>
    <w:p w14:paraId="5F18E5BE" w14:textId="77777777" w:rsidR="00271402" w:rsidRDefault="00271402" w:rsidP="00271402">
      <w:pPr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3618F">
        <w:rPr>
          <w:rFonts w:ascii="Times New Roman" w:hAnsi="Times New Roman" w:cs="Times New Roman"/>
          <w:sz w:val="24"/>
          <w:szCs w:val="24"/>
        </w:rPr>
        <w:t>Zagospodarowana przestrzeń publiczna na terenie wsi</w:t>
      </w:r>
      <w:r>
        <w:rPr>
          <w:rFonts w:ascii="Times New Roman" w:hAnsi="Times New Roman" w:cs="Times New Roman"/>
          <w:sz w:val="24"/>
          <w:szCs w:val="24"/>
        </w:rPr>
        <w:t>, gdzie pod uwagę bierze się:</w:t>
      </w:r>
      <w:r w:rsidRPr="0013618F">
        <w:rPr>
          <w:rFonts w:ascii="Times New Roman" w:hAnsi="Times New Roman" w:cs="Times New Roman"/>
          <w:sz w:val="24"/>
          <w:szCs w:val="24"/>
        </w:rPr>
        <w:t xml:space="preserve"> piękn</w:t>
      </w:r>
      <w:r>
        <w:rPr>
          <w:rFonts w:ascii="Times New Roman" w:hAnsi="Times New Roman" w:cs="Times New Roman"/>
          <w:sz w:val="24"/>
          <w:szCs w:val="24"/>
        </w:rPr>
        <w:t>ą</w:t>
      </w:r>
      <w:r w:rsidRPr="0013618F">
        <w:rPr>
          <w:rFonts w:ascii="Times New Roman" w:hAnsi="Times New Roman" w:cs="Times New Roman"/>
          <w:sz w:val="24"/>
          <w:szCs w:val="24"/>
        </w:rPr>
        <w:t xml:space="preserve"> ulic</w:t>
      </w:r>
      <w:r>
        <w:rPr>
          <w:rFonts w:ascii="Times New Roman" w:hAnsi="Times New Roman" w:cs="Times New Roman"/>
          <w:sz w:val="24"/>
          <w:szCs w:val="24"/>
        </w:rPr>
        <w:t>ę</w:t>
      </w:r>
      <w:r w:rsidRPr="0013618F">
        <w:rPr>
          <w:rFonts w:ascii="Times New Roman" w:hAnsi="Times New Roman" w:cs="Times New Roman"/>
          <w:sz w:val="24"/>
          <w:szCs w:val="24"/>
        </w:rPr>
        <w:t xml:space="preserve">, ciekawe miejsce krajobrazowo, zagospodarowanie </w:t>
      </w:r>
      <w:r>
        <w:rPr>
          <w:rFonts w:ascii="Times New Roman" w:hAnsi="Times New Roman" w:cs="Times New Roman"/>
          <w:sz w:val="24"/>
          <w:szCs w:val="24"/>
        </w:rPr>
        <w:t xml:space="preserve">terenów publicznych </w:t>
      </w:r>
      <w:r w:rsidRPr="0013618F">
        <w:rPr>
          <w:rFonts w:ascii="Times New Roman" w:hAnsi="Times New Roman" w:cs="Times New Roman"/>
          <w:sz w:val="24"/>
          <w:szCs w:val="24"/>
        </w:rPr>
        <w:t xml:space="preserve">zielenią, </w:t>
      </w:r>
      <w:r>
        <w:rPr>
          <w:rFonts w:ascii="Times New Roman" w:hAnsi="Times New Roman" w:cs="Times New Roman"/>
          <w:sz w:val="24"/>
          <w:szCs w:val="24"/>
        </w:rPr>
        <w:t xml:space="preserve">małą architekturą, w tym np. </w:t>
      </w:r>
      <w:r w:rsidRPr="0013618F">
        <w:rPr>
          <w:rFonts w:ascii="Times New Roman" w:hAnsi="Times New Roman" w:cs="Times New Roman"/>
          <w:sz w:val="24"/>
          <w:szCs w:val="24"/>
        </w:rPr>
        <w:t>plac</w:t>
      </w:r>
      <w:r>
        <w:rPr>
          <w:rFonts w:ascii="Times New Roman" w:hAnsi="Times New Roman" w:cs="Times New Roman"/>
          <w:sz w:val="24"/>
          <w:szCs w:val="24"/>
        </w:rPr>
        <w:t>em</w:t>
      </w:r>
      <w:r w:rsidRPr="0013618F">
        <w:rPr>
          <w:rFonts w:ascii="Times New Roman" w:hAnsi="Times New Roman" w:cs="Times New Roman"/>
          <w:sz w:val="24"/>
          <w:szCs w:val="24"/>
        </w:rPr>
        <w:t xml:space="preserve"> zabaw dla dzieci.</w:t>
      </w:r>
    </w:p>
    <w:p w14:paraId="59329A1D" w14:textId="78B64AE6" w:rsidR="00271402" w:rsidRDefault="00271402" w:rsidP="0027140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W każdej kategorii przyznaje się jedną nagrodę.</w:t>
      </w:r>
    </w:p>
    <w:p w14:paraId="0464448E" w14:textId="09F6AB10" w:rsidR="00CE1201" w:rsidRPr="0013618F" w:rsidRDefault="00CE1201" w:rsidP="0027140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r w:rsidRPr="00CE1201">
        <w:rPr>
          <w:rFonts w:ascii="Times New Roman" w:hAnsi="Times New Roman" w:cs="Times New Roman"/>
          <w:sz w:val="24"/>
          <w:szCs w:val="24"/>
        </w:rPr>
        <w:t>Zgłoszeń do konkursu mogą również dokonywać Sołtysi i Rady Sołeckie, po jednym w każdej kategorii konkursu</w:t>
      </w:r>
      <w:r>
        <w:rPr>
          <w:rStyle w:val="Odwoanieprzypisudolnego"/>
          <w:rFonts w:ascii="Times New Roman" w:hAnsi="Times New Roman" w:cs="Times New Roman"/>
          <w:sz w:val="24"/>
          <w:szCs w:val="24"/>
        </w:rPr>
        <w:footnoteReference w:id="3"/>
      </w:r>
      <w:r w:rsidRPr="00CE1201">
        <w:rPr>
          <w:rFonts w:ascii="Times New Roman" w:hAnsi="Times New Roman" w:cs="Times New Roman"/>
          <w:sz w:val="24"/>
          <w:szCs w:val="24"/>
        </w:rPr>
        <w:t>.</w:t>
      </w:r>
    </w:p>
    <w:p w14:paraId="054F408D" w14:textId="77777777" w:rsidR="00271402" w:rsidRDefault="00271402" w:rsidP="0027140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§ </w:t>
      </w:r>
      <w:r w:rsidRPr="0013618F">
        <w:rPr>
          <w:rFonts w:ascii="Times New Roman" w:hAnsi="Times New Roman" w:cs="Times New Roman"/>
          <w:b/>
          <w:bCs/>
          <w:sz w:val="24"/>
          <w:szCs w:val="24"/>
        </w:rPr>
        <w:t>4</w:t>
      </w:r>
    </w:p>
    <w:p w14:paraId="4C6C17EB" w14:textId="77777777" w:rsidR="00271402" w:rsidRDefault="00271402" w:rsidP="00271402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3618F">
        <w:rPr>
          <w:rFonts w:ascii="Times New Roman" w:hAnsi="Times New Roman" w:cs="Times New Roman"/>
          <w:sz w:val="24"/>
          <w:szCs w:val="24"/>
        </w:rPr>
        <w:t>Rozstrzygnięcie konkursu nastąpi w terminie do dnia 15 sierpnia każdego roku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(w przypadku gdy termin ten przypada na dzień ustawowo wolny od pracy, za ostatni dzień terminu uważa się najbliższy, następny dzień powszedni), a wręczanie nagród będzie miało miejsce podczas gminnych uroczystości dożynkowych. </w:t>
      </w:r>
    </w:p>
    <w:p w14:paraId="69DE8323" w14:textId="77777777" w:rsidR="00271402" w:rsidRDefault="00271402" w:rsidP="0027140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§ 5</w:t>
      </w:r>
    </w:p>
    <w:p w14:paraId="1859BDB8" w14:textId="77777777" w:rsidR="00271402" w:rsidRPr="0013618F" w:rsidRDefault="00271402" w:rsidP="00271402">
      <w:pPr>
        <w:jc w:val="both"/>
        <w:rPr>
          <w:rFonts w:ascii="Times New Roman" w:hAnsi="Times New Roman" w:cs="Times New Roman"/>
          <w:sz w:val="24"/>
          <w:szCs w:val="24"/>
        </w:rPr>
      </w:pPr>
      <w:r w:rsidRPr="0013618F">
        <w:rPr>
          <w:rFonts w:ascii="Times New Roman" w:hAnsi="Times New Roman" w:cs="Times New Roman"/>
          <w:sz w:val="24"/>
          <w:szCs w:val="24"/>
        </w:rPr>
        <w:t>1. Do oceny konkursu, Wójt Gminy, powołuje komisję konkursową, w skład której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13618F">
        <w:rPr>
          <w:rFonts w:ascii="Times New Roman" w:hAnsi="Times New Roman" w:cs="Times New Roman"/>
          <w:sz w:val="24"/>
          <w:szCs w:val="24"/>
        </w:rPr>
        <w:t xml:space="preserve">wchodzą: </w:t>
      </w:r>
    </w:p>
    <w:p w14:paraId="45CFF3D1" w14:textId="77777777" w:rsidR="00271402" w:rsidRPr="0013618F" w:rsidRDefault="00271402" w:rsidP="00271402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3618F">
        <w:rPr>
          <w:rFonts w:ascii="Times New Roman" w:hAnsi="Times New Roman" w:cs="Times New Roman"/>
          <w:sz w:val="24"/>
          <w:szCs w:val="24"/>
        </w:rPr>
        <w:t xml:space="preserve">osoba wskazana przez Wójta Gminy, </w:t>
      </w:r>
    </w:p>
    <w:p w14:paraId="55C966B3" w14:textId="77777777" w:rsidR="00271402" w:rsidRPr="0013618F" w:rsidRDefault="00271402" w:rsidP="00271402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3618F">
        <w:rPr>
          <w:rFonts w:ascii="Times New Roman" w:hAnsi="Times New Roman" w:cs="Times New Roman"/>
          <w:sz w:val="24"/>
          <w:szCs w:val="24"/>
        </w:rPr>
        <w:t>sołtys, wskazany przez ogół sołtysów Gminy Luzino,</w:t>
      </w:r>
    </w:p>
    <w:p w14:paraId="2A75CFB3" w14:textId="77777777" w:rsidR="00271402" w:rsidRPr="0013618F" w:rsidRDefault="00271402" w:rsidP="00271402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3618F">
        <w:rPr>
          <w:rFonts w:ascii="Times New Roman" w:hAnsi="Times New Roman" w:cs="Times New Roman"/>
          <w:sz w:val="24"/>
          <w:szCs w:val="24"/>
        </w:rPr>
        <w:t>przedstawiciel organizacji społecznych, wskazany przez organizacje działające na terenie Gminy Luzino,</w:t>
      </w:r>
    </w:p>
    <w:p w14:paraId="04ADC45F" w14:textId="224CF9D5" w:rsidR="00271402" w:rsidRPr="0013618F" w:rsidRDefault="00271402" w:rsidP="00271402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3618F">
        <w:rPr>
          <w:rFonts w:ascii="Times New Roman" w:hAnsi="Times New Roman" w:cs="Times New Roman"/>
          <w:sz w:val="24"/>
          <w:szCs w:val="24"/>
        </w:rPr>
        <w:t xml:space="preserve">Przewodniczący Komisji </w:t>
      </w:r>
      <w:r w:rsidR="00A10398">
        <w:rPr>
          <w:rFonts w:ascii="Times New Roman" w:hAnsi="Times New Roman" w:cs="Times New Roman"/>
          <w:sz w:val="24"/>
          <w:szCs w:val="24"/>
        </w:rPr>
        <w:t>Gospodarczej</w:t>
      </w:r>
      <w:r w:rsidRPr="0013618F">
        <w:rPr>
          <w:rFonts w:ascii="Times New Roman" w:hAnsi="Times New Roman" w:cs="Times New Roman"/>
          <w:sz w:val="24"/>
          <w:szCs w:val="24"/>
        </w:rPr>
        <w:t xml:space="preserve"> i Ochrony Środowiska, bądź  </w:t>
      </w:r>
      <w:r w:rsidR="00A10398">
        <w:rPr>
          <w:rFonts w:ascii="Times New Roman" w:hAnsi="Times New Roman" w:cs="Times New Roman"/>
          <w:sz w:val="24"/>
          <w:szCs w:val="24"/>
        </w:rPr>
        <w:t>wyznaczony/a przez Niego radny/a</w:t>
      </w:r>
      <w:r w:rsidR="00A10398">
        <w:rPr>
          <w:rStyle w:val="Odwoanieprzypisudolnego"/>
          <w:rFonts w:ascii="Times New Roman" w:hAnsi="Times New Roman" w:cs="Times New Roman"/>
          <w:sz w:val="24"/>
          <w:szCs w:val="24"/>
        </w:rPr>
        <w:footnoteReference w:id="4"/>
      </w:r>
      <w:r w:rsidR="00A10398">
        <w:rPr>
          <w:rFonts w:ascii="Times New Roman" w:hAnsi="Times New Roman" w:cs="Times New Roman"/>
          <w:sz w:val="24"/>
          <w:szCs w:val="24"/>
        </w:rPr>
        <w:t>.</w:t>
      </w:r>
    </w:p>
    <w:p w14:paraId="195328C9" w14:textId="627ACD23" w:rsidR="00271402" w:rsidRDefault="00271402" w:rsidP="00271402">
      <w:pPr>
        <w:ind w:left="180" w:hanging="180"/>
        <w:jc w:val="both"/>
        <w:rPr>
          <w:rFonts w:ascii="Times New Roman" w:hAnsi="Times New Roman" w:cs="Times New Roman"/>
          <w:sz w:val="24"/>
          <w:szCs w:val="24"/>
        </w:rPr>
      </w:pPr>
      <w:r w:rsidRPr="0013618F">
        <w:rPr>
          <w:rFonts w:ascii="Times New Roman" w:hAnsi="Times New Roman" w:cs="Times New Roman"/>
          <w:sz w:val="24"/>
          <w:szCs w:val="24"/>
        </w:rPr>
        <w:t xml:space="preserve">2. Członkiem komisji, nie może być osoba, która złożyła deklarację udziału w konkursie, </w:t>
      </w:r>
      <w:r>
        <w:rPr>
          <w:rFonts w:ascii="Times New Roman" w:hAnsi="Times New Roman" w:cs="Times New Roman"/>
          <w:sz w:val="24"/>
          <w:szCs w:val="24"/>
        </w:rPr>
        <w:br/>
      </w:r>
      <w:r w:rsidRPr="0013618F">
        <w:rPr>
          <w:rFonts w:ascii="Times New Roman" w:hAnsi="Times New Roman" w:cs="Times New Roman"/>
          <w:sz w:val="24"/>
          <w:szCs w:val="24"/>
        </w:rPr>
        <w:t>o którym mowa w §2 ust.</w:t>
      </w:r>
      <w:r w:rsidR="00A10398">
        <w:rPr>
          <w:rFonts w:ascii="Times New Roman" w:hAnsi="Times New Roman" w:cs="Times New Roman"/>
          <w:sz w:val="24"/>
          <w:szCs w:val="24"/>
        </w:rPr>
        <w:t xml:space="preserve"> </w:t>
      </w:r>
      <w:r w:rsidRPr="0013618F">
        <w:rPr>
          <w:rFonts w:ascii="Times New Roman" w:hAnsi="Times New Roman" w:cs="Times New Roman"/>
          <w:sz w:val="24"/>
          <w:szCs w:val="24"/>
        </w:rPr>
        <w:t>2, niniejszego regulaminu.</w:t>
      </w:r>
    </w:p>
    <w:p w14:paraId="37039767" w14:textId="1BE508F6" w:rsidR="00CE1201" w:rsidRPr="00CE1201" w:rsidRDefault="00CE1201" w:rsidP="00CE1201">
      <w:pPr>
        <w:ind w:left="180" w:hanging="1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r w:rsidRPr="00CE1201">
        <w:rPr>
          <w:rFonts w:ascii="Times New Roman" w:hAnsi="Times New Roman" w:cs="Times New Roman"/>
          <w:sz w:val="24"/>
          <w:szCs w:val="24"/>
        </w:rPr>
        <w:t>Komisja przystępuje do przeglądu zgłoszeń w dwóch terminach</w:t>
      </w:r>
      <w:bookmarkStart w:id="0" w:name="_GoBack"/>
      <w:bookmarkEnd w:id="0"/>
      <w:r w:rsidR="00A10398">
        <w:rPr>
          <w:rStyle w:val="Odwoanieprzypisudolnego"/>
          <w:rFonts w:ascii="Times New Roman" w:hAnsi="Times New Roman" w:cs="Times New Roman"/>
          <w:sz w:val="24"/>
          <w:szCs w:val="24"/>
        </w:rPr>
        <w:footnoteReference w:id="5"/>
      </w:r>
      <w:r w:rsidRPr="00CE1201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647DE3E0" w14:textId="77777777" w:rsidR="00CE1201" w:rsidRDefault="00CE1201" w:rsidP="00CE1201">
      <w:pPr>
        <w:pStyle w:val="Akapitzlist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E1201">
        <w:rPr>
          <w:rFonts w:ascii="Times New Roman" w:hAnsi="Times New Roman" w:cs="Times New Roman"/>
          <w:sz w:val="24"/>
          <w:szCs w:val="24"/>
        </w:rPr>
        <w:t>I termin do dnia 25 maja,</w:t>
      </w:r>
    </w:p>
    <w:p w14:paraId="3921785A" w14:textId="4C9BFFA9" w:rsidR="00CE1201" w:rsidRPr="00CE1201" w:rsidRDefault="00CE1201" w:rsidP="00CE1201">
      <w:pPr>
        <w:pStyle w:val="Akapitzlist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E1201">
        <w:rPr>
          <w:rFonts w:ascii="Times New Roman" w:hAnsi="Times New Roman" w:cs="Times New Roman"/>
          <w:sz w:val="24"/>
          <w:szCs w:val="24"/>
        </w:rPr>
        <w:t>II termin do dnia 15 lipca</w:t>
      </w:r>
      <w:r w:rsidRPr="00CE1201">
        <w:rPr>
          <w:rFonts w:ascii="Times New Roman" w:hAnsi="Times New Roman" w:cs="Times New Roman"/>
          <w:sz w:val="24"/>
          <w:szCs w:val="24"/>
        </w:rPr>
        <w:t>.</w:t>
      </w:r>
    </w:p>
    <w:p w14:paraId="26506A4F" w14:textId="77777777" w:rsidR="00271402" w:rsidRDefault="00271402" w:rsidP="0027140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§ 6</w:t>
      </w:r>
    </w:p>
    <w:p w14:paraId="760B1085" w14:textId="77777777" w:rsidR="00271402" w:rsidRPr="0013618F" w:rsidRDefault="00271402" w:rsidP="00271402">
      <w:pPr>
        <w:jc w:val="both"/>
        <w:rPr>
          <w:rFonts w:ascii="Times New Roman" w:hAnsi="Times New Roman" w:cs="Times New Roman"/>
          <w:sz w:val="24"/>
          <w:szCs w:val="24"/>
        </w:rPr>
      </w:pPr>
      <w:r w:rsidRPr="0013618F">
        <w:rPr>
          <w:rFonts w:ascii="Times New Roman" w:hAnsi="Times New Roman" w:cs="Times New Roman"/>
          <w:sz w:val="24"/>
          <w:szCs w:val="24"/>
        </w:rPr>
        <w:t xml:space="preserve">1. Ustala się następujące, podstawowe,  kryteria oceny: </w:t>
      </w:r>
    </w:p>
    <w:p w14:paraId="2185A485" w14:textId="77777777" w:rsidR="00271402" w:rsidRDefault="00271402" w:rsidP="00271402">
      <w:pPr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3618F">
        <w:rPr>
          <w:rFonts w:ascii="Times New Roman" w:hAnsi="Times New Roman" w:cs="Times New Roman"/>
          <w:sz w:val="24"/>
          <w:szCs w:val="24"/>
        </w:rPr>
        <w:t xml:space="preserve">prawidłowe rozplanowanie ogrodu </w:t>
      </w:r>
      <w:r>
        <w:rPr>
          <w:rFonts w:ascii="Times New Roman" w:hAnsi="Times New Roman" w:cs="Times New Roman"/>
          <w:sz w:val="24"/>
          <w:szCs w:val="24"/>
        </w:rPr>
        <w:t>(</w:t>
      </w:r>
      <w:r w:rsidRPr="0013618F">
        <w:rPr>
          <w:rFonts w:ascii="Times New Roman" w:hAnsi="Times New Roman" w:cs="Times New Roman"/>
          <w:sz w:val="24"/>
          <w:szCs w:val="24"/>
        </w:rPr>
        <w:t>0-5 pkt</w:t>
      </w:r>
      <w:r>
        <w:rPr>
          <w:rFonts w:ascii="Times New Roman" w:hAnsi="Times New Roman" w:cs="Times New Roman"/>
          <w:sz w:val="24"/>
          <w:szCs w:val="24"/>
        </w:rPr>
        <w:t>),</w:t>
      </w:r>
    </w:p>
    <w:p w14:paraId="1F0552DE" w14:textId="77777777" w:rsidR="00271402" w:rsidRDefault="00271402" w:rsidP="00271402">
      <w:pPr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3618F">
        <w:rPr>
          <w:rFonts w:ascii="Times New Roman" w:hAnsi="Times New Roman" w:cs="Times New Roman"/>
          <w:sz w:val="24"/>
          <w:szCs w:val="24"/>
        </w:rPr>
        <w:t>racjonalne urządzenie części wypoczynkowej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Pr="0013618F">
        <w:rPr>
          <w:rFonts w:ascii="Times New Roman" w:hAnsi="Times New Roman" w:cs="Times New Roman"/>
          <w:sz w:val="24"/>
          <w:szCs w:val="24"/>
        </w:rPr>
        <w:t>0-5 pkt</w:t>
      </w:r>
      <w:r>
        <w:rPr>
          <w:rFonts w:ascii="Times New Roman" w:hAnsi="Times New Roman" w:cs="Times New Roman"/>
          <w:sz w:val="24"/>
          <w:szCs w:val="24"/>
        </w:rPr>
        <w:t>),</w:t>
      </w:r>
    </w:p>
    <w:p w14:paraId="2A48CC3E" w14:textId="77777777" w:rsidR="00271402" w:rsidRDefault="00271402" w:rsidP="00271402">
      <w:pPr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3618F">
        <w:rPr>
          <w:rFonts w:ascii="Times New Roman" w:hAnsi="Times New Roman" w:cs="Times New Roman"/>
          <w:sz w:val="24"/>
          <w:szCs w:val="24"/>
        </w:rPr>
        <w:t>dobór roślin zdobiących ogród przez cały okres wegetacji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Pr="0013618F">
        <w:rPr>
          <w:rFonts w:ascii="Times New Roman" w:hAnsi="Times New Roman" w:cs="Times New Roman"/>
          <w:sz w:val="24"/>
          <w:szCs w:val="24"/>
        </w:rPr>
        <w:t>0-5 pkt</w:t>
      </w:r>
      <w:r>
        <w:rPr>
          <w:rFonts w:ascii="Times New Roman" w:hAnsi="Times New Roman" w:cs="Times New Roman"/>
          <w:sz w:val="24"/>
          <w:szCs w:val="24"/>
        </w:rPr>
        <w:t>),</w:t>
      </w:r>
    </w:p>
    <w:p w14:paraId="45D025D6" w14:textId="77777777" w:rsidR="00271402" w:rsidRDefault="00271402" w:rsidP="00271402">
      <w:pPr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3618F">
        <w:rPr>
          <w:rFonts w:ascii="Times New Roman" w:hAnsi="Times New Roman" w:cs="Times New Roman"/>
          <w:sz w:val="24"/>
          <w:szCs w:val="24"/>
        </w:rPr>
        <w:t>estetyka i stan techniczny budynków i ogrodzenia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Pr="0013618F">
        <w:rPr>
          <w:rFonts w:ascii="Times New Roman" w:hAnsi="Times New Roman" w:cs="Times New Roman"/>
          <w:sz w:val="24"/>
          <w:szCs w:val="24"/>
        </w:rPr>
        <w:t>0-5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13618F">
        <w:rPr>
          <w:rFonts w:ascii="Times New Roman" w:hAnsi="Times New Roman" w:cs="Times New Roman"/>
          <w:sz w:val="24"/>
          <w:szCs w:val="24"/>
        </w:rPr>
        <w:t xml:space="preserve"> pkt</w:t>
      </w:r>
      <w:r>
        <w:rPr>
          <w:rFonts w:ascii="Times New Roman" w:hAnsi="Times New Roman" w:cs="Times New Roman"/>
          <w:sz w:val="24"/>
          <w:szCs w:val="24"/>
        </w:rPr>
        <w:t>,</w:t>
      </w:r>
    </w:p>
    <w:p w14:paraId="5D486F3D" w14:textId="77777777" w:rsidR="00271402" w:rsidRDefault="00271402" w:rsidP="00271402">
      <w:pPr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3618F">
        <w:rPr>
          <w:rFonts w:ascii="Times New Roman" w:hAnsi="Times New Roman" w:cs="Times New Roman"/>
          <w:sz w:val="24"/>
          <w:szCs w:val="24"/>
        </w:rPr>
        <w:t xml:space="preserve">kwietniki, </w:t>
      </w:r>
      <w:proofErr w:type="spellStart"/>
      <w:r w:rsidRPr="0013618F">
        <w:rPr>
          <w:rFonts w:ascii="Times New Roman" w:hAnsi="Times New Roman" w:cs="Times New Roman"/>
          <w:sz w:val="24"/>
          <w:szCs w:val="24"/>
        </w:rPr>
        <w:t>skalniaki</w:t>
      </w:r>
      <w:proofErr w:type="spellEnd"/>
      <w:r w:rsidRPr="0013618F">
        <w:rPr>
          <w:rFonts w:ascii="Times New Roman" w:hAnsi="Times New Roman" w:cs="Times New Roman"/>
          <w:sz w:val="24"/>
          <w:szCs w:val="24"/>
        </w:rPr>
        <w:t>, murki kwiatowe,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3618F">
        <w:rPr>
          <w:rFonts w:ascii="Times New Roman" w:hAnsi="Times New Roman" w:cs="Times New Roman"/>
          <w:sz w:val="24"/>
          <w:szCs w:val="24"/>
        </w:rPr>
        <w:t>pergole</w:t>
      </w:r>
      <w:r>
        <w:rPr>
          <w:rFonts w:ascii="Times New Roman" w:hAnsi="Times New Roman" w:cs="Times New Roman"/>
          <w:sz w:val="24"/>
          <w:szCs w:val="24"/>
        </w:rPr>
        <w:t xml:space="preserve"> itp. (</w:t>
      </w:r>
      <w:r w:rsidRPr="0013618F">
        <w:rPr>
          <w:rFonts w:ascii="Times New Roman" w:hAnsi="Times New Roman" w:cs="Times New Roman"/>
          <w:sz w:val="24"/>
          <w:szCs w:val="24"/>
        </w:rPr>
        <w:t>0-5 pkt</w:t>
      </w:r>
      <w:r>
        <w:rPr>
          <w:rFonts w:ascii="Times New Roman" w:hAnsi="Times New Roman" w:cs="Times New Roman"/>
          <w:sz w:val="24"/>
          <w:szCs w:val="24"/>
        </w:rPr>
        <w:t>),</w:t>
      </w:r>
    </w:p>
    <w:p w14:paraId="3EE05199" w14:textId="77777777" w:rsidR="00271402" w:rsidRDefault="00271402" w:rsidP="00271402">
      <w:pPr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3618F">
        <w:rPr>
          <w:rFonts w:ascii="Times New Roman" w:hAnsi="Times New Roman" w:cs="Times New Roman"/>
          <w:sz w:val="24"/>
          <w:szCs w:val="24"/>
        </w:rPr>
        <w:t>trawniki i ich utrzymanie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Pr="0013618F">
        <w:rPr>
          <w:rFonts w:ascii="Times New Roman" w:hAnsi="Times New Roman" w:cs="Times New Roman"/>
          <w:sz w:val="24"/>
          <w:szCs w:val="24"/>
        </w:rPr>
        <w:t>0-5 pkt</w:t>
      </w:r>
      <w:r>
        <w:rPr>
          <w:rFonts w:ascii="Times New Roman" w:hAnsi="Times New Roman" w:cs="Times New Roman"/>
          <w:sz w:val="24"/>
          <w:szCs w:val="24"/>
        </w:rPr>
        <w:t>),</w:t>
      </w:r>
    </w:p>
    <w:p w14:paraId="3EA73DA3" w14:textId="77777777" w:rsidR="00271402" w:rsidRDefault="00271402" w:rsidP="00271402">
      <w:pPr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3618F">
        <w:rPr>
          <w:rFonts w:ascii="Times New Roman" w:hAnsi="Times New Roman" w:cs="Times New Roman"/>
          <w:sz w:val="24"/>
          <w:szCs w:val="24"/>
        </w:rPr>
        <w:t>ogólne wrażenie estetyczne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Pr="0013618F">
        <w:rPr>
          <w:rFonts w:ascii="Times New Roman" w:hAnsi="Times New Roman" w:cs="Times New Roman"/>
          <w:sz w:val="24"/>
          <w:szCs w:val="24"/>
        </w:rPr>
        <w:t>0-5 pkt</w:t>
      </w:r>
      <w:r>
        <w:rPr>
          <w:rFonts w:ascii="Times New Roman" w:hAnsi="Times New Roman" w:cs="Times New Roman"/>
          <w:sz w:val="24"/>
          <w:szCs w:val="24"/>
        </w:rPr>
        <w:t>),</w:t>
      </w:r>
    </w:p>
    <w:p w14:paraId="30F47500" w14:textId="4249AB1F" w:rsidR="00271402" w:rsidRDefault="00271402" w:rsidP="00271402">
      <w:pPr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3618F">
        <w:rPr>
          <w:rFonts w:ascii="Times New Roman" w:hAnsi="Times New Roman" w:cs="Times New Roman"/>
          <w:sz w:val="24"/>
          <w:szCs w:val="24"/>
        </w:rPr>
        <w:t>ład i porządek w obejściu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13618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og</w:t>
      </w:r>
      <w:r w:rsidRPr="0013618F">
        <w:rPr>
          <w:rFonts w:ascii="Times New Roman" w:hAnsi="Times New Roman" w:cs="Times New Roman"/>
          <w:sz w:val="24"/>
          <w:szCs w:val="24"/>
        </w:rPr>
        <w:t>ólny wygląd zagrody i estetyka siedliska</w:t>
      </w:r>
      <w:r>
        <w:rPr>
          <w:rFonts w:ascii="Times New Roman" w:hAnsi="Times New Roman" w:cs="Times New Roman"/>
          <w:sz w:val="24"/>
          <w:szCs w:val="24"/>
        </w:rPr>
        <w:t>, posiadanie zbiornika na gnojówkę, składowanie obornika (0-5 pkt)</w:t>
      </w:r>
      <w:r w:rsidR="00A10398">
        <w:rPr>
          <w:rFonts w:ascii="Times New Roman" w:hAnsi="Times New Roman" w:cs="Times New Roman"/>
          <w:sz w:val="24"/>
          <w:szCs w:val="24"/>
        </w:rPr>
        <w:t>,</w:t>
      </w:r>
    </w:p>
    <w:p w14:paraId="1F369257" w14:textId="2DAE17C2" w:rsidR="00A10398" w:rsidRPr="0013618F" w:rsidRDefault="00A10398" w:rsidP="00271402">
      <w:pPr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10398">
        <w:rPr>
          <w:rFonts w:ascii="Times New Roman" w:hAnsi="Times New Roman" w:cs="Times New Roman"/>
          <w:sz w:val="24"/>
          <w:szCs w:val="24"/>
        </w:rPr>
        <w:t xml:space="preserve">wielkość prowadzonej produkcji rolniczej (0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A10398">
        <w:rPr>
          <w:rFonts w:ascii="Times New Roman" w:hAnsi="Times New Roman" w:cs="Times New Roman"/>
          <w:sz w:val="24"/>
          <w:szCs w:val="24"/>
        </w:rPr>
        <w:t xml:space="preserve"> 5</w:t>
      </w:r>
      <w:r>
        <w:rPr>
          <w:rFonts w:ascii="Times New Roman" w:hAnsi="Times New Roman" w:cs="Times New Roman"/>
          <w:sz w:val="24"/>
          <w:szCs w:val="24"/>
        </w:rPr>
        <w:t xml:space="preserve"> pkt)</w:t>
      </w:r>
      <w:r>
        <w:rPr>
          <w:rStyle w:val="Odwoanieprzypisudolnego"/>
          <w:rFonts w:ascii="Times New Roman" w:hAnsi="Times New Roman" w:cs="Times New Roman"/>
          <w:sz w:val="24"/>
          <w:szCs w:val="24"/>
        </w:rPr>
        <w:footnoteReference w:id="6"/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2D395239" w14:textId="77777777" w:rsidR="00271402" w:rsidRPr="0013618F" w:rsidRDefault="00271402" w:rsidP="00271402">
      <w:pPr>
        <w:jc w:val="both"/>
        <w:rPr>
          <w:rFonts w:ascii="Times New Roman" w:hAnsi="Times New Roman" w:cs="Times New Roman"/>
          <w:sz w:val="24"/>
          <w:szCs w:val="24"/>
        </w:rPr>
      </w:pPr>
      <w:r w:rsidRPr="0013618F">
        <w:rPr>
          <w:rFonts w:ascii="Times New Roman" w:hAnsi="Times New Roman" w:cs="Times New Roman"/>
          <w:sz w:val="24"/>
          <w:szCs w:val="24"/>
        </w:rPr>
        <w:t>2. Dodatkowe punkty przyznaje się za:</w:t>
      </w:r>
    </w:p>
    <w:p w14:paraId="0B142AA7" w14:textId="77777777" w:rsidR="00271402" w:rsidRDefault="00271402" w:rsidP="00271402">
      <w:pPr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warzywnik </w:t>
      </w:r>
      <w:r w:rsidRPr="0013618F">
        <w:rPr>
          <w:rFonts w:ascii="Times New Roman" w:hAnsi="Times New Roman" w:cs="Times New Roman"/>
          <w:sz w:val="24"/>
          <w:szCs w:val="24"/>
        </w:rPr>
        <w:t xml:space="preserve">- min.50m2, ogólna estetyka, tradycyjne warzywa, </w:t>
      </w:r>
      <w:r>
        <w:rPr>
          <w:rFonts w:ascii="Times New Roman" w:hAnsi="Times New Roman" w:cs="Times New Roman"/>
          <w:sz w:val="24"/>
          <w:szCs w:val="24"/>
        </w:rPr>
        <w:t xml:space="preserve">zioła, </w:t>
      </w:r>
      <w:r w:rsidRPr="0013618F">
        <w:rPr>
          <w:rFonts w:ascii="Times New Roman" w:hAnsi="Times New Roman" w:cs="Times New Roman"/>
          <w:sz w:val="24"/>
          <w:szCs w:val="24"/>
        </w:rPr>
        <w:t>nowości</w:t>
      </w:r>
      <w:r>
        <w:rPr>
          <w:rFonts w:ascii="Times New Roman" w:hAnsi="Times New Roman" w:cs="Times New Roman"/>
          <w:sz w:val="24"/>
          <w:szCs w:val="24"/>
        </w:rPr>
        <w:t xml:space="preserve"> (0-5),</w:t>
      </w:r>
    </w:p>
    <w:p w14:paraId="1FB50942" w14:textId="77777777" w:rsidR="00271402" w:rsidRPr="0013618F" w:rsidRDefault="00271402" w:rsidP="00271402">
      <w:pPr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</w:t>
      </w:r>
      <w:r w:rsidRPr="0013618F">
        <w:rPr>
          <w:rFonts w:ascii="Times New Roman" w:hAnsi="Times New Roman" w:cs="Times New Roman"/>
          <w:sz w:val="24"/>
          <w:szCs w:val="24"/>
        </w:rPr>
        <w:t>kwiecony balkon i taras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3618F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3618F">
        <w:rPr>
          <w:rFonts w:ascii="Times New Roman" w:hAnsi="Times New Roman" w:cs="Times New Roman"/>
          <w:sz w:val="24"/>
          <w:szCs w:val="24"/>
        </w:rPr>
        <w:t xml:space="preserve">kompozycja kwiatowa i warzywna, zioła na balkonie, zastosowanie małej architektury </w:t>
      </w:r>
      <w:r>
        <w:rPr>
          <w:rFonts w:ascii="Times New Roman" w:hAnsi="Times New Roman" w:cs="Times New Roman"/>
          <w:sz w:val="24"/>
          <w:szCs w:val="24"/>
        </w:rPr>
        <w:t>(</w:t>
      </w:r>
      <w:r w:rsidRPr="0013618F">
        <w:rPr>
          <w:rFonts w:ascii="Times New Roman" w:hAnsi="Times New Roman" w:cs="Times New Roman"/>
          <w:sz w:val="24"/>
          <w:szCs w:val="24"/>
        </w:rPr>
        <w:t>0-5 pkt</w:t>
      </w:r>
      <w:r>
        <w:rPr>
          <w:rFonts w:ascii="Times New Roman" w:hAnsi="Times New Roman" w:cs="Times New Roman"/>
          <w:sz w:val="24"/>
          <w:szCs w:val="24"/>
        </w:rPr>
        <w:t>),</w:t>
      </w:r>
      <w:r w:rsidRPr="0013618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F30F27A" w14:textId="77777777" w:rsidR="00271402" w:rsidRPr="0013618F" w:rsidRDefault="00271402" w:rsidP="00271402">
      <w:pPr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</w:t>
      </w:r>
      <w:r w:rsidRPr="0013618F">
        <w:rPr>
          <w:rFonts w:ascii="Times New Roman" w:hAnsi="Times New Roman" w:cs="Times New Roman"/>
          <w:sz w:val="24"/>
          <w:szCs w:val="24"/>
        </w:rPr>
        <w:t>ecykling w ogrodzie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3618F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3618F">
        <w:rPr>
          <w:rFonts w:ascii="Times New Roman" w:hAnsi="Times New Roman" w:cs="Times New Roman"/>
          <w:sz w:val="24"/>
          <w:szCs w:val="24"/>
        </w:rPr>
        <w:t>wykorzystanie surowców wtórnych, odpadów komunalnych do dekoracji ogrodu</w:t>
      </w:r>
      <w:r>
        <w:rPr>
          <w:rFonts w:ascii="Times New Roman" w:hAnsi="Times New Roman" w:cs="Times New Roman"/>
          <w:sz w:val="24"/>
          <w:szCs w:val="24"/>
        </w:rPr>
        <w:t xml:space="preserve"> np.</w:t>
      </w:r>
      <w:r w:rsidRPr="0013618F">
        <w:rPr>
          <w:rFonts w:ascii="Times New Roman" w:hAnsi="Times New Roman" w:cs="Times New Roman"/>
          <w:sz w:val="24"/>
          <w:szCs w:val="24"/>
        </w:rPr>
        <w:t xml:space="preserve"> stare garnki, korzenie, krzewy, naturalne elementy dekoracyjne, </w:t>
      </w:r>
      <w:r>
        <w:rPr>
          <w:rFonts w:ascii="Times New Roman" w:hAnsi="Times New Roman" w:cs="Times New Roman"/>
          <w:sz w:val="24"/>
          <w:szCs w:val="24"/>
        </w:rPr>
        <w:t xml:space="preserve">itp. </w:t>
      </w:r>
      <w:r w:rsidRPr="0013618F">
        <w:rPr>
          <w:rFonts w:ascii="Times New Roman" w:hAnsi="Times New Roman" w:cs="Times New Roman"/>
          <w:sz w:val="24"/>
          <w:szCs w:val="24"/>
        </w:rPr>
        <w:t xml:space="preserve">kompostownik, wykorzystanie wód opadowych </w:t>
      </w:r>
      <w:r>
        <w:rPr>
          <w:rFonts w:ascii="Times New Roman" w:hAnsi="Times New Roman" w:cs="Times New Roman"/>
          <w:sz w:val="24"/>
          <w:szCs w:val="24"/>
        </w:rPr>
        <w:t>(</w:t>
      </w:r>
      <w:r w:rsidRPr="0013618F">
        <w:rPr>
          <w:rFonts w:ascii="Times New Roman" w:hAnsi="Times New Roman" w:cs="Times New Roman"/>
          <w:sz w:val="24"/>
          <w:szCs w:val="24"/>
        </w:rPr>
        <w:t>0-5 pkt</w:t>
      </w:r>
      <w:r>
        <w:rPr>
          <w:rFonts w:ascii="Times New Roman" w:hAnsi="Times New Roman" w:cs="Times New Roman"/>
          <w:sz w:val="24"/>
          <w:szCs w:val="24"/>
        </w:rPr>
        <w:t>),</w:t>
      </w:r>
    </w:p>
    <w:p w14:paraId="13D339CB" w14:textId="77777777" w:rsidR="00271402" w:rsidRPr="0013618F" w:rsidRDefault="00271402" w:rsidP="00271402">
      <w:pPr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</w:t>
      </w:r>
      <w:r w:rsidRPr="0013618F">
        <w:rPr>
          <w:rFonts w:ascii="Times New Roman" w:hAnsi="Times New Roman" w:cs="Times New Roman"/>
          <w:sz w:val="24"/>
          <w:szCs w:val="24"/>
        </w:rPr>
        <w:t>tworzenie warunków bioróżnorodności w otoczeniu</w:t>
      </w:r>
      <w:r>
        <w:rPr>
          <w:rFonts w:ascii="Times New Roman" w:hAnsi="Times New Roman" w:cs="Times New Roman"/>
          <w:sz w:val="24"/>
          <w:szCs w:val="24"/>
        </w:rPr>
        <w:t xml:space="preserve"> poprzez </w:t>
      </w:r>
      <w:r w:rsidRPr="0013618F">
        <w:rPr>
          <w:rFonts w:ascii="Times New Roman" w:hAnsi="Times New Roman" w:cs="Times New Roman"/>
          <w:sz w:val="24"/>
          <w:szCs w:val="24"/>
        </w:rPr>
        <w:t>rośliny miododajne, nasienne i owocodajne, tworzenie bazy pokarmowej i lęgowej dla zwierząt</w:t>
      </w:r>
      <w:r>
        <w:rPr>
          <w:rFonts w:ascii="Times New Roman" w:hAnsi="Times New Roman" w:cs="Times New Roman"/>
          <w:sz w:val="24"/>
          <w:szCs w:val="24"/>
        </w:rPr>
        <w:t>, w tym motyli i ptaków (</w:t>
      </w:r>
      <w:r w:rsidRPr="0013618F">
        <w:rPr>
          <w:rFonts w:ascii="Times New Roman" w:hAnsi="Times New Roman" w:cs="Times New Roman"/>
          <w:sz w:val="24"/>
          <w:szCs w:val="24"/>
        </w:rPr>
        <w:t>0-5 pkt</w:t>
      </w:r>
      <w:r>
        <w:rPr>
          <w:rFonts w:ascii="Times New Roman" w:hAnsi="Times New Roman" w:cs="Times New Roman"/>
          <w:sz w:val="24"/>
          <w:szCs w:val="24"/>
        </w:rPr>
        <w:t>).</w:t>
      </w:r>
    </w:p>
    <w:p w14:paraId="1D8DE776" w14:textId="0A80274D" w:rsidR="00A10398" w:rsidRPr="0013618F" w:rsidRDefault="00271402" w:rsidP="0027140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§ 7</w:t>
      </w:r>
    </w:p>
    <w:p w14:paraId="7424515A" w14:textId="2AD3FEA1" w:rsidR="00A10398" w:rsidRDefault="00A10398" w:rsidP="00A10398">
      <w:pPr>
        <w:jc w:val="both"/>
        <w:rPr>
          <w:rFonts w:ascii="Times New Roman" w:hAnsi="Times New Roman" w:cs="Times New Roman"/>
          <w:sz w:val="24"/>
          <w:szCs w:val="24"/>
        </w:rPr>
      </w:pPr>
      <w:r w:rsidRPr="00A10398">
        <w:rPr>
          <w:rFonts w:ascii="Times New Roman" w:hAnsi="Times New Roman" w:cs="Times New Roman"/>
          <w:sz w:val="24"/>
          <w:szCs w:val="24"/>
        </w:rPr>
        <w:t>Nieruchomości, które zostały nagrodzone w jednej z wymienionych w § 3 kategorii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10398">
        <w:rPr>
          <w:rFonts w:ascii="Times New Roman" w:hAnsi="Times New Roman" w:cs="Times New Roman"/>
          <w:sz w:val="24"/>
          <w:szCs w:val="24"/>
        </w:rPr>
        <w:t>konkursu, nie mogą brać udziału w konkursie „Piękna Gmina” przez okres 3 kolejnych lat.</w:t>
      </w:r>
      <w:r>
        <w:rPr>
          <w:rStyle w:val="Odwoanieprzypisudolnego"/>
          <w:rFonts w:ascii="Times New Roman" w:hAnsi="Times New Roman" w:cs="Times New Roman"/>
          <w:sz w:val="24"/>
          <w:szCs w:val="24"/>
        </w:rPr>
        <w:footnoteReference w:id="7"/>
      </w:r>
    </w:p>
    <w:p w14:paraId="4FA6E3D3" w14:textId="374FC688" w:rsidR="00A10398" w:rsidRPr="00A10398" w:rsidRDefault="00A10398" w:rsidP="00A1039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§ </w:t>
      </w:r>
      <w:r>
        <w:rPr>
          <w:rFonts w:ascii="Times New Roman" w:hAnsi="Times New Roman" w:cs="Times New Roman"/>
          <w:b/>
          <w:bCs/>
          <w:sz w:val="24"/>
          <w:szCs w:val="24"/>
        </w:rPr>
        <w:t>8</w:t>
      </w:r>
    </w:p>
    <w:p w14:paraId="6B9C457A" w14:textId="153106A2" w:rsidR="00271402" w:rsidRPr="0013618F" w:rsidRDefault="00271402" w:rsidP="00A10398">
      <w:pPr>
        <w:jc w:val="both"/>
        <w:rPr>
          <w:rFonts w:ascii="Times New Roman" w:hAnsi="Times New Roman" w:cs="Times New Roman"/>
          <w:sz w:val="24"/>
          <w:szCs w:val="24"/>
        </w:rPr>
      </w:pPr>
      <w:r w:rsidRPr="0013618F">
        <w:rPr>
          <w:rFonts w:ascii="Times New Roman" w:hAnsi="Times New Roman" w:cs="Times New Roman"/>
          <w:sz w:val="24"/>
          <w:szCs w:val="24"/>
        </w:rPr>
        <w:lastRenderedPageBreak/>
        <w:t xml:space="preserve">Wójt Gminy, zamieszcza na stronie internetowej gminy, w gminnym biuletynie, informacje </w:t>
      </w:r>
      <w:r>
        <w:rPr>
          <w:rFonts w:ascii="Times New Roman" w:hAnsi="Times New Roman" w:cs="Times New Roman"/>
          <w:sz w:val="24"/>
          <w:szCs w:val="24"/>
        </w:rPr>
        <w:br/>
      </w:r>
      <w:r w:rsidRPr="0013618F">
        <w:rPr>
          <w:rFonts w:ascii="Times New Roman" w:hAnsi="Times New Roman" w:cs="Times New Roman"/>
          <w:sz w:val="24"/>
          <w:szCs w:val="24"/>
        </w:rPr>
        <w:t>o konkursie, o laureatach konkursu oraz  przygotowuje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13618F">
        <w:rPr>
          <w:rFonts w:ascii="Times New Roman" w:hAnsi="Times New Roman" w:cs="Times New Roman"/>
          <w:sz w:val="24"/>
          <w:szCs w:val="24"/>
        </w:rPr>
        <w:t>prezentacj</w:t>
      </w:r>
      <w:r>
        <w:rPr>
          <w:rFonts w:ascii="Times New Roman" w:hAnsi="Times New Roman" w:cs="Times New Roman"/>
          <w:sz w:val="24"/>
          <w:szCs w:val="24"/>
        </w:rPr>
        <w:t>ę</w:t>
      </w:r>
      <w:r w:rsidRPr="0013618F">
        <w:rPr>
          <w:rFonts w:ascii="Times New Roman" w:hAnsi="Times New Roman" w:cs="Times New Roman"/>
          <w:sz w:val="24"/>
          <w:szCs w:val="24"/>
        </w:rPr>
        <w:t xml:space="preserve"> audiowizualn</w:t>
      </w:r>
      <w:r>
        <w:rPr>
          <w:rFonts w:ascii="Times New Roman" w:hAnsi="Times New Roman" w:cs="Times New Roman"/>
          <w:sz w:val="24"/>
          <w:szCs w:val="24"/>
        </w:rPr>
        <w:t>ą</w:t>
      </w:r>
      <w:r w:rsidRPr="0013618F">
        <w:rPr>
          <w:rFonts w:ascii="Times New Roman" w:hAnsi="Times New Roman" w:cs="Times New Roman"/>
          <w:sz w:val="24"/>
          <w:szCs w:val="24"/>
        </w:rPr>
        <w:t xml:space="preserve"> z przebiegu konkursu</w:t>
      </w:r>
      <w:r>
        <w:rPr>
          <w:rFonts w:ascii="Times New Roman" w:hAnsi="Times New Roman" w:cs="Times New Roman"/>
          <w:sz w:val="24"/>
          <w:szCs w:val="24"/>
        </w:rPr>
        <w:t>, którą przedstawia się w trakcie trwania uroczystości dożynkowych</w:t>
      </w:r>
      <w:r w:rsidRPr="0013618F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D83EBDF" w14:textId="77777777" w:rsidR="005C2396" w:rsidRDefault="005C2396"/>
    <w:sectPr w:rsidR="005C239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2F09CD0" w14:textId="77777777" w:rsidR="004975AD" w:rsidRDefault="004975AD" w:rsidP="00271402">
      <w:pPr>
        <w:spacing w:after="0" w:line="240" w:lineRule="auto"/>
      </w:pPr>
      <w:r>
        <w:separator/>
      </w:r>
    </w:p>
  </w:endnote>
  <w:endnote w:type="continuationSeparator" w:id="0">
    <w:p w14:paraId="50157400" w14:textId="77777777" w:rsidR="004975AD" w:rsidRDefault="004975AD" w:rsidP="002714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947B86E" w14:textId="77777777" w:rsidR="004975AD" w:rsidRDefault="004975AD" w:rsidP="00271402">
      <w:pPr>
        <w:spacing w:after="0" w:line="240" w:lineRule="auto"/>
      </w:pPr>
      <w:r>
        <w:separator/>
      </w:r>
    </w:p>
  </w:footnote>
  <w:footnote w:type="continuationSeparator" w:id="0">
    <w:p w14:paraId="112BFF15" w14:textId="77777777" w:rsidR="004975AD" w:rsidRDefault="004975AD" w:rsidP="00271402">
      <w:pPr>
        <w:spacing w:after="0" w:line="240" w:lineRule="auto"/>
      </w:pPr>
      <w:r>
        <w:continuationSeparator/>
      </w:r>
    </w:p>
  </w:footnote>
  <w:footnote w:id="1">
    <w:p w14:paraId="3DEB7F01" w14:textId="1FF9EADF" w:rsidR="00271402" w:rsidRPr="00CE1201" w:rsidRDefault="00271402" w:rsidP="00CE1201">
      <w:pPr>
        <w:pStyle w:val="Tekstprzypisudolnego"/>
        <w:jc w:val="both"/>
        <w:rPr>
          <w:rFonts w:ascii="Times New Roman" w:hAnsi="Times New Roman" w:cs="Times New Roman"/>
        </w:rPr>
      </w:pPr>
      <w:r w:rsidRPr="00CE1201">
        <w:rPr>
          <w:rStyle w:val="Odwoanieprzypisudolnego"/>
          <w:rFonts w:ascii="Times New Roman" w:hAnsi="Times New Roman" w:cs="Times New Roman"/>
        </w:rPr>
        <w:footnoteRef/>
      </w:r>
      <w:r w:rsidRPr="00CE1201">
        <w:rPr>
          <w:rFonts w:ascii="Times New Roman" w:hAnsi="Times New Roman" w:cs="Times New Roman"/>
        </w:rPr>
        <w:t xml:space="preserve"> Zmiany wprowadzone uchwałą nr </w:t>
      </w:r>
      <w:r w:rsidRPr="00CE1201">
        <w:rPr>
          <w:rFonts w:ascii="Times New Roman" w:hAnsi="Times New Roman" w:cs="Times New Roman"/>
        </w:rPr>
        <w:t>XVIII/180/2012</w:t>
      </w:r>
      <w:r w:rsidR="00CE1201" w:rsidRPr="00CE1201">
        <w:rPr>
          <w:rFonts w:ascii="Times New Roman" w:hAnsi="Times New Roman" w:cs="Times New Roman"/>
        </w:rPr>
        <w:t xml:space="preserve"> Rady Gminy Luzino </w:t>
      </w:r>
      <w:r w:rsidRPr="00CE1201">
        <w:rPr>
          <w:rFonts w:ascii="Times New Roman" w:hAnsi="Times New Roman" w:cs="Times New Roman"/>
        </w:rPr>
        <w:t>z dnia 27 kwietnia 2012 r.</w:t>
      </w:r>
    </w:p>
  </w:footnote>
  <w:footnote w:id="2">
    <w:p w14:paraId="59DAE8F4" w14:textId="6AA700A4" w:rsidR="00CE1201" w:rsidRDefault="00CE1201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CE1201">
        <w:rPr>
          <w:rFonts w:ascii="Times New Roman" w:hAnsi="Times New Roman" w:cs="Times New Roman"/>
        </w:rPr>
        <w:t>Zmiany wprowadzone uchwałą nr XVIII/180/2012 Rady Gminy Luzino z dnia 27 kwietnia 2012 r.</w:t>
      </w:r>
    </w:p>
  </w:footnote>
  <w:footnote w:id="3">
    <w:p w14:paraId="570D294D" w14:textId="2657243A" w:rsidR="00CE1201" w:rsidRDefault="00CE1201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CE1201">
        <w:rPr>
          <w:rFonts w:ascii="Times New Roman" w:hAnsi="Times New Roman" w:cs="Times New Roman"/>
        </w:rPr>
        <w:t>Zmiany wprowadzone uchwałą nr XVIII/180/2012 Rady Gminy Luzino z dnia 27 kwietnia 2012 r.</w:t>
      </w:r>
    </w:p>
  </w:footnote>
  <w:footnote w:id="4">
    <w:p w14:paraId="0E213024" w14:textId="34701680" w:rsidR="00A10398" w:rsidRDefault="00A10398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CE1201">
        <w:rPr>
          <w:rFonts w:ascii="Times New Roman" w:hAnsi="Times New Roman" w:cs="Times New Roman"/>
        </w:rPr>
        <w:t xml:space="preserve">Zmiany wprowadzone uchwałą nr </w:t>
      </w:r>
      <w:r>
        <w:rPr>
          <w:rFonts w:ascii="Times New Roman" w:hAnsi="Times New Roman" w:cs="Times New Roman"/>
        </w:rPr>
        <w:t xml:space="preserve">V/80/2019 </w:t>
      </w:r>
      <w:r w:rsidRPr="00CE1201">
        <w:rPr>
          <w:rFonts w:ascii="Times New Roman" w:hAnsi="Times New Roman" w:cs="Times New Roman"/>
        </w:rPr>
        <w:t xml:space="preserve">Rady Gminy Luzino z dnia </w:t>
      </w:r>
      <w:r>
        <w:rPr>
          <w:rFonts w:ascii="Times New Roman" w:hAnsi="Times New Roman" w:cs="Times New Roman"/>
        </w:rPr>
        <w:t>28 marca 2019 r.</w:t>
      </w:r>
    </w:p>
  </w:footnote>
  <w:footnote w:id="5">
    <w:p w14:paraId="3C959910" w14:textId="4F0FD6BE" w:rsidR="00A10398" w:rsidRDefault="00A10398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CE1201">
        <w:rPr>
          <w:rFonts w:ascii="Times New Roman" w:hAnsi="Times New Roman" w:cs="Times New Roman"/>
        </w:rPr>
        <w:t>Zmiany wprowadzone uchwałą nr XVIII/180/2012 Rady Gminy Luzino z dnia 27 kwietnia 2012 r.</w:t>
      </w:r>
    </w:p>
  </w:footnote>
  <w:footnote w:id="6">
    <w:p w14:paraId="0AD23410" w14:textId="18266413" w:rsidR="00A10398" w:rsidRDefault="00A10398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CE1201">
        <w:rPr>
          <w:rFonts w:ascii="Times New Roman" w:hAnsi="Times New Roman" w:cs="Times New Roman"/>
        </w:rPr>
        <w:t>Zmiany wprowadzone uchwałą nr XVIII/180/2012 Rady Gminy Luzino z dnia 27 kwietnia 2012 r.</w:t>
      </w:r>
    </w:p>
  </w:footnote>
  <w:footnote w:id="7">
    <w:p w14:paraId="1046CF26" w14:textId="2F8359AF" w:rsidR="00A10398" w:rsidRDefault="00A10398" w:rsidP="00A10398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CE1201">
        <w:rPr>
          <w:rFonts w:ascii="Times New Roman" w:hAnsi="Times New Roman" w:cs="Times New Roman"/>
        </w:rPr>
        <w:t xml:space="preserve">Zmiany wprowadzone uchwałą nr </w:t>
      </w:r>
      <w:r w:rsidRPr="00A10398">
        <w:rPr>
          <w:rFonts w:ascii="Times New Roman" w:hAnsi="Times New Roman" w:cs="Times New Roman"/>
        </w:rPr>
        <w:t>XVI/169/2016</w:t>
      </w:r>
      <w:r>
        <w:rPr>
          <w:rFonts w:ascii="Times New Roman" w:hAnsi="Times New Roman" w:cs="Times New Roman"/>
        </w:rPr>
        <w:t xml:space="preserve"> </w:t>
      </w:r>
      <w:r w:rsidRPr="00CE1201">
        <w:rPr>
          <w:rFonts w:ascii="Times New Roman" w:hAnsi="Times New Roman" w:cs="Times New Roman"/>
        </w:rPr>
        <w:t xml:space="preserve">Rady Gminy Luzino z dnia </w:t>
      </w:r>
      <w:r>
        <w:rPr>
          <w:rFonts w:ascii="Times New Roman" w:hAnsi="Times New Roman" w:cs="Times New Roman"/>
        </w:rPr>
        <w:t>17 marca</w:t>
      </w:r>
      <w:r w:rsidRPr="00CE1201">
        <w:rPr>
          <w:rFonts w:ascii="Times New Roman" w:hAnsi="Times New Roman" w:cs="Times New Roman"/>
        </w:rPr>
        <w:t xml:space="preserve"> 201</w:t>
      </w:r>
      <w:r>
        <w:rPr>
          <w:rFonts w:ascii="Times New Roman" w:hAnsi="Times New Roman" w:cs="Times New Roman"/>
        </w:rPr>
        <w:t>6</w:t>
      </w:r>
      <w:r w:rsidRPr="00CE1201">
        <w:rPr>
          <w:rFonts w:ascii="Times New Roman" w:hAnsi="Times New Roman" w:cs="Times New Roman"/>
        </w:rPr>
        <w:t xml:space="preserve"> r.</w:t>
      </w:r>
    </w:p>
    <w:p w14:paraId="21DC2F3F" w14:textId="7336C3C1" w:rsidR="00A10398" w:rsidRDefault="00A10398">
      <w:pPr>
        <w:pStyle w:val="Tekstprzypisudolneg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EA1131"/>
    <w:multiLevelType w:val="hybridMultilevel"/>
    <w:tmpl w:val="6D2CB0F4"/>
    <w:lvl w:ilvl="0" w:tplc="E592B46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10460E35"/>
    <w:multiLevelType w:val="hybridMultilevel"/>
    <w:tmpl w:val="54220A2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0D57E8"/>
    <w:multiLevelType w:val="hybridMultilevel"/>
    <w:tmpl w:val="C546BCDE"/>
    <w:lvl w:ilvl="0" w:tplc="E592B46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147F7793"/>
    <w:multiLevelType w:val="hybridMultilevel"/>
    <w:tmpl w:val="4516A85A"/>
    <w:lvl w:ilvl="0" w:tplc="E592B46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33BE3E59"/>
    <w:multiLevelType w:val="hybridMultilevel"/>
    <w:tmpl w:val="33DA8A82"/>
    <w:lvl w:ilvl="0" w:tplc="E592B46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633E1A3B"/>
    <w:multiLevelType w:val="hybridMultilevel"/>
    <w:tmpl w:val="5C3CF88E"/>
    <w:lvl w:ilvl="0" w:tplc="E592B46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79644EE1"/>
    <w:multiLevelType w:val="hybridMultilevel"/>
    <w:tmpl w:val="8682BBA6"/>
    <w:lvl w:ilvl="0" w:tplc="E592B46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6"/>
  </w:num>
  <w:num w:numId="5">
    <w:abstractNumId w:val="2"/>
  </w:num>
  <w:num w:numId="6">
    <w:abstractNumId w:val="0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5F14"/>
    <w:rsid w:val="00271402"/>
    <w:rsid w:val="004151FD"/>
    <w:rsid w:val="004975AD"/>
    <w:rsid w:val="005C2396"/>
    <w:rsid w:val="00846BDA"/>
    <w:rsid w:val="00A10398"/>
    <w:rsid w:val="00C0405D"/>
    <w:rsid w:val="00CE1201"/>
    <w:rsid w:val="00FC5F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2E4D21"/>
  <w15:chartTrackingRefBased/>
  <w15:docId w15:val="{81C17E4A-0CED-4ED1-A3F5-8467FC053B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71402"/>
    <w:pPr>
      <w:spacing w:after="200" w:line="276" w:lineRule="auto"/>
    </w:pPr>
    <w:rPr>
      <w:rFonts w:ascii="Calibri" w:eastAsia="Times New Roman" w:hAnsi="Calibri" w:cs="Calibri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Styl3">
    <w:name w:val="Styl3"/>
    <w:basedOn w:val="Standardowy"/>
    <w:uiPriority w:val="99"/>
    <w:rsid w:val="00846BDA"/>
    <w:pPr>
      <w:spacing w:after="0" w:line="240" w:lineRule="auto"/>
    </w:pPr>
    <w:tblPr/>
  </w:style>
  <w:style w:type="paragraph" w:styleId="NormalnyWeb">
    <w:name w:val="Normal (Web)"/>
    <w:basedOn w:val="Normalny"/>
    <w:rsid w:val="0027140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271402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271402"/>
    <w:rPr>
      <w:rFonts w:ascii="Calibri" w:eastAsia="Times New Roman" w:hAnsi="Calibri" w:cs="Calibri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271402"/>
    <w:rPr>
      <w:vertAlign w:val="superscript"/>
    </w:rPr>
  </w:style>
  <w:style w:type="paragraph" w:styleId="Akapitzlist">
    <w:name w:val="List Paragraph"/>
    <w:basedOn w:val="Normalny"/>
    <w:uiPriority w:val="34"/>
    <w:qFormat/>
    <w:rsid w:val="00CE120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F9AE8D-FE0A-4763-A366-601BEC883C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4</Pages>
  <Words>723</Words>
  <Characters>4341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Kas</dc:creator>
  <cp:keywords/>
  <dc:description/>
  <cp:lastModifiedBy>Anna Kas</cp:lastModifiedBy>
  <cp:revision>2</cp:revision>
  <cp:lastPrinted>2019-04-12T09:01:00Z</cp:lastPrinted>
  <dcterms:created xsi:type="dcterms:W3CDTF">2019-04-12T08:20:00Z</dcterms:created>
  <dcterms:modified xsi:type="dcterms:W3CDTF">2019-04-12T09:05:00Z</dcterms:modified>
</cp:coreProperties>
</file>