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098E6" w14:textId="77777777" w:rsidR="00CD387B" w:rsidRPr="00573753" w:rsidRDefault="00CD387B" w:rsidP="00CD387B">
      <w:pPr>
        <w:pBdr>
          <w:bottom w:val="single" w:sz="4" w:space="1" w:color="auto"/>
          <w:between w:val="nil"/>
          <w:bar w:val="nil"/>
        </w:pBdr>
        <w:spacing w:after="200" w:line="276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Załącznik Nr </w:t>
      </w:r>
      <w:r w:rsidR="00C02DC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9 do S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WZ</w:t>
      </w:r>
    </w:p>
    <w:p w14:paraId="0C56910A" w14:textId="77777777" w:rsidR="00CD387B" w:rsidRPr="00573753" w:rsidRDefault="00CD387B" w:rsidP="00CD387B">
      <w:pPr>
        <w:pBdr>
          <w:bottom w:val="single" w:sz="4" w:space="1" w:color="auto"/>
          <w:between w:val="nil"/>
          <w:bar w:val="nil"/>
        </w:pBdr>
        <w:spacing w:after="200" w:line="276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/wzór oświadczenia o grupie kapitałowej/</w:t>
      </w:r>
    </w:p>
    <w:p w14:paraId="7006EC2B" w14:textId="77777777" w:rsidR="00CD387B" w:rsidRPr="00573753" w:rsidRDefault="00CD387B" w:rsidP="00CD387B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200" w:after="0" w:line="276" w:lineRule="auto"/>
        <w:ind w:left="720" w:hanging="720"/>
        <w:contextualSpacing/>
        <w:jc w:val="right"/>
        <w:outlineLvl w:val="4"/>
        <w:rPr>
          <w:rFonts w:ascii="Times New Roman" w:eastAsia="Times New Roman" w:hAnsi="Times New Roman" w:cs="Times New Roman"/>
          <w:i/>
          <w:color w:val="243F60"/>
          <w:sz w:val="24"/>
          <w:szCs w:val="24"/>
          <w:u w:color="000000"/>
          <w:bdr w:val="nil"/>
          <w:lang w:eastAsia="pl-PL"/>
        </w:rPr>
      </w:pPr>
    </w:p>
    <w:p w14:paraId="549F2F05" w14:textId="77777777" w:rsidR="00CD387B" w:rsidRPr="00217345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424"/>
        </w:tabs>
        <w:spacing w:after="200" w:line="27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...........................................................</w:t>
      </w: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</w: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</w: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</w: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</w: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</w:r>
    </w:p>
    <w:p w14:paraId="79DBC754" w14:textId="77777777" w:rsidR="00CD387B" w:rsidRPr="00217345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424"/>
        </w:tabs>
        <w:spacing w:after="200" w:line="276" w:lineRule="auto"/>
        <w:contextualSpacing/>
        <w:rPr>
          <w:rFonts w:ascii="Times New Roman" w:eastAsia="Calibri" w:hAnsi="Times New Roman" w:cs="Times New Roman"/>
          <w:i/>
          <w:color w:val="000000"/>
          <w:sz w:val="24"/>
          <w:szCs w:val="24"/>
          <w:u w:color="000000"/>
          <w:bdr w:val="nil"/>
          <w:lang w:eastAsia="pl-PL"/>
        </w:rPr>
      </w:pPr>
      <w:r w:rsidRPr="00217345">
        <w:rPr>
          <w:rFonts w:ascii="Times New Roman" w:eastAsia="Calibri" w:hAnsi="Times New Roman" w:cs="Times New Roman"/>
          <w:i/>
          <w:color w:val="000000"/>
          <w:sz w:val="24"/>
          <w:szCs w:val="24"/>
          <w:u w:color="000000"/>
          <w:bdr w:val="nil"/>
          <w:lang w:eastAsia="pl-PL"/>
        </w:rPr>
        <w:t xml:space="preserve">    (pieczęć adresowa Wykonawcy)</w:t>
      </w:r>
    </w:p>
    <w:p w14:paraId="7F7ACCA9" w14:textId="77777777"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</w:p>
    <w:p w14:paraId="250A6602" w14:textId="77777777"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</w:p>
    <w:p w14:paraId="1AF822E3" w14:textId="77777777"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INFORMACJA O GRUPIE KAPITAŁOWEJ</w:t>
      </w:r>
      <w:r w:rsidRPr="005737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vertAlign w:val="superscript"/>
          <w:lang w:eastAsia="pl-PL"/>
        </w:rPr>
        <w:footnoteReference w:id="1"/>
      </w:r>
    </w:p>
    <w:p w14:paraId="3C5F0EDE" w14:textId="77777777"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Informuję, że*: </w:t>
      </w:r>
    </w:p>
    <w:p w14:paraId="25CA4187" w14:textId="3BF21766"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ind w:left="993" w:hanging="993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sym w:font="Symbol" w:char="F092"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  <w:t xml:space="preserve">nie należę do grupy kapitałowej w rozumieniu ustawy z dnia 16 lutego 2007 r. </w:t>
      </w:r>
      <w:r w:rsid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br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o ochronie konkurencji i konsumentów (Dz. U. z 20</w:t>
      </w:r>
      <w:r w:rsidR="00412ADC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24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r. poz. </w:t>
      </w:r>
      <w:r w:rsidR="00412ADC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1616</w:t>
      </w:r>
      <w:r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) </w:t>
      </w:r>
      <w:r w:rsid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br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z wykonawcami, którzy złożyli oferty w postępowaniu:</w:t>
      </w:r>
      <w:r w:rsidRPr="00573753"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73753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8D4B4E" w:rsidRPr="008D4B4E">
        <w:rPr>
          <w:rFonts w:ascii="Times New Roman" w:eastAsia="Cambria" w:hAnsi="Times New Roman" w:cs="Times New Roman"/>
          <w:b/>
          <w:sz w:val="24"/>
          <w:szCs w:val="24"/>
        </w:rPr>
        <w:t xml:space="preserve">Utworzenie </w:t>
      </w:r>
      <w:r w:rsidR="008D4B4E">
        <w:rPr>
          <w:rFonts w:ascii="Times New Roman" w:eastAsia="Cambria" w:hAnsi="Times New Roman" w:cs="Times New Roman"/>
          <w:b/>
          <w:sz w:val="24"/>
          <w:szCs w:val="24"/>
        </w:rPr>
        <w:br/>
      </w:r>
      <w:r w:rsidR="008D4B4E" w:rsidRPr="008D4B4E">
        <w:rPr>
          <w:rFonts w:ascii="Times New Roman" w:eastAsia="Cambria" w:hAnsi="Times New Roman" w:cs="Times New Roman"/>
          <w:b/>
          <w:sz w:val="24"/>
          <w:szCs w:val="24"/>
        </w:rPr>
        <w:t>ce</w:t>
      </w:r>
      <w:r w:rsidR="008D4B4E">
        <w:rPr>
          <w:rFonts w:ascii="Times New Roman" w:eastAsia="Cambria" w:hAnsi="Times New Roman" w:cs="Times New Roman"/>
          <w:b/>
          <w:sz w:val="24"/>
          <w:szCs w:val="24"/>
        </w:rPr>
        <w:t xml:space="preserve">ntrum rekreacyjno-kulturalnego </w:t>
      </w:r>
      <w:r w:rsidR="008D4B4E" w:rsidRPr="008D4B4E">
        <w:rPr>
          <w:rFonts w:ascii="Times New Roman" w:eastAsia="Cambria" w:hAnsi="Times New Roman" w:cs="Times New Roman"/>
          <w:b/>
          <w:sz w:val="24"/>
          <w:szCs w:val="24"/>
        </w:rPr>
        <w:t>w miejscowości Chotcza-Józefów</w:t>
      </w:r>
      <w:r w:rsidR="002440FA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D4B4E">
        <w:rPr>
          <w:rFonts w:ascii="Times New Roman" w:hAnsi="Times New Roman" w:cs="Times New Roman"/>
          <w:sz w:val="24"/>
          <w:szCs w:val="24"/>
        </w:rPr>
        <w:br/>
        <w:t xml:space="preserve">Nr </w:t>
      </w:r>
      <w:r w:rsidR="005639F1">
        <w:rPr>
          <w:rFonts w:ascii="Times New Roman" w:hAnsi="Times New Roman" w:cs="Times New Roman"/>
          <w:sz w:val="24"/>
          <w:szCs w:val="24"/>
        </w:rPr>
        <w:t>ZP.271.1.</w:t>
      </w:r>
      <w:r w:rsidR="009B1CB1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573753">
        <w:rPr>
          <w:rFonts w:ascii="Times New Roman" w:hAnsi="Times New Roman" w:cs="Times New Roman"/>
          <w:sz w:val="24"/>
          <w:szCs w:val="24"/>
        </w:rPr>
        <w:t>.202</w:t>
      </w:r>
      <w:r w:rsidR="00596D15">
        <w:rPr>
          <w:rFonts w:ascii="Times New Roman" w:hAnsi="Times New Roman" w:cs="Times New Roman"/>
          <w:sz w:val="24"/>
          <w:szCs w:val="24"/>
        </w:rPr>
        <w:t>5</w:t>
      </w:r>
      <w:r w:rsidRPr="00573753">
        <w:rPr>
          <w:rFonts w:ascii="Times New Roman" w:eastAsia="Cambria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73753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 xml:space="preserve">prowadzonym przez: </w:t>
      </w:r>
      <w:r w:rsidRPr="005737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Gminę Chotcza, Chotcza – Józefów 60, 27-312  Chotcza</w:t>
      </w:r>
      <w:r w:rsidRPr="00573753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>.</w:t>
      </w:r>
    </w:p>
    <w:p w14:paraId="5B409A94" w14:textId="3BF06C22" w:rsidR="00CD387B" w:rsidRPr="009B2C95" w:rsidRDefault="00CD387B" w:rsidP="009B2C9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ind w:left="993" w:hanging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sym w:font="Symbol" w:char="F092"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  <w:t xml:space="preserve">należę do grupy kapitałowej w rozumieniu ustawy z dnia 16 lutego 2007 r. </w:t>
      </w:r>
      <w:r w:rsid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br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o ochronie konkurencji i konsumentów (Dz. U. z 20</w:t>
      </w:r>
      <w:r w:rsidR="00412ADC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24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r. poz. </w:t>
      </w:r>
      <w:r w:rsidR="00412ADC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1616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) </w:t>
      </w:r>
      <w:r w:rsid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br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z następującymi wykonawcami, którzy złożyli oferty w postępowaniu:</w:t>
      </w:r>
      <w:r w:rsidRPr="00573753"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="002440FA" w:rsidRPr="00573753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8D4B4E" w:rsidRPr="008D4B4E">
        <w:rPr>
          <w:rFonts w:ascii="Times New Roman" w:eastAsia="Cambria" w:hAnsi="Times New Roman" w:cs="Times New Roman"/>
          <w:b/>
          <w:sz w:val="24"/>
          <w:szCs w:val="24"/>
        </w:rPr>
        <w:t>Utworzenie ce</w:t>
      </w:r>
      <w:r w:rsidR="008D4B4E">
        <w:rPr>
          <w:rFonts w:ascii="Times New Roman" w:eastAsia="Cambria" w:hAnsi="Times New Roman" w:cs="Times New Roman"/>
          <w:b/>
          <w:sz w:val="24"/>
          <w:szCs w:val="24"/>
        </w:rPr>
        <w:t xml:space="preserve">ntrum rekreacyjno-kulturalnego </w:t>
      </w:r>
      <w:r w:rsidR="008D4B4E" w:rsidRPr="008D4B4E">
        <w:rPr>
          <w:rFonts w:ascii="Times New Roman" w:eastAsia="Cambria" w:hAnsi="Times New Roman" w:cs="Times New Roman"/>
          <w:b/>
          <w:sz w:val="24"/>
          <w:szCs w:val="24"/>
        </w:rPr>
        <w:t>w miejscowości Chotcza-Józefów</w:t>
      </w:r>
      <w:r w:rsidR="002440FA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Pr="00573753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5639F1">
        <w:rPr>
          <w:rFonts w:ascii="Times New Roman" w:hAnsi="Times New Roman" w:cs="Times New Roman"/>
          <w:sz w:val="24"/>
          <w:szCs w:val="24"/>
        </w:rPr>
        <w:t>Nr ZP.271.1.</w:t>
      </w:r>
      <w:r w:rsidR="009B1CB1">
        <w:rPr>
          <w:rFonts w:ascii="Times New Roman" w:hAnsi="Times New Roman" w:cs="Times New Roman"/>
          <w:sz w:val="24"/>
          <w:szCs w:val="24"/>
        </w:rPr>
        <w:t>9</w:t>
      </w:r>
      <w:r w:rsidRPr="00573753">
        <w:rPr>
          <w:rFonts w:ascii="Times New Roman" w:hAnsi="Times New Roman" w:cs="Times New Roman"/>
          <w:sz w:val="24"/>
          <w:szCs w:val="24"/>
        </w:rPr>
        <w:t>.202</w:t>
      </w:r>
      <w:r w:rsidR="00596D15">
        <w:rPr>
          <w:rFonts w:ascii="Times New Roman" w:hAnsi="Times New Roman" w:cs="Times New Roman"/>
          <w:sz w:val="24"/>
          <w:szCs w:val="24"/>
        </w:rPr>
        <w:t>5</w:t>
      </w:r>
      <w:r w:rsidRPr="00573753">
        <w:rPr>
          <w:rFonts w:ascii="Times New Roman" w:eastAsia="Cambria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73753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 xml:space="preserve">prowadzonym przez: </w:t>
      </w:r>
      <w:r w:rsidRPr="005737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Gminę Chotcza, Chotcza – Józefów 60, 27-312  Chotcza</w:t>
      </w:r>
      <w:r w:rsidRPr="00573753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>.</w:t>
      </w:r>
    </w:p>
    <w:p w14:paraId="587704FE" w14:textId="77777777"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68" w:line="276" w:lineRule="auto"/>
        <w:ind w:left="993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1. nazwa podmiotu……………………………………………..…………………… </w:t>
      </w:r>
    </w:p>
    <w:p w14:paraId="69076D52" w14:textId="77777777"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ind w:left="993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2. nazwa podmiotu……………………………………………..…………………… </w:t>
      </w:r>
    </w:p>
    <w:p w14:paraId="7791D272" w14:textId="3CC3FF2D" w:rsidR="00CD387B" w:rsidRPr="00596D15" w:rsidRDefault="00CD387B" w:rsidP="00596D15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200" w:line="276" w:lineRule="auto"/>
        <w:ind w:left="993"/>
        <w:outlineLvl w:val="3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Jednocześnie przedstawiam dowody, że powiązania z tymi wykonawcami  nie prowadzą do zakłócenia konkurencji w postępowaniu o udzielenie zamówienia: ……………………………………………………………………………………………………………..</w:t>
      </w:r>
    </w:p>
    <w:p w14:paraId="30435354" w14:textId="77777777"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contextualSpacing/>
        <w:jc w:val="right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.................................................................................................</w:t>
      </w:r>
    </w:p>
    <w:p w14:paraId="21E0975B" w14:textId="77777777"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contextualSpacing/>
        <w:jc w:val="right"/>
        <w:rPr>
          <w:rFonts w:ascii="Times New Roman" w:eastAsia="Calibri" w:hAnsi="Times New Roman" w:cs="Times New Roman"/>
          <w:i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i/>
          <w:color w:val="000000"/>
          <w:sz w:val="24"/>
          <w:szCs w:val="24"/>
          <w:u w:color="000000"/>
          <w:bdr w:val="nil"/>
          <w:lang w:eastAsia="pl-PL"/>
        </w:rPr>
        <w:t>(data i czytelny  podpis uprawnionego przedstawiciela (i) Wykonawcy)</w:t>
      </w:r>
    </w:p>
    <w:p w14:paraId="401B4FBB" w14:textId="77777777" w:rsidR="00AC2523" w:rsidRDefault="00AC2523" w:rsidP="00AC2523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sectPr w:rsidR="00AC2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816C4" w14:textId="77777777" w:rsidR="00CD387B" w:rsidRDefault="00CD387B" w:rsidP="00CD387B">
      <w:pPr>
        <w:spacing w:after="0" w:line="240" w:lineRule="auto"/>
      </w:pPr>
      <w:r>
        <w:separator/>
      </w:r>
    </w:p>
  </w:endnote>
  <w:endnote w:type="continuationSeparator" w:id="0">
    <w:p w14:paraId="61701B7A" w14:textId="77777777" w:rsidR="00CD387B" w:rsidRDefault="00CD387B" w:rsidP="00CD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D04860" w14:textId="77777777" w:rsidR="00CD387B" w:rsidRDefault="00CD387B" w:rsidP="00CD387B">
      <w:pPr>
        <w:spacing w:after="0" w:line="240" w:lineRule="auto"/>
      </w:pPr>
      <w:r>
        <w:separator/>
      </w:r>
    </w:p>
  </w:footnote>
  <w:footnote w:type="continuationSeparator" w:id="0">
    <w:p w14:paraId="2448E854" w14:textId="77777777" w:rsidR="00CD387B" w:rsidRDefault="00CD387B" w:rsidP="00CD387B">
      <w:pPr>
        <w:spacing w:after="0" w:line="240" w:lineRule="auto"/>
      </w:pPr>
      <w:r>
        <w:continuationSeparator/>
      </w:r>
    </w:p>
  </w:footnote>
  <w:footnote w:id="1">
    <w:p w14:paraId="181B06F0" w14:textId="77777777" w:rsidR="00CD387B" w:rsidRPr="001F07B8" w:rsidRDefault="00CD387B" w:rsidP="00CD387B">
      <w:pPr>
        <w:ind w:left="567" w:hanging="567"/>
        <w:contextualSpacing/>
        <w:jc w:val="both"/>
        <w:rPr>
          <w:rFonts w:ascii="Cambria" w:hAnsi="Cambri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tab/>
      </w:r>
      <w:r>
        <w:rPr>
          <w:rFonts w:ascii="Cambria" w:hAnsi="Cambria"/>
          <w:sz w:val="16"/>
          <w:szCs w:val="16"/>
        </w:rPr>
        <w:t xml:space="preserve">Dokument </w:t>
      </w:r>
      <w:r w:rsidRPr="001F07B8">
        <w:rPr>
          <w:rFonts w:ascii="Cambria" w:hAnsi="Cambria"/>
          <w:sz w:val="16"/>
          <w:szCs w:val="16"/>
        </w:rPr>
        <w:t>ten wykonawca</w:t>
      </w:r>
      <w:r>
        <w:rPr>
          <w:rFonts w:ascii="Cambria" w:hAnsi="Cambria"/>
          <w:sz w:val="16"/>
          <w:szCs w:val="16"/>
        </w:rPr>
        <w:t xml:space="preserve"> skła</w:t>
      </w:r>
      <w:r w:rsidRPr="001F07B8">
        <w:rPr>
          <w:rFonts w:ascii="Cambria" w:hAnsi="Cambria"/>
          <w:sz w:val="16"/>
          <w:szCs w:val="16"/>
        </w:rPr>
        <w:t>da w terminie 3 dni od dnia zamieszczenia na stronie internetowej informacji z otwarcia ofert (o której mowa w art. 86 ust. 5 ustawy)</w:t>
      </w:r>
    </w:p>
    <w:p w14:paraId="5FE5D9DD" w14:textId="77777777" w:rsidR="00CD387B" w:rsidRPr="001F07B8" w:rsidRDefault="00CD387B" w:rsidP="00CD387B">
      <w:pPr>
        <w:pStyle w:val="Tekstprzypisudolnego"/>
        <w:rPr>
          <w:sz w:val="16"/>
          <w:szCs w:val="16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23"/>
    <w:rsid w:val="001054FB"/>
    <w:rsid w:val="00184082"/>
    <w:rsid w:val="00217345"/>
    <w:rsid w:val="002440FA"/>
    <w:rsid w:val="002A2285"/>
    <w:rsid w:val="00304718"/>
    <w:rsid w:val="003D735F"/>
    <w:rsid w:val="00412ADC"/>
    <w:rsid w:val="004A341E"/>
    <w:rsid w:val="005639F1"/>
    <w:rsid w:val="0059512F"/>
    <w:rsid w:val="00596D15"/>
    <w:rsid w:val="008A0A81"/>
    <w:rsid w:val="008D4B4E"/>
    <w:rsid w:val="009B1CB1"/>
    <w:rsid w:val="009B2C95"/>
    <w:rsid w:val="00AC2523"/>
    <w:rsid w:val="00C02DC5"/>
    <w:rsid w:val="00CD387B"/>
    <w:rsid w:val="00CF5938"/>
    <w:rsid w:val="00D87E2F"/>
    <w:rsid w:val="00F9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95873"/>
  <w15:docId w15:val="{C207681D-9D8C-40A6-8A2A-B534EE10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38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0">
    <w:name w:val="Style10"/>
    <w:basedOn w:val="Normalny"/>
    <w:uiPriority w:val="99"/>
    <w:rsid w:val="00AC25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  <w:style w:type="paragraph" w:customStyle="1" w:styleId="Zwykytekst1">
    <w:name w:val="Zwykły tekst1"/>
    <w:basedOn w:val="Normalny"/>
    <w:rsid w:val="00AC2523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u w:color="000000"/>
      <w:lang w:eastAsia="ar-SA"/>
    </w:rPr>
  </w:style>
  <w:style w:type="character" w:customStyle="1" w:styleId="FontStyle2207">
    <w:name w:val="Font Style2207"/>
    <w:basedOn w:val="Domylnaczcionkaakapitu"/>
    <w:uiPriority w:val="99"/>
    <w:rsid w:val="00AC2523"/>
    <w:rPr>
      <w:rFonts w:ascii="Segoe UI" w:hAnsi="Segoe UI" w:cs="Segoe UI"/>
      <w:color w:val="000000"/>
      <w:sz w:val="20"/>
      <w:szCs w:val="20"/>
    </w:rPr>
  </w:style>
  <w:style w:type="character" w:customStyle="1" w:styleId="FontStyle3319">
    <w:name w:val="Font Style3319"/>
    <w:basedOn w:val="Domylnaczcionkaakapitu"/>
    <w:uiPriority w:val="99"/>
    <w:rsid w:val="00AC2523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Style150">
    <w:name w:val="Style150"/>
    <w:basedOn w:val="Normalny"/>
    <w:uiPriority w:val="99"/>
    <w:rsid w:val="00AC2523"/>
    <w:pPr>
      <w:widowControl w:val="0"/>
      <w:autoSpaceDE w:val="0"/>
      <w:autoSpaceDN w:val="0"/>
      <w:adjustRightInd w:val="0"/>
      <w:spacing w:after="0" w:line="362" w:lineRule="exact"/>
      <w:ind w:hanging="262"/>
    </w:pPr>
    <w:rPr>
      <w:rFonts w:ascii="Segoe UI" w:eastAsiaTheme="minorEastAsia" w:hAnsi="Segoe UI" w:cs="Segoe UI"/>
      <w:sz w:val="24"/>
      <w:szCs w:val="24"/>
      <w:u w:color="000000"/>
      <w:lang w:eastAsia="pl-PL"/>
    </w:rPr>
  </w:style>
  <w:style w:type="paragraph" w:customStyle="1" w:styleId="Style624">
    <w:name w:val="Style624"/>
    <w:basedOn w:val="Normalny"/>
    <w:uiPriority w:val="99"/>
    <w:rsid w:val="00AC2523"/>
    <w:pPr>
      <w:widowControl w:val="0"/>
      <w:autoSpaceDE w:val="0"/>
      <w:autoSpaceDN w:val="0"/>
      <w:adjustRightInd w:val="0"/>
      <w:spacing w:after="0" w:line="186" w:lineRule="exact"/>
      <w:jc w:val="both"/>
    </w:pPr>
    <w:rPr>
      <w:rFonts w:ascii="Segoe UI" w:eastAsiaTheme="minorEastAsia" w:hAnsi="Segoe UI" w:cs="Segoe UI"/>
      <w:sz w:val="24"/>
      <w:szCs w:val="24"/>
      <w:u w:color="000000"/>
      <w:lang w:eastAsia="pl-PL"/>
    </w:rPr>
  </w:style>
  <w:style w:type="character" w:customStyle="1" w:styleId="FontStyle3316">
    <w:name w:val="Font Style3316"/>
    <w:basedOn w:val="Domylnaczcionkaakapitu"/>
    <w:uiPriority w:val="99"/>
    <w:rsid w:val="00AC2523"/>
    <w:rPr>
      <w:rFonts w:ascii="Segoe UI" w:hAnsi="Segoe UI" w:cs="Segoe UI"/>
      <w:b/>
      <w:bCs/>
      <w:color w:val="000000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D387B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D387B"/>
    <w:rPr>
      <w:rFonts w:ascii="Times New Roman" w:eastAsia="Calibri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uiPriority w:val="99"/>
    <w:unhideWhenUsed/>
    <w:rsid w:val="00CD387B"/>
    <w:rPr>
      <w:shd w:val="clear" w:color="auto" w:fil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Konto Microsoft</cp:lastModifiedBy>
  <cp:revision>18</cp:revision>
  <dcterms:created xsi:type="dcterms:W3CDTF">2021-02-23T19:37:00Z</dcterms:created>
  <dcterms:modified xsi:type="dcterms:W3CDTF">2025-06-16T06:08:00Z</dcterms:modified>
</cp:coreProperties>
</file>