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B03A6DD" w:rsidR="00F7653A" w:rsidRPr="00EC7D5F" w:rsidRDefault="00EC7D5F" w:rsidP="00F7653A">
      <w:pPr>
        <w:rPr>
          <w:rFonts w:ascii="Arial Narrow" w:hAnsi="Arial Narrow"/>
        </w:rPr>
      </w:pPr>
      <w:r w:rsidRPr="00EC7D5F">
        <w:rPr>
          <w:rFonts w:ascii="Arial Narrow" w:hAnsi="Arial Narrow"/>
        </w:rPr>
        <w:t>W.120.58.2022</w:t>
      </w:r>
    </w:p>
    <w:p w14:paraId="1370BF83" w14:textId="7A154DDD" w:rsidR="00F7653A" w:rsidRPr="006E001B" w:rsidRDefault="00EC7D5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1ABF428" w:rsidR="00F7653A" w:rsidRDefault="00EC7D5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7E41E9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CC2A7FA" w14:textId="77777777" w:rsidR="00EC7D5F" w:rsidRPr="00EC7D5F" w:rsidRDefault="00EC7D5F" w:rsidP="00EC7D5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C3765B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401371">
        <w:rPr>
          <w:rFonts w:ascii="Arial Narrow" w:hAnsi="Arial Narrow"/>
        </w:rPr>
        <w:t xml:space="preserve"> 53 ust. 1</w:t>
      </w:r>
      <w:r w:rsidR="008F470A">
        <w:rPr>
          <w:rFonts w:ascii="Arial Narrow" w:hAnsi="Arial Narrow"/>
        </w:rPr>
        <w:t xml:space="preserve">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</w:t>
      </w:r>
      <w:r w:rsidR="007E41E9">
        <w:rPr>
          <w:rFonts w:ascii="Arial Narrow" w:hAnsi="Arial Narrow"/>
        </w:rPr>
        <w:t xml:space="preserve">ówień </w:t>
      </w:r>
      <w:r w:rsidR="003D270A">
        <w:rPr>
          <w:rFonts w:ascii="Arial Narrow" w:hAnsi="Arial Narrow"/>
        </w:rPr>
        <w:t>publicznych  (t</w:t>
      </w:r>
      <w:r w:rsidR="007E41E9">
        <w:rPr>
          <w:rFonts w:ascii="Arial Narrow" w:hAnsi="Arial Narrow"/>
        </w:rPr>
        <w:t>j</w:t>
      </w:r>
      <w:r w:rsidR="003D270A">
        <w:rPr>
          <w:rFonts w:ascii="Arial Narrow" w:hAnsi="Arial Narrow"/>
        </w:rPr>
        <w:t xml:space="preserve">. Dz. U. z 2022 r. poz. 1710 z późn. </w:t>
      </w:r>
      <w:r w:rsidR="007E41E9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C7D5F">
        <w:rPr>
          <w:rFonts w:ascii="Arial Narrow" w:hAnsi="Arial Narrow"/>
        </w:rPr>
        <w:t>§ 1</w:t>
      </w:r>
    </w:p>
    <w:p w14:paraId="0444FBB7" w14:textId="77777777" w:rsidR="003D270A" w:rsidRPr="00EC7D5F" w:rsidRDefault="003D270A" w:rsidP="00F7653A">
      <w:pPr>
        <w:jc w:val="center"/>
        <w:rPr>
          <w:rFonts w:ascii="Arial Narrow" w:hAnsi="Arial Narrow"/>
        </w:rPr>
      </w:pPr>
    </w:p>
    <w:p w14:paraId="0EE70244" w14:textId="4B84A579" w:rsidR="00F7653A" w:rsidRPr="007977EF" w:rsidRDefault="00F7653A" w:rsidP="003D270A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401371">
        <w:rPr>
          <w:rFonts w:ascii="Arial Narrow" w:hAnsi="Arial Narrow" w:cs="Arial"/>
        </w:rPr>
        <w:t>przetargu nieograniczonego</w:t>
      </w:r>
      <w:r w:rsidR="00EC3558" w:rsidRPr="00EC3558">
        <w:rPr>
          <w:rFonts w:ascii="Arial Narrow" w:hAnsi="Arial Narrow" w:cs="Arial"/>
        </w:rPr>
        <w:t xml:space="preserve">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3D270A">
        <w:rPr>
          <w:rFonts w:ascii="Arial Narrow" w:hAnsi="Arial Narrow" w:cs="Arial"/>
        </w:rPr>
        <w:t xml:space="preserve"> </w:t>
      </w:r>
      <w:r w:rsidR="002F5AFF" w:rsidRPr="007E41E9">
        <w:rPr>
          <w:rFonts w:ascii="Arial Narrow" w:hAnsi="Arial Narrow" w:cs="Arial"/>
          <w:b/>
        </w:rPr>
        <w:t>„</w:t>
      </w:r>
      <w:r w:rsidR="007E41E9" w:rsidRPr="007E41E9">
        <w:rPr>
          <w:rFonts w:ascii="Arial Narrow" w:hAnsi="Arial Narrow"/>
          <w:b/>
          <w:szCs w:val="20"/>
        </w:rPr>
        <w:t>Kredyt długoterminowy  na sfinansowanie planowanego deficytu oraz spłatę wcześniej zaciągniętych kredytów i pożyczek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3D270A">
        <w:rPr>
          <w:rStyle w:val="Pogrubienie"/>
          <w:rFonts w:ascii="Arial Narrow" w:hAnsi="Arial Narrow"/>
          <w:color w:val="000000"/>
        </w:rPr>
        <w:t>,</w:t>
      </w:r>
      <w:r w:rsidR="007977EF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37C6636F" w14:textId="3ACCF63D" w:rsidR="007E41E9" w:rsidRPr="003D270A" w:rsidRDefault="007E41E9" w:rsidP="003D270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D270A">
        <w:rPr>
          <w:rFonts w:ascii="Arial Narrow" w:hAnsi="Arial Narrow"/>
          <w:sz w:val="24"/>
          <w:szCs w:val="24"/>
        </w:rPr>
        <w:t>Agnieszka Wiadrowska - Przewodnicząca</w:t>
      </w:r>
    </w:p>
    <w:p w14:paraId="50E179AE" w14:textId="54B4135B" w:rsidR="007E41E9" w:rsidRPr="003D270A" w:rsidRDefault="003D270A" w:rsidP="003D270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</w:t>
      </w:r>
      <w:r w:rsidR="007E41E9" w:rsidRPr="003D270A">
        <w:rPr>
          <w:rFonts w:ascii="Arial Narrow" w:hAnsi="Arial Narrow"/>
        </w:rPr>
        <w:t>Członkowie:</w:t>
      </w:r>
    </w:p>
    <w:p w14:paraId="0BB3C882" w14:textId="77777777" w:rsidR="003D270A" w:rsidRPr="003D270A" w:rsidRDefault="007E41E9" w:rsidP="003D270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D270A">
        <w:rPr>
          <w:rFonts w:ascii="Arial Narrow" w:hAnsi="Arial Narrow"/>
          <w:sz w:val="24"/>
          <w:szCs w:val="24"/>
        </w:rPr>
        <w:t xml:space="preserve">Barbara Rybaczewska  </w:t>
      </w:r>
    </w:p>
    <w:p w14:paraId="1E97EE4C" w14:textId="0B1FCC37" w:rsidR="00F7653A" w:rsidRDefault="007E41E9" w:rsidP="003D270A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3D270A">
        <w:rPr>
          <w:rFonts w:ascii="Arial Narrow" w:hAnsi="Arial Narrow"/>
          <w:sz w:val="24"/>
          <w:szCs w:val="24"/>
        </w:rPr>
        <w:t>Piotr Juśkiewicz</w:t>
      </w:r>
    </w:p>
    <w:p w14:paraId="1B576194" w14:textId="77777777" w:rsidR="003D270A" w:rsidRPr="003D270A" w:rsidRDefault="003D270A" w:rsidP="003D270A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3D270A">
      <w:pPr>
        <w:jc w:val="center"/>
        <w:rPr>
          <w:rFonts w:ascii="Arial Narrow" w:hAnsi="Arial Narrow"/>
        </w:rPr>
      </w:pPr>
      <w:r w:rsidRPr="00EC7D5F">
        <w:rPr>
          <w:rFonts w:ascii="Arial Narrow" w:hAnsi="Arial Narrow"/>
        </w:rPr>
        <w:t>§ 2</w:t>
      </w:r>
    </w:p>
    <w:p w14:paraId="657948BC" w14:textId="77777777" w:rsidR="003D270A" w:rsidRPr="00EC7D5F" w:rsidRDefault="003D270A" w:rsidP="00D67120">
      <w:pPr>
        <w:jc w:val="center"/>
        <w:rPr>
          <w:rFonts w:ascii="Arial Narrow" w:hAnsi="Arial Narrow"/>
        </w:rPr>
      </w:pPr>
    </w:p>
    <w:p w14:paraId="7A6DFC19" w14:textId="6F606C58" w:rsidR="00F7653A" w:rsidRPr="002B06E7" w:rsidRDefault="007E41E9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Otwarcie ofert nastąpi w dniu 10.11.2022</w:t>
      </w:r>
      <w:r w:rsidR="00B518D0"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C7D5F">
        <w:rPr>
          <w:rFonts w:ascii="Arial Narrow" w:hAnsi="Arial Narrow"/>
        </w:rPr>
        <w:t>§ 3</w:t>
      </w:r>
    </w:p>
    <w:p w14:paraId="78E84968" w14:textId="77777777" w:rsidR="003D270A" w:rsidRPr="00EC7D5F" w:rsidRDefault="003D270A" w:rsidP="00F7653A">
      <w:pPr>
        <w:jc w:val="center"/>
        <w:rPr>
          <w:rFonts w:ascii="Arial Narrow" w:hAnsi="Arial Narrow"/>
        </w:rPr>
      </w:pPr>
    </w:p>
    <w:p w14:paraId="035B67D4" w14:textId="5D2D2A89" w:rsidR="00F7653A" w:rsidRDefault="00F7653A" w:rsidP="00966C5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966C51">
        <w:rPr>
          <w:rFonts w:ascii="Arial Narrow" w:hAnsi="Arial Narrow"/>
        </w:rPr>
        <w:t xml:space="preserve"> 1 </w:t>
      </w:r>
      <w:r w:rsidRPr="006E001B">
        <w:rPr>
          <w:rFonts w:ascii="Arial Narrow" w:hAnsi="Arial Narrow"/>
        </w:rPr>
        <w:t xml:space="preserve">niniejszego </w:t>
      </w:r>
      <w:r w:rsidR="00966C51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C7D5F">
        <w:rPr>
          <w:rFonts w:ascii="Arial Narrow" w:hAnsi="Arial Narrow"/>
        </w:rPr>
        <w:t>§ 4</w:t>
      </w:r>
    </w:p>
    <w:p w14:paraId="02551751" w14:textId="77777777" w:rsidR="003D270A" w:rsidRPr="00EC7D5F" w:rsidRDefault="003D270A" w:rsidP="00F7653A">
      <w:pPr>
        <w:jc w:val="center"/>
        <w:rPr>
          <w:rFonts w:ascii="Arial Narrow" w:hAnsi="Arial Narrow"/>
        </w:rPr>
      </w:pPr>
    </w:p>
    <w:p w14:paraId="1152E3F8" w14:textId="5CA2844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966C51">
        <w:rPr>
          <w:rFonts w:ascii="Arial Narrow" w:hAnsi="Arial Narrow"/>
        </w:rPr>
        <w:t>t</w:t>
      </w:r>
      <w:r w:rsidR="007E41E9">
        <w:rPr>
          <w:rFonts w:ascii="Arial Narrow" w:hAnsi="Arial Narrow"/>
        </w:rPr>
        <w:t>j</w:t>
      </w:r>
      <w:r w:rsidR="00966C51">
        <w:rPr>
          <w:rFonts w:ascii="Arial Narrow" w:hAnsi="Arial Narrow"/>
        </w:rPr>
        <w:t xml:space="preserve">. Dz. U. z 2022 r. poz. 1710 z późn. </w:t>
      </w:r>
      <w:r w:rsidR="007E41E9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C7D5F">
        <w:rPr>
          <w:rFonts w:ascii="Arial Narrow" w:hAnsi="Arial Narrow"/>
        </w:rPr>
        <w:t>§ 5</w:t>
      </w:r>
    </w:p>
    <w:p w14:paraId="156C2DB5" w14:textId="77777777" w:rsidR="003D270A" w:rsidRPr="00EC7D5F" w:rsidRDefault="003D270A" w:rsidP="00F7653A">
      <w:pPr>
        <w:jc w:val="center"/>
        <w:rPr>
          <w:rFonts w:ascii="Arial Narrow" w:hAnsi="Arial Narrow"/>
        </w:rPr>
      </w:pPr>
    </w:p>
    <w:p w14:paraId="39C9583F" w14:textId="143A1A60" w:rsidR="003C5FEB" w:rsidRDefault="00966C5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7E41E9">
        <w:rPr>
          <w:rFonts w:ascii="Arial Narrow" w:hAnsi="Arial Narrow"/>
        </w:rPr>
        <w:t>Zastępcy Skarbnika Gminy Siedlce</w:t>
      </w:r>
      <w:r w:rsidR="007E41E9" w:rsidRPr="006327AD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C7D5F">
        <w:rPr>
          <w:rFonts w:ascii="Arial Narrow" w:hAnsi="Arial Narrow"/>
        </w:rPr>
        <w:t>§ 6</w:t>
      </w:r>
    </w:p>
    <w:p w14:paraId="722243D5" w14:textId="77777777" w:rsidR="003D270A" w:rsidRPr="00EC7D5F" w:rsidRDefault="003D270A" w:rsidP="00F7653A">
      <w:pPr>
        <w:jc w:val="center"/>
        <w:rPr>
          <w:rFonts w:ascii="Arial Narrow" w:hAnsi="Arial Narrow"/>
        </w:rPr>
      </w:pPr>
    </w:p>
    <w:p w14:paraId="6E2663AE" w14:textId="77777777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Pr="006E001B">
        <w:rPr>
          <w:rFonts w:ascii="Arial Narrow" w:hAnsi="Arial Narrow"/>
        </w:rPr>
        <w:t xml:space="preserve"> </w:t>
      </w:r>
    </w:p>
    <w:p w14:paraId="51CAFA3A" w14:textId="77777777" w:rsidR="00F7653A" w:rsidRDefault="00F7653A" w:rsidP="00F7653A"/>
    <w:p w14:paraId="26A382A4" w14:textId="14129671" w:rsidR="00EC7D5F" w:rsidRPr="00E12420" w:rsidRDefault="003D270A" w:rsidP="00EC7D5F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</w:t>
      </w:r>
      <w:r w:rsidR="00966C51"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</w:t>
      </w:r>
      <w:r w:rsidR="00EC7D5F" w:rsidRPr="00E12420">
        <w:rPr>
          <w:rFonts w:ascii="Arial Narrow" w:hAnsi="Arial Narrow"/>
          <w:sz w:val="20"/>
          <w:szCs w:val="20"/>
        </w:rPr>
        <w:t>WÓJT</w:t>
      </w:r>
    </w:p>
    <w:p w14:paraId="69D78B8B" w14:textId="77777777" w:rsidR="00EC7D5F" w:rsidRPr="00E12420" w:rsidRDefault="00EC7D5F" w:rsidP="00EC7D5F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D1135A8" w14:textId="77777777" w:rsidR="00EC7D5F" w:rsidRPr="00E12420" w:rsidRDefault="00EC7D5F" w:rsidP="00EC7D5F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68441F8F" w14:textId="77777777" w:rsidR="00EC7D5F" w:rsidRPr="00E12420" w:rsidRDefault="00EC7D5F" w:rsidP="00EC7D5F">
      <w:pPr>
        <w:ind w:left="6372"/>
        <w:jc w:val="both"/>
        <w:rPr>
          <w:rFonts w:ascii="Arial Narrow" w:hAnsi="Arial Narrow"/>
          <w:sz w:val="20"/>
          <w:szCs w:val="20"/>
        </w:rPr>
      </w:pPr>
    </w:p>
    <w:sectPr w:rsidR="00EC7D5F" w:rsidRPr="00E12420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F3C5F" w14:textId="77777777" w:rsidR="006A6E11" w:rsidRDefault="006A6E11" w:rsidP="00F7653A">
      <w:r>
        <w:separator/>
      </w:r>
    </w:p>
  </w:endnote>
  <w:endnote w:type="continuationSeparator" w:id="0">
    <w:p w14:paraId="1BCA187B" w14:textId="77777777" w:rsidR="006A6E11" w:rsidRDefault="006A6E1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E0ACD" w14:textId="77777777" w:rsidR="006A6E11" w:rsidRDefault="006A6E11" w:rsidP="00F7653A">
      <w:r>
        <w:separator/>
      </w:r>
    </w:p>
  </w:footnote>
  <w:footnote w:type="continuationSeparator" w:id="0">
    <w:p w14:paraId="52149183" w14:textId="77777777" w:rsidR="006A6E11" w:rsidRDefault="006A6E1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B41D2"/>
    <w:multiLevelType w:val="hybridMultilevel"/>
    <w:tmpl w:val="0E567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62506"/>
    <w:rsid w:val="000666B4"/>
    <w:rsid w:val="00107965"/>
    <w:rsid w:val="00120849"/>
    <w:rsid w:val="0017296F"/>
    <w:rsid w:val="001931B1"/>
    <w:rsid w:val="001D6B70"/>
    <w:rsid w:val="001E688A"/>
    <w:rsid w:val="002105DE"/>
    <w:rsid w:val="00211A2C"/>
    <w:rsid w:val="00222E73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C5FEB"/>
    <w:rsid w:val="003C72B5"/>
    <w:rsid w:val="003D270A"/>
    <w:rsid w:val="003E0D43"/>
    <w:rsid w:val="00401371"/>
    <w:rsid w:val="00424241"/>
    <w:rsid w:val="004A4959"/>
    <w:rsid w:val="004C1145"/>
    <w:rsid w:val="005E5186"/>
    <w:rsid w:val="00631C1E"/>
    <w:rsid w:val="00657A53"/>
    <w:rsid w:val="00681D28"/>
    <w:rsid w:val="006822FD"/>
    <w:rsid w:val="006A5F77"/>
    <w:rsid w:val="006A6E11"/>
    <w:rsid w:val="006B1630"/>
    <w:rsid w:val="006E0529"/>
    <w:rsid w:val="006F6E45"/>
    <w:rsid w:val="007977EF"/>
    <w:rsid w:val="007B7512"/>
    <w:rsid w:val="007E41E9"/>
    <w:rsid w:val="00811767"/>
    <w:rsid w:val="0086232F"/>
    <w:rsid w:val="008F3185"/>
    <w:rsid w:val="008F470A"/>
    <w:rsid w:val="009153BF"/>
    <w:rsid w:val="00966C51"/>
    <w:rsid w:val="009B11B9"/>
    <w:rsid w:val="00A14DDA"/>
    <w:rsid w:val="00A430E7"/>
    <w:rsid w:val="00A433D5"/>
    <w:rsid w:val="00A81056"/>
    <w:rsid w:val="00AD5AC9"/>
    <w:rsid w:val="00B518D0"/>
    <w:rsid w:val="00BD79E2"/>
    <w:rsid w:val="00C30464"/>
    <w:rsid w:val="00C40B4F"/>
    <w:rsid w:val="00C6142B"/>
    <w:rsid w:val="00C65FA3"/>
    <w:rsid w:val="00C763A6"/>
    <w:rsid w:val="00CB496E"/>
    <w:rsid w:val="00CF6624"/>
    <w:rsid w:val="00D2383F"/>
    <w:rsid w:val="00D24E8D"/>
    <w:rsid w:val="00D6587D"/>
    <w:rsid w:val="00D67120"/>
    <w:rsid w:val="00D75974"/>
    <w:rsid w:val="00DB2540"/>
    <w:rsid w:val="00E714E1"/>
    <w:rsid w:val="00E7506B"/>
    <w:rsid w:val="00EA6C3D"/>
    <w:rsid w:val="00EC3558"/>
    <w:rsid w:val="00EC7D5F"/>
    <w:rsid w:val="00EF081C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211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2022-10-04T12:53:00Z</cp:lastPrinted>
  <dcterms:created xsi:type="dcterms:W3CDTF">2022-10-06T07:19:00Z</dcterms:created>
  <dcterms:modified xsi:type="dcterms:W3CDTF">2022-10-06T07:19:00Z</dcterms:modified>
</cp:coreProperties>
</file>