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Wymagania edukacyjne na poszczególne oceny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klasa 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W w:w="141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7"/>
        <w:gridCol w:w="2358"/>
        <w:gridCol w:w="2355"/>
        <w:gridCol w:w="2357"/>
        <w:gridCol w:w="2358"/>
        <w:gridCol w:w="2361"/>
      </w:tblGrid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konieczne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dopuszczająca)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podstawowe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dostateczna)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rozszerzające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dobra)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dopełniające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bardzo dobra)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wykraczające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celująca)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bardzo dobrą, oraz: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Rodzinne spotkania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 występujące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tematy rozmów postaci przedstawionych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o sposobach spędzania wolnego czasu ze swoją rodziną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własne zdanie na temat sytuacji sprzyjających zacieśnianiu więzi rodzinnych</w:t>
            </w:r>
          </w:p>
        </w:tc>
      </w:tr>
      <w:tr>
        <w:trPr>
          <w:trHeight w:val="42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Witam w moim domu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wers i strofę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 i strofę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dwie cechy gospodarza i dwie cechy gościa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gospodarza i cechy gościa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sytuacji przedstawionej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 odpowiednio modulując głos i dokonując interpretacji głosowej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zasady gościnności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nietypowy sposób swój dom, domowników i ulubione przedmioty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wiesz o swojej rodzinie?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próbę sporządzenia notatki w formie schematu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niepełną notatkę o bohaterze utworu w formie schematu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o bohaterze utworu w formie schematu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o bohaterach utworu w formie schematów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jak rozumie ostatnie wersy utworu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drzewa genealogicznego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swojej rodzinie w formie drzewa genealogicznego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kartkę z życzeniami lub pozdrowieniami?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miejscowość i datę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próbę napisania życzeń lub pozdrowień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adres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życzenia lub pozdrowienia według wzoru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do adresata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życzenia lub pozdrowienia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życzenia lub pozdrowienia odpowiednie do sytuacji i adresata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różnice między SMS-em a kartką pocztową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emotikony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poprawnie pod względem językowym, ortograficznym i kompozycyjnym kartkę pocztową z życzeniami lub pozdrowieniami w związku z określoną sytuacją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6., 7.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wiemy o głoskach, literach i sylabach?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litery w kolejności alfabetycznej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dzieli wyrazy na sylaby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porządkuje wyrazy w kolejności alfabetycznej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dzieli wyrazy na sylaby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głoski i litery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liczbę liter i głosek w podanych wyrazach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przenosi wyrazy do następnej linii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samogłoski i spółgłoski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odróżnia samogłoski i spółgłoski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sprawnie korzysta ze słownika ortograficznego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katalogu bibliotecznego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korzystać ze słownika?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wyrazy w słowniku języka polskiego i słowniku ortograficznym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definicje wyrazów w słowniku języka polskiego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skróty i oznaczenia słownikowe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próby korzystania ze słownika języka polskiego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 i słownika języka polskiego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próby korzystania z internetowych wersji słowników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 i słownika języka polskiego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internetowych wersji słowników</w:t>
            </w:r>
          </w:p>
        </w:tc>
      </w:tr>
      <w:tr>
        <w:trPr>
          <w:trHeight w:val="1542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Jak się porozumiewamy?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nadawcę i odbiorcę komunikatu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najczęściej występujące znaki graficzne i symbole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komunikaty słowne, graficzne i dźwiękowe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znaki graficzne i symbole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informacje przekazywane za pomocą gestów i mimiki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przekazuje określone informacje odpowiednimi gestami i mimiką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projektuje znaki graficzne przekazujące określone informacje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przekazuje i odczytuje podstawowe słowa w języku migowym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Oznajmiam, pytam, rozkazuję…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buduje zdania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zdania oznajmujące, pytające i rozkazujące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buduje poprawnie proste zdania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buduje zdania oznajmujące, pytające i rozkazujące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buduje poprawnie zdania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zdania oznajmujące w zdania pytające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zdania rozkazujące tak, by wyrażały prośbę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różne rodzaje zdań w zależności od zamierzonego celu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 czym rozmawiali pani Kropka i pan Przecinek?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znaki interpunkcyjne: kropkę, pytajnik, wykrzyknik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kropkę na końcu zdania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znaki interpunkcyjne: kropkę, wykrzyknik, pytajnik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stosuje znaki interpunkcyjne: kropkę, wykrzyknik, pytajnik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różnicę w treści zdania w zależności od zastosowanego znaku interpunkcyjnego: kropki, wykrzyknika, pytajnika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krótki dialog złożony z różnych rodzajów zdań i poprawnie stosuje znaki interpunkcyjne</w:t>
            </w:r>
          </w:p>
        </w:tc>
      </w:tr>
      <w:tr>
        <w:trPr>
          <w:trHeight w:val="836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List Karolka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swoją opinię o bohaterze i jego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formułuje zasady dobrego zachowania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pomysły na ciekawe spędzanie wolnego czasu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list?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miejscowość i datę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elementy listu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próbę napisania listu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 do adresata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według wzoru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do adresata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grzecznościowe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do kolegi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różne zwroty do adresata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dzieli tekst na akapity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do określonego adresata na podany temat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tej formy wypowiedzi, redaguje poprawny i wyczerpujący list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 czego służy rzeczownik i przez co się odmienia?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rzeczowniki wśród innych części mowy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liczby, rodzaje i przypadki rzeczownika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rodzaj rzeczownika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rzeczownik przez liczby i przypadki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rzeczowniki w odpowiednich formach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przypadek i liczbę danego rzeczownika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rodzaj rzeczowników sprawiających trudności, np.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pomarańcza, kontrola, kafelek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używa różnych form rzeczowników sprawiających trudności, a w przypadku wątpliwości korzysta ze słownika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Dlaczego pani Słowikowa płakała?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dzieli wiersz na wersy, strofy,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rymy,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wers, strofę, rym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wypisuje z wiersza przykłady rymów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sytuacji przedstawionej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własne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dokonując interpretacji głosowej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własne propozycje nazw oryginalnych dań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Dorośli i dzieci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słowniku języka polskiego znaczenie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rytuał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swoją opinię o bohaterze i jego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o szkolnych albo rodzinnych rytuałach i wyjaśnia, czemu one służą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Wszystko jest poezją, każdy jest poetą”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wersy, strofy, epitety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wers, strofę, epitet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kilka cech bohaterki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bohaterce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bohaterki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bohaterce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tworzy poetyckie określenia dla zjawisk przyrody przedstawionych na zdjęciach</w:t>
            </w:r>
          </w:p>
        </w:tc>
      </w:tr>
      <w:tr>
        <w:trPr>
          <w:trHeight w:val="3554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się czubi, ten się lubi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 opowiadającą o przedstawionych wydarzeniach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słowniku języka polskiego znaczenie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anagram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swoją opinię o bohaterce i jej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bohaterki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swoich relacjach z rodzeństwem lub przyjaciółmi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układa własne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anagramy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Znam zasady – piszę bezbłędnie!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-ów, -ówka, -ówna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-uj, -uje, -unek, -us, -usz, -uch, -ura, -ulec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niewymiennym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wszystkie wyrazy z trudnością ortograficzną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u)</w:t>
            </w:r>
          </w:p>
        </w:tc>
      </w:tr>
      <w:tr>
        <w:trPr>
          <w:trHeight w:val="274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25. Podsumowanie wiadomości z rozdziału 1.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26. Wspólne zabawy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 występujące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kolory dominujące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źródło światła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tematy rozmów postaci przedstawionych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o innych sposobach spędzania wolnego czasu w gronie rówieśników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 skrzydłach marzeń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bohatera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czym jest wers i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czym jest ożywienie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 i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w tekście ożywienie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kilka cech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bohaterze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ożywienie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bohaterze wiersza i jego marzeniach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ożywienie i wyjaśnia jego funkcję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własne przykłady ożywienia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Pierwszy dzień w nowej szkole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 opowiadającą o przedstawionych wydarzeniach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sytuację, w której znalazła się bohaterka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szkołę szwedzką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bohaterce, jej sytuacji w nowej szkole i uczuciach, jakich doświadczyła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szkoły polską i szwedzką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w wybranej formie (plakat, film, prezentacja) interesujące informacje o swojej szkole dla rówieśników z innego kraju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Miły, grzeczny, koleżeński…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przymiotniki wśród innych części mowy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liczby, rodzaje i przypadki przymiotnika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przymiotnik przez liczby i przypadki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wypisuje z tekstu rzeczowniki wraz z określającymi je przymiotnikami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przymiotniki w odpowiednich formach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przymiotniki w rodzaju męskoosobowym i niemęskoosobowym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przypadek, rodzaj i liczbę danego przymiotnika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rodzaj przymiotnika w liczbie pojedynczej i liczbie mnogiej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przypadku wątpliwości korzysta z odpowiedniego słownika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szkolnego kolegę, używając przymiotników</w:t>
            </w:r>
          </w:p>
        </w:tc>
      </w:tr>
      <w:tr>
        <w:trPr>
          <w:trHeight w:val="70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Wspólna praca w grupie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nazwy określające narratora uczestniczącego w wydarzeniach i nieuczestniczącego w wydarzeniach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w tekście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własne zdanie na temat pracy w grupie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ustala zasady, które powinny obowiązywać podczas wspólnego wykonywania zadań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jest dla mnie książka?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bohatera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wie, czym jest wers, strofa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tytuł i autora swojej ulubionej książki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 i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który mówi o korzyściach płynących z czytania książek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2–3 zdaniach swoją ulubioną książkę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wersy, które mówią o korzyściach płynących z czytania książek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ożywienie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swoją ulubioną książkę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korzyści płynące z czytania książek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ożywienie i wyjaśnia jego funkcję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sformułowania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książka – przyjaciółka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książka czeka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swoje ulubione książki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na temat swoich doświadczeń czytelniczych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pisze do gazetki szkolnej informacje o książce, którą warto przeczytać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powstaje książka?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osoby tworzące książki i wskazuje je na rysunku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pracę poszczególnych osób tworzących książki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osób wykonujących zawody związane z tworzeniem książek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zdaniach, jak powstaje książka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interesujący sposób, jak powstaje książka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budowę książki, posługując się odpowiednim słownictwem (strona tytułowa, grzbiet książki itp.)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wyszukuje informacje w różnych źródłach i przygotowuje prezentację przedstawiającą wybrany zawód związany z procesem powstawania książki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Widziałeś Rysia czy rysia?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ortograficzne pisowni wielką literą imion, nazwisk,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przydomków, pseudonimów, tytułów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ortograficzne pisowni wielką literą imion, nazwisk,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przydomków, pseudonimów, tytułów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imiona, nazwiska, przydomki, przezwiska, tytuły książek, filmów, programów, dzieł sztuki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tytuły książek, filmów, utworów, dzieł sztuki, programów radiowych i telewizyjnych, również ze spójnikami i przyimkami wewnątrz tytułu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poprawnie wszystkie podane wyrazy z trudnościami ortograficznymi (pisownia wielką i małą literą)</w:t>
            </w:r>
          </w:p>
        </w:tc>
      </w:tr>
      <w:tr>
        <w:trPr>
          <w:trHeight w:val="4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Cudzysłów i kursywa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cudzysłów i kursywę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zastosowanie cudzysłowu i kursywy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tytuły utworów w cudzysłowach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cytowane wypowiedzi w cudzysłowach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kursywę w tekście pisanym na komputerze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e-mail do kolegi lub koleżanki na temat swoich ulubionych książek, filmów i programów TV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posługuje się poprawnymi formami rzeczownika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cudzysłów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Dobry sposób na spędzanie wolnego czasu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podaje nazwę formy spędzania wolnego czasu przedstawioną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strofa i epitet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wypowiada się na temat formy spędzania wolnego czasu przedstawionej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wers, strofę i epitet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tym, co dzieje się w świecie opisanym w książkach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korzyści płynące z czytania książek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dwa ostatnie wersy wiersza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 bibliotece znajdziesz…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na temat swoich doświadczeń czytelniczych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własne propozycje wyrazów rymujących się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znajduje się w bibliotece?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wymienia, co znajduje się w księgozbiorze podręcznym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katalog biblioteczny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zachowania się w bibliotece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rodzaje katalogów bibliotecznych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przestrzega zasad zachowania się w bibliotece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rodzaje katalogów bibliotecznych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wybiera katalog biblioteczny odpowiedni w określonej sytuacji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katalogu bibliotecznego przy szukaniu książek i materiałów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swobodnie korzysta z katalogu bibliotecznego i wyszukuje potrzebne książki i materiały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Jakie informacje odczytujesz z karty katalogowej?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karta katalogowa i wymienia jej najważniejsze elementy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elementy karty katalogowej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z karty katalogowej informacje o szukanej książce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odnajduje w książce informacje potrzebne do przygotowania karty katalogowej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znajduje wskazane informacje w karcie katalogu internetowego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katalogu internetowego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swobodnie korzysta z katalogu internetowego i wyszukuje potrzebne książki i materiały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sporządzić notatkę?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notatka i wymienia różne sposoby notowania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różne sposoby notowania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notuje ważne informacje w formie krótkiego tekstu i punktów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wybiera z tekstu ważne informacje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notuje ważne informacje w formie krótkiego tekstu, punktów, schematu, tabeli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w określonej formie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wybiera sposób zanotowania ważnych informacji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trafnie wybiera najlepszą formę notatki i samodzielnie ją redaguje, zgodnie z wymogami dotyczącymi tej formy wypowiedzi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odczytuje skróty: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wg, nr, np., ok., m.in., r., w. </w:t>
            </w:r>
            <w:r>
              <w:rPr>
                <w:rFonts w:ascii="Times New Roman" w:hAnsi="Times New Roman"/>
                <w:sz w:val="20"/>
                <w:szCs w:val="20"/>
              </w:rPr>
              <w:t>i posługuje się nimi w notatkach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Anioł i szkolne zabawy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rym,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wersy, rymy i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kilka cech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zachowanie bohaterów utworu i wyraża swoją opinię na ten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jak rozumie komentarz anioła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dokonując interpretacji głosowej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wyczerpująco sytuację przedstawioną w wierszu i odwołuje się do własnych doświadczeń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Szkolne nieporozumienia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narratora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w tekście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na czym polegało nieporozumienie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i jego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przykłady innych szkolnych nieporozumień</w:t>
            </w:r>
          </w:p>
        </w:tc>
      </w:tr>
      <w:tr>
        <w:trPr>
          <w:trHeight w:val="7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 z lekturą „Akademia pana Kleksa”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postacie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i postacie fantastyczne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lekturze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lektury i innych jego utworach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pisze opowiadanie wywołane treścią lektury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sporządza notatki</w:t>
            </w:r>
          </w:p>
        </w:tc>
      </w:tr>
      <w:tr>
        <w:trPr>
          <w:trHeight w:val="3684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Niezwykłe lekcje w Akademii pana Kleksa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postacie fantastyczne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fantastyczne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lekcjach w Akademii pana Kleksa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pana Kleksa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wydarzenia, postacie i przedmioty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wypisuje wydarzenia fantastyczne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pana Kleksa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lekcjach w Akademii pana Kleksa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notatkę w punktach – plan dnia w Akademii pana Kleksa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nietypowe przedmioty, których lekcje mogłyby się odbywać w szkole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</w:tc>
      </w:tr>
      <w:tr>
        <w:trPr>
          <w:trHeight w:val="7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opisać postać?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opis postaci i wymienia jego najważniejsze elementy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wyrazy opisujące wygląd postaci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ustnie w 2–3 zdaniach wygląd i zachowanie postaci rzeczywistej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wyrazy o znaczeniu przeciwstawnym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według wzoru opis postaci rzeczywistej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opis postaci rzeczywistej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odpowiednią kompozycję w wypowiedzi pisemnej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wydziela akapity w wypowiedzi pisemnej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i wyczerpujący opis postaci, unikając powtórzeń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Kłopoty z kolegami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narratora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w tekście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Pinokia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Pinokia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lektury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</w:tc>
      </w:tr>
      <w:tr>
        <w:trPr>
          <w:trHeight w:val="321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50. Podsumowanie wiadomości z rozdziału 2.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51. Poznajmy się!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postacie występujące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 (stroje, mimikę)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źródło światła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emocje, które mogą odczuwać chłopcy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proponuje, o czym mogą myśleć bohaterowie przedstawieni na obrazie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Myślę, więc jestem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wers, rym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wyjaśnia, czym jest porównanie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myśli osoby mówiącej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wersy, rymy i porównanie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kilka cech osoby mówiącej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swoich zainteresowaniach, ulubionych zajęciach i marzeniach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porównania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porównania i określa ich funkcję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o swoich zainteresowaniach, ulubionych zajęciach, planach i marzeniach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własne przykłady porównań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rysuje ilustrację do wybranego fragmentu wiersza (przekład intersemiotyczny)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53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jest potrzebne dzieciom?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2–3 życzenia dzieci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życzenia dzieci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Maciusia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dzieci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ocenia postulaty dzieci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w formie tabeli na temat potrzeb dzieci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ocenia ich zachowanie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własny postulat na sejm dziecięcy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lektury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internecie informacje o prawach dziecka i sporządza na ten temat notatkę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cechę ośmiesza poeta?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wers, strofa,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wers, strofę, epitet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kilka cech osoby mówiącej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bohaterce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osoby mówiącej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zachowanie bohaterki utworu i wyraża swoją opinię na ten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oddając nastrój utworu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jaka jest różnica między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chwaleniem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przechwalaniem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jakimi osiągnięciami, wiedzą i umiejętnościami warto się chwalić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Prawie wszystko o czasowniku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wśród innych części mowy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liczby, rodzaje i osoby czasownika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czasie przeszłym, teraźniejszym i przyszłym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bezokolicznik jako nieosobową formę czasownika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czasowniki przez liczby i osoby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czasowniki w czasie przeszłym, teraźniejszym i przyszłym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bezokolicznik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czasowniki w odpowiednich formach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osobę, liczbę i rodzaj czasownika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osobową formę czasownika od nieosobowej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stosuje czasowniki w różnych rodzajach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tworzy poprawne formy trudnych czasowników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osobę, rodzaj i liczbę danego czasownika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używa bezokoliczników w wypowiedzi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poprawnego sformułowania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ubieram się w płaszcz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Pisałem, piszę, będę pisał?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czasie przeszłym, teraźniejszym i przyszłym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liczby, rodzaje i osoby czasownika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rodzaj męskoosobowy i niemęskoosobowy czasownika w czasie przeszłym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czasowniki w czasie przeszłym, teraźniejszym i przyszłym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czasowniki w czasie przeszłym przez osoby, liczby i rodzaje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rodzaj czasownika w czasie przeszłym w liczbie pojedynczej i mnogiej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rodzaju męskoosobowym i niemęskoosobowym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czasowniki w czasie przeszłym, teraźniejszym i przyszłym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czasowniki w czasie przyszłym w formie prostej i złożonej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rodzaj męskoosobowy i niemęskoosobowy czasowników w czasie przeszłym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teksty pisane w czasie teraźniejszym na teksty pisane w czasie przeszłym lub przyszłym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formy prostą i złożoną czasowników w czasie przyszłym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w formach osobowych czasowników formę złożoną czasu przyszłego z bezokolicznikiem od formy złożonej z dwóch czasowników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 z lekturą „Mikołajek”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lekturze określone informacje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w 2–3 zdaniach swoją opinię o lekturze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lekturze określone informacje i sporządza z nich notatki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lekturze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autorach lektury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twórcze opowiadanie związane z treścią utworu, np. o zabawnej historii, która wydarzyła się w szkole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Ludeczka da się lubić?!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nazwę opowiadania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opowiadania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bohaterki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opowiadania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charakterystyczne cechy opowiadania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w sposób wyczerpujący na temat wydarzeń przedstawionych w tekście, odwołując się do znajomości całej lektury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Dobry sposób na przezwiska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 i strofa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czym jest wyraz bliskoznaczny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 i strofę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wyrazy bliskoznaczne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kilka cech bohaterki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bohaterce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dobiera wyrazy bliskoznaczne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zachowanie bohaterki utworu i wyraża swoją opinię na ten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bohaterki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jaka jest różnica między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przezwiskiem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przydomkiem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wymyśla ciekawe i zabawne przydomki odnoszące się do zalet oraz mocnych stron kolegów i koleżanek</w:t>
            </w:r>
          </w:p>
        </w:tc>
      </w:tr>
      <w:tr>
        <w:trPr>
          <w:trHeight w:val="42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korzystać ze słownika wyrazów bliskoznacznych?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wyrazy w słowniku wyrazów bliskoznacznych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wyrazy bliskoznaczne w słowniku synonimów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skróty i oznaczenia słownikowe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synonimów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trafnie dobiera wyrazy bliskoznaczne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próby korzystania z internetowych wersji słownika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synonimów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 wszyscy muszą być jednakowi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opowiadanie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opowiadania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opowiadania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charakterystyczne cechy opowiadania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wypowiada się w wyczerpujący sposób na temat wydarzeń przedstawionych w tekście i wyjaśnia, jak rozumie słowa: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 wszyscy muszą być jednakowi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87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69. Każdy z nas potrafi zrozumieć zasady ortografii!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-arz, -erz, -mistrz, -mierz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l, ł, r, n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 i 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wyjątki w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 spółgłoskach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 </w:t>
            </w:r>
            <w:r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70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Niezwykle cenne stare tenisówki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magiczne tenisówki Percy’ego i wyjaśnia, na czym polegała ich moc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73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74. Jak opisać przedmiot?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elementy opisu przedmiotu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wyrazy opisujące wygląd przedmiotu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ustnie w 2–3 zdaniach wygląd, wielkość, kształt, kolor przedmiotu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tekście informacje na temat wyglądu przedmiotu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według wzoru opis przedmiotu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opis przedmiotu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w wypowiedzi pisemnej odpowiednią kompozycję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wydziela akapity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i wyczerpujący opis przedmiotu, unikając powtórzeń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może zostać wielkim człowiekiem?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podmiot liryczny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 i rym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adresata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2–3 cechy, jakie powinna mieć osoba, która zasługuje na miano wielkiego człowieka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cechy, jakie powinna mieć osoba, która zasługuje na miano wielkiego człowieka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pisownię wielką literą wyrazu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Wielkość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pisemnie, jak rozumie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 wiadomo wcale, jak się Wielkość w życiu rozpoczyna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przygotowuje informacje o osobie, która zasługuje na miano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wielkiego człowieka</w:t>
            </w:r>
          </w:p>
        </w:tc>
      </w:tr>
      <w:tr>
        <w:trPr>
          <w:trHeight w:val="376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76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77. Podsumowanie wiadomości do rozdziału 3.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Wiosenny pejzaż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elementy pejzażu przedstawione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elementy pejzażu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pejzaż od portretu i martwej natury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źródło światła i ruch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elementy pejzażu przedstawionego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między obrazem a tytułem rozdziału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łączy Polaków?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podmiot liryczny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strofy i rymy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pojęcie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wersy, strofy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w którym znajduje się zwrot do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słowo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patriotyzm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oddając nastrój utworu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dla rówieśników z innego kraju interesujące informacje o Polsce w wybranej formie (plakat, film, prezentacja)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Najważniejsza pieśń Polaków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tekst hymnu z pamięci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przyjmuje odpowiednią postawę w czasie śpiewania hymnu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uroczystości i sytuacje, w czasie których śpiewany jest hymn państwowy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rytm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podmiot liryczny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wersy, strofy,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strofę, dzieląc wyrazy na sylaby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rytm w dwóch dowolnie wybranych strofach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uczucia, jakie wyraża utwór, i wskazuje odpowiednie cytaty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na czym polega rytm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objaśnia znaczenie wyrazów nieużywanych współcześnie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historię powstania polskiego hymnu państwowego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kim byli: Jan Henryk Dąbrowski, Stefan Czarniecki, Napoleon Bonaparte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Poetycki zachwyt nad polskim niebem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liryczny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 i rymy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fragment utworu z pamięci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porównanie i ożywienie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porównanie i ożywienie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fragment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porównania i ożywienia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w formie tabeli o przedstawionych w utworze chmurach, wypisując przymiotniki i czasowniki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fragment utworu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objaśnia znaczenie wyrazów nieużywanych dziś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występujące w utworze porównania i ożywienia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uczucia, jakie wyraża utwór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1" w:leader="none"/>
              </w:tabs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dlaczego według tytułowego bohatera ojczyste niebo jest piękniejsze od włoskiego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fragment utworu, odpowiednio modulując głos i oddając jego nastrój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porównania opisujące inne zjawiska przyrody, np. deszcz, zachód słońca, tęczę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przysłówek?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przysłówki wśród innych części mowy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przysłówki w tekście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przysłówki pochodzące od przymiotników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tworzy przysłówki od przymiotników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posługuje się przysłówkami w zdaniu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znaczenie przysłówków w zdaniu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dostrzega związek między przysłówkiem a czasownikiem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różnych, celowo dobranych przysłówków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Tajemnicze życzenie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ciekawie o wydarzeniach przedstawionych w utworze, zachowując chronologię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morał płynący z opowieści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księciu Popielu i sporządza notatkę na jego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na czym polegał obrzęd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postrzyżyn </w:t>
            </w:r>
            <w:r>
              <w:rPr>
                <w:rFonts w:ascii="Times New Roman" w:hAnsi="Times New Roman"/>
                <w:sz w:val="20"/>
                <w:szCs w:val="20"/>
              </w:rPr>
              <w:t>u Słowian</w:t>
            </w:r>
          </w:p>
        </w:tc>
      </w:tr>
      <w:tr>
        <w:trPr>
          <w:trHeight w:val="409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Tutaj się osiedlimy…”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legendy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legendy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legendę i wskazuje w nim charakterystyczne cechy legendy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godle Polski i sporządza na jego temat notatkę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herbie miejscowości, w której mieszka</w:t>
            </w:r>
          </w:p>
        </w:tc>
      </w:tr>
      <w:tr>
        <w:trPr>
          <w:trHeight w:val="1722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 lubię niemiłych niespodzianek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z czasownikami, rzeczownikami, przymiotnikami i przysłówkami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z czasownikami, rzeczownikami, przymiotnikami i przysłówkami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przeczeniem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z czasownikami, rzeczownikami, przymiotnikami i przysłówkami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>z różnymi częściami mowy)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Legenda o Juracie, bursztynie i sztormie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legendy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legendy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legendę i wskazuje w nim charakterystyczne cechy legendy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legendy związane z regionem, w którym mieszka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sposób interesujący opowiada jedną z legend związanych z regionem, w którym mieszka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pisze opowiadanie o legendarnych wydarzeniach, unikając powtórzeń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pochodzeniu bursztynu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plan wydarzeń?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ramowy i szczegółowy plan wydarzeń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porządkuje według chronologii plan ramowy wydarzeń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odtwórczy plan ramowy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czasowniki w rzeczowniki nazywające czynności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rozbudowuje plan ramowy w plan szczegółowy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odpowiedni układ graficzny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szczegółowy plan wydarzeń, unikając powtórzeń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Fantazja czarnoksiężnika z Krakowa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jedno miejsce realistyczne występujące w legendzie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legendy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miejsca realistyczne występujące w legendzie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legendy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trzy miejsca realistyczne występujące w legendzie: rynek w Krakowie, kopalnie srebra w Olkuszu, Maczugę Herkulesa koło Pieskowej Skały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legendę i wskazuje w nim charakterystyczne cechy legendy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znaczenie powiedzeń: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Co nagle, to po diable; Jak się człowiek śpieszy, to się diabeł cieszy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szczegółowy plan wydarzeń, unikając powtórzeń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się zdarzyło w karczmie Rzym?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wers, strofę i rym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fragment wiersza z pamięci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wersy, strofy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fragment wiersza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pana Twardowskiego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fragment wiersza w odpowiednim tempie, z prawidłową dykcją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fragment wiersza, odpowiednio modulując głos i oddając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panu Twardowskim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legendę o panu Twardowskim z utworem Adama Mickiewicza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Pani Twardowska</w:t>
            </w:r>
          </w:p>
        </w:tc>
      </w:tr>
      <w:tr>
        <w:trPr>
          <w:trHeight w:val="42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Niezwykłe spotkanie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Złotego Kaczora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Złotego Kaczora, uwzględniając jego sposób mówienia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Złotym Kaczorze i jego zachowaniu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legendę o Złotej Kaczce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legendę o Złotej Kaczce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Teatralne czary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definiuje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strofa, rym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wersy, strofy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w którym znajduje się zwrot do adresata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o swoich wrażeniach z ostatnio obejrzanego przedstawienia teatralnego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sposoby wykorzystania różnych przedmiotów codziennego użytku w teatrze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pracuje w teatrze?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osoby tworzące spektakl teatralny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osoby tworzące spektakl teatralny i opisuje ich pracę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2–3 zasady kulturalnego zachowania się w teatrze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osób wykonujących zawody związane z teatrem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swojej wizycie w teatrze, używając słownictwa związanego z teatrem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osób wykonujących zawody związane z teatrem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swojej wizycie w teatrze, swobodnie używając słownictwa związanego z teatrem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zasady kulturalnego zachowania się w teatrze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kilka nazwisk współczesnych twórców teatralnych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Przygotowujemy inscenizację „Legendy o warszawskim Bazyliszku”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dramat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plan ramowy wydarzeń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tekst główny i tekst poboczny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plan ramowy wydarzeń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w 2–3 zdaniach Bazyliszka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rozwija plan ramowy wydarzeń w plan szczegółowy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Bazyliszka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 (tekst główny, tekst poboczny)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poprawny szczegółowy plan wydarzeń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planuje scenografię, rekwizyty, kostiumy, ruch sceniczny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przygotowuje inscenizację przedstawienia „Legenda o warszawskim Bazyliszku”</w:t>
            </w:r>
          </w:p>
        </w:tc>
      </w:tr>
      <w:tr>
        <w:trPr>
          <w:trHeight w:val="340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100. Podsumowanie wiadomości z rozdziału 4.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Ruszamy w podróż do baśniowej krainy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przedmioty i postacie występujące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elementy realistyczne i fantastyczne występujące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umieszczone na obrazie przedmioty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między obrazem a tytułem rozdziału</w:t>
            </w:r>
          </w:p>
        </w:tc>
      </w:tr>
      <w:tr>
        <w:trPr>
          <w:trHeight w:val="42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ramowy plan wydarzeń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głównej bohaterki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ramowy plan wydarzeń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morał płynący z baśni o Kopciuszku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przyczyny popularności baśni o Kopciuszku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 pomoże dobra wróżka…”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tekst główny i poboczny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z odpowiednią artykulacją i uwzględnieniem znaków interpunkcyjnych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dialog i monolog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elementy plakatu teatralnego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humorystyczny charakter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informacje z plakatu teatralnego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 (podział na akty i sceny)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morał płynący z przedstawienia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planuje grę aktorską i projektuje dekoracje, kostiumy, rekwizyty do przedstawienia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 (tekst główny, tekst poboczny, podział na akty i sceny)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plakat teatralny do szkolnego przedstawienia dowolnej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pracując w grupie, przygotowuje inscenizację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Kopciuszka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zaproszenie?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elementy zaproszenia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zaproszenie w sposób ustny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zaproszenie według wzoru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datę i miejsce wydarzenia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zaproszenie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do adresata i charakterystyczne sformułowania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pisemnie zaproszenie, uwzględniając konieczne elementy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stosuje odpowiednią kompozycję i układ graficzny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zaproszenie i nadaje mu ciekawą formę graficzną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przyimek?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przyimki wśród innych części mowy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przyimki w tekście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wyrażenia przyimkowe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wyrażenia przyimkowe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znaczenie przyimków w zdaniu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wyrażenia przyimkowe wskazujące na miejsce i wskazujące na czas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wyrażeń przyimkowych</w:t>
            </w:r>
          </w:p>
        </w:tc>
      </w:tr>
      <w:tr>
        <w:trPr>
          <w:trHeight w:val="240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 świecie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tytuły znanych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najbardziej znanych bohaterów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najbardziej znanych autorów baśni: H.Ch. Andersena, braci Grimm, Ch. Perrault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swoją ulubioną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magiczny przedmiot i jego właściwości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najbardziej znanych bohaterów baśni: H.Ch. Andersena, braci Grimm, Ch. Perrault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magiczne przedmioty i ich właściwości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najbardziej znanych autorów baśni: H.Ch. Andersena, braci Grimm, Ch. Perrault i ich twórczość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ulubioną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opis magicznego przedmiotu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pytania i zadania dla uczestników szkolnego konkursu czytelniczego „W świecie baśni”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Wędrówka pełna przygód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autorach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rysuje ilustracje do baśni i przygotowuje teatrzyk kamishibai</w:t>
            </w:r>
          </w:p>
        </w:tc>
      </w:tr>
      <w:tr>
        <w:trPr>
          <w:trHeight w:val="787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spójnik?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spójniki wśród innych części mowy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spójniki w tekście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uzupełnia wypowiedź pisemną odpowiednimi spójnikami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znaczenie spójników w zdaniu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spójników</w:t>
            </w:r>
          </w:p>
        </w:tc>
      </w:tr>
      <w:tr>
        <w:trPr>
          <w:trHeight w:val="934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Wielkie problemy z małym przecinkiem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przed spójnikami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użycia przecinka przed podanymi spójnikami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przecinek zgodnie z zasadami interpunkcji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interpunkcyjnie zapisuje tekst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Chciwość nie popłaca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baśń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morał płynący z baśni o rybaku i złotej rybce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rysuje ilustracje do baśni i przygotowuje teatrzyk kamishibai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opowiadanie?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opowiadanie i wymienia jego części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ustnie, zachowując kolejność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 na podstawie historyjki obrazkowej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ustnie, zachowując kolejność wydarzeń i trójdzielną kompozycję wypowiedzi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początek opowiadania na podany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 zgodnie z planem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opowiadanie, zachowując kolejność wydarzeń i trójdzielną kompozycję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 twórcze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stosuje odpowiednią kompozycję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wydziela akapity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poprawne i wyczerpujące opowiadanie twórcze, unikając powtórzeń</w:t>
            </w:r>
          </w:p>
        </w:tc>
      </w:tr>
      <w:tr>
        <w:trPr>
          <w:trHeight w:val="552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pouczenie wypływające z baśni o szewczyku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opowiadanie, którego bohaterem jest postać z baśni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116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Ucieczka z krainy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baśń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charakterystyczne cechy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dwie charakterystyczne cechy baśni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i jego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elementy rytmizujące utwór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redaguje baśń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118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Praktyka czyni mistrza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 końcu wyrazu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>w środku wyrazu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wymieniającym się na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g, z, ż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h)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krótkie, zabawne historyjki, używając wyrazów z trudnością 121ortograficzną</w:t>
            </w:r>
          </w:p>
        </w:tc>
      </w:tr>
      <w:tr>
        <w:trPr>
          <w:trHeight w:val="269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122. Powtórzenie wiadomości z rozdziału 5.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jest ważne w życiu?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postaci występujące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o czym może myśleć bohaterka obrazu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tematyki obrazu z tytułem rozdziału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Magiczne słowa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nazywa zwroty grzecznościowe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posługuje się zwrotami grzecznościowymi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poznając nową osobę,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przedstawia się w kilku zdaniach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sformułowanie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słowa stanowią klucz do ludzi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znaczenie terminów: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bon ton, taktowny, kindersztuba, savoir-vivre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Zabawa na łące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podmiot liryczny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 w wierszu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 i rymy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przygotować podziękowanie?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forma podziękowania i wymienia jego najważniejsze elementy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ustne podziękowanie w określonej sytuacji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podziękowanie według wzoru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datę i miejsce wydarzenia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podziękowanie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grzecznościowe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pisemne podziękowanie, uwzględniając konieczne elementy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w wypowiedzi pisemnej odpowiednią kompozycję i układ graficzny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podziękowanie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Gdy ludzie się różnią…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inny tytuł dla fragmentu tekstu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 ze słownika języka polskiego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Mogę przeciwstawić się przemocy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ustala zasady, których przestrzeganie sprawi, że każdy będzie się czuł w szkole bezpiecznie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rozwiązywać konflikty?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postacie oraz wydarzenia rzeczywiste i fantastyczne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postacie oraz wydarzenia rzeczywiste i fantastyczne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pracując w grupie, redaguje podziękowanie w imieniu Ikukiego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pisze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samodzielnie podziękowanie w imieniu Ikukiego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o dalszych losach bohaterów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Karol Lew przeżywał stratę brata?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nazywa uczucia: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używa 2–3 nazw uczuć w notatce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w notatce nazw uczuć: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samodzielnie,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poprawnie pod względem językowym i ortograficznym, opisuje fantastyczną krainę Nangijalę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zapisać rozmowę?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dialog w tekście literackim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uzupełnia dialog odpowiednimi znakami interpunkcyjnymi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prowadzi rozmowy na zadany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dobiera synonimy do czasowników: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powiedzieć, mówić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redaguje dialog na określony temat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poprawnie zapisuje rozmowę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dialog, stosując odpowiednie znaki interpunkcyjne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 Polsce polkę tańczy Polka, czyli o pisowni wielką i małą literą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ortograficzne pisowni wielką literą nazw państw, miast, dzielnic, regionów, mieszkańców państw i regionów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pisowni małą literą nazw mieszkańców miast, dzielnic, wsi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ortograficzne pisowni wielką literą nazw państw, miast, dzielnic, regionów, mieszkańców państw i regionów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pisowni małą literą nazw mieszkańców miast, dzielnic, wsi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nazwy państw, miast, dzielnic, regionów, mieszkańców państw i regionów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małą literą przymiotniki utworzone od nazw własnych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poprawnie wszystkie podane wyrazy z trudnościami ortograficznymi (pisownia małą i wielką literą)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Lubię czytać komiksy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opowiada treść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tworzy własny komiks z poznanymi bohaterami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kot stał się lekarstwem na nerwy?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wskazuje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i jego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co oznacza określenie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praktyczny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swoje sposoby radzenia sobie ze stresem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o dalszych losach bohatera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rozpoznać orzeczenie i podmiot?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podaje nazwy głównych części zdania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podmiot jako wykonawcę czynności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orzeczenie jako określenie czynności lub stanu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podmiot i orzeczenie w podanych zdaniach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rozpoznaje główne części zdania w tekście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136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różni się zdanie od równoważnika zdania?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określa, czym jest równoważnik zdania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od równoważnika zdania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przekształca równoważniki zdania w zdania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przekształca zdania w równoważniki zdania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138.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Rozwiązujemy problemy z przecinkiem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w zdaniu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należy postawić przecinek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nie należy stawiać przecinka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użycia przecinka w zdaniu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stawia przecinek między wyrazami stanowiącymi wyliczenie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oddziela przecinkiem zdania składowe, stawiając przecinek przed spójnikami: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ale, lecz, czyli, bo, więc, 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przecinek zgodnie z zasadami interpunkcji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352" w:hRule="atLeast"/>
        </w:trPr>
        <w:tc>
          <w:tcPr>
            <w:tcW w:w="1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140. Powtórzenie wiadomości z rozdziału 6.</w:t>
            </w:r>
          </w:p>
        </w:tc>
      </w:tr>
      <w:tr>
        <w:trPr>
          <w:trHeight w:val="70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Gdybym znalazł się w takim miejscu…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postaci i elementy występujące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i elementy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sytuacji przedstawionej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kolory, źródło światła, ruch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sposób przedstawienia zjawisk przyrody: wiatru, chmur, deszczu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umieszczone na obrazie elementy realistyczne i fantastyczne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krótkie opowiadanie o wydarzeniach rozgrywających się w miejscu przedstawionym na obrazie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Pragnienia a potrzeby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o dalszych losach bohatera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Zatopić się w marzeniach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podmiot liryczny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definiuje wersy i rymy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wersy i rymy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dlaczego poeta nazywa bohatera marzycielem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na temat swoich marzeń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 ze słownika języka polskiego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zwrotów: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zatopić się w marzeniach, uciekać w świat marzeń, marzyć na jawie</w:t>
            </w:r>
          </w:p>
        </w:tc>
      </w:tr>
      <w:tr>
        <w:trPr>
          <w:trHeight w:val="283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Zaginął pies! Jak napisać ogłoszenie?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ogłoszenie i wymienia jego najważniejsze elementy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ogłoszenie według wzoru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datę i miejsce wydarzenia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ogłoszenie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pisze krótko, zwięźle i konkretnie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informacje kontaktowe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pisemnie ogłoszenie, uwzględniając jego konieczne elementy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stosuje odpowiednią kompozycję i układ graficzny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ogłoszenie</w:t>
            </w:r>
          </w:p>
        </w:tc>
      </w:tr>
      <w:tr>
        <w:trPr>
          <w:trHeight w:val="284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Kiedy marzenia się spełniają?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podmiotu lirycznego i adresata utworu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rym, refren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głośno, wyraźnie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wersy i rymy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w którym znajduje się zwrot do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utworze refren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utwór, podkreślając głosem ważne słowa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tekście radę, jakiej udziela osoba mówiąca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tekście rady, jakich udziela osoba mówiąca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odpowiada pisemnie na pytania zawarte w piosence: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Dokąd biegną sny, gdy mija noc? Gdzie czekają, aż je znajdzie ktoś?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Marzenia się spełniają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tekstu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tekście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temat artykułu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tekście artykułu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korzystając z podanego słownictwa, redaguje wypowiedź pisemną na temat przedstawiony w artykule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zbiera informacje i opowiada o działalności Fundacji Mam Marzenie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zbiera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informacje i sporządza notatkę do gazetki szkolnej na temat: „Wolontariat w naszej szkole”</w:t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148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149.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Ciekawe pomysły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bohaterach, ich zachowaniu i prezentowanych pomysłach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wynalazku, który miał szczególne znaczenie dla ludzi, oraz przygotowuje na ten temat notatkę</w:t>
            </w:r>
          </w:p>
        </w:tc>
      </w:tr>
      <w:tr>
        <w:trPr>
          <w:trHeight w:val="425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150.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Spotkanie z lekturą „Kajko i Kokosz. Szkoła latania”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bohaterów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opisuje magiczne przedmioty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komiksie, odwołując się do znajomości całej lektury</w:t>
            </w:r>
          </w:p>
        </w:tc>
      </w:tr>
      <w:tr>
        <w:trPr>
          <w:trHeight w:val="269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151.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Marzenie o lataniu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ramowy plan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opowiada w ciekawy sposób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opisuje magiczne przedmioty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szczegółowy plan wydarzeń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rysuje własny komiks o zabawnym wydarzeniu</w:t>
            </w:r>
          </w:p>
        </w:tc>
      </w:tr>
      <w:tr>
        <w:trPr>
          <w:trHeight w:val="85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152.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Lubię czytać komiksy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najbardziej znanych bohaterów komiksów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tytuł swojego ulubionego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najbardziej znanych bohaterów komiksów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2–3 zdaniach swój ulubiony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wymienia </w:t>
            </w:r>
            <w:r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 początki sztuki komiksowej w Polsce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przedstawia </w:t>
            </w:r>
            <w:r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swój ulubiony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notuje w dowolnej formie najważniejsze informacje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prezentuje początki sztuki komiksowej w Polsce i na świecie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prezentuje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najbardziej znanych autorów komiksów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ulubiony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 charakterystyczne cechy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pierwszych polskich komiksach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153.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 marynarzy do rycerzy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głośno, z podziałem na role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rozpoznaje charakterystyczne cechy wywiadu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notuje rady dla początkujących twórców komiksów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pytania do wywiadu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wyjaśnia pisemnie, jak rozumie ostatnie dwa zdania wypowiedzi Janusza Christy</w:t>
            </w:r>
          </w:p>
        </w:tc>
      </w:tr>
      <w:tr>
        <w:trPr>
          <w:trHeight w:val="861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154.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odróżnić zdanie pojedyncze od złożonego?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pojedyncze od zdania złożonego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zdania składowe w zdaniu złożonym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zdania złożone ze zdań pojedynczych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stosuje odpowiednie spójniki, łącząc zdania pojedyncze w zdanie złożone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155.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różni się zdanie nierozwinięte od zdania rozwiniętego?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pojedyncze nierozwinięte od zdania pojedynczego rozwiniętego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grupę podmiotu i grupę orzeczenia w zdaniu pojedynczym rozwiniętym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rozwija zdania nierozwinięte w zdania rozwinięte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buduje zdania pojedyncze rozwinięte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411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156.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Przecinek w zdaniu złożonym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w zdaniu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należy postawić przecinek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nie należy stawiać przecinka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użycia przecinka w zdaniu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oddziela przecinkiem zdania składowe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przecinek zgodnie z zasadami interpunkcji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567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157.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Marzę, by w przyszłości być…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wymienia bohatera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komiksu i jego marzenia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przedstawia marzenia bohatera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komiksu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komiksie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wypowiada się na temat własnych marzeń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przedstawia w dowcipny sposób na kilku rysunkach swoje marzenia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zatytułowane „Gdybym został Supermanem…”</w:t>
            </w:r>
          </w:p>
        </w:tc>
      </w:tr>
      <w:tr>
        <w:trPr>
          <w:trHeight w:val="7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158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159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Wakacje tuż, tuż…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 występujące na obrazie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przedstawione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kolory, źródło światła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pejzaż i ukazane na obrazie postacie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i opowiada historię, która mogłaby się wydarzyć w miejscu ukazanym na obrazie</w:t>
            </w:r>
          </w:p>
        </w:tc>
      </w:tr>
      <w:tr>
        <w:trPr>
          <w:trHeight w:val="70" w:hRule="atLeast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417" w:right="1417" w:header="0" w:top="1417" w:footer="0" w:bottom="1702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1b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Tahoma" w:asciiTheme="minorHAnsi" w:hAnsiTheme="minorHAnsi"/>
      <w:color w:val="auto"/>
      <w:kern w:val="2"/>
      <w:sz w:val="22"/>
      <w:szCs w:val="22"/>
      <w:lang w:eastAsia="ar-SA" w:val="pl-PL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033b2"/>
    <w:rPr>
      <w:rFonts w:ascii="Segoe UI" w:hAnsi="Segoe UI" w:eastAsia="Lucida Sans Unicode" w:cs="Segoe UI"/>
      <w:kern w:val="2"/>
      <w:sz w:val="18"/>
      <w:szCs w:val="18"/>
      <w:lang w:eastAsia="ar-SA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0b228b"/>
    <w:rPr>
      <w:rFonts w:ascii="Calibri" w:hAnsi="Calibri" w:eastAsia="Lucida Sans Unicode" w:cs="Tahoma"/>
      <w:kern w:val="2"/>
      <w:lang w:eastAsia="ar-SA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0b228b"/>
    <w:rPr>
      <w:rFonts w:ascii="Calibri" w:hAnsi="Calibri" w:eastAsia="Lucida Sans Unicode" w:cs="Tahoma"/>
      <w:kern w:val="2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27d4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927d4c"/>
    <w:rPr>
      <w:rFonts w:ascii="Calibri" w:hAnsi="Calibri" w:eastAsia="Lucida Sans Unicode" w:cs="Tahoma"/>
      <w:kern w:val="2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27d4c"/>
    <w:rPr>
      <w:rFonts w:ascii="Calibri" w:hAnsi="Calibri" w:eastAsia="Lucida Sans Unicode" w:cs="Tahoma"/>
      <w:b/>
      <w:bCs/>
      <w:kern w:val="2"/>
      <w:sz w:val="20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qFormat/>
    <w:rsid w:val="0012311e"/>
    <w:rPr>
      <w:color w:val="80808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33b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0b228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0b228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27d4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27d4c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3446</TotalTime>
  <Application>LibreOffice/7.1.6.2$Windows_X86_64 LibreOffice_project/0e133318fcee89abacd6a7d077e292f1145735c3</Application>
  <AppVersion>15.0000</AppVersion>
  <Pages>41</Pages>
  <Words>12950</Words>
  <Characters>74888</Characters>
  <CharactersWithSpaces>85766</CharactersWithSpaces>
  <Paragraphs>1911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2017-07-23T10:40:00Z</dcterms:created>
  <dc:creator>Gość</dc:creator>
  <dc:description/>
  <dc:language>pl-PL</dc:language>
  <cp:lastModifiedBy/>
  <dcterms:modified xsi:type="dcterms:W3CDTF">2022-02-16T10:37:42Z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