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5EA" w:rsidRPr="002F7B26" w:rsidRDefault="00A005EA" w:rsidP="002F7B26">
      <w:pPr>
        <w:spacing w:after="0"/>
        <w:jc w:val="both"/>
        <w:rPr>
          <w:rFonts w:ascii="Times New Roman" w:hAnsi="Times New Roman" w:cs="Times New Roman"/>
          <w:sz w:val="24"/>
          <w:szCs w:val="24"/>
        </w:rPr>
      </w:pPr>
    </w:p>
    <w:p w:rsidR="00AD48A8" w:rsidRPr="00AD48A8" w:rsidRDefault="00AD48A8" w:rsidP="003F5B52">
      <w:pPr>
        <w:ind w:firstLine="708"/>
        <w:jc w:val="both"/>
        <w:rPr>
          <w:rFonts w:ascii="Times New Roman" w:hAnsi="Times New Roman" w:cs="Times New Roman"/>
        </w:rPr>
      </w:pPr>
      <w:r w:rsidRPr="00AD48A8">
        <w:rPr>
          <w:rFonts w:ascii="Times New Roman" w:hAnsi="Times New Roman" w:cs="Times New Roman"/>
        </w:rPr>
        <w:t>Październik</w:t>
      </w:r>
      <w:r w:rsidRPr="002F7B26">
        <w:rPr>
          <w:rFonts w:ascii="Times New Roman" w:hAnsi="Times New Roman" w:cs="Times New Roman"/>
        </w:rPr>
        <w:t xml:space="preserve"> </w:t>
      </w:r>
      <w:r w:rsidRPr="00AD48A8">
        <w:rPr>
          <w:rFonts w:ascii="Times New Roman" w:hAnsi="Times New Roman" w:cs="Times New Roman"/>
        </w:rPr>
        <w:t xml:space="preserve"> jest miesiącem, w którym Europejskie Towarzystwo Dysleksji organizuje corocznie akcję społeczną, której głównym celem jest popularyzowanie wiedzy na temat dysleksji, zwiększenie świadomości</w:t>
      </w:r>
      <w:r w:rsidR="00B00DEC">
        <w:rPr>
          <w:rFonts w:ascii="Times New Roman" w:hAnsi="Times New Roman" w:cs="Times New Roman"/>
        </w:rPr>
        <w:t>,</w:t>
      </w:r>
      <w:r w:rsidRPr="00AD48A8">
        <w:rPr>
          <w:rFonts w:ascii="Times New Roman" w:hAnsi="Times New Roman" w:cs="Times New Roman"/>
        </w:rPr>
        <w:t xml:space="preserve"> przypomnienie, że są wśród nas uczniowie o specyficznych potrzebach edukacyjnych. Mimo</w:t>
      </w:r>
      <w:r w:rsidR="008D1AD2">
        <w:rPr>
          <w:rFonts w:ascii="Times New Roman" w:hAnsi="Times New Roman" w:cs="Times New Roman"/>
        </w:rPr>
        <w:t xml:space="preserve"> różnic i </w:t>
      </w:r>
      <w:r w:rsidRPr="00AD48A8">
        <w:rPr>
          <w:rFonts w:ascii="Times New Roman" w:hAnsi="Times New Roman" w:cs="Times New Roman"/>
        </w:rPr>
        <w:t xml:space="preserve"> trudności</w:t>
      </w:r>
      <w:r w:rsidR="00583278">
        <w:rPr>
          <w:rFonts w:ascii="Times New Roman" w:hAnsi="Times New Roman" w:cs="Times New Roman"/>
        </w:rPr>
        <w:t>,</w:t>
      </w:r>
      <w:r w:rsidRPr="00AD48A8">
        <w:rPr>
          <w:rFonts w:ascii="Times New Roman" w:hAnsi="Times New Roman" w:cs="Times New Roman"/>
        </w:rPr>
        <w:t xml:space="preserve"> z jakimi borykają się na co dzień, mają oni także swoje zainteresowania, talenty, umiejętności, mocne strony, które pomagają im osiągać sukces każdego dnia. Fachowa pomoc ze strony nauczycieli, pedagogów, psychologów, wsparcie ze strony rodziców, pozwala na przełamywanie barier związanych z dysleksją, a podejmowanie różnorodnych działań, sprzyja rozwojowi kompetencji oraz potencjału dzieci, a tym samym pozwala  znacznie złagodzić jej konsekwencje. Dzięki diagnozowaniu i programom wczesnej interwencji już od najmłodszych lat specjaliści mogą prowadzić pracę profilaktyczną i zajęcia wspomagające rozwój dzieci z grupy ryzyka dysleksji.</w:t>
      </w:r>
    </w:p>
    <w:p w:rsidR="00AD48A8" w:rsidRPr="002F7B26" w:rsidRDefault="00AD48A8" w:rsidP="003F5B52">
      <w:pPr>
        <w:ind w:firstLine="708"/>
        <w:jc w:val="both"/>
        <w:rPr>
          <w:rFonts w:ascii="Times New Roman" w:hAnsi="Times New Roman" w:cs="Times New Roman"/>
        </w:rPr>
      </w:pPr>
      <w:r w:rsidRPr="00AD48A8">
        <w:rPr>
          <w:rFonts w:ascii="Times New Roman" w:hAnsi="Times New Roman" w:cs="Times New Roman"/>
        </w:rPr>
        <w:t>Ryzyko dysleksji obserwujemy wśród młodszych dzieci, natomiast dysleksja diagnozowana jest u starszych uczniów. Każde dziecko z dysleksją może mieć nieco inne objawy tego zaburzenia, a także różne problemy szkolne. O dysleksji mówimy wówczas</w:t>
      </w:r>
      <w:r w:rsidR="008F71F4">
        <w:rPr>
          <w:rFonts w:ascii="Times New Roman" w:hAnsi="Times New Roman" w:cs="Times New Roman"/>
        </w:rPr>
        <w:t>,</w:t>
      </w:r>
      <w:r w:rsidRPr="00AD48A8">
        <w:rPr>
          <w:rFonts w:ascii="Times New Roman" w:hAnsi="Times New Roman" w:cs="Times New Roman"/>
        </w:rPr>
        <w:t xml:space="preserve"> gdy występują wybiórcze trudności w uczeniu się, w szczególności czytaniu i pisaniu, przy rozwoju intelektualnym nieodbiegającym od normy, a nierzadko u dzieci bardzo zdolnych, charakteryzuje się niejednolitym syndromem zaburzeń. Dysleksji mogą towarzyszyć </w:t>
      </w:r>
      <w:r w:rsidR="008F71F4">
        <w:rPr>
          <w:rFonts w:ascii="Times New Roman" w:hAnsi="Times New Roman" w:cs="Times New Roman"/>
        </w:rPr>
        <w:t>m</w:t>
      </w:r>
      <w:r w:rsidR="000417E4">
        <w:rPr>
          <w:rFonts w:ascii="Times New Roman" w:hAnsi="Times New Roman" w:cs="Times New Roman"/>
        </w:rPr>
        <w:t>.</w:t>
      </w:r>
      <w:r w:rsidR="008F71F4">
        <w:rPr>
          <w:rFonts w:ascii="Times New Roman" w:hAnsi="Times New Roman" w:cs="Times New Roman"/>
        </w:rPr>
        <w:t xml:space="preserve">in. </w:t>
      </w:r>
      <w:r w:rsidRPr="00AD48A8">
        <w:rPr>
          <w:rFonts w:ascii="Times New Roman" w:hAnsi="Times New Roman" w:cs="Times New Roman"/>
        </w:rPr>
        <w:t xml:space="preserve">zaburzenia mowy, trudności z koncentracją, zapamiętywaniem, jednak </w:t>
      </w:r>
      <w:r w:rsidR="008F71F4">
        <w:rPr>
          <w:rFonts w:ascii="Times New Roman" w:hAnsi="Times New Roman" w:cs="Times New Roman"/>
        </w:rPr>
        <w:t>ich</w:t>
      </w:r>
      <w:r w:rsidRPr="00AD48A8">
        <w:rPr>
          <w:rFonts w:ascii="Times New Roman" w:hAnsi="Times New Roman" w:cs="Times New Roman"/>
        </w:rPr>
        <w:t xml:space="preserve"> skutki można znacznie zniwelować, a często zlikwidować</w:t>
      </w:r>
      <w:r w:rsidR="005951A7">
        <w:rPr>
          <w:rFonts w:ascii="Times New Roman" w:hAnsi="Times New Roman" w:cs="Times New Roman"/>
        </w:rPr>
        <w:t>,</w:t>
      </w:r>
      <w:r w:rsidRPr="00AD48A8">
        <w:rPr>
          <w:rFonts w:ascii="Times New Roman" w:hAnsi="Times New Roman" w:cs="Times New Roman"/>
        </w:rPr>
        <w:t xml:space="preserve"> poprzez  wzmożone ćwiczenia i systematyczny trening.</w:t>
      </w:r>
    </w:p>
    <w:p w:rsidR="00A42D4D" w:rsidRPr="00AD48A8" w:rsidRDefault="00A42D4D" w:rsidP="002F7B26">
      <w:pPr>
        <w:jc w:val="both"/>
        <w:rPr>
          <w:rFonts w:ascii="Times New Roman" w:hAnsi="Times New Roman" w:cs="Times New Roman"/>
        </w:rPr>
      </w:pPr>
    </w:p>
    <w:p w:rsidR="00AD48A8" w:rsidRPr="00AD48A8" w:rsidRDefault="00AD48A8" w:rsidP="002F7B26">
      <w:pPr>
        <w:jc w:val="both"/>
        <w:rPr>
          <w:rFonts w:ascii="Times New Roman" w:hAnsi="Times New Roman" w:cs="Times New Roman"/>
          <w:b/>
          <w:bCs/>
          <w:i/>
          <w:iCs/>
          <w:sz w:val="24"/>
          <w:szCs w:val="24"/>
        </w:rPr>
      </w:pPr>
      <w:r w:rsidRPr="00AD48A8">
        <w:rPr>
          <w:rFonts w:ascii="Times New Roman" w:hAnsi="Times New Roman" w:cs="Times New Roman"/>
          <w:b/>
          <w:bCs/>
          <w:i/>
          <w:iCs/>
          <w:sz w:val="24"/>
          <w:szCs w:val="24"/>
        </w:rPr>
        <w:t>Pojęcie dysleksji</w:t>
      </w:r>
    </w:p>
    <w:p w:rsidR="00AD48A8" w:rsidRPr="00AD48A8" w:rsidRDefault="00AD48A8" w:rsidP="002F7B26">
      <w:pPr>
        <w:jc w:val="both"/>
        <w:rPr>
          <w:rFonts w:ascii="Times New Roman" w:hAnsi="Times New Roman" w:cs="Times New Roman"/>
        </w:rPr>
      </w:pPr>
      <w:r w:rsidRPr="00AD48A8">
        <w:rPr>
          <w:rFonts w:ascii="Times New Roman" w:hAnsi="Times New Roman" w:cs="Times New Roman"/>
          <w:i/>
          <w:iCs/>
          <w:u w:val="single"/>
        </w:rPr>
        <w:t>Dysleksja</w:t>
      </w:r>
      <w:r w:rsidRPr="00AD48A8">
        <w:rPr>
          <w:rFonts w:ascii="Times New Roman" w:hAnsi="Times New Roman" w:cs="Times New Roman"/>
        </w:rPr>
        <w:t xml:space="preserve"> to pojęcie, które powstało z greckiego morfemu </w:t>
      </w:r>
      <w:proofErr w:type="spellStart"/>
      <w:r w:rsidRPr="00AD48A8">
        <w:rPr>
          <w:rFonts w:ascii="Times New Roman" w:hAnsi="Times New Roman" w:cs="Times New Roman"/>
        </w:rPr>
        <w:t>dys</w:t>
      </w:r>
      <w:proofErr w:type="spellEnd"/>
      <w:r w:rsidRPr="00AD48A8">
        <w:rPr>
          <w:rFonts w:ascii="Times New Roman" w:hAnsi="Times New Roman" w:cs="Times New Roman"/>
        </w:rPr>
        <w:t xml:space="preserve"> - który oznacza brak czegoś, trudność, niemożność i słowa </w:t>
      </w:r>
      <w:proofErr w:type="spellStart"/>
      <w:r w:rsidRPr="00AD48A8">
        <w:rPr>
          <w:rFonts w:ascii="Times New Roman" w:hAnsi="Times New Roman" w:cs="Times New Roman"/>
        </w:rPr>
        <w:t>lexicos</w:t>
      </w:r>
      <w:proofErr w:type="spellEnd"/>
      <w:r w:rsidRPr="00AD48A8">
        <w:rPr>
          <w:rFonts w:ascii="Times New Roman" w:hAnsi="Times New Roman" w:cs="Times New Roman"/>
        </w:rPr>
        <w:t xml:space="preserve"> – odnoszącego się do słów. Literatura mówi o istnieniu różnych definicji tego zjawiska. </w:t>
      </w:r>
    </w:p>
    <w:p w:rsidR="00AD48A8" w:rsidRDefault="00AD48A8" w:rsidP="002F7B26">
      <w:pPr>
        <w:jc w:val="both"/>
        <w:rPr>
          <w:rFonts w:ascii="Times New Roman" w:hAnsi="Times New Roman" w:cs="Times New Roman"/>
        </w:rPr>
      </w:pPr>
      <w:r w:rsidRPr="00AD48A8">
        <w:rPr>
          <w:rFonts w:ascii="Times New Roman" w:hAnsi="Times New Roman" w:cs="Times New Roman"/>
        </w:rPr>
        <w:t xml:space="preserve">Zgodnie z aktualną definicją z 2002 roku opublikowaną przez Międzynarodowe Towarzystwo Dysleksji (International </w:t>
      </w:r>
      <w:proofErr w:type="spellStart"/>
      <w:r w:rsidRPr="00AD48A8">
        <w:rPr>
          <w:rFonts w:ascii="Times New Roman" w:hAnsi="Times New Roman" w:cs="Times New Roman"/>
        </w:rPr>
        <w:t>Dyslexia</w:t>
      </w:r>
      <w:proofErr w:type="spellEnd"/>
      <w:r w:rsidRPr="00AD48A8">
        <w:rPr>
          <w:rFonts w:ascii="Times New Roman" w:hAnsi="Times New Roman" w:cs="Times New Roman"/>
        </w:rPr>
        <w:t xml:space="preserve">  </w:t>
      </w:r>
      <w:proofErr w:type="spellStart"/>
      <w:r w:rsidRPr="00AD48A8">
        <w:rPr>
          <w:rFonts w:ascii="Times New Roman" w:hAnsi="Times New Roman" w:cs="Times New Roman"/>
        </w:rPr>
        <w:t>Association</w:t>
      </w:r>
      <w:proofErr w:type="spellEnd"/>
      <w:r w:rsidRPr="00AD48A8">
        <w:rPr>
          <w:rFonts w:ascii="Times New Roman" w:hAnsi="Times New Roman" w:cs="Times New Roman"/>
        </w:rPr>
        <w:t>- IDA), dysleksja stanowi„ specyficzne zaburzenia w uczeniu się o podłożu neurobiologicznym. Charakteryzuje się trudnościami w adekwatnym i płynnym rozpoznawaniu słów oraz słabymi zdolnościami dekodowania  i poprawnego pisania.</w:t>
      </w:r>
      <w:r w:rsidR="00BB74DB">
        <w:rPr>
          <w:rFonts w:ascii="Times New Roman" w:hAnsi="Times New Roman" w:cs="Times New Roman"/>
        </w:rPr>
        <w:t xml:space="preserve"> </w:t>
      </w:r>
      <w:r w:rsidRPr="00AD48A8">
        <w:rPr>
          <w:rFonts w:ascii="Times New Roman" w:hAnsi="Times New Roman" w:cs="Times New Roman"/>
        </w:rPr>
        <w:t>Trudności te są zazwyczaj wynikiem deficytu fonologicznego aspektu języka,</w:t>
      </w:r>
      <w:r w:rsidR="006504B3">
        <w:rPr>
          <w:rFonts w:ascii="Times New Roman" w:hAnsi="Times New Roman" w:cs="Times New Roman"/>
        </w:rPr>
        <w:t xml:space="preserve"> </w:t>
      </w:r>
      <w:r w:rsidRPr="00AD48A8">
        <w:rPr>
          <w:rFonts w:ascii="Times New Roman" w:hAnsi="Times New Roman" w:cs="Times New Roman"/>
        </w:rPr>
        <w:t>często niewspółmiernego do rozwoju innych zdolności poznawczych i efektywnych metod stosowanych w szkole. Wtórnie mogą wystąpić problemy z czytaniem i ze zrozumieniem oraz ograniczony kontakt ze słowem pisanym, które mogą utrudniać rozwój słownictwa i wiedzy ogólnej.</w:t>
      </w:r>
    </w:p>
    <w:p w:rsidR="00A42D4D" w:rsidRPr="00AD48A8" w:rsidRDefault="00A42D4D" w:rsidP="002F7B26">
      <w:pPr>
        <w:jc w:val="both"/>
        <w:rPr>
          <w:rFonts w:ascii="Times New Roman" w:hAnsi="Times New Roman" w:cs="Times New Roman"/>
        </w:rPr>
      </w:pPr>
    </w:p>
    <w:p w:rsidR="00AD48A8" w:rsidRPr="007A4857" w:rsidRDefault="00AD48A8" w:rsidP="002F7B26">
      <w:pPr>
        <w:jc w:val="both"/>
        <w:rPr>
          <w:rFonts w:ascii="Times New Roman" w:hAnsi="Times New Roman" w:cs="Times New Roman"/>
          <w:b/>
          <w:bCs/>
          <w:i/>
          <w:iCs/>
          <w:sz w:val="24"/>
          <w:szCs w:val="24"/>
        </w:rPr>
      </w:pPr>
      <w:r w:rsidRPr="00AD48A8">
        <w:rPr>
          <w:rFonts w:ascii="Times New Roman" w:hAnsi="Times New Roman" w:cs="Times New Roman"/>
          <w:b/>
          <w:bCs/>
          <w:i/>
          <w:iCs/>
          <w:sz w:val="24"/>
          <w:szCs w:val="24"/>
        </w:rPr>
        <w:t>Odmiany</w:t>
      </w:r>
      <w:r w:rsidRPr="007A4857">
        <w:rPr>
          <w:rFonts w:ascii="Times New Roman" w:hAnsi="Times New Roman" w:cs="Times New Roman"/>
          <w:b/>
          <w:bCs/>
          <w:i/>
          <w:iCs/>
          <w:sz w:val="24"/>
          <w:szCs w:val="24"/>
        </w:rPr>
        <w:t xml:space="preserve"> </w:t>
      </w:r>
      <w:r w:rsidRPr="00AD48A8">
        <w:rPr>
          <w:rFonts w:ascii="Times New Roman" w:hAnsi="Times New Roman" w:cs="Times New Roman"/>
          <w:b/>
          <w:bCs/>
          <w:i/>
          <w:iCs/>
          <w:sz w:val="24"/>
          <w:szCs w:val="24"/>
        </w:rPr>
        <w:t xml:space="preserve"> dysleksji</w:t>
      </w:r>
    </w:p>
    <w:p w:rsidR="00AD48A8" w:rsidRPr="00A42D4D" w:rsidRDefault="00AD48A8" w:rsidP="002F7B26">
      <w:pPr>
        <w:pStyle w:val="Akapitzlist"/>
        <w:numPr>
          <w:ilvl w:val="0"/>
          <w:numId w:val="2"/>
        </w:numPr>
        <w:jc w:val="both"/>
        <w:rPr>
          <w:rFonts w:ascii="Times New Roman" w:hAnsi="Times New Roman" w:cs="Times New Roman"/>
          <w:b/>
          <w:bCs/>
          <w:i/>
          <w:iCs/>
        </w:rPr>
      </w:pPr>
      <w:r w:rsidRPr="00A42D4D">
        <w:rPr>
          <w:rFonts w:ascii="Times New Roman" w:hAnsi="Times New Roman" w:cs="Times New Roman"/>
          <w:b/>
          <w:bCs/>
          <w:i/>
          <w:iCs/>
        </w:rPr>
        <w:t>dysleksja:</w:t>
      </w:r>
      <w:r w:rsidRPr="00A42D4D">
        <w:rPr>
          <w:rFonts w:ascii="Times New Roman" w:hAnsi="Times New Roman" w:cs="Times New Roman"/>
        </w:rPr>
        <w:t xml:space="preserve"> termin stosowany przy specyficznych trudnościach w czytaniu,</w:t>
      </w:r>
    </w:p>
    <w:p w:rsidR="00AD48A8" w:rsidRPr="00AD48A8" w:rsidRDefault="00AD48A8" w:rsidP="002F7B26">
      <w:pPr>
        <w:numPr>
          <w:ilvl w:val="0"/>
          <w:numId w:val="2"/>
        </w:numPr>
        <w:jc w:val="both"/>
        <w:rPr>
          <w:rFonts w:ascii="Times New Roman" w:hAnsi="Times New Roman" w:cs="Times New Roman"/>
        </w:rPr>
      </w:pPr>
      <w:r w:rsidRPr="00AD48A8">
        <w:rPr>
          <w:rFonts w:ascii="Times New Roman" w:hAnsi="Times New Roman" w:cs="Times New Roman"/>
          <w:b/>
          <w:bCs/>
          <w:i/>
          <w:iCs/>
        </w:rPr>
        <w:t>dysortografia</w:t>
      </w:r>
      <w:r w:rsidRPr="00AD48A8">
        <w:rPr>
          <w:rFonts w:ascii="Times New Roman" w:hAnsi="Times New Roman" w:cs="Times New Roman"/>
          <w:i/>
          <w:iCs/>
        </w:rPr>
        <w:t>:</w:t>
      </w:r>
      <w:r w:rsidRPr="00AD48A8">
        <w:rPr>
          <w:rFonts w:ascii="Times New Roman" w:hAnsi="Times New Roman" w:cs="Times New Roman"/>
        </w:rPr>
        <w:t xml:space="preserve"> specyficzne trudności w pisaniu</w:t>
      </w:r>
      <w:r w:rsidR="00537209">
        <w:rPr>
          <w:rFonts w:ascii="Times New Roman" w:hAnsi="Times New Roman" w:cs="Times New Roman"/>
        </w:rPr>
        <w:t>,</w:t>
      </w:r>
      <w:r w:rsidRPr="00AD48A8">
        <w:rPr>
          <w:rFonts w:ascii="Times New Roman" w:hAnsi="Times New Roman" w:cs="Times New Roman"/>
        </w:rPr>
        <w:t xml:space="preserve"> przejawiające się popełnianiem różnego typu błędów, w tym ortograficznych, mimo znajomości zasad poprawnej pisowni</w:t>
      </w:r>
      <w:r w:rsidRPr="00A42D4D">
        <w:rPr>
          <w:rFonts w:ascii="Times New Roman" w:hAnsi="Times New Roman" w:cs="Times New Roman"/>
        </w:rPr>
        <w:t>,</w:t>
      </w:r>
    </w:p>
    <w:p w:rsidR="00AD48A8" w:rsidRPr="00AD48A8" w:rsidRDefault="00AD48A8" w:rsidP="002F7B26">
      <w:pPr>
        <w:numPr>
          <w:ilvl w:val="0"/>
          <w:numId w:val="2"/>
        </w:numPr>
        <w:jc w:val="both"/>
        <w:rPr>
          <w:rFonts w:ascii="Times New Roman" w:hAnsi="Times New Roman" w:cs="Times New Roman"/>
        </w:rPr>
      </w:pPr>
      <w:r w:rsidRPr="00AD48A8">
        <w:rPr>
          <w:rFonts w:ascii="Times New Roman" w:hAnsi="Times New Roman" w:cs="Times New Roman"/>
          <w:b/>
          <w:bCs/>
          <w:i/>
          <w:iCs/>
        </w:rPr>
        <w:t>dysgrafia:</w:t>
      </w:r>
      <w:r w:rsidRPr="00AD48A8">
        <w:rPr>
          <w:rFonts w:ascii="Times New Roman" w:hAnsi="Times New Roman" w:cs="Times New Roman"/>
        </w:rPr>
        <w:t xml:space="preserve"> zniekształcanie strony graficznej pisma, pismo niekaligraficzne</w:t>
      </w:r>
      <w:r w:rsidR="00775AE9">
        <w:rPr>
          <w:rFonts w:ascii="Times New Roman" w:hAnsi="Times New Roman" w:cs="Times New Roman"/>
        </w:rPr>
        <w:t>,</w:t>
      </w:r>
      <w:r w:rsidRPr="00AD48A8">
        <w:rPr>
          <w:rFonts w:ascii="Times New Roman" w:hAnsi="Times New Roman" w:cs="Times New Roman"/>
        </w:rPr>
        <w:t xml:space="preserve"> często trudne do rozczytania przez samego piszącego</w:t>
      </w:r>
      <w:r w:rsidRPr="00A42D4D">
        <w:rPr>
          <w:rFonts w:ascii="Times New Roman" w:hAnsi="Times New Roman" w:cs="Times New Roman"/>
        </w:rPr>
        <w:t>,</w:t>
      </w:r>
    </w:p>
    <w:p w:rsidR="00A005EA" w:rsidRDefault="00AD48A8" w:rsidP="002F7B26">
      <w:pPr>
        <w:numPr>
          <w:ilvl w:val="0"/>
          <w:numId w:val="2"/>
        </w:numPr>
        <w:jc w:val="both"/>
        <w:rPr>
          <w:rFonts w:ascii="Times New Roman" w:hAnsi="Times New Roman" w:cs="Times New Roman"/>
        </w:rPr>
      </w:pPr>
      <w:r w:rsidRPr="00AD48A8">
        <w:rPr>
          <w:rFonts w:ascii="Times New Roman" w:hAnsi="Times New Roman" w:cs="Times New Roman"/>
          <w:b/>
          <w:bCs/>
          <w:i/>
          <w:iCs/>
        </w:rPr>
        <w:t>dyskalkulia:</w:t>
      </w:r>
      <w:r w:rsidRPr="00AD48A8">
        <w:rPr>
          <w:rFonts w:ascii="Times New Roman" w:hAnsi="Times New Roman" w:cs="Times New Roman"/>
        </w:rPr>
        <w:t xml:space="preserve"> trudności w zakresie opanowania zdolności matematycznych.</w:t>
      </w:r>
    </w:p>
    <w:p w:rsidR="00D05F68" w:rsidRDefault="00D05F68" w:rsidP="00D05F68">
      <w:pPr>
        <w:jc w:val="both"/>
        <w:rPr>
          <w:rFonts w:ascii="Times New Roman" w:hAnsi="Times New Roman" w:cs="Times New Roman"/>
        </w:rPr>
      </w:pPr>
    </w:p>
    <w:p w:rsidR="00D05F68" w:rsidRDefault="00D05F68" w:rsidP="00D05F68">
      <w:pPr>
        <w:jc w:val="both"/>
        <w:rPr>
          <w:rFonts w:ascii="Times New Roman" w:hAnsi="Times New Roman" w:cs="Times New Roman"/>
        </w:rPr>
      </w:pPr>
    </w:p>
    <w:p w:rsidR="00AD48A8" w:rsidRPr="00AD48A8" w:rsidRDefault="00AD48A8" w:rsidP="002F7B26">
      <w:pPr>
        <w:jc w:val="both"/>
        <w:rPr>
          <w:rFonts w:ascii="Times New Roman" w:hAnsi="Times New Roman" w:cs="Times New Roman"/>
        </w:rPr>
      </w:pPr>
      <w:r w:rsidRPr="00AD48A8">
        <w:rPr>
          <w:rFonts w:ascii="Times New Roman" w:hAnsi="Times New Roman" w:cs="Times New Roman"/>
          <w:b/>
          <w:bCs/>
          <w:i/>
          <w:iCs/>
          <w:sz w:val="24"/>
          <w:szCs w:val="24"/>
        </w:rPr>
        <w:lastRenderedPageBreak/>
        <w:t>Przyczyny i symptomy w kolejnych etapach edukacji</w:t>
      </w:r>
    </w:p>
    <w:p w:rsidR="00AD48A8" w:rsidRPr="00AD48A8" w:rsidRDefault="00AD48A8" w:rsidP="002F7B26">
      <w:pPr>
        <w:jc w:val="both"/>
        <w:rPr>
          <w:rFonts w:ascii="Times New Roman" w:hAnsi="Times New Roman" w:cs="Times New Roman"/>
          <w:i/>
          <w:iCs/>
          <w:u w:val="single"/>
        </w:rPr>
      </w:pPr>
      <w:r w:rsidRPr="00AD48A8">
        <w:rPr>
          <w:rFonts w:ascii="Times New Roman" w:hAnsi="Times New Roman" w:cs="Times New Roman"/>
          <w:i/>
          <w:iCs/>
          <w:u w:val="single"/>
        </w:rPr>
        <w:t>1.Koncepcja genetyczna</w:t>
      </w:r>
    </w:p>
    <w:p w:rsidR="00AD48A8" w:rsidRPr="00AD48A8" w:rsidRDefault="00AD48A8" w:rsidP="002F7B26">
      <w:pPr>
        <w:jc w:val="both"/>
        <w:rPr>
          <w:rFonts w:ascii="Times New Roman" w:hAnsi="Times New Roman" w:cs="Times New Roman"/>
        </w:rPr>
      </w:pPr>
      <w:r w:rsidRPr="00AD48A8">
        <w:rPr>
          <w:rFonts w:ascii="Times New Roman" w:hAnsi="Times New Roman" w:cs="Times New Roman"/>
        </w:rPr>
        <w:t>Koncepcja ta łączy występowanie dysleksji  z dziedziczeniem tych zmian w centralnym układzie nerwowym, które są przyczyną zaburzeń funkcjonalnych i podłożem trudności w czytaniu i pisaniu. Czynnikiem patogennym są więc geny przekazywane z pokolenia na pokolenie.</w:t>
      </w:r>
    </w:p>
    <w:p w:rsidR="00AD48A8" w:rsidRPr="00AD48A8" w:rsidRDefault="00AD48A8" w:rsidP="002F7B26">
      <w:pPr>
        <w:jc w:val="both"/>
        <w:rPr>
          <w:rFonts w:ascii="Times New Roman" w:hAnsi="Times New Roman" w:cs="Times New Roman"/>
          <w:i/>
          <w:iCs/>
          <w:u w:val="single"/>
        </w:rPr>
      </w:pPr>
      <w:r w:rsidRPr="00AD48A8">
        <w:rPr>
          <w:rFonts w:ascii="Times New Roman" w:hAnsi="Times New Roman" w:cs="Times New Roman"/>
          <w:i/>
          <w:iCs/>
          <w:u w:val="single"/>
        </w:rPr>
        <w:t>2.Koncepcja organiczna</w:t>
      </w:r>
    </w:p>
    <w:p w:rsidR="00AD48A8" w:rsidRPr="00AD48A8" w:rsidRDefault="00AD48A8" w:rsidP="002F7B26">
      <w:pPr>
        <w:jc w:val="both"/>
        <w:rPr>
          <w:rFonts w:ascii="Times New Roman" w:hAnsi="Times New Roman" w:cs="Times New Roman"/>
        </w:rPr>
      </w:pPr>
      <w:r w:rsidRPr="00AD48A8">
        <w:rPr>
          <w:rFonts w:ascii="Times New Roman" w:hAnsi="Times New Roman" w:cs="Times New Roman"/>
        </w:rPr>
        <w:t>Zakłada ona, że mikrouszkodzenia centralnego(ośrodkowego )układu nerwowego, nabyte w różnych okresach rozwoju, a zwłaszcza w okresie płodowym, okołoporodowym lub w bardzo wczesnym dzieciństwie maj</w:t>
      </w:r>
      <w:r w:rsidR="00D05F68">
        <w:rPr>
          <w:rFonts w:ascii="Times New Roman" w:hAnsi="Times New Roman" w:cs="Times New Roman"/>
        </w:rPr>
        <w:t>ą</w:t>
      </w:r>
      <w:r w:rsidRPr="00AD48A8">
        <w:rPr>
          <w:rFonts w:ascii="Times New Roman" w:hAnsi="Times New Roman" w:cs="Times New Roman"/>
        </w:rPr>
        <w:t xml:space="preserve"> wpływ na zaistnienie dysleksji.</w:t>
      </w:r>
    </w:p>
    <w:p w:rsidR="00AD48A8" w:rsidRPr="00AD48A8" w:rsidRDefault="00AD48A8" w:rsidP="002F7B26">
      <w:pPr>
        <w:jc w:val="both"/>
        <w:rPr>
          <w:rFonts w:ascii="Times New Roman" w:hAnsi="Times New Roman" w:cs="Times New Roman"/>
          <w:i/>
          <w:iCs/>
          <w:u w:val="single"/>
        </w:rPr>
      </w:pPr>
      <w:r w:rsidRPr="00AD48A8">
        <w:rPr>
          <w:rFonts w:ascii="Times New Roman" w:hAnsi="Times New Roman" w:cs="Times New Roman"/>
          <w:i/>
          <w:iCs/>
          <w:u w:val="single"/>
        </w:rPr>
        <w:t>3.Koncepcje neurofizjologiczne</w:t>
      </w:r>
    </w:p>
    <w:p w:rsidR="00AD48A8" w:rsidRPr="00AD48A8" w:rsidRDefault="00AD48A8" w:rsidP="002F7B26">
      <w:pPr>
        <w:jc w:val="both"/>
        <w:rPr>
          <w:rFonts w:ascii="Times New Roman" w:hAnsi="Times New Roman" w:cs="Times New Roman"/>
        </w:rPr>
      </w:pPr>
      <w:r w:rsidRPr="00AD48A8">
        <w:rPr>
          <w:rFonts w:ascii="Times New Roman" w:hAnsi="Times New Roman" w:cs="Times New Roman"/>
        </w:rPr>
        <w:t>Trudności w opanowaniu nauki czytania i pisania mogą być następstwem braku ukształtowania dominacji jednej lub drugiej  półkuli mózgowej, następuje zatem zaburzenie przebiegu procesów lateralizacji.</w:t>
      </w:r>
    </w:p>
    <w:p w:rsidR="00AD48A8" w:rsidRPr="00AD48A8" w:rsidRDefault="00AD48A8" w:rsidP="002F7B26">
      <w:pPr>
        <w:jc w:val="both"/>
        <w:rPr>
          <w:rFonts w:ascii="Times New Roman" w:hAnsi="Times New Roman" w:cs="Times New Roman"/>
          <w:u w:val="single"/>
        </w:rPr>
      </w:pPr>
      <w:r w:rsidRPr="00AD48A8">
        <w:rPr>
          <w:rFonts w:ascii="Times New Roman" w:hAnsi="Times New Roman" w:cs="Times New Roman"/>
          <w:u w:val="single"/>
        </w:rPr>
        <w:t>4.Zaburzenia tempa, rytmu i dynamiki rozwoju psychoruchowego</w:t>
      </w:r>
    </w:p>
    <w:p w:rsidR="00AD48A8" w:rsidRPr="00AD48A8" w:rsidRDefault="00AD48A8" w:rsidP="002F7B26">
      <w:pPr>
        <w:jc w:val="both"/>
        <w:rPr>
          <w:rFonts w:ascii="Times New Roman" w:hAnsi="Times New Roman" w:cs="Times New Roman"/>
        </w:rPr>
      </w:pPr>
      <w:r w:rsidRPr="00AD48A8">
        <w:rPr>
          <w:rFonts w:ascii="Times New Roman" w:hAnsi="Times New Roman" w:cs="Times New Roman"/>
        </w:rPr>
        <w:t>Tempo rozwojowe oznacza szybkość, z jaką dokonuje się ilościowo- jakościowe zmiany w sferze psychomotorycznej dziecka w odniesieniu do jego wieku życia. Istota rytmu rozwojowego je</w:t>
      </w:r>
      <w:r w:rsidR="002576BD">
        <w:rPr>
          <w:rFonts w:ascii="Times New Roman" w:hAnsi="Times New Roman" w:cs="Times New Roman"/>
        </w:rPr>
        <w:t>j</w:t>
      </w:r>
      <w:r w:rsidRPr="00AD48A8">
        <w:rPr>
          <w:rFonts w:ascii="Times New Roman" w:hAnsi="Times New Roman" w:cs="Times New Roman"/>
        </w:rPr>
        <w:t xml:space="preserve"> stopień zgodności, w jakim rozwijają się poszczególne funkcje psychomotoryczne( jeśli rozwijają się równomiernie</w:t>
      </w:r>
      <w:r w:rsidR="00CF7D19">
        <w:rPr>
          <w:rFonts w:ascii="Times New Roman" w:hAnsi="Times New Roman" w:cs="Times New Roman"/>
        </w:rPr>
        <w:t>,</w:t>
      </w:r>
      <w:r w:rsidRPr="00AD48A8">
        <w:rPr>
          <w:rFonts w:ascii="Times New Roman" w:hAnsi="Times New Roman" w:cs="Times New Roman"/>
        </w:rPr>
        <w:t xml:space="preserve"> mówimy o  rozwoju harmonijnym , jeśli zaś nierównomiernie</w:t>
      </w:r>
      <w:r w:rsidR="002576BD">
        <w:rPr>
          <w:rFonts w:ascii="Times New Roman" w:hAnsi="Times New Roman" w:cs="Times New Roman"/>
        </w:rPr>
        <w:t>,</w:t>
      </w:r>
      <w:r w:rsidRPr="00AD48A8">
        <w:rPr>
          <w:rFonts w:ascii="Times New Roman" w:hAnsi="Times New Roman" w:cs="Times New Roman"/>
        </w:rPr>
        <w:t xml:space="preserve"> mówimy o dysharmonii rozwojowej.</w:t>
      </w:r>
    </w:p>
    <w:p w:rsidR="00AD48A8" w:rsidRPr="00AD48A8" w:rsidRDefault="00AD48A8" w:rsidP="002F7B26">
      <w:pPr>
        <w:jc w:val="both"/>
        <w:rPr>
          <w:rFonts w:ascii="Times New Roman" w:hAnsi="Times New Roman" w:cs="Times New Roman"/>
          <w:b/>
          <w:bCs/>
          <w:i/>
          <w:iCs/>
          <w:sz w:val="24"/>
          <w:szCs w:val="24"/>
        </w:rPr>
      </w:pPr>
      <w:r w:rsidRPr="00AD48A8">
        <w:rPr>
          <w:rFonts w:ascii="Times New Roman" w:hAnsi="Times New Roman" w:cs="Times New Roman"/>
          <w:b/>
          <w:bCs/>
          <w:i/>
          <w:iCs/>
          <w:sz w:val="24"/>
          <w:szCs w:val="24"/>
        </w:rPr>
        <w:t>Symptomy dysleksji</w:t>
      </w:r>
    </w:p>
    <w:p w:rsidR="00AD48A8" w:rsidRPr="00AD48A8" w:rsidRDefault="00AD48A8" w:rsidP="002F7B26">
      <w:pPr>
        <w:jc w:val="both"/>
        <w:rPr>
          <w:rFonts w:ascii="Times New Roman" w:hAnsi="Times New Roman" w:cs="Times New Roman"/>
          <w:i/>
          <w:iCs/>
          <w:u w:val="single"/>
        </w:rPr>
      </w:pPr>
      <w:r w:rsidRPr="00AD48A8">
        <w:rPr>
          <w:rFonts w:ascii="Times New Roman" w:hAnsi="Times New Roman" w:cs="Times New Roman"/>
          <w:i/>
          <w:iCs/>
          <w:u w:val="single"/>
        </w:rPr>
        <w:t>Wiek po niemowlęcy i przedszkolny</w:t>
      </w:r>
      <w:r w:rsidR="00E458C8" w:rsidRPr="00A42D4D">
        <w:rPr>
          <w:rFonts w:ascii="Times New Roman" w:hAnsi="Times New Roman" w:cs="Times New Roman"/>
          <w:i/>
          <w:iCs/>
          <w:u w:val="single"/>
        </w:rPr>
        <w:t>:</w:t>
      </w:r>
    </w:p>
    <w:p w:rsidR="00AD48A8" w:rsidRDefault="00AD48A8" w:rsidP="002F7B26">
      <w:pPr>
        <w:pStyle w:val="Akapitzlist"/>
        <w:numPr>
          <w:ilvl w:val="0"/>
          <w:numId w:val="3"/>
        </w:numPr>
        <w:jc w:val="both"/>
        <w:rPr>
          <w:rFonts w:ascii="Times New Roman" w:hAnsi="Times New Roman" w:cs="Times New Roman"/>
        </w:rPr>
      </w:pPr>
      <w:proofErr w:type="spellStart"/>
      <w:r w:rsidRPr="00A42D4D">
        <w:rPr>
          <w:rFonts w:ascii="Times New Roman" w:hAnsi="Times New Roman" w:cs="Times New Roman"/>
          <w:lang w:val="en-US"/>
        </w:rPr>
        <w:t>opó</w:t>
      </w:r>
      <w:r w:rsidRPr="00A42D4D">
        <w:rPr>
          <w:rFonts w:ascii="Times New Roman" w:hAnsi="Times New Roman" w:cs="Times New Roman"/>
        </w:rPr>
        <w:t>źniony</w:t>
      </w:r>
      <w:proofErr w:type="spellEnd"/>
      <w:r w:rsidRPr="00A42D4D">
        <w:rPr>
          <w:rFonts w:ascii="Times New Roman" w:hAnsi="Times New Roman" w:cs="Times New Roman"/>
        </w:rPr>
        <w:t xml:space="preserve"> rozwój mowy,</w:t>
      </w:r>
    </w:p>
    <w:p w:rsidR="00E74BC1" w:rsidRPr="00E74BC1" w:rsidRDefault="00E74BC1" w:rsidP="00E74BC1">
      <w:pPr>
        <w:pStyle w:val="Akapitzlist"/>
        <w:numPr>
          <w:ilvl w:val="0"/>
          <w:numId w:val="3"/>
        </w:numPr>
        <w:jc w:val="both"/>
        <w:rPr>
          <w:rFonts w:ascii="Times New Roman" w:hAnsi="Times New Roman" w:cs="Times New Roman"/>
        </w:rPr>
      </w:pPr>
      <w:r w:rsidRPr="00A005EA">
        <w:rPr>
          <w:rFonts w:ascii="Times New Roman" w:hAnsi="Times New Roman" w:cs="Times New Roman"/>
        </w:rPr>
        <w:t xml:space="preserve">opóźniony tonus mięśniowy, </w:t>
      </w:r>
      <w:r>
        <w:rPr>
          <w:rFonts w:ascii="Times New Roman" w:hAnsi="Times New Roman" w:cs="Times New Roman"/>
        </w:rPr>
        <w:t xml:space="preserve">opóźnione lub </w:t>
      </w:r>
      <w:r w:rsidRPr="00A005EA">
        <w:rPr>
          <w:rFonts w:ascii="Times New Roman" w:hAnsi="Times New Roman" w:cs="Times New Roman"/>
        </w:rPr>
        <w:t>brak raczkowania,</w:t>
      </w:r>
    </w:p>
    <w:p w:rsidR="00AD48A8" w:rsidRDefault="00AD48A8" w:rsidP="002F7B26">
      <w:pPr>
        <w:pStyle w:val="Akapitzlist"/>
        <w:numPr>
          <w:ilvl w:val="0"/>
          <w:numId w:val="3"/>
        </w:numPr>
        <w:jc w:val="both"/>
        <w:rPr>
          <w:rFonts w:ascii="Times New Roman" w:hAnsi="Times New Roman" w:cs="Times New Roman"/>
        </w:rPr>
      </w:pPr>
      <w:r w:rsidRPr="00A42D4D">
        <w:rPr>
          <w:rFonts w:ascii="Times New Roman" w:hAnsi="Times New Roman" w:cs="Times New Roman"/>
        </w:rPr>
        <w:t>mała sprawność i koordynacja ruchów podczas zabaw, samoobsługi, problemy z utrzymaniem równowagi,</w:t>
      </w:r>
    </w:p>
    <w:p w:rsidR="007178B3" w:rsidRPr="007178B3" w:rsidRDefault="007178B3" w:rsidP="007178B3">
      <w:pPr>
        <w:pStyle w:val="Akapitzlist"/>
        <w:numPr>
          <w:ilvl w:val="0"/>
          <w:numId w:val="3"/>
        </w:numPr>
        <w:jc w:val="both"/>
        <w:rPr>
          <w:rFonts w:ascii="Times New Roman" w:hAnsi="Times New Roman" w:cs="Times New Roman"/>
        </w:rPr>
      </w:pPr>
      <w:r w:rsidRPr="00A42D4D">
        <w:rPr>
          <w:rFonts w:ascii="Times New Roman" w:hAnsi="Times New Roman" w:cs="Times New Roman"/>
        </w:rPr>
        <w:t>oburęczność lub mylenie prawej ręki z lewą</w:t>
      </w:r>
      <w:r>
        <w:rPr>
          <w:rFonts w:ascii="Times New Roman" w:hAnsi="Times New Roman" w:cs="Times New Roman"/>
        </w:rPr>
        <w:t>,</w:t>
      </w:r>
    </w:p>
    <w:p w:rsidR="00AD48A8" w:rsidRPr="00A42D4D" w:rsidRDefault="00AD48A8" w:rsidP="002F7B26">
      <w:pPr>
        <w:pStyle w:val="Akapitzlist"/>
        <w:numPr>
          <w:ilvl w:val="0"/>
          <w:numId w:val="3"/>
        </w:numPr>
        <w:jc w:val="both"/>
        <w:rPr>
          <w:rFonts w:ascii="Times New Roman" w:hAnsi="Times New Roman" w:cs="Times New Roman"/>
        </w:rPr>
      </w:pPr>
      <w:r w:rsidRPr="00A42D4D">
        <w:rPr>
          <w:rFonts w:ascii="Times New Roman" w:hAnsi="Times New Roman" w:cs="Times New Roman"/>
        </w:rPr>
        <w:t>kłopoty z rysowaniem i pisaniem,</w:t>
      </w:r>
    </w:p>
    <w:p w:rsidR="00AD48A8" w:rsidRPr="00A42D4D" w:rsidRDefault="00AD48A8" w:rsidP="002F7B26">
      <w:pPr>
        <w:pStyle w:val="Akapitzlist"/>
        <w:numPr>
          <w:ilvl w:val="0"/>
          <w:numId w:val="3"/>
        </w:numPr>
        <w:jc w:val="both"/>
        <w:rPr>
          <w:rFonts w:ascii="Times New Roman" w:hAnsi="Times New Roman" w:cs="Times New Roman"/>
        </w:rPr>
      </w:pPr>
      <w:r w:rsidRPr="00A42D4D">
        <w:rPr>
          <w:rFonts w:ascii="Times New Roman" w:hAnsi="Times New Roman" w:cs="Times New Roman"/>
        </w:rPr>
        <w:t>trudności z wykonywaniem układanek i odtwarzaniem wzorów graficznych,</w:t>
      </w:r>
    </w:p>
    <w:p w:rsidR="00AD48A8" w:rsidRPr="00A42D4D" w:rsidRDefault="00AD48A8" w:rsidP="002F7B26">
      <w:pPr>
        <w:pStyle w:val="Akapitzlist"/>
        <w:numPr>
          <w:ilvl w:val="0"/>
          <w:numId w:val="3"/>
        </w:numPr>
        <w:jc w:val="both"/>
        <w:rPr>
          <w:rFonts w:ascii="Times New Roman" w:hAnsi="Times New Roman" w:cs="Times New Roman"/>
        </w:rPr>
      </w:pPr>
      <w:r w:rsidRPr="00A42D4D">
        <w:rPr>
          <w:rFonts w:ascii="Times New Roman" w:hAnsi="Times New Roman" w:cs="Times New Roman"/>
        </w:rPr>
        <w:t>wadliwa wymowa, trudności z wypowiadaniem złożonych słów, błędy gramatyczne,</w:t>
      </w:r>
    </w:p>
    <w:p w:rsidR="00AD48A8" w:rsidRPr="00A42D4D" w:rsidRDefault="00AD48A8" w:rsidP="002F7B26">
      <w:pPr>
        <w:pStyle w:val="Akapitzlist"/>
        <w:numPr>
          <w:ilvl w:val="0"/>
          <w:numId w:val="3"/>
        </w:numPr>
        <w:jc w:val="both"/>
        <w:rPr>
          <w:rFonts w:ascii="Times New Roman" w:hAnsi="Times New Roman" w:cs="Times New Roman"/>
        </w:rPr>
      </w:pPr>
      <w:r w:rsidRPr="00A42D4D">
        <w:rPr>
          <w:rFonts w:ascii="Times New Roman" w:hAnsi="Times New Roman" w:cs="Times New Roman"/>
        </w:rPr>
        <w:t>trudności z różnicowaniem głosek podobnych oraz z wydzielaniem sylab, głosek ze słów i ich syntezą</w:t>
      </w:r>
      <w:r w:rsidR="007178B3">
        <w:rPr>
          <w:rFonts w:ascii="Times New Roman" w:hAnsi="Times New Roman" w:cs="Times New Roman"/>
        </w:rPr>
        <w:t>.</w:t>
      </w:r>
    </w:p>
    <w:p w:rsidR="00AD48A8" w:rsidRPr="00A42D4D" w:rsidRDefault="00AD48A8" w:rsidP="002F7B26">
      <w:pPr>
        <w:jc w:val="both"/>
        <w:rPr>
          <w:rFonts w:ascii="Times New Roman" w:hAnsi="Times New Roman" w:cs="Times New Roman"/>
          <w:i/>
          <w:iCs/>
          <w:u w:val="single"/>
        </w:rPr>
      </w:pPr>
      <w:r w:rsidRPr="00AD48A8">
        <w:rPr>
          <w:rFonts w:ascii="Times New Roman" w:hAnsi="Times New Roman" w:cs="Times New Roman"/>
          <w:i/>
          <w:iCs/>
          <w:u w:val="single"/>
        </w:rPr>
        <w:t xml:space="preserve">Wiek </w:t>
      </w:r>
      <w:r w:rsidRPr="00A42D4D">
        <w:rPr>
          <w:rFonts w:ascii="Times New Roman" w:hAnsi="Times New Roman" w:cs="Times New Roman"/>
          <w:i/>
          <w:iCs/>
          <w:u w:val="single"/>
        </w:rPr>
        <w:t xml:space="preserve"> </w:t>
      </w:r>
      <w:r w:rsidRPr="00AD48A8">
        <w:rPr>
          <w:rFonts w:ascii="Times New Roman" w:hAnsi="Times New Roman" w:cs="Times New Roman"/>
          <w:i/>
          <w:iCs/>
          <w:u w:val="single"/>
        </w:rPr>
        <w:t>szkolny- klasy I-III</w:t>
      </w:r>
      <w:r w:rsidR="00E458C8" w:rsidRPr="00A42D4D">
        <w:rPr>
          <w:rFonts w:ascii="Times New Roman" w:hAnsi="Times New Roman" w:cs="Times New Roman"/>
          <w:i/>
          <w:iCs/>
          <w:u w:val="single"/>
        </w:rPr>
        <w:t>:</w:t>
      </w:r>
    </w:p>
    <w:p w:rsidR="00AD48A8" w:rsidRPr="00A42D4D" w:rsidRDefault="00AD48A8" w:rsidP="002F7B26">
      <w:pPr>
        <w:pStyle w:val="Akapitzlist"/>
        <w:numPr>
          <w:ilvl w:val="0"/>
          <w:numId w:val="12"/>
        </w:numPr>
        <w:ind w:left="360"/>
        <w:jc w:val="both"/>
        <w:rPr>
          <w:rFonts w:ascii="Times New Roman" w:hAnsi="Times New Roman" w:cs="Times New Roman"/>
          <w:i/>
          <w:iCs/>
          <w:u w:val="single"/>
        </w:rPr>
      </w:pPr>
      <w:r w:rsidRPr="00A42D4D">
        <w:rPr>
          <w:rFonts w:ascii="Times New Roman" w:hAnsi="Times New Roman" w:cs="Times New Roman"/>
        </w:rPr>
        <w:t>mała sprawność ruchowa całego ciała- słabo biega, skacze,</w:t>
      </w:r>
    </w:p>
    <w:p w:rsidR="00AD48A8" w:rsidRPr="00A42D4D" w:rsidRDefault="00AD48A8" w:rsidP="002F7B26">
      <w:pPr>
        <w:pStyle w:val="Akapitzlist"/>
        <w:numPr>
          <w:ilvl w:val="0"/>
          <w:numId w:val="12"/>
        </w:numPr>
        <w:ind w:left="360"/>
        <w:jc w:val="both"/>
        <w:rPr>
          <w:rFonts w:ascii="Times New Roman" w:hAnsi="Times New Roman" w:cs="Times New Roman"/>
        </w:rPr>
      </w:pPr>
      <w:r w:rsidRPr="00A42D4D">
        <w:rPr>
          <w:rFonts w:ascii="Times New Roman" w:hAnsi="Times New Roman" w:cs="Times New Roman"/>
        </w:rPr>
        <w:t>trudności z nauczeniem się jazdy na hulajnodze, rowerze, rolkach, nartach,</w:t>
      </w:r>
    </w:p>
    <w:p w:rsidR="00AD48A8" w:rsidRPr="00A42D4D" w:rsidRDefault="00AD48A8" w:rsidP="002F7B26">
      <w:pPr>
        <w:pStyle w:val="Akapitzlist"/>
        <w:numPr>
          <w:ilvl w:val="0"/>
          <w:numId w:val="12"/>
        </w:numPr>
        <w:ind w:left="360"/>
        <w:jc w:val="both"/>
        <w:rPr>
          <w:rFonts w:ascii="Times New Roman" w:hAnsi="Times New Roman" w:cs="Times New Roman"/>
        </w:rPr>
      </w:pPr>
      <w:r w:rsidRPr="00A42D4D">
        <w:rPr>
          <w:rFonts w:ascii="Times New Roman" w:hAnsi="Times New Roman" w:cs="Times New Roman"/>
        </w:rPr>
        <w:t>niechę</w:t>
      </w:r>
      <w:r w:rsidR="006E2F66">
        <w:rPr>
          <w:rFonts w:ascii="Times New Roman" w:hAnsi="Times New Roman" w:cs="Times New Roman"/>
        </w:rPr>
        <w:t>ć do zabaw</w:t>
      </w:r>
      <w:r w:rsidRPr="00A42D4D">
        <w:rPr>
          <w:rFonts w:ascii="Times New Roman" w:hAnsi="Times New Roman" w:cs="Times New Roman"/>
        </w:rPr>
        <w:t xml:space="preserve"> ruchowych </w:t>
      </w:r>
      <w:r w:rsidR="006E2F66">
        <w:rPr>
          <w:rFonts w:ascii="Times New Roman" w:hAnsi="Times New Roman" w:cs="Times New Roman"/>
        </w:rPr>
        <w:t>i ćwiczeń na</w:t>
      </w:r>
      <w:r w:rsidRPr="00A42D4D">
        <w:rPr>
          <w:rFonts w:ascii="Times New Roman" w:hAnsi="Times New Roman" w:cs="Times New Roman"/>
        </w:rPr>
        <w:t xml:space="preserve"> lekcjach w-f,</w:t>
      </w:r>
    </w:p>
    <w:p w:rsidR="00E458C8" w:rsidRPr="00A42D4D" w:rsidRDefault="00AD48A8" w:rsidP="002F7B26">
      <w:pPr>
        <w:pStyle w:val="Akapitzlist"/>
        <w:numPr>
          <w:ilvl w:val="0"/>
          <w:numId w:val="12"/>
        </w:numPr>
        <w:ind w:left="360"/>
        <w:jc w:val="both"/>
        <w:rPr>
          <w:rFonts w:ascii="Times New Roman" w:hAnsi="Times New Roman" w:cs="Times New Roman"/>
        </w:rPr>
      </w:pPr>
      <w:r w:rsidRPr="00A42D4D">
        <w:rPr>
          <w:rFonts w:ascii="Times New Roman" w:hAnsi="Times New Roman" w:cs="Times New Roman"/>
        </w:rPr>
        <w:t>trudności z wykonywaniem ćwiczeń równoważnych</w:t>
      </w:r>
      <w:r w:rsidR="00E458C8" w:rsidRPr="00A42D4D">
        <w:rPr>
          <w:rFonts w:ascii="Times New Roman" w:hAnsi="Times New Roman" w:cs="Times New Roman"/>
        </w:rPr>
        <w:t xml:space="preserve">, </w:t>
      </w:r>
    </w:p>
    <w:p w:rsidR="00E458C8" w:rsidRPr="00A42D4D" w:rsidRDefault="00DE0E0D" w:rsidP="002F7B26">
      <w:pPr>
        <w:pStyle w:val="Akapitzlist"/>
        <w:numPr>
          <w:ilvl w:val="0"/>
          <w:numId w:val="12"/>
        </w:numPr>
        <w:ind w:left="360"/>
        <w:jc w:val="both"/>
        <w:rPr>
          <w:rFonts w:ascii="Times New Roman" w:hAnsi="Times New Roman" w:cs="Times New Roman"/>
        </w:rPr>
      </w:pPr>
      <w:r>
        <w:rPr>
          <w:rFonts w:ascii="Times New Roman" w:hAnsi="Times New Roman" w:cs="Times New Roman"/>
        </w:rPr>
        <w:t>niska</w:t>
      </w:r>
      <w:r w:rsidR="00AD48A8" w:rsidRPr="00A42D4D">
        <w:rPr>
          <w:rFonts w:ascii="Times New Roman" w:hAnsi="Times New Roman" w:cs="Times New Roman"/>
        </w:rPr>
        <w:t xml:space="preserve"> sprawność manualn</w:t>
      </w:r>
      <w:r>
        <w:rPr>
          <w:rFonts w:ascii="Times New Roman" w:hAnsi="Times New Roman" w:cs="Times New Roman"/>
        </w:rPr>
        <w:t>a</w:t>
      </w:r>
      <w:r w:rsidR="00AD48A8" w:rsidRPr="00A42D4D">
        <w:rPr>
          <w:rFonts w:ascii="Times New Roman" w:hAnsi="Times New Roman" w:cs="Times New Roman"/>
        </w:rPr>
        <w:t>- tj. wykonywaniem precyzyjnych ruchów,</w:t>
      </w:r>
    </w:p>
    <w:p w:rsidR="00E458C8" w:rsidRPr="00A42D4D" w:rsidRDefault="00AD48A8" w:rsidP="002F7B26">
      <w:pPr>
        <w:pStyle w:val="Akapitzlist"/>
        <w:numPr>
          <w:ilvl w:val="0"/>
          <w:numId w:val="12"/>
        </w:numPr>
        <w:ind w:left="360"/>
        <w:jc w:val="both"/>
        <w:rPr>
          <w:rFonts w:ascii="Times New Roman" w:hAnsi="Times New Roman" w:cs="Times New Roman"/>
        </w:rPr>
      </w:pPr>
      <w:r w:rsidRPr="00A42D4D">
        <w:rPr>
          <w:rFonts w:ascii="Times New Roman" w:hAnsi="Times New Roman" w:cs="Times New Roman"/>
        </w:rPr>
        <w:t>trudności z rzucaniem do celu, chwytaniem,</w:t>
      </w:r>
    </w:p>
    <w:p w:rsidR="00AD48A8" w:rsidRPr="00A42D4D" w:rsidRDefault="00AD48A8" w:rsidP="002F7B26">
      <w:pPr>
        <w:pStyle w:val="Akapitzlist"/>
        <w:numPr>
          <w:ilvl w:val="0"/>
          <w:numId w:val="12"/>
        </w:numPr>
        <w:spacing w:after="0"/>
        <w:ind w:left="360"/>
        <w:jc w:val="both"/>
        <w:rPr>
          <w:rFonts w:ascii="Times New Roman" w:hAnsi="Times New Roman" w:cs="Times New Roman"/>
        </w:rPr>
      </w:pPr>
      <w:r w:rsidRPr="00A42D4D">
        <w:rPr>
          <w:rFonts w:ascii="Times New Roman" w:hAnsi="Times New Roman" w:cs="Times New Roman"/>
        </w:rPr>
        <w:t>nieprawidłow</w:t>
      </w:r>
      <w:r w:rsidR="00DE0E0D">
        <w:rPr>
          <w:rFonts w:ascii="Times New Roman" w:hAnsi="Times New Roman" w:cs="Times New Roman"/>
        </w:rPr>
        <w:t>e trzymanie narzędzia pisarskiego</w:t>
      </w:r>
      <w:r w:rsidRPr="00A42D4D">
        <w:rPr>
          <w:rFonts w:ascii="Times New Roman" w:hAnsi="Times New Roman" w:cs="Times New Roman"/>
        </w:rPr>
        <w:t>, niechę</w:t>
      </w:r>
      <w:r w:rsidR="00DE0E0D">
        <w:rPr>
          <w:rFonts w:ascii="Times New Roman" w:hAnsi="Times New Roman" w:cs="Times New Roman"/>
        </w:rPr>
        <w:t xml:space="preserve">ć do </w:t>
      </w:r>
      <w:r w:rsidRPr="00A42D4D">
        <w:rPr>
          <w:rFonts w:ascii="Times New Roman" w:hAnsi="Times New Roman" w:cs="Times New Roman"/>
        </w:rPr>
        <w:t xml:space="preserve"> rys</w:t>
      </w:r>
      <w:r w:rsidR="00DE0E0D">
        <w:rPr>
          <w:rFonts w:ascii="Times New Roman" w:hAnsi="Times New Roman" w:cs="Times New Roman"/>
        </w:rPr>
        <w:t>owania</w:t>
      </w:r>
      <w:r w:rsidRPr="00A42D4D">
        <w:rPr>
          <w:rFonts w:ascii="Times New Roman" w:hAnsi="Times New Roman" w:cs="Times New Roman"/>
        </w:rPr>
        <w:t>, pis</w:t>
      </w:r>
      <w:r w:rsidR="00DE0E0D">
        <w:rPr>
          <w:rFonts w:ascii="Times New Roman" w:hAnsi="Times New Roman" w:cs="Times New Roman"/>
        </w:rPr>
        <w:t>ania</w:t>
      </w:r>
      <w:r w:rsidRPr="00A42D4D">
        <w:rPr>
          <w:rFonts w:ascii="Times New Roman" w:hAnsi="Times New Roman" w:cs="Times New Roman"/>
        </w:rPr>
        <w:t xml:space="preserve">, </w:t>
      </w:r>
      <w:r w:rsidR="00DE0E0D">
        <w:rPr>
          <w:rFonts w:ascii="Times New Roman" w:hAnsi="Times New Roman" w:cs="Times New Roman"/>
        </w:rPr>
        <w:t xml:space="preserve">pismo </w:t>
      </w:r>
      <w:r w:rsidRPr="00A42D4D">
        <w:rPr>
          <w:rFonts w:ascii="Times New Roman" w:hAnsi="Times New Roman" w:cs="Times New Roman"/>
        </w:rPr>
        <w:t>nie mieści się w liniaturze,</w:t>
      </w:r>
    </w:p>
    <w:p w:rsidR="00AD48A8" w:rsidRPr="00AD48A8" w:rsidRDefault="00DE0E0D" w:rsidP="002F7B26">
      <w:pPr>
        <w:numPr>
          <w:ilvl w:val="0"/>
          <w:numId w:val="10"/>
        </w:numPr>
        <w:spacing w:after="0"/>
        <w:ind w:left="360"/>
        <w:jc w:val="both"/>
        <w:rPr>
          <w:rFonts w:ascii="Times New Roman" w:hAnsi="Times New Roman" w:cs="Times New Roman"/>
        </w:rPr>
      </w:pPr>
      <w:r>
        <w:rPr>
          <w:rFonts w:ascii="Times New Roman" w:hAnsi="Times New Roman" w:cs="Times New Roman"/>
        </w:rPr>
        <w:t xml:space="preserve">trudności z </w:t>
      </w:r>
      <w:r w:rsidR="00AD48A8" w:rsidRPr="00AD48A8">
        <w:rPr>
          <w:rFonts w:ascii="Times New Roman" w:hAnsi="Times New Roman" w:cs="Times New Roman"/>
        </w:rPr>
        <w:t xml:space="preserve"> odróżnia</w:t>
      </w:r>
      <w:r>
        <w:rPr>
          <w:rFonts w:ascii="Times New Roman" w:hAnsi="Times New Roman" w:cs="Times New Roman"/>
        </w:rPr>
        <w:t>niem</w:t>
      </w:r>
      <w:r w:rsidR="00AD48A8" w:rsidRPr="00AD48A8">
        <w:rPr>
          <w:rFonts w:ascii="Times New Roman" w:hAnsi="Times New Roman" w:cs="Times New Roman"/>
        </w:rPr>
        <w:t xml:space="preserve"> podobn</w:t>
      </w:r>
      <w:r>
        <w:rPr>
          <w:rFonts w:ascii="Times New Roman" w:hAnsi="Times New Roman" w:cs="Times New Roman"/>
        </w:rPr>
        <w:t>ych</w:t>
      </w:r>
      <w:r w:rsidR="00AD48A8" w:rsidRPr="00AD48A8">
        <w:rPr>
          <w:rFonts w:ascii="Times New Roman" w:hAnsi="Times New Roman" w:cs="Times New Roman"/>
        </w:rPr>
        <w:t xml:space="preserve"> kształt</w:t>
      </w:r>
      <w:r>
        <w:rPr>
          <w:rFonts w:ascii="Times New Roman" w:hAnsi="Times New Roman" w:cs="Times New Roman"/>
        </w:rPr>
        <w:t>ów</w:t>
      </w:r>
      <w:r w:rsidR="00AD48A8" w:rsidRPr="00AD48A8">
        <w:rPr>
          <w:rFonts w:ascii="Times New Roman" w:hAnsi="Times New Roman" w:cs="Times New Roman"/>
        </w:rPr>
        <w:t>( np. litery m-n, t-l, l-ł),</w:t>
      </w:r>
    </w:p>
    <w:p w:rsidR="00AD48A8" w:rsidRPr="00AD48A8" w:rsidRDefault="00AD48A8" w:rsidP="002F7B26">
      <w:pPr>
        <w:numPr>
          <w:ilvl w:val="0"/>
          <w:numId w:val="10"/>
        </w:numPr>
        <w:spacing w:after="0"/>
        <w:ind w:left="360"/>
        <w:jc w:val="both"/>
        <w:rPr>
          <w:rFonts w:ascii="Times New Roman" w:hAnsi="Times New Roman" w:cs="Times New Roman"/>
        </w:rPr>
      </w:pPr>
      <w:proofErr w:type="spellStart"/>
      <w:r w:rsidRPr="00AD48A8">
        <w:rPr>
          <w:rFonts w:ascii="Times New Roman" w:hAnsi="Times New Roman" w:cs="Times New Roman"/>
          <w:lang w:val="en-US"/>
        </w:rPr>
        <w:t>wadliw</w:t>
      </w:r>
      <w:r w:rsidR="00DE0E0D">
        <w:rPr>
          <w:rFonts w:ascii="Times New Roman" w:hAnsi="Times New Roman" w:cs="Times New Roman"/>
          <w:lang w:val="en-US"/>
        </w:rPr>
        <w:t>a</w:t>
      </w:r>
      <w:proofErr w:type="spellEnd"/>
      <w:r w:rsidRPr="00AD48A8">
        <w:rPr>
          <w:rFonts w:ascii="Times New Roman" w:hAnsi="Times New Roman" w:cs="Times New Roman"/>
          <w:lang w:val="en-US"/>
        </w:rPr>
        <w:t xml:space="preserve"> </w:t>
      </w:r>
      <w:r w:rsidR="00E458C8" w:rsidRPr="00A42D4D">
        <w:rPr>
          <w:rFonts w:ascii="Times New Roman" w:hAnsi="Times New Roman" w:cs="Times New Roman"/>
          <w:lang w:val="en-US"/>
        </w:rPr>
        <w:t xml:space="preserve"> </w:t>
      </w:r>
      <w:proofErr w:type="spellStart"/>
      <w:r w:rsidRPr="00AD48A8">
        <w:rPr>
          <w:rFonts w:ascii="Times New Roman" w:hAnsi="Times New Roman" w:cs="Times New Roman"/>
          <w:lang w:val="en-US"/>
        </w:rPr>
        <w:t>wymow</w:t>
      </w:r>
      <w:proofErr w:type="spellEnd"/>
      <w:r w:rsidR="00DE0E0D">
        <w:rPr>
          <w:rFonts w:ascii="Times New Roman" w:hAnsi="Times New Roman" w:cs="Times New Roman"/>
        </w:rPr>
        <w:t>a</w:t>
      </w:r>
    </w:p>
    <w:p w:rsidR="00AD48A8" w:rsidRPr="00AD48A8" w:rsidRDefault="00AD48A8" w:rsidP="002F7B26">
      <w:pPr>
        <w:numPr>
          <w:ilvl w:val="0"/>
          <w:numId w:val="10"/>
        </w:numPr>
        <w:spacing w:after="0"/>
        <w:ind w:left="360"/>
        <w:jc w:val="both"/>
        <w:rPr>
          <w:rFonts w:ascii="Times New Roman" w:hAnsi="Times New Roman" w:cs="Times New Roman"/>
        </w:rPr>
      </w:pPr>
      <w:proofErr w:type="spellStart"/>
      <w:r w:rsidRPr="00AD48A8">
        <w:rPr>
          <w:rFonts w:ascii="Times New Roman" w:hAnsi="Times New Roman" w:cs="Times New Roman"/>
          <w:lang w:val="en-US"/>
        </w:rPr>
        <w:lastRenderedPageBreak/>
        <w:t>przekr</w:t>
      </w:r>
      <w:r w:rsidRPr="00AD48A8">
        <w:rPr>
          <w:rFonts w:ascii="Times New Roman" w:hAnsi="Times New Roman" w:cs="Times New Roman"/>
        </w:rPr>
        <w:t>ęca</w:t>
      </w:r>
      <w:r w:rsidR="00F422E6">
        <w:rPr>
          <w:rFonts w:ascii="Times New Roman" w:hAnsi="Times New Roman" w:cs="Times New Roman"/>
        </w:rPr>
        <w:t>nie</w:t>
      </w:r>
      <w:proofErr w:type="spellEnd"/>
      <w:r w:rsidR="00F422E6">
        <w:rPr>
          <w:rFonts w:ascii="Times New Roman" w:hAnsi="Times New Roman" w:cs="Times New Roman"/>
        </w:rPr>
        <w:t xml:space="preserve"> </w:t>
      </w:r>
      <w:r w:rsidRPr="00AD48A8">
        <w:rPr>
          <w:rFonts w:ascii="Times New Roman" w:hAnsi="Times New Roman" w:cs="Times New Roman"/>
        </w:rPr>
        <w:t xml:space="preserve"> złożon</w:t>
      </w:r>
      <w:r w:rsidR="00F422E6">
        <w:rPr>
          <w:rFonts w:ascii="Times New Roman" w:hAnsi="Times New Roman" w:cs="Times New Roman"/>
        </w:rPr>
        <w:t>ych</w:t>
      </w:r>
      <w:r w:rsidRPr="00AD48A8">
        <w:rPr>
          <w:rFonts w:ascii="Times New Roman" w:hAnsi="Times New Roman" w:cs="Times New Roman"/>
        </w:rPr>
        <w:t xml:space="preserve"> wyraz</w:t>
      </w:r>
      <w:r w:rsidR="00F422E6">
        <w:rPr>
          <w:rFonts w:ascii="Times New Roman" w:hAnsi="Times New Roman" w:cs="Times New Roman"/>
        </w:rPr>
        <w:t>ów</w:t>
      </w:r>
      <w:r w:rsidRPr="00AD48A8">
        <w:rPr>
          <w:rFonts w:ascii="Times New Roman" w:hAnsi="Times New Roman" w:cs="Times New Roman"/>
        </w:rPr>
        <w:t>,</w:t>
      </w:r>
    </w:p>
    <w:p w:rsidR="00AD48A8" w:rsidRPr="00AD48A8" w:rsidRDefault="00AD48A8" w:rsidP="002F7B26">
      <w:pPr>
        <w:numPr>
          <w:ilvl w:val="0"/>
          <w:numId w:val="10"/>
        </w:numPr>
        <w:spacing w:after="0"/>
        <w:ind w:left="360"/>
        <w:jc w:val="both"/>
        <w:rPr>
          <w:rFonts w:ascii="Times New Roman" w:hAnsi="Times New Roman" w:cs="Times New Roman"/>
        </w:rPr>
      </w:pPr>
      <w:r w:rsidRPr="00AD48A8">
        <w:rPr>
          <w:rFonts w:ascii="Times New Roman" w:hAnsi="Times New Roman" w:cs="Times New Roman"/>
        </w:rPr>
        <w:t>trudności z tworzeniem rymów oraz dokonywaniem analizy i syntezy głosek w wyrazie,</w:t>
      </w:r>
    </w:p>
    <w:p w:rsidR="00AD48A8" w:rsidRPr="00AD48A8" w:rsidRDefault="00AD48A8" w:rsidP="002F7B26">
      <w:pPr>
        <w:numPr>
          <w:ilvl w:val="0"/>
          <w:numId w:val="10"/>
        </w:numPr>
        <w:spacing w:after="0"/>
        <w:ind w:left="360"/>
        <w:jc w:val="both"/>
        <w:rPr>
          <w:rFonts w:ascii="Times New Roman" w:hAnsi="Times New Roman" w:cs="Times New Roman"/>
        </w:rPr>
      </w:pPr>
      <w:r w:rsidRPr="00AD48A8">
        <w:rPr>
          <w:rFonts w:ascii="Times New Roman" w:hAnsi="Times New Roman" w:cs="Times New Roman"/>
        </w:rPr>
        <w:t>trudności  różnicowaniem głosek zbliżonych fonetycznie( z-s, b-p, k-g),</w:t>
      </w:r>
    </w:p>
    <w:p w:rsidR="00AD48A8" w:rsidRPr="00AD48A8" w:rsidRDefault="00AD48A8" w:rsidP="002F7B26">
      <w:pPr>
        <w:numPr>
          <w:ilvl w:val="0"/>
          <w:numId w:val="10"/>
        </w:numPr>
        <w:spacing w:after="0"/>
        <w:ind w:left="360"/>
        <w:jc w:val="both"/>
        <w:rPr>
          <w:rFonts w:ascii="Times New Roman" w:hAnsi="Times New Roman" w:cs="Times New Roman"/>
        </w:rPr>
      </w:pPr>
      <w:r w:rsidRPr="00AD48A8">
        <w:rPr>
          <w:rFonts w:ascii="Times New Roman" w:hAnsi="Times New Roman" w:cs="Times New Roman"/>
        </w:rPr>
        <w:t>trudności z poprawnym używaniem wyrażeń przyimkowych( np. nad, pod, za, przed),</w:t>
      </w:r>
    </w:p>
    <w:p w:rsidR="00AD48A8" w:rsidRPr="00AD48A8" w:rsidRDefault="00AD48A8" w:rsidP="002F7B26">
      <w:pPr>
        <w:numPr>
          <w:ilvl w:val="0"/>
          <w:numId w:val="10"/>
        </w:numPr>
        <w:spacing w:after="0"/>
        <w:ind w:left="360"/>
        <w:jc w:val="both"/>
        <w:rPr>
          <w:rFonts w:ascii="Times New Roman" w:hAnsi="Times New Roman" w:cs="Times New Roman"/>
        </w:rPr>
      </w:pPr>
      <w:r w:rsidRPr="00AD48A8">
        <w:rPr>
          <w:rFonts w:ascii="Times New Roman" w:hAnsi="Times New Roman" w:cs="Times New Roman"/>
        </w:rPr>
        <w:t>trudności z określeniem prawe- lewe,</w:t>
      </w:r>
    </w:p>
    <w:p w:rsidR="00AD48A8" w:rsidRPr="00AD48A8" w:rsidRDefault="00AD48A8" w:rsidP="002F7B26">
      <w:pPr>
        <w:numPr>
          <w:ilvl w:val="0"/>
          <w:numId w:val="10"/>
        </w:numPr>
        <w:spacing w:after="0"/>
        <w:ind w:left="360"/>
        <w:jc w:val="both"/>
        <w:rPr>
          <w:rFonts w:ascii="Times New Roman" w:hAnsi="Times New Roman" w:cs="Times New Roman"/>
        </w:rPr>
      </w:pPr>
      <w:r w:rsidRPr="00AD48A8">
        <w:rPr>
          <w:rFonts w:ascii="Times New Roman" w:hAnsi="Times New Roman" w:cs="Times New Roman"/>
          <w:lang w:val="en-US"/>
        </w:rPr>
        <w:t>problem z zapami</w:t>
      </w:r>
      <w:r w:rsidRPr="00AD48A8">
        <w:rPr>
          <w:rFonts w:ascii="Times New Roman" w:hAnsi="Times New Roman" w:cs="Times New Roman"/>
        </w:rPr>
        <w:t>ętywaniem wierszy,</w:t>
      </w:r>
    </w:p>
    <w:p w:rsidR="00AD48A8" w:rsidRPr="00AD48A8" w:rsidRDefault="00AD48A8" w:rsidP="002F7B26">
      <w:pPr>
        <w:numPr>
          <w:ilvl w:val="0"/>
          <w:numId w:val="10"/>
        </w:numPr>
        <w:spacing w:after="0"/>
        <w:ind w:left="360"/>
        <w:jc w:val="both"/>
        <w:rPr>
          <w:rFonts w:ascii="Times New Roman" w:hAnsi="Times New Roman" w:cs="Times New Roman"/>
        </w:rPr>
      </w:pPr>
      <w:r w:rsidRPr="00F422E6">
        <w:rPr>
          <w:rFonts w:ascii="Times New Roman" w:hAnsi="Times New Roman" w:cs="Times New Roman"/>
        </w:rPr>
        <w:t>nasilone trudno</w:t>
      </w:r>
      <w:r w:rsidRPr="00AD48A8">
        <w:rPr>
          <w:rFonts w:ascii="Times New Roman" w:hAnsi="Times New Roman" w:cs="Times New Roman"/>
        </w:rPr>
        <w:t>ści w nauce czytania</w:t>
      </w:r>
      <w:r w:rsidR="00F422E6">
        <w:rPr>
          <w:rFonts w:ascii="Times New Roman" w:hAnsi="Times New Roman" w:cs="Times New Roman"/>
        </w:rPr>
        <w:t>,</w:t>
      </w:r>
    </w:p>
    <w:p w:rsidR="00AD48A8" w:rsidRDefault="00AD48A8" w:rsidP="002F7B26">
      <w:pPr>
        <w:numPr>
          <w:ilvl w:val="0"/>
          <w:numId w:val="10"/>
        </w:numPr>
        <w:spacing w:after="0"/>
        <w:ind w:left="360"/>
        <w:jc w:val="both"/>
        <w:rPr>
          <w:rFonts w:ascii="Times New Roman" w:hAnsi="Times New Roman" w:cs="Times New Roman"/>
        </w:rPr>
      </w:pPr>
      <w:r w:rsidRPr="00AD48A8">
        <w:rPr>
          <w:rFonts w:ascii="Times New Roman" w:hAnsi="Times New Roman" w:cs="Times New Roman"/>
        </w:rPr>
        <w:t>trudności z opanowaniem poprawnej pisowni.</w:t>
      </w:r>
    </w:p>
    <w:p w:rsidR="00A005EA" w:rsidRDefault="00A005EA" w:rsidP="002F7B26">
      <w:pPr>
        <w:spacing w:after="0"/>
        <w:ind w:left="720"/>
        <w:jc w:val="both"/>
        <w:rPr>
          <w:rFonts w:ascii="Times New Roman" w:hAnsi="Times New Roman" w:cs="Times New Roman"/>
        </w:rPr>
      </w:pPr>
    </w:p>
    <w:p w:rsidR="00AD48A8" w:rsidRPr="00AD48A8" w:rsidRDefault="00AD48A8" w:rsidP="002F7B26">
      <w:pPr>
        <w:jc w:val="both"/>
        <w:rPr>
          <w:rFonts w:ascii="Times New Roman" w:hAnsi="Times New Roman" w:cs="Times New Roman"/>
          <w:i/>
          <w:iCs/>
          <w:u w:val="single"/>
        </w:rPr>
      </w:pPr>
      <w:r w:rsidRPr="00AD48A8">
        <w:rPr>
          <w:rFonts w:ascii="Times New Roman" w:hAnsi="Times New Roman" w:cs="Times New Roman"/>
          <w:i/>
          <w:iCs/>
          <w:u w:val="single"/>
        </w:rPr>
        <w:t>W patomechanizmie dysleksji występują takie zjawiska jak:</w:t>
      </w:r>
    </w:p>
    <w:p w:rsidR="00AD48A8" w:rsidRPr="00A42D4D" w:rsidRDefault="00AD48A8" w:rsidP="002F7B26">
      <w:pPr>
        <w:pStyle w:val="Akapitzlist"/>
        <w:numPr>
          <w:ilvl w:val="0"/>
          <w:numId w:val="13"/>
        </w:numPr>
        <w:jc w:val="both"/>
        <w:rPr>
          <w:rFonts w:ascii="Times New Roman" w:hAnsi="Times New Roman" w:cs="Times New Roman"/>
          <w:u w:val="single"/>
        </w:rPr>
      </w:pPr>
      <w:r w:rsidRPr="00A42D4D">
        <w:rPr>
          <w:rFonts w:ascii="Times New Roman" w:hAnsi="Times New Roman" w:cs="Times New Roman"/>
        </w:rPr>
        <w:t>trudności w czytaniu pomimo dobrej inteligencji oraz braku zaniedbania środowiskowego i dydaktycznego</w:t>
      </w:r>
      <w:r w:rsidRPr="00A42D4D">
        <w:rPr>
          <w:rFonts w:ascii="Times New Roman" w:hAnsi="Times New Roman" w:cs="Times New Roman"/>
          <w:u w:val="single"/>
        </w:rPr>
        <w:t>,</w:t>
      </w:r>
    </w:p>
    <w:p w:rsidR="00AD48A8" w:rsidRDefault="00AD48A8" w:rsidP="002F7B26">
      <w:pPr>
        <w:pStyle w:val="Akapitzlist"/>
        <w:numPr>
          <w:ilvl w:val="0"/>
          <w:numId w:val="13"/>
        </w:numPr>
        <w:jc w:val="both"/>
        <w:rPr>
          <w:rFonts w:ascii="Times New Roman" w:hAnsi="Times New Roman" w:cs="Times New Roman"/>
        </w:rPr>
      </w:pPr>
      <w:r w:rsidRPr="00A42D4D">
        <w:rPr>
          <w:rFonts w:ascii="Times New Roman" w:hAnsi="Times New Roman" w:cs="Times New Roman"/>
        </w:rPr>
        <w:t xml:space="preserve">trudności z opanowaniem poprawnej pisowni: pismo zwierciadlane, mylenie liter podobnych pod względem kształtu, liter odpowiadającym głoskom zbliżonym fonetycznie, opuszczanie liter, błędy ortograficzne pomimo znajomości zasad ortografii, </w:t>
      </w:r>
    </w:p>
    <w:p w:rsidR="00FD1A40" w:rsidRPr="00FD1A40" w:rsidRDefault="00FD1A40" w:rsidP="00FD1A40">
      <w:pPr>
        <w:pStyle w:val="Akapitzlist"/>
        <w:numPr>
          <w:ilvl w:val="0"/>
          <w:numId w:val="13"/>
        </w:numPr>
        <w:jc w:val="both"/>
        <w:rPr>
          <w:rFonts w:ascii="Times New Roman" w:hAnsi="Times New Roman" w:cs="Times New Roman"/>
        </w:rPr>
      </w:pPr>
      <w:proofErr w:type="spellStart"/>
      <w:r w:rsidRPr="00A42D4D">
        <w:rPr>
          <w:rFonts w:ascii="Times New Roman" w:hAnsi="Times New Roman" w:cs="Times New Roman"/>
          <w:lang w:val="en-US"/>
        </w:rPr>
        <w:t>nawarstwi</w:t>
      </w:r>
      <w:r w:rsidR="00945E6F">
        <w:rPr>
          <w:rFonts w:ascii="Times New Roman" w:hAnsi="Times New Roman" w:cs="Times New Roman"/>
          <w:lang w:val="en-US"/>
        </w:rPr>
        <w:t>a</w:t>
      </w:r>
      <w:r w:rsidRPr="00A42D4D">
        <w:rPr>
          <w:rFonts w:ascii="Times New Roman" w:hAnsi="Times New Roman" w:cs="Times New Roman"/>
          <w:lang w:val="en-US"/>
        </w:rPr>
        <w:t>nie</w:t>
      </w:r>
      <w:proofErr w:type="spellEnd"/>
      <w:r w:rsidRPr="00A42D4D">
        <w:rPr>
          <w:rFonts w:ascii="Times New Roman" w:hAnsi="Times New Roman" w:cs="Times New Roman"/>
          <w:lang w:val="en-US"/>
        </w:rPr>
        <w:t xml:space="preserve"> </w:t>
      </w:r>
      <w:proofErr w:type="spellStart"/>
      <w:r w:rsidRPr="00A42D4D">
        <w:rPr>
          <w:rFonts w:ascii="Times New Roman" w:hAnsi="Times New Roman" w:cs="Times New Roman"/>
          <w:lang w:val="en-US"/>
        </w:rPr>
        <w:t>si</w:t>
      </w:r>
      <w:proofErr w:type="spellEnd"/>
      <w:r w:rsidRPr="00A42D4D">
        <w:rPr>
          <w:rFonts w:ascii="Times New Roman" w:hAnsi="Times New Roman" w:cs="Times New Roman"/>
        </w:rPr>
        <w:t>ę zaburzeń,</w:t>
      </w:r>
    </w:p>
    <w:p w:rsidR="00AD48A8" w:rsidRPr="00A42D4D" w:rsidRDefault="00AD48A8" w:rsidP="002F7B26">
      <w:pPr>
        <w:pStyle w:val="Akapitzlist"/>
        <w:numPr>
          <w:ilvl w:val="0"/>
          <w:numId w:val="13"/>
        </w:numPr>
        <w:jc w:val="both"/>
        <w:rPr>
          <w:rFonts w:ascii="Times New Roman" w:hAnsi="Times New Roman" w:cs="Times New Roman"/>
        </w:rPr>
      </w:pPr>
      <w:r w:rsidRPr="00A42D4D">
        <w:rPr>
          <w:rFonts w:ascii="Times New Roman" w:hAnsi="Times New Roman" w:cs="Times New Roman"/>
        </w:rPr>
        <w:t>rozszerzenie zakresu trudności na więcej przedmiotów szkolnych i rozleglejsze obszary życia,</w:t>
      </w:r>
    </w:p>
    <w:p w:rsidR="00AD48A8" w:rsidRPr="00A42D4D" w:rsidRDefault="00AD48A8" w:rsidP="002F7B26">
      <w:pPr>
        <w:pStyle w:val="Akapitzlist"/>
        <w:numPr>
          <w:ilvl w:val="0"/>
          <w:numId w:val="13"/>
        </w:numPr>
        <w:jc w:val="both"/>
        <w:rPr>
          <w:rFonts w:ascii="Times New Roman" w:hAnsi="Times New Roman" w:cs="Times New Roman"/>
        </w:rPr>
      </w:pPr>
      <w:r w:rsidRPr="00A42D4D">
        <w:rPr>
          <w:rFonts w:ascii="Times New Roman" w:hAnsi="Times New Roman" w:cs="Times New Roman"/>
        </w:rPr>
        <w:t>kompensacja zaburzeń i redukcje niektórych trudności</w:t>
      </w:r>
      <w:r w:rsidR="00E458C8" w:rsidRPr="00A42D4D">
        <w:rPr>
          <w:rFonts w:ascii="Times New Roman" w:hAnsi="Times New Roman" w:cs="Times New Roman"/>
        </w:rPr>
        <w:t>,</w:t>
      </w:r>
    </w:p>
    <w:p w:rsidR="00AD48A8" w:rsidRDefault="00AD48A8" w:rsidP="002F7B26">
      <w:pPr>
        <w:pStyle w:val="Akapitzlist"/>
        <w:numPr>
          <w:ilvl w:val="0"/>
          <w:numId w:val="13"/>
        </w:numPr>
        <w:jc w:val="both"/>
        <w:rPr>
          <w:rFonts w:ascii="Times New Roman" w:hAnsi="Times New Roman" w:cs="Times New Roman"/>
        </w:rPr>
      </w:pPr>
      <w:r w:rsidRPr="00A42D4D">
        <w:rPr>
          <w:rFonts w:ascii="Times New Roman" w:hAnsi="Times New Roman" w:cs="Times New Roman"/>
        </w:rPr>
        <w:t>utrzymanie się gotowości do nawrotu specyficznych trudności w czytaniu i pisaniu np. w sytuacji stresu egzaminacyjnego.</w:t>
      </w:r>
    </w:p>
    <w:p w:rsidR="007A4857" w:rsidRPr="00A42D4D" w:rsidRDefault="007A4857" w:rsidP="002F7B26">
      <w:pPr>
        <w:pStyle w:val="Akapitzlist"/>
        <w:jc w:val="both"/>
        <w:rPr>
          <w:rFonts w:ascii="Times New Roman" w:hAnsi="Times New Roman" w:cs="Times New Roman"/>
        </w:rPr>
      </w:pPr>
    </w:p>
    <w:p w:rsidR="00AD48A8" w:rsidRPr="00AD48A8" w:rsidRDefault="00AD48A8" w:rsidP="002F7B26">
      <w:pPr>
        <w:jc w:val="both"/>
        <w:rPr>
          <w:rFonts w:ascii="Times New Roman" w:hAnsi="Times New Roman" w:cs="Times New Roman"/>
          <w:b/>
          <w:bCs/>
          <w:i/>
          <w:iCs/>
          <w:sz w:val="24"/>
          <w:szCs w:val="24"/>
        </w:rPr>
      </w:pPr>
      <w:r w:rsidRPr="00AD48A8">
        <w:rPr>
          <w:rFonts w:ascii="Times New Roman" w:hAnsi="Times New Roman" w:cs="Times New Roman"/>
          <w:b/>
          <w:bCs/>
          <w:i/>
          <w:iCs/>
          <w:sz w:val="24"/>
          <w:szCs w:val="24"/>
        </w:rPr>
        <w:t>O czym powinien pamiętać uczeń ze specyficznymi trudnościami w nauce podczas roku szkolnego:</w:t>
      </w:r>
    </w:p>
    <w:p w:rsidR="00AD48A8" w:rsidRPr="00AD48A8" w:rsidRDefault="00E458C8" w:rsidP="002F7B26">
      <w:pPr>
        <w:jc w:val="both"/>
        <w:rPr>
          <w:rFonts w:ascii="Times New Roman" w:hAnsi="Times New Roman" w:cs="Times New Roman"/>
        </w:rPr>
      </w:pPr>
      <w:r w:rsidRPr="00A42D4D">
        <w:rPr>
          <w:rFonts w:ascii="Times New Roman" w:hAnsi="Times New Roman" w:cs="Times New Roman"/>
        </w:rPr>
        <w:t xml:space="preserve">1. </w:t>
      </w:r>
      <w:r w:rsidR="00AD48A8" w:rsidRPr="00AD48A8">
        <w:rPr>
          <w:rFonts w:ascii="Times New Roman" w:hAnsi="Times New Roman" w:cs="Times New Roman"/>
        </w:rPr>
        <w:t>Sprawdzenie materiałów zanim rozpocznie naukę: przygotowanie podręczników i zeszytu lub innych kart pracy, sprawdzenie, czy nie występują braki w notatkach (uzupełnienie ich).</w:t>
      </w:r>
    </w:p>
    <w:p w:rsidR="00AD48A8" w:rsidRPr="00AD48A8" w:rsidRDefault="00E458C8" w:rsidP="002F7B26">
      <w:pPr>
        <w:jc w:val="both"/>
        <w:rPr>
          <w:rFonts w:ascii="Times New Roman" w:hAnsi="Times New Roman" w:cs="Times New Roman"/>
          <w:lang w:val="en-US"/>
        </w:rPr>
      </w:pPr>
      <w:r w:rsidRPr="00A42D4D">
        <w:rPr>
          <w:rFonts w:ascii="Times New Roman" w:hAnsi="Times New Roman" w:cs="Times New Roman"/>
          <w:lang w:val="en-US"/>
        </w:rPr>
        <w:t>2.</w:t>
      </w:r>
      <w:r w:rsidR="00AD48A8" w:rsidRPr="00AD48A8">
        <w:rPr>
          <w:rFonts w:ascii="Times New Roman" w:hAnsi="Times New Roman" w:cs="Times New Roman"/>
          <w:lang w:val="en-US"/>
        </w:rPr>
        <w:t>Planowanie nauki:</w:t>
      </w:r>
    </w:p>
    <w:p w:rsidR="00E458C8" w:rsidRPr="00A42D4D" w:rsidRDefault="00E458C8"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s</w:t>
      </w:r>
      <w:r w:rsidR="00AD48A8" w:rsidRPr="00A42D4D">
        <w:rPr>
          <w:rFonts w:ascii="Times New Roman" w:hAnsi="Times New Roman" w:cs="Times New Roman"/>
        </w:rPr>
        <w:t>ystematyczne zapisywanie w kalendarzu terminów sprawdzianów, kartkówek i innych ważnych informacji, w ten sposób można kontrolować czas oraz korzystnie rozplanować sobie naukę</w:t>
      </w:r>
      <w:r w:rsidRPr="00A42D4D">
        <w:rPr>
          <w:rFonts w:ascii="Times New Roman" w:hAnsi="Times New Roman" w:cs="Times New Roman"/>
        </w:rPr>
        <w:t>,</w:t>
      </w:r>
    </w:p>
    <w:p w:rsidR="00AD48A8" w:rsidRPr="00A42D4D" w:rsidRDefault="00AD48A8"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zajmowa</w:t>
      </w:r>
      <w:r w:rsidR="00FD1A40">
        <w:rPr>
          <w:rFonts w:ascii="Times New Roman" w:hAnsi="Times New Roman" w:cs="Times New Roman"/>
        </w:rPr>
        <w:t>nie się</w:t>
      </w:r>
      <w:r w:rsidRPr="00A42D4D">
        <w:rPr>
          <w:rFonts w:ascii="Times New Roman" w:hAnsi="Times New Roman" w:cs="Times New Roman"/>
        </w:rPr>
        <w:t xml:space="preserve"> tylko jednym przedmiotem w tym samym czasie</w:t>
      </w:r>
      <w:r w:rsidR="00DF3571" w:rsidRPr="00A42D4D">
        <w:rPr>
          <w:rFonts w:ascii="Times New Roman" w:hAnsi="Times New Roman" w:cs="Times New Roman"/>
        </w:rPr>
        <w:t>,</w:t>
      </w:r>
    </w:p>
    <w:p w:rsidR="00AD48A8" w:rsidRPr="00A42D4D"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u</w:t>
      </w:r>
      <w:r w:rsidR="00AD48A8" w:rsidRPr="00A42D4D">
        <w:rPr>
          <w:rFonts w:ascii="Times New Roman" w:hAnsi="Times New Roman" w:cs="Times New Roman"/>
        </w:rPr>
        <w:t>nika</w:t>
      </w:r>
      <w:r w:rsidR="00FD1A40">
        <w:rPr>
          <w:rFonts w:ascii="Times New Roman" w:hAnsi="Times New Roman" w:cs="Times New Roman"/>
        </w:rPr>
        <w:t>nie</w:t>
      </w:r>
      <w:r w:rsidR="00AD48A8" w:rsidRPr="00A42D4D">
        <w:rPr>
          <w:rFonts w:ascii="Times New Roman" w:hAnsi="Times New Roman" w:cs="Times New Roman"/>
        </w:rPr>
        <w:t xml:space="preserve"> uczenia się na ostatnią chwilę, dzień przed sprawdzianem</w:t>
      </w:r>
      <w:r w:rsidRPr="00A42D4D">
        <w:rPr>
          <w:rFonts w:ascii="Times New Roman" w:hAnsi="Times New Roman" w:cs="Times New Roman"/>
        </w:rPr>
        <w:t>,</w:t>
      </w:r>
    </w:p>
    <w:p w:rsidR="00AD48A8" w:rsidRPr="00A42D4D"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r</w:t>
      </w:r>
      <w:r w:rsidR="00AD48A8" w:rsidRPr="00A42D4D">
        <w:rPr>
          <w:rFonts w:ascii="Times New Roman" w:hAnsi="Times New Roman" w:cs="Times New Roman"/>
        </w:rPr>
        <w:t>ezygn</w:t>
      </w:r>
      <w:r w:rsidR="00FD1A40">
        <w:rPr>
          <w:rFonts w:ascii="Times New Roman" w:hAnsi="Times New Roman" w:cs="Times New Roman"/>
        </w:rPr>
        <w:t xml:space="preserve">acja </w:t>
      </w:r>
      <w:r w:rsidR="00AD48A8" w:rsidRPr="00A42D4D">
        <w:rPr>
          <w:rFonts w:ascii="Times New Roman" w:hAnsi="Times New Roman" w:cs="Times New Roman"/>
        </w:rPr>
        <w:t>z planowania wielu zadań na jeden dzień, w tej sytuacji tematy mniej lubiane (np. nauka) będą odraczane na kolejne dni</w:t>
      </w:r>
      <w:r w:rsidRPr="00A42D4D">
        <w:rPr>
          <w:rFonts w:ascii="Times New Roman" w:hAnsi="Times New Roman" w:cs="Times New Roman"/>
        </w:rPr>
        <w:t>,</w:t>
      </w:r>
    </w:p>
    <w:p w:rsidR="00AD48A8" w:rsidRPr="00A42D4D"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d</w:t>
      </w:r>
      <w:r w:rsidR="00AD48A8" w:rsidRPr="00A42D4D">
        <w:rPr>
          <w:rFonts w:ascii="Times New Roman" w:hAnsi="Times New Roman" w:cs="Times New Roman"/>
        </w:rPr>
        <w:t>obrym rozwiązaniem będzie wprowadzenie sensownej rutyny np. powrót ze szkoły- obiad- odrabianie lekcji- spacer, zabawy na świeżym powietrzu</w:t>
      </w:r>
      <w:r w:rsidRPr="00A42D4D">
        <w:rPr>
          <w:rFonts w:ascii="Times New Roman" w:hAnsi="Times New Roman" w:cs="Times New Roman"/>
        </w:rPr>
        <w:t>,</w:t>
      </w:r>
    </w:p>
    <w:p w:rsidR="00AD48A8" w:rsidRPr="00A42D4D"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u</w:t>
      </w:r>
      <w:r w:rsidR="00AD48A8" w:rsidRPr="00A42D4D">
        <w:rPr>
          <w:rFonts w:ascii="Times New Roman" w:hAnsi="Times New Roman" w:cs="Times New Roman"/>
        </w:rPr>
        <w:t>życie kolorów w graficznym przygotowaniu planu lekcji lub zajęć</w:t>
      </w:r>
      <w:r w:rsidR="00FD1A40">
        <w:rPr>
          <w:rFonts w:ascii="Times New Roman" w:hAnsi="Times New Roman" w:cs="Times New Roman"/>
        </w:rPr>
        <w:t>,</w:t>
      </w:r>
      <w:r w:rsidR="00AD48A8" w:rsidRPr="00A42D4D">
        <w:rPr>
          <w:rFonts w:ascii="Times New Roman" w:hAnsi="Times New Roman" w:cs="Times New Roman"/>
        </w:rPr>
        <w:t xml:space="preserve"> ułatwi codzienne życie szkolne</w:t>
      </w:r>
      <w:r w:rsidRPr="00A42D4D">
        <w:rPr>
          <w:rFonts w:ascii="Times New Roman" w:hAnsi="Times New Roman" w:cs="Times New Roman"/>
        </w:rPr>
        <w:t>,</w:t>
      </w:r>
    </w:p>
    <w:p w:rsidR="00AD48A8" w:rsidRPr="00A42D4D"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w</w:t>
      </w:r>
      <w:r w:rsidR="00AD48A8" w:rsidRPr="00A42D4D">
        <w:rPr>
          <w:rFonts w:ascii="Times New Roman" w:hAnsi="Times New Roman" w:cs="Times New Roman"/>
        </w:rPr>
        <w:t xml:space="preserve"> porządkowaniu materiałów szkolnych pomocne mogę okazać się różnego rodzaju: naklejki, znaczniki, zakładki, stosowanie symboli i kolorów</w:t>
      </w:r>
      <w:r w:rsidRPr="00A42D4D">
        <w:rPr>
          <w:rFonts w:ascii="Times New Roman" w:hAnsi="Times New Roman" w:cs="Times New Roman"/>
        </w:rPr>
        <w:t>,</w:t>
      </w:r>
    </w:p>
    <w:p w:rsidR="00AD48A8" w:rsidRPr="00A42D4D"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u</w:t>
      </w:r>
      <w:r w:rsidR="00AD48A8" w:rsidRPr="00A42D4D">
        <w:rPr>
          <w:rFonts w:ascii="Times New Roman" w:hAnsi="Times New Roman" w:cs="Times New Roman"/>
        </w:rPr>
        <w:t>życie tego samego koloru okładek na podręczniki i ćwiczenia z jednego przedmiotu</w:t>
      </w:r>
      <w:r w:rsidR="00FD1A40">
        <w:rPr>
          <w:rFonts w:ascii="Times New Roman" w:hAnsi="Times New Roman" w:cs="Times New Roman"/>
        </w:rPr>
        <w:t>,</w:t>
      </w:r>
      <w:r w:rsidR="00AD48A8" w:rsidRPr="00A42D4D">
        <w:rPr>
          <w:rFonts w:ascii="Times New Roman" w:hAnsi="Times New Roman" w:cs="Times New Roman"/>
        </w:rPr>
        <w:t xml:space="preserve"> pozwoli na szybkie spakowanie plecaka</w:t>
      </w:r>
      <w:r w:rsidRPr="00A42D4D">
        <w:rPr>
          <w:rFonts w:ascii="Times New Roman" w:hAnsi="Times New Roman" w:cs="Times New Roman"/>
        </w:rPr>
        <w:t>,</w:t>
      </w:r>
    </w:p>
    <w:p w:rsidR="00A005EA" w:rsidRDefault="00DF3571" w:rsidP="002F7B26">
      <w:pPr>
        <w:pStyle w:val="Akapitzlist"/>
        <w:numPr>
          <w:ilvl w:val="0"/>
          <w:numId w:val="15"/>
        </w:numPr>
        <w:jc w:val="both"/>
        <w:rPr>
          <w:rFonts w:ascii="Times New Roman" w:hAnsi="Times New Roman" w:cs="Times New Roman"/>
        </w:rPr>
      </w:pPr>
      <w:r w:rsidRPr="00A42D4D">
        <w:rPr>
          <w:rFonts w:ascii="Times New Roman" w:hAnsi="Times New Roman" w:cs="Times New Roman"/>
        </w:rPr>
        <w:t>z</w:t>
      </w:r>
      <w:r w:rsidR="00AD48A8" w:rsidRPr="00A42D4D">
        <w:rPr>
          <w:rFonts w:ascii="Times New Roman" w:hAnsi="Times New Roman" w:cs="Times New Roman"/>
        </w:rPr>
        <w:t>astosowanie kolorowych długopisów, zakreślaczy według ustaleń ( jeden kolor- praca domowa, kolejny określony- zaznaczenie tematu lekcji).</w:t>
      </w:r>
    </w:p>
    <w:p w:rsidR="00A005EA" w:rsidRDefault="00A005EA" w:rsidP="00A005EA">
      <w:pPr>
        <w:rPr>
          <w:rFonts w:ascii="Times New Roman" w:hAnsi="Times New Roman" w:cs="Times New Roman"/>
        </w:rPr>
      </w:pPr>
    </w:p>
    <w:p w:rsidR="00A005EA" w:rsidRDefault="00A005EA" w:rsidP="00A005EA">
      <w:pPr>
        <w:rPr>
          <w:rFonts w:ascii="Times New Roman" w:hAnsi="Times New Roman" w:cs="Times New Roman"/>
        </w:rPr>
      </w:pPr>
    </w:p>
    <w:p w:rsidR="00496A7E" w:rsidRDefault="00496A7E" w:rsidP="00A005EA">
      <w:pPr>
        <w:rPr>
          <w:rFonts w:ascii="Times New Roman" w:hAnsi="Times New Roman" w:cs="Times New Roman"/>
        </w:rPr>
      </w:pPr>
    </w:p>
    <w:p w:rsidR="00A17EA8" w:rsidRPr="00A005EA" w:rsidRDefault="00A17EA8" w:rsidP="002F7B26">
      <w:pPr>
        <w:jc w:val="both"/>
        <w:rPr>
          <w:rFonts w:ascii="Times New Roman" w:hAnsi="Times New Roman" w:cs="Times New Roman"/>
        </w:rPr>
      </w:pPr>
      <w:r w:rsidRPr="00A005EA">
        <w:rPr>
          <w:rFonts w:ascii="Times New Roman" w:hAnsi="Times New Roman" w:cs="Times New Roman"/>
          <w:b/>
          <w:bCs/>
          <w:i/>
          <w:iCs/>
          <w:sz w:val="24"/>
          <w:szCs w:val="24"/>
        </w:rPr>
        <w:lastRenderedPageBreak/>
        <w:t>Przykładowe ćwiczenia do realizacji z dzieckiem w domu:</w:t>
      </w:r>
    </w:p>
    <w:p w:rsidR="001363A2" w:rsidRPr="00A17EA8" w:rsidRDefault="001363A2"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bieg po wyznaczonej prostej ścieżce, po obwodzie koła, slalomem z pokonywaniem przeszkód, swobodne bieganie</w:t>
      </w:r>
      <w:r w:rsidR="00A42D4D">
        <w:rPr>
          <w:rFonts w:ascii="Times New Roman" w:hAnsi="Times New Roman" w:cs="Times New Roman"/>
        </w:rPr>
        <w:t>,</w:t>
      </w:r>
    </w:p>
    <w:p w:rsidR="001363A2" w:rsidRPr="00A17EA8" w:rsidRDefault="001363A2"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chód po wyznaczonym torze, wchodzenie na górkę, chód energiczny; łagodny; koci; naśladowanie chodu zwierząt, chód z o</w:t>
      </w:r>
      <w:r w:rsidR="00204340">
        <w:rPr>
          <w:rFonts w:ascii="Times New Roman" w:hAnsi="Times New Roman" w:cs="Times New Roman"/>
        </w:rPr>
        <w:t>m</w:t>
      </w:r>
      <w:r w:rsidRPr="00A17EA8">
        <w:rPr>
          <w:rFonts w:ascii="Times New Roman" w:hAnsi="Times New Roman" w:cs="Times New Roman"/>
        </w:rPr>
        <w:t>ijaniem przeszkód, czworakowanie, przechodzenie pod przeszkodą</w:t>
      </w:r>
      <w:r w:rsidR="00A42D4D">
        <w:rPr>
          <w:rFonts w:ascii="Times New Roman" w:hAnsi="Times New Roman" w:cs="Times New Roman"/>
        </w:rPr>
        <w:t>,</w:t>
      </w:r>
    </w:p>
    <w:p w:rsidR="001363A2" w:rsidRPr="00A17EA8" w:rsidRDefault="001363A2"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doskonalenie ogólnej motoryki, poczucia rytmu; likwidowanie niezborności ruchowej: gra w klasy, kopanie piłki, rzucanie i łapanie piłki, podrzucanie piłki, woreczka, podskoki, tory przeszkód, tunel, jazda na rowerze, hulajnodze</w:t>
      </w:r>
      <w:r w:rsidR="00A42D4D">
        <w:rPr>
          <w:rFonts w:ascii="Times New Roman" w:hAnsi="Times New Roman" w:cs="Times New Roman"/>
        </w:rPr>
        <w:t>,</w:t>
      </w:r>
    </w:p>
    <w:p w:rsidR="00A17EA8" w:rsidRPr="00A42D4D" w:rsidRDefault="00A17EA8" w:rsidP="002F7B26">
      <w:pPr>
        <w:pStyle w:val="Akapitzlist"/>
        <w:numPr>
          <w:ilvl w:val="0"/>
          <w:numId w:val="17"/>
        </w:numPr>
        <w:spacing w:after="0"/>
        <w:jc w:val="both"/>
        <w:rPr>
          <w:rFonts w:ascii="Times New Roman" w:hAnsi="Times New Roman" w:cs="Times New Roman"/>
        </w:rPr>
      </w:pPr>
      <w:r w:rsidRPr="00A42D4D">
        <w:rPr>
          <w:rFonts w:ascii="Times New Roman" w:hAnsi="Times New Roman" w:cs="Times New Roman"/>
        </w:rPr>
        <w:t>doskonalenie ruchów symetrycznych i naprzemiennych rąk</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doskonalenie chwytu-ugniatanie różnych mas</w:t>
      </w:r>
      <w:r w:rsidR="001363A2" w:rsidRPr="00A42D4D">
        <w:rPr>
          <w:rFonts w:ascii="Times New Roman" w:hAnsi="Times New Roman" w:cs="Times New Roman"/>
        </w:rPr>
        <w:t>, lepienie, formowanie</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zbieranie drobnych elementów-pieniążków, ziarenek, korali</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układanie klocków, patyczków, loteryjek, domin cyfrowych, literowych</w:t>
      </w:r>
      <w:r w:rsidR="00A42D4D">
        <w:rPr>
          <w:rFonts w:ascii="Times New Roman" w:hAnsi="Times New Roman" w:cs="Times New Roman"/>
        </w:rPr>
        <w:t>,</w:t>
      </w:r>
    </w:p>
    <w:p w:rsidR="001363A2" w:rsidRPr="00A42D4D"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cięcie po linii prostej, cięcie materiału ubraniowego, innych o różnych fakturach</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dzielenie wyrazów na sylaby, głoski</w:t>
      </w:r>
      <w:r w:rsidR="001363A2" w:rsidRPr="00A42D4D">
        <w:rPr>
          <w:rFonts w:ascii="Times New Roman" w:hAnsi="Times New Roman" w:cs="Times New Roman"/>
        </w:rPr>
        <w:t xml:space="preserve">, </w:t>
      </w:r>
      <w:r w:rsidR="001363A2" w:rsidRPr="00A17EA8">
        <w:rPr>
          <w:rFonts w:ascii="Times New Roman" w:hAnsi="Times New Roman" w:cs="Times New Roman"/>
        </w:rPr>
        <w:t>dzielenie zdań na wyrazy</w:t>
      </w:r>
      <w:r w:rsidR="00A42D4D">
        <w:rPr>
          <w:rFonts w:ascii="Times New Roman" w:hAnsi="Times New Roman" w:cs="Times New Roman"/>
        </w:rPr>
        <w:t>,</w:t>
      </w:r>
    </w:p>
    <w:p w:rsidR="00A17EA8" w:rsidRPr="00A17EA8" w:rsidRDefault="00204340" w:rsidP="002F7B26">
      <w:pPr>
        <w:numPr>
          <w:ilvl w:val="0"/>
          <w:numId w:val="17"/>
        </w:numPr>
        <w:spacing w:after="0"/>
        <w:jc w:val="both"/>
        <w:rPr>
          <w:rFonts w:ascii="Times New Roman" w:hAnsi="Times New Roman" w:cs="Times New Roman"/>
          <w:lang w:val="en-US"/>
        </w:rPr>
      </w:pPr>
      <w:proofErr w:type="spellStart"/>
      <w:r>
        <w:rPr>
          <w:rFonts w:ascii="Times New Roman" w:hAnsi="Times New Roman" w:cs="Times New Roman"/>
          <w:lang w:val="en-US"/>
        </w:rPr>
        <w:t>tworzenie</w:t>
      </w:r>
      <w:proofErr w:type="spellEnd"/>
      <w:r>
        <w:rPr>
          <w:rFonts w:ascii="Times New Roman" w:hAnsi="Times New Roman" w:cs="Times New Roman"/>
          <w:lang w:val="en-US"/>
        </w:rPr>
        <w:t xml:space="preserve"> </w:t>
      </w:r>
      <w:proofErr w:type="spellStart"/>
      <w:r w:rsidR="00A17EA8" w:rsidRPr="00A17EA8">
        <w:rPr>
          <w:rFonts w:ascii="Times New Roman" w:hAnsi="Times New Roman" w:cs="Times New Roman"/>
          <w:lang w:val="en-US"/>
        </w:rPr>
        <w:t>wyrazów</w:t>
      </w:r>
      <w:proofErr w:type="spellEnd"/>
      <w:r w:rsidR="00A17EA8" w:rsidRPr="00A17EA8">
        <w:rPr>
          <w:rFonts w:ascii="Times New Roman" w:hAnsi="Times New Roman" w:cs="Times New Roman"/>
          <w:lang w:val="en-US"/>
        </w:rPr>
        <w:t xml:space="preserve"> z </w:t>
      </w:r>
      <w:proofErr w:type="spellStart"/>
      <w:r w:rsidR="00A17EA8" w:rsidRPr="00A17EA8">
        <w:rPr>
          <w:rFonts w:ascii="Times New Roman" w:hAnsi="Times New Roman" w:cs="Times New Roman"/>
          <w:lang w:val="en-US"/>
        </w:rPr>
        <w:t>sylab</w:t>
      </w:r>
      <w:proofErr w:type="spellEnd"/>
      <w:r w:rsidR="00A42D4D">
        <w:rPr>
          <w:rFonts w:ascii="Times New Roman" w:hAnsi="Times New Roman" w:cs="Times New Roman"/>
          <w:lang w:val="en-US"/>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czytanie wyrazów głoskami, sylabami i całościowo</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opowiadanie treści czytanych bajek, opowiadań</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zapamiętywanie wyrazów w zdaniu, sylab w wyrazie</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skupianie uwagi podczas krótkich ćwiczeń</w:t>
      </w:r>
      <w:r w:rsidR="00A42D4D">
        <w:rPr>
          <w:rFonts w:ascii="Times New Roman" w:hAnsi="Times New Roman" w:cs="Times New Roman"/>
        </w:rPr>
        <w:t>,</w:t>
      </w:r>
    </w:p>
    <w:p w:rsidR="001363A2" w:rsidRPr="00A42D4D"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doprowadzanie podjętej czynności do końca</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dobieranie obrazków według zasady „ co do czego pasuje”, do konturu, opisu, czynności</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segregowanie przedmiotów</w:t>
      </w:r>
      <w:r w:rsidR="001363A2" w:rsidRPr="00A42D4D">
        <w:rPr>
          <w:rFonts w:ascii="Times New Roman" w:hAnsi="Times New Roman" w:cs="Times New Roman"/>
        </w:rPr>
        <w:t xml:space="preserve">, </w:t>
      </w:r>
      <w:r w:rsidR="001363A2" w:rsidRPr="00A17EA8">
        <w:rPr>
          <w:rFonts w:ascii="Times New Roman" w:hAnsi="Times New Roman" w:cs="Times New Roman"/>
        </w:rPr>
        <w:t>tworzenie kategorii według kilku kryteriów</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dostrzeganie podobieństw i różnic między obrazkami</w:t>
      </w:r>
      <w:r w:rsidR="001363A2" w:rsidRPr="00A42D4D">
        <w:rPr>
          <w:rFonts w:ascii="Times New Roman" w:hAnsi="Times New Roman" w:cs="Times New Roman"/>
        </w:rPr>
        <w:t xml:space="preserve">, </w:t>
      </w:r>
      <w:r w:rsidRPr="00A17EA8">
        <w:rPr>
          <w:rFonts w:ascii="Times New Roman" w:hAnsi="Times New Roman" w:cs="Times New Roman"/>
        </w:rPr>
        <w:t xml:space="preserve"> </w:t>
      </w:r>
      <w:r w:rsidR="001363A2" w:rsidRPr="00A17EA8">
        <w:rPr>
          <w:rFonts w:ascii="Times New Roman" w:hAnsi="Times New Roman" w:cs="Times New Roman"/>
        </w:rPr>
        <w:t>wyszukiwanie szczegółów na obrazku</w:t>
      </w:r>
      <w:r w:rsidR="00A42D4D">
        <w:rPr>
          <w:rFonts w:ascii="Times New Roman" w:hAnsi="Times New Roman" w:cs="Times New Roman"/>
        </w:rPr>
        <w:t>,</w:t>
      </w:r>
    </w:p>
    <w:p w:rsidR="001363A2"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składanie pociętych obrazków</w:t>
      </w:r>
      <w:r w:rsidR="001363A2" w:rsidRPr="00A42D4D">
        <w:rPr>
          <w:rFonts w:ascii="Times New Roman" w:hAnsi="Times New Roman" w:cs="Times New Roman"/>
        </w:rPr>
        <w:t xml:space="preserve">, </w:t>
      </w:r>
      <w:r w:rsidR="001363A2" w:rsidRPr="00A17EA8">
        <w:rPr>
          <w:rFonts w:ascii="Times New Roman" w:hAnsi="Times New Roman" w:cs="Times New Roman"/>
        </w:rPr>
        <w:t>układanie puzzli</w:t>
      </w:r>
      <w:r w:rsidR="00A42D4D">
        <w:rPr>
          <w:rFonts w:ascii="Times New Roman" w:hAnsi="Times New Roman" w:cs="Times New Roman"/>
        </w:rPr>
        <w:t>,</w:t>
      </w:r>
      <w:r w:rsidR="0016577A">
        <w:rPr>
          <w:rFonts w:ascii="Times New Roman" w:hAnsi="Times New Roman" w:cs="Times New Roman"/>
        </w:rPr>
        <w:t xml:space="preserve"> </w:t>
      </w:r>
      <w:proofErr w:type="spellStart"/>
      <w:r w:rsidR="0016577A">
        <w:rPr>
          <w:rFonts w:ascii="Times New Roman" w:hAnsi="Times New Roman" w:cs="Times New Roman"/>
        </w:rPr>
        <w:t>mozajek</w:t>
      </w:r>
      <w:proofErr w:type="spellEnd"/>
      <w:r w:rsidR="0016577A">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stosowanie pojęć określających położenie przedmiotów w przestrzeni</w:t>
      </w:r>
      <w:r w:rsidR="00A42D4D">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 xml:space="preserve">zabawy konstrukcyjne: </w:t>
      </w:r>
      <w:proofErr w:type="spellStart"/>
      <w:r w:rsidRPr="00A17EA8">
        <w:rPr>
          <w:rFonts w:ascii="Times New Roman" w:hAnsi="Times New Roman" w:cs="Times New Roman"/>
        </w:rPr>
        <w:t>przybijanki</w:t>
      </w:r>
      <w:proofErr w:type="spellEnd"/>
      <w:r w:rsidRPr="00A17EA8">
        <w:rPr>
          <w:rFonts w:ascii="Times New Roman" w:hAnsi="Times New Roman" w:cs="Times New Roman"/>
        </w:rPr>
        <w:t xml:space="preserve"> wg. </w:t>
      </w:r>
      <w:r w:rsidR="00A42D4D">
        <w:rPr>
          <w:rFonts w:ascii="Times New Roman" w:hAnsi="Times New Roman" w:cs="Times New Roman"/>
        </w:rPr>
        <w:t>w</w:t>
      </w:r>
      <w:r w:rsidRPr="00A17EA8">
        <w:rPr>
          <w:rFonts w:ascii="Times New Roman" w:hAnsi="Times New Roman" w:cs="Times New Roman"/>
        </w:rPr>
        <w:t>zoru</w:t>
      </w:r>
      <w:r w:rsidR="00A42D4D">
        <w:rPr>
          <w:rFonts w:ascii="Times New Roman" w:hAnsi="Times New Roman" w:cs="Times New Roman"/>
        </w:rPr>
        <w:t>,</w:t>
      </w:r>
    </w:p>
    <w:p w:rsidR="001363A2" w:rsidRPr="00A42D4D"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wyszukiwanie podanej litery</w:t>
      </w:r>
      <w:r w:rsidR="001363A2" w:rsidRPr="00A42D4D">
        <w:rPr>
          <w:rFonts w:ascii="Times New Roman" w:hAnsi="Times New Roman" w:cs="Times New Roman"/>
        </w:rPr>
        <w:t xml:space="preserve"> i wyrazu </w:t>
      </w:r>
      <w:r w:rsidRPr="00A17EA8">
        <w:rPr>
          <w:rFonts w:ascii="Times New Roman" w:hAnsi="Times New Roman" w:cs="Times New Roman"/>
        </w:rPr>
        <w:t xml:space="preserve"> w tekście</w:t>
      </w:r>
      <w:r w:rsidR="00D02A54">
        <w:rPr>
          <w:rFonts w:ascii="Times New Roman" w:hAnsi="Times New Roman" w:cs="Times New Roman"/>
        </w:rPr>
        <w:t>,</w:t>
      </w:r>
    </w:p>
    <w:p w:rsid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pisanie ze wzorem i bez wzoru</w:t>
      </w:r>
      <w:r w:rsidR="00204340">
        <w:rPr>
          <w:rFonts w:ascii="Times New Roman" w:hAnsi="Times New Roman" w:cs="Times New Roman"/>
        </w:rPr>
        <w:t>,</w:t>
      </w:r>
      <w:r w:rsidR="001363A2" w:rsidRPr="00A42D4D">
        <w:rPr>
          <w:rFonts w:ascii="Times New Roman" w:hAnsi="Times New Roman" w:cs="Times New Roman"/>
        </w:rPr>
        <w:t xml:space="preserve"> liter, wyrazów, zdań,</w:t>
      </w:r>
    </w:p>
    <w:p w:rsidR="00350587" w:rsidRPr="00A17EA8" w:rsidRDefault="00350587" w:rsidP="002F7B26">
      <w:pPr>
        <w:numPr>
          <w:ilvl w:val="0"/>
          <w:numId w:val="17"/>
        </w:numPr>
        <w:spacing w:after="0"/>
        <w:jc w:val="both"/>
        <w:rPr>
          <w:rFonts w:ascii="Times New Roman" w:hAnsi="Times New Roman" w:cs="Times New Roman"/>
        </w:rPr>
      </w:pPr>
      <w:r>
        <w:rPr>
          <w:rFonts w:ascii="Times New Roman" w:hAnsi="Times New Roman" w:cs="Times New Roman"/>
        </w:rPr>
        <w:t>zapamiętywanie układu przedmiotów, ich wzajemnego położenia,</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różnicowanie liter i cyfr o podobnym kształcie graficznym</w:t>
      </w:r>
      <w:r w:rsidR="00D02A54">
        <w:rPr>
          <w:rFonts w:ascii="Times New Roman" w:hAnsi="Times New Roman" w:cs="Times New Roman"/>
        </w:rPr>
        <w:t>,</w:t>
      </w:r>
    </w:p>
    <w:p w:rsid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pisanie z pamięci i ze słuchu</w:t>
      </w:r>
      <w:r w:rsidR="00D02A54">
        <w:rPr>
          <w:rFonts w:ascii="Times New Roman" w:hAnsi="Times New Roman" w:cs="Times New Roman"/>
        </w:rPr>
        <w:t>,</w:t>
      </w:r>
    </w:p>
    <w:p w:rsidR="0071577D" w:rsidRPr="0071577D" w:rsidRDefault="0071577D" w:rsidP="002F7B26">
      <w:pPr>
        <w:numPr>
          <w:ilvl w:val="0"/>
          <w:numId w:val="17"/>
        </w:numPr>
        <w:spacing w:after="0"/>
        <w:jc w:val="both"/>
        <w:rPr>
          <w:rFonts w:ascii="Times New Roman" w:hAnsi="Times New Roman" w:cs="Times New Roman"/>
        </w:rPr>
      </w:pPr>
      <w:r>
        <w:rPr>
          <w:rFonts w:ascii="Times New Roman" w:hAnsi="Times New Roman" w:cs="Times New Roman"/>
        </w:rPr>
        <w:t>ć</w:t>
      </w:r>
      <w:r w:rsidRPr="0071577D">
        <w:rPr>
          <w:rFonts w:ascii="Times New Roman" w:hAnsi="Times New Roman" w:cs="Times New Roman"/>
        </w:rPr>
        <w:t>wiczenia pamięci słuchowej bezpośredniej, powtarzanie różnych ciągów słownych, różnicowanie w nich wyrazów podobnie brzmiących.</w:t>
      </w:r>
    </w:p>
    <w:p w:rsidR="00A17EA8" w:rsidRPr="00A17EA8" w:rsidRDefault="00A17EA8" w:rsidP="002F7B26">
      <w:pPr>
        <w:numPr>
          <w:ilvl w:val="0"/>
          <w:numId w:val="17"/>
        </w:numPr>
        <w:spacing w:after="0"/>
        <w:jc w:val="both"/>
        <w:rPr>
          <w:rFonts w:ascii="Times New Roman" w:hAnsi="Times New Roman" w:cs="Times New Roman"/>
        </w:rPr>
      </w:pPr>
      <w:proofErr w:type="spellStart"/>
      <w:r w:rsidRPr="00A17EA8">
        <w:rPr>
          <w:rFonts w:ascii="Times New Roman" w:hAnsi="Times New Roman" w:cs="Times New Roman"/>
          <w:lang w:val="en-US"/>
        </w:rPr>
        <w:t>uzupe</w:t>
      </w:r>
      <w:r w:rsidRPr="00A17EA8">
        <w:rPr>
          <w:rFonts w:ascii="Times New Roman" w:hAnsi="Times New Roman" w:cs="Times New Roman"/>
        </w:rPr>
        <w:t>łnianie</w:t>
      </w:r>
      <w:proofErr w:type="spellEnd"/>
      <w:r w:rsidRPr="00A17EA8">
        <w:rPr>
          <w:rFonts w:ascii="Times New Roman" w:hAnsi="Times New Roman" w:cs="Times New Roman"/>
        </w:rPr>
        <w:t xml:space="preserve"> tekstów z lukami</w:t>
      </w:r>
      <w:r w:rsidR="00D02A54">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lang w:val="en-US"/>
        </w:rPr>
      </w:pPr>
      <w:proofErr w:type="spellStart"/>
      <w:r w:rsidRPr="00A17EA8">
        <w:rPr>
          <w:rFonts w:ascii="Times New Roman" w:hAnsi="Times New Roman" w:cs="Times New Roman"/>
          <w:lang w:val="en-US"/>
        </w:rPr>
        <w:t>opisywanie</w:t>
      </w:r>
      <w:proofErr w:type="spellEnd"/>
      <w:r w:rsidRPr="00A17EA8">
        <w:rPr>
          <w:rFonts w:ascii="Times New Roman" w:hAnsi="Times New Roman" w:cs="Times New Roman"/>
          <w:lang w:val="en-US"/>
        </w:rPr>
        <w:t xml:space="preserve"> </w:t>
      </w:r>
      <w:proofErr w:type="spellStart"/>
      <w:r w:rsidRPr="00A17EA8">
        <w:rPr>
          <w:rFonts w:ascii="Times New Roman" w:hAnsi="Times New Roman" w:cs="Times New Roman"/>
          <w:lang w:val="en-US"/>
        </w:rPr>
        <w:t>historyjek</w:t>
      </w:r>
      <w:proofErr w:type="spellEnd"/>
      <w:r w:rsidRPr="00A17EA8">
        <w:rPr>
          <w:rFonts w:ascii="Times New Roman" w:hAnsi="Times New Roman" w:cs="Times New Roman"/>
          <w:lang w:val="en-US"/>
        </w:rPr>
        <w:t xml:space="preserve"> </w:t>
      </w:r>
      <w:proofErr w:type="spellStart"/>
      <w:r w:rsidRPr="00A17EA8">
        <w:rPr>
          <w:rFonts w:ascii="Times New Roman" w:hAnsi="Times New Roman" w:cs="Times New Roman"/>
          <w:lang w:val="en-US"/>
        </w:rPr>
        <w:t>obrazkowych</w:t>
      </w:r>
      <w:proofErr w:type="spellEnd"/>
      <w:r w:rsidR="00D02A54">
        <w:rPr>
          <w:rFonts w:ascii="Times New Roman" w:hAnsi="Times New Roman" w:cs="Times New Roman"/>
          <w:lang w:val="en-US"/>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układanie odpowiedzi na pytania nauczyciela</w:t>
      </w:r>
      <w:r w:rsidR="00D02A54">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ćwiczenia ortograficzne i interpunkcyjne</w:t>
      </w:r>
      <w:r w:rsidR="00D02A54">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rozpoznawanie liter alfabetu drukowanych, pisanych, małych i dużych</w:t>
      </w:r>
      <w:r w:rsidR="00D02A54">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czytanie metodą kombinowaną- głoskami, sylabami, wyrazami</w:t>
      </w:r>
      <w:r w:rsidR="001363A2" w:rsidRPr="00A42D4D">
        <w:rPr>
          <w:rFonts w:ascii="Times New Roman" w:hAnsi="Times New Roman" w:cs="Times New Roman"/>
        </w:rPr>
        <w:t>, chóralne</w:t>
      </w:r>
      <w:r w:rsidR="00D02A54">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ciche i głośne czytanie ze zrozumieniem</w:t>
      </w:r>
      <w:r w:rsidR="00D02A54">
        <w:rPr>
          <w:rFonts w:ascii="Times New Roman" w:hAnsi="Times New Roman" w:cs="Times New Roman"/>
        </w:rPr>
        <w:t>,</w:t>
      </w:r>
    </w:p>
    <w:p w:rsidR="00A17EA8" w:rsidRP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ćwiczenia w zakresie tempa, płynności, poprawności</w:t>
      </w:r>
      <w:r w:rsidR="00D02A54">
        <w:rPr>
          <w:rFonts w:ascii="Times New Roman" w:hAnsi="Times New Roman" w:cs="Times New Roman"/>
        </w:rPr>
        <w:t>,</w:t>
      </w:r>
    </w:p>
    <w:p w:rsidR="00A17EA8" w:rsidRDefault="00A17EA8" w:rsidP="002F7B26">
      <w:pPr>
        <w:numPr>
          <w:ilvl w:val="0"/>
          <w:numId w:val="17"/>
        </w:numPr>
        <w:spacing w:after="0"/>
        <w:jc w:val="both"/>
        <w:rPr>
          <w:rFonts w:ascii="Times New Roman" w:hAnsi="Times New Roman" w:cs="Times New Roman"/>
        </w:rPr>
      </w:pPr>
      <w:r w:rsidRPr="00A17EA8">
        <w:rPr>
          <w:rFonts w:ascii="Times New Roman" w:hAnsi="Times New Roman" w:cs="Times New Roman"/>
        </w:rPr>
        <w:t>tworzenie nowych wyrazów z pierwszych liter</w:t>
      </w:r>
      <w:r w:rsidR="00204340">
        <w:rPr>
          <w:rFonts w:ascii="Times New Roman" w:hAnsi="Times New Roman" w:cs="Times New Roman"/>
        </w:rPr>
        <w:t>,</w:t>
      </w:r>
    </w:p>
    <w:p w:rsidR="00350587" w:rsidRDefault="00350587" w:rsidP="002F7B26">
      <w:pPr>
        <w:numPr>
          <w:ilvl w:val="0"/>
          <w:numId w:val="17"/>
        </w:numPr>
        <w:spacing w:after="0"/>
        <w:jc w:val="both"/>
        <w:rPr>
          <w:rFonts w:ascii="Times New Roman" w:hAnsi="Times New Roman" w:cs="Times New Roman"/>
        </w:rPr>
      </w:pPr>
      <w:r>
        <w:rPr>
          <w:rFonts w:ascii="Times New Roman" w:hAnsi="Times New Roman" w:cs="Times New Roman"/>
        </w:rPr>
        <w:t>wyrabianie zdolności rozumienia pojęć czasowych,</w:t>
      </w:r>
    </w:p>
    <w:p w:rsidR="007A4857" w:rsidRDefault="007A4857" w:rsidP="002F7B26">
      <w:pPr>
        <w:spacing w:after="0"/>
        <w:jc w:val="both"/>
        <w:rPr>
          <w:rFonts w:ascii="Times New Roman" w:hAnsi="Times New Roman" w:cs="Times New Roman"/>
        </w:rPr>
      </w:pPr>
    </w:p>
    <w:p w:rsidR="007A4857" w:rsidRDefault="007A4857" w:rsidP="002F7B26">
      <w:pPr>
        <w:spacing w:after="0"/>
        <w:jc w:val="both"/>
        <w:rPr>
          <w:rFonts w:ascii="Times New Roman" w:hAnsi="Times New Roman" w:cs="Times New Roman"/>
        </w:rPr>
      </w:pPr>
    </w:p>
    <w:p w:rsidR="007A4857" w:rsidRDefault="007A4857" w:rsidP="002F7B26">
      <w:pPr>
        <w:spacing w:after="0"/>
        <w:jc w:val="both"/>
        <w:rPr>
          <w:rFonts w:ascii="Times New Roman" w:hAnsi="Times New Roman" w:cs="Times New Roman"/>
        </w:rPr>
      </w:pPr>
    </w:p>
    <w:p w:rsidR="007A4857" w:rsidRDefault="007A4857" w:rsidP="002F7B26">
      <w:pPr>
        <w:spacing w:after="0"/>
        <w:jc w:val="both"/>
        <w:rPr>
          <w:rFonts w:ascii="Times New Roman" w:hAnsi="Times New Roman" w:cs="Times New Roman"/>
        </w:rPr>
      </w:pPr>
    </w:p>
    <w:p w:rsidR="007A4857" w:rsidRPr="00A17EA8" w:rsidRDefault="007A4857" w:rsidP="002F7B26">
      <w:pPr>
        <w:spacing w:after="0"/>
        <w:jc w:val="both"/>
        <w:rPr>
          <w:rFonts w:ascii="Times New Roman" w:hAnsi="Times New Roman" w:cs="Times New Roman"/>
        </w:rPr>
      </w:pPr>
    </w:p>
    <w:p w:rsidR="007A4857" w:rsidRPr="00DE7A27" w:rsidRDefault="00AD48A8" w:rsidP="002F7B26">
      <w:pPr>
        <w:jc w:val="both"/>
        <w:rPr>
          <w:rFonts w:ascii="Times New Roman" w:hAnsi="Times New Roman" w:cs="Times New Roman"/>
        </w:rPr>
      </w:pPr>
      <w:r w:rsidRPr="00AD48A8">
        <w:rPr>
          <w:rFonts w:ascii="Times New Roman" w:hAnsi="Times New Roman" w:cs="Times New Roman"/>
        </w:rPr>
        <w:lastRenderedPageBreak/>
        <w:t> </w:t>
      </w:r>
      <w:r w:rsidR="007A4857" w:rsidRPr="007A4857">
        <w:rPr>
          <w:rFonts w:ascii="Times New Roman" w:hAnsi="Times New Roman" w:cs="Times New Roman"/>
          <w:b/>
          <w:bCs/>
          <w:i/>
          <w:iCs/>
          <w:sz w:val="24"/>
          <w:szCs w:val="24"/>
        </w:rPr>
        <w:t>Pomoce naukowe wykorzystywane w nauczaniu dzieci dyslektycznych</w:t>
      </w:r>
    </w:p>
    <w:p w:rsidR="007A4857" w:rsidRPr="00A42D4D" w:rsidRDefault="007A4857" w:rsidP="002F7B26">
      <w:pPr>
        <w:spacing w:after="0"/>
        <w:jc w:val="both"/>
        <w:rPr>
          <w:rFonts w:ascii="Times New Roman" w:hAnsi="Times New Roman" w:cs="Times New Roman"/>
          <w:i/>
          <w:iCs/>
          <w:u w:val="single"/>
        </w:rPr>
      </w:pPr>
      <w:r w:rsidRPr="00AD48A8">
        <w:rPr>
          <w:rFonts w:ascii="Times New Roman" w:hAnsi="Times New Roman" w:cs="Times New Roman"/>
          <w:i/>
          <w:iCs/>
          <w:u w:val="single"/>
        </w:rPr>
        <w:t xml:space="preserve">1.Pomoce usprawniające funkcje wzrokowe- materiał nieliterowy: </w:t>
      </w:r>
    </w:p>
    <w:p w:rsidR="007A4857" w:rsidRPr="00AD48A8" w:rsidRDefault="007A4857" w:rsidP="002F7B26">
      <w:pPr>
        <w:spacing w:after="0"/>
        <w:jc w:val="both"/>
        <w:rPr>
          <w:rFonts w:ascii="Times New Roman" w:hAnsi="Times New Roman" w:cs="Times New Roman"/>
          <w:i/>
          <w:iCs/>
          <w:u w:val="single"/>
        </w:rPr>
      </w:pP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łamigłówki, układanki, rozsypanki, puzzle,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domina i gry dydaktyczne,</w:t>
      </w:r>
    </w:p>
    <w:p w:rsidR="007A4857" w:rsidRPr="00A42D4D" w:rsidRDefault="007A4857" w:rsidP="002F7B26">
      <w:pPr>
        <w:spacing w:after="0"/>
        <w:jc w:val="both"/>
        <w:rPr>
          <w:rFonts w:ascii="Times New Roman" w:hAnsi="Times New Roman" w:cs="Times New Roman"/>
        </w:rPr>
      </w:pPr>
      <w:r w:rsidRPr="00AD48A8">
        <w:rPr>
          <w:rFonts w:ascii="Times New Roman" w:hAnsi="Times New Roman" w:cs="Times New Roman"/>
        </w:rPr>
        <w:t xml:space="preserve">- </w:t>
      </w:r>
      <w:proofErr w:type="spellStart"/>
      <w:r w:rsidRPr="00AD48A8">
        <w:rPr>
          <w:rFonts w:ascii="Times New Roman" w:hAnsi="Times New Roman" w:cs="Times New Roman"/>
        </w:rPr>
        <w:t>dobieranki</w:t>
      </w:r>
      <w:proofErr w:type="spellEnd"/>
      <w:r w:rsidRPr="00AD48A8">
        <w:rPr>
          <w:rFonts w:ascii="Times New Roman" w:hAnsi="Times New Roman" w:cs="Times New Roman"/>
        </w:rPr>
        <w:t xml:space="preserve"> obrazkowe, loteryjki geometryczne.</w:t>
      </w:r>
    </w:p>
    <w:p w:rsidR="007A4857" w:rsidRPr="00AD48A8" w:rsidRDefault="007A4857" w:rsidP="002F7B26">
      <w:pPr>
        <w:spacing w:after="0"/>
        <w:jc w:val="both"/>
        <w:rPr>
          <w:rFonts w:ascii="Times New Roman" w:hAnsi="Times New Roman" w:cs="Times New Roman"/>
        </w:rPr>
      </w:pPr>
    </w:p>
    <w:p w:rsidR="007A4857" w:rsidRPr="00AD48A8" w:rsidRDefault="007A4857" w:rsidP="002F7B26">
      <w:pPr>
        <w:jc w:val="both"/>
        <w:rPr>
          <w:rFonts w:ascii="Times New Roman" w:hAnsi="Times New Roman" w:cs="Times New Roman"/>
          <w:i/>
          <w:iCs/>
          <w:u w:val="single"/>
        </w:rPr>
      </w:pPr>
      <w:r w:rsidRPr="00AD48A8">
        <w:rPr>
          <w:rFonts w:ascii="Times New Roman" w:hAnsi="Times New Roman" w:cs="Times New Roman"/>
          <w:i/>
          <w:iCs/>
          <w:u w:val="single"/>
        </w:rPr>
        <w:t>2.  Pomoce usprawniające funkcje wzrokowe</w:t>
      </w:r>
      <w:r w:rsidRPr="00A42D4D">
        <w:rPr>
          <w:rFonts w:ascii="Times New Roman" w:hAnsi="Times New Roman" w:cs="Times New Roman"/>
          <w:i/>
          <w:iCs/>
          <w:u w:val="single"/>
        </w:rPr>
        <w:t>:</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materiał literowy, sylabowy i wyrazowy:</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xml:space="preserve">-tablice alfabetyczne, układanki literowo -cyfrowe, alfabet ruchomy, klocki literowe, alfabet </w:t>
      </w:r>
      <w:r w:rsidRPr="00A42D4D">
        <w:rPr>
          <w:rFonts w:ascii="Times New Roman" w:hAnsi="Times New Roman" w:cs="Times New Roman"/>
        </w:rPr>
        <w:t xml:space="preserve">  </w:t>
      </w:r>
      <w:r w:rsidRPr="00AD48A8">
        <w:rPr>
          <w:rFonts w:ascii="Times New Roman" w:hAnsi="Times New Roman" w:cs="Times New Roman"/>
        </w:rPr>
        <w:t>wytłoczony na powierzchni perforowanej,</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rozsypanki literowe, sylabowe i wyrazowe,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loteryjki graficzne, loteryjki wyrazowe, wyrazowo- zdaniowe i sylabowe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plansze z wyrazami podobnymi graficznie,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suwaki sylabowe,</w:t>
      </w:r>
    </w:p>
    <w:p w:rsidR="007A4857" w:rsidRPr="00A42D4D" w:rsidRDefault="007A4857" w:rsidP="002F7B26">
      <w:pPr>
        <w:spacing w:after="0"/>
        <w:jc w:val="both"/>
        <w:rPr>
          <w:rFonts w:ascii="Times New Roman" w:hAnsi="Times New Roman" w:cs="Times New Roman"/>
        </w:rPr>
      </w:pPr>
      <w:r w:rsidRPr="00AD48A8">
        <w:rPr>
          <w:rFonts w:ascii="Times New Roman" w:hAnsi="Times New Roman" w:cs="Times New Roman"/>
        </w:rPr>
        <w:t>- zestawy liter podobnych graficznie.</w:t>
      </w:r>
    </w:p>
    <w:p w:rsidR="007A4857" w:rsidRPr="00AD48A8" w:rsidRDefault="007A4857" w:rsidP="002F7B26">
      <w:pPr>
        <w:spacing w:after="0"/>
        <w:jc w:val="both"/>
        <w:rPr>
          <w:rFonts w:ascii="Times New Roman" w:hAnsi="Times New Roman" w:cs="Times New Roman"/>
        </w:rPr>
      </w:pPr>
    </w:p>
    <w:p w:rsidR="007A4857" w:rsidRPr="00AD48A8" w:rsidRDefault="007A4857" w:rsidP="002F7B26">
      <w:pPr>
        <w:jc w:val="both"/>
        <w:rPr>
          <w:rFonts w:ascii="Times New Roman" w:hAnsi="Times New Roman" w:cs="Times New Roman"/>
          <w:i/>
          <w:iCs/>
          <w:u w:val="single"/>
        </w:rPr>
      </w:pPr>
      <w:r w:rsidRPr="00AD48A8">
        <w:rPr>
          <w:rFonts w:ascii="Times New Roman" w:hAnsi="Times New Roman" w:cs="Times New Roman"/>
          <w:i/>
          <w:iCs/>
          <w:u w:val="single"/>
        </w:rPr>
        <w:t>3. Pomoce usprawniające percepcję słuchową:</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przestrzenne schematy struktur czasowo-rytmicznych,</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graficzne schematy dźwiękowej struktury wyrazu, zdania.</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loteryjki obrazkowe (nazwy obrazków zaczynających się i kończących na samogłoski i spółgłoski),</w:t>
      </w:r>
    </w:p>
    <w:p w:rsidR="007A4857" w:rsidRDefault="007A4857" w:rsidP="002F7B26">
      <w:pPr>
        <w:spacing w:after="0"/>
        <w:jc w:val="both"/>
        <w:rPr>
          <w:rFonts w:ascii="Times New Roman" w:hAnsi="Times New Roman" w:cs="Times New Roman"/>
        </w:rPr>
      </w:pPr>
      <w:r w:rsidRPr="00AD48A8">
        <w:rPr>
          <w:rFonts w:ascii="Times New Roman" w:hAnsi="Times New Roman" w:cs="Times New Roman"/>
        </w:rPr>
        <w:t>-domina obrazkowe do klasyfikowania w kolejności alfabetycznej nazw obrazków,- plansze obrazkowe, zagadki obrazkowe, loteryjki obrazkowo-sylabowe, loteryjki obrazkowe do różnicowania par głosek dźwięcznych i bezdźwięcznych.</w:t>
      </w:r>
    </w:p>
    <w:p w:rsidR="007A4857" w:rsidRPr="00AD48A8" w:rsidRDefault="007A4857" w:rsidP="002F7B26">
      <w:pPr>
        <w:spacing w:after="0"/>
        <w:jc w:val="both"/>
        <w:rPr>
          <w:rFonts w:ascii="Times New Roman" w:hAnsi="Times New Roman" w:cs="Times New Roman"/>
        </w:rPr>
      </w:pPr>
    </w:p>
    <w:p w:rsidR="007A4857" w:rsidRPr="00AD48A8" w:rsidRDefault="007A4857" w:rsidP="002F7B26">
      <w:pPr>
        <w:jc w:val="both"/>
        <w:rPr>
          <w:rFonts w:ascii="Times New Roman" w:hAnsi="Times New Roman" w:cs="Times New Roman"/>
          <w:i/>
          <w:iCs/>
          <w:u w:val="single"/>
        </w:rPr>
      </w:pPr>
      <w:r w:rsidRPr="00AD48A8">
        <w:rPr>
          <w:rFonts w:ascii="Times New Roman" w:hAnsi="Times New Roman" w:cs="Times New Roman"/>
          <w:i/>
          <w:iCs/>
          <w:u w:val="single"/>
        </w:rPr>
        <w:t>4. Pomoce kształcące koordynację wzrokowo-słuchową:</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alfabet obrazkowy, albumy obrazkowe dla poszczególnych liter,</w:t>
      </w:r>
    </w:p>
    <w:p w:rsidR="007A4857" w:rsidRDefault="007A4857" w:rsidP="002F7B26">
      <w:pPr>
        <w:spacing w:after="0"/>
        <w:jc w:val="both"/>
        <w:rPr>
          <w:rFonts w:ascii="Times New Roman" w:hAnsi="Times New Roman" w:cs="Times New Roman"/>
        </w:rPr>
      </w:pPr>
      <w:r w:rsidRPr="00AD48A8">
        <w:rPr>
          <w:rFonts w:ascii="Times New Roman" w:hAnsi="Times New Roman" w:cs="Times New Roman"/>
        </w:rPr>
        <w:t>- rebusy</w:t>
      </w:r>
      <w:r w:rsidR="00204340">
        <w:rPr>
          <w:rFonts w:ascii="Times New Roman" w:hAnsi="Times New Roman" w:cs="Times New Roman"/>
        </w:rPr>
        <w:t>, rozsypanki wyrazowe,</w:t>
      </w:r>
    </w:p>
    <w:p w:rsidR="00204340" w:rsidRDefault="00204340" w:rsidP="002F7B26">
      <w:pPr>
        <w:spacing w:after="0"/>
        <w:jc w:val="both"/>
        <w:rPr>
          <w:rFonts w:ascii="Times New Roman" w:hAnsi="Times New Roman" w:cs="Times New Roman"/>
        </w:rPr>
      </w:pPr>
      <w:r>
        <w:rPr>
          <w:rFonts w:ascii="Times New Roman" w:hAnsi="Times New Roman" w:cs="Times New Roman"/>
        </w:rPr>
        <w:t>- zakodowane diagramy.</w:t>
      </w:r>
    </w:p>
    <w:p w:rsidR="007A4857" w:rsidRPr="00AD48A8" w:rsidRDefault="007A4857" w:rsidP="002F7B26">
      <w:pPr>
        <w:spacing w:after="0"/>
        <w:jc w:val="both"/>
        <w:rPr>
          <w:rFonts w:ascii="Times New Roman" w:hAnsi="Times New Roman" w:cs="Times New Roman"/>
        </w:rPr>
      </w:pPr>
    </w:p>
    <w:p w:rsidR="007A4857" w:rsidRPr="00AD48A8" w:rsidRDefault="007A4857" w:rsidP="002F7B26">
      <w:pPr>
        <w:jc w:val="both"/>
        <w:rPr>
          <w:rFonts w:ascii="Times New Roman" w:hAnsi="Times New Roman" w:cs="Times New Roman"/>
          <w:i/>
          <w:iCs/>
          <w:u w:val="single"/>
        </w:rPr>
      </w:pPr>
      <w:r w:rsidRPr="00AD48A8">
        <w:rPr>
          <w:rFonts w:ascii="Times New Roman" w:hAnsi="Times New Roman" w:cs="Times New Roman"/>
          <w:i/>
          <w:iCs/>
          <w:u w:val="single"/>
        </w:rPr>
        <w:t>5. Pomoce kształcące sprawność manualną i koordynację wzrokowo-ruchową:</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szablony figur geometrycznych, szablony liter,</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stemple figur geometrycznych,</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materiały do ćwiczeń graficznych,</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wzory liter do ćwiczeń w pisaniu. </w:t>
      </w:r>
    </w:p>
    <w:p w:rsidR="007A4857" w:rsidRDefault="007A4857" w:rsidP="002F7B26">
      <w:pPr>
        <w:jc w:val="both"/>
        <w:rPr>
          <w:rFonts w:ascii="Times New Roman" w:hAnsi="Times New Roman" w:cs="Times New Roman"/>
        </w:rPr>
      </w:pPr>
    </w:p>
    <w:p w:rsidR="007A4857" w:rsidRPr="00AD48A8" w:rsidRDefault="007A4857" w:rsidP="002F7B26">
      <w:pPr>
        <w:jc w:val="both"/>
        <w:rPr>
          <w:rFonts w:ascii="Times New Roman" w:hAnsi="Times New Roman" w:cs="Times New Roman"/>
          <w:i/>
          <w:iCs/>
          <w:u w:val="single"/>
        </w:rPr>
      </w:pPr>
      <w:r w:rsidRPr="00AD48A8">
        <w:rPr>
          <w:rFonts w:ascii="Times New Roman" w:hAnsi="Times New Roman" w:cs="Times New Roman"/>
          <w:i/>
          <w:iCs/>
          <w:u w:val="single"/>
        </w:rPr>
        <w:t>6. Pomoce służące doskonaleniu techniki czytania:</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rozsypanki sylabowe,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suwaki do utrwalania czytania sylaby otwartej (zakończonej samogłoską) i zamkniętej (zakończonej spółgłoską),</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loteryjki do tworzenia wyrazów dwusylabowych, harmonijki sylabowe,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domina obrazkowo- wyrazowe,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xml:space="preserve">- zestawy wyrazów jednosylabowych, </w:t>
      </w:r>
    </w:p>
    <w:p w:rsidR="00A51D98" w:rsidRDefault="007A4857" w:rsidP="002F7B26">
      <w:pPr>
        <w:spacing w:after="0"/>
        <w:jc w:val="both"/>
        <w:rPr>
          <w:rFonts w:ascii="Times New Roman" w:hAnsi="Times New Roman" w:cs="Times New Roman"/>
        </w:rPr>
      </w:pPr>
      <w:r w:rsidRPr="00AD48A8">
        <w:rPr>
          <w:rFonts w:ascii="Times New Roman" w:hAnsi="Times New Roman" w:cs="Times New Roman"/>
        </w:rPr>
        <w:t>- loteryjki z wyrazami podobnymi graficznie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suwaki i zegary do łączenia sylaby otwartej z sylabą zamkniętą,</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rozsypanki zdaniowe,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xml:space="preserve">- rozsypanki wyrazowo- sylabowe z trudnościami ortograficznymi, </w:t>
      </w:r>
    </w:p>
    <w:p w:rsidR="007A4857" w:rsidRDefault="007A4857" w:rsidP="002F7B26">
      <w:pPr>
        <w:spacing w:after="0"/>
        <w:jc w:val="both"/>
        <w:rPr>
          <w:rFonts w:ascii="Times New Roman" w:hAnsi="Times New Roman" w:cs="Times New Roman"/>
        </w:rPr>
      </w:pPr>
      <w:r w:rsidRPr="00AD48A8">
        <w:rPr>
          <w:rFonts w:ascii="Times New Roman" w:hAnsi="Times New Roman" w:cs="Times New Roman"/>
        </w:rPr>
        <w:lastRenderedPageBreak/>
        <w:t>- tablice literowe i liczbowe</w:t>
      </w:r>
      <w:r>
        <w:rPr>
          <w:rFonts w:ascii="Times New Roman" w:hAnsi="Times New Roman" w:cs="Times New Roman"/>
        </w:rPr>
        <w:t>.</w:t>
      </w:r>
    </w:p>
    <w:p w:rsidR="00A51D98" w:rsidRPr="00AD48A8" w:rsidRDefault="00A51D98" w:rsidP="002F7B26">
      <w:pPr>
        <w:spacing w:after="0"/>
        <w:jc w:val="both"/>
        <w:rPr>
          <w:rFonts w:ascii="Times New Roman" w:hAnsi="Times New Roman" w:cs="Times New Roman"/>
        </w:rPr>
      </w:pPr>
    </w:p>
    <w:p w:rsidR="007A4857" w:rsidRPr="00AD48A8" w:rsidRDefault="007A4857" w:rsidP="002F7B26">
      <w:pPr>
        <w:jc w:val="both"/>
        <w:rPr>
          <w:rFonts w:ascii="Times New Roman" w:hAnsi="Times New Roman" w:cs="Times New Roman"/>
          <w:i/>
          <w:iCs/>
          <w:u w:val="single"/>
        </w:rPr>
      </w:pPr>
      <w:r w:rsidRPr="00AD48A8">
        <w:rPr>
          <w:rFonts w:ascii="Times New Roman" w:hAnsi="Times New Roman" w:cs="Times New Roman"/>
          <w:i/>
          <w:iCs/>
          <w:u w:val="single"/>
        </w:rPr>
        <w:t>7. Pomoce do ćwiczeń ortograficznych:</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rozsypanki wyrazowe i literowe,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pary wyrazów z głoskami dźwięcznymi i bezdźwięcznymi,</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xml:space="preserve">- zestawy obrazków z podpisami zawierającymi </w:t>
      </w:r>
      <w:proofErr w:type="spellStart"/>
      <w:r w:rsidRPr="00AD48A8">
        <w:rPr>
          <w:rFonts w:ascii="Times New Roman" w:hAnsi="Times New Roman" w:cs="Times New Roman"/>
        </w:rPr>
        <w:t>ortogramy</w:t>
      </w:r>
      <w:proofErr w:type="spellEnd"/>
      <w:r w:rsidRPr="00AD48A8">
        <w:rPr>
          <w:rFonts w:ascii="Times New Roman" w:hAnsi="Times New Roman" w:cs="Times New Roman"/>
        </w:rPr>
        <w:t>,</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loteryjki ortograficzne,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domina obrazkowo- wyrazowe,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tablice ortograficzne,</w:t>
      </w:r>
    </w:p>
    <w:p w:rsidR="007A4857" w:rsidRPr="00AD48A8" w:rsidRDefault="007A4857" w:rsidP="002F7B26">
      <w:pPr>
        <w:spacing w:after="0"/>
        <w:jc w:val="both"/>
        <w:rPr>
          <w:rFonts w:ascii="Times New Roman" w:hAnsi="Times New Roman" w:cs="Times New Roman"/>
        </w:rPr>
      </w:pPr>
      <w:r w:rsidRPr="00AD48A8">
        <w:rPr>
          <w:rFonts w:ascii="Times New Roman" w:hAnsi="Times New Roman" w:cs="Times New Roman"/>
        </w:rPr>
        <w:t>- bingo ortograficzne,</w:t>
      </w:r>
    </w:p>
    <w:p w:rsidR="007A4857" w:rsidRDefault="007A4857" w:rsidP="002F7B26">
      <w:pPr>
        <w:spacing w:after="0"/>
        <w:jc w:val="both"/>
        <w:rPr>
          <w:rFonts w:ascii="Times New Roman" w:hAnsi="Times New Roman" w:cs="Times New Roman"/>
        </w:rPr>
      </w:pPr>
      <w:r w:rsidRPr="00AD48A8">
        <w:rPr>
          <w:rFonts w:ascii="Times New Roman" w:hAnsi="Times New Roman" w:cs="Times New Roman"/>
        </w:rPr>
        <w:t>- pamięciowo-wzrokowy słownik ortograficzny.</w:t>
      </w:r>
    </w:p>
    <w:p w:rsidR="00C77A19" w:rsidRDefault="00C77A19" w:rsidP="002F7B26">
      <w:pPr>
        <w:spacing w:after="0"/>
        <w:jc w:val="both"/>
        <w:rPr>
          <w:rFonts w:ascii="Times New Roman" w:hAnsi="Times New Roman" w:cs="Times New Roman"/>
        </w:rPr>
      </w:pPr>
    </w:p>
    <w:p w:rsidR="00C77A19" w:rsidRDefault="00C77A19" w:rsidP="002F7B26">
      <w:pPr>
        <w:spacing w:after="0"/>
        <w:jc w:val="both"/>
        <w:rPr>
          <w:rFonts w:ascii="Times New Roman" w:hAnsi="Times New Roman" w:cs="Times New Roman"/>
        </w:rPr>
      </w:pPr>
    </w:p>
    <w:p w:rsidR="00C77A19" w:rsidRDefault="00C77A19" w:rsidP="002F7B26">
      <w:pPr>
        <w:spacing w:after="0"/>
        <w:jc w:val="both"/>
        <w:rPr>
          <w:rFonts w:ascii="Times New Roman" w:hAnsi="Times New Roman" w:cs="Times New Roman"/>
        </w:rPr>
      </w:pPr>
    </w:p>
    <w:p w:rsidR="00C77A19" w:rsidRDefault="00C77A19" w:rsidP="002F7B26">
      <w:pPr>
        <w:spacing w:after="0"/>
        <w:jc w:val="both"/>
        <w:rPr>
          <w:rFonts w:ascii="Times New Roman" w:hAnsi="Times New Roman" w:cs="Times New Roman"/>
        </w:rPr>
      </w:pPr>
    </w:p>
    <w:p w:rsidR="00A005EA" w:rsidRDefault="00A005EA" w:rsidP="002F7B26">
      <w:pPr>
        <w:spacing w:after="0"/>
        <w:jc w:val="both"/>
        <w:rPr>
          <w:rFonts w:ascii="Times New Roman" w:hAnsi="Times New Roman" w:cs="Times New Roman"/>
        </w:rPr>
      </w:pPr>
    </w:p>
    <w:p w:rsidR="0060463D" w:rsidRDefault="00C77A19" w:rsidP="00C77A19">
      <w:pPr>
        <w:spacing w:after="0"/>
        <w:jc w:val="right"/>
        <w:rPr>
          <w:rFonts w:ascii="Times New Roman" w:hAnsi="Times New Roman" w:cs="Times New Roman"/>
        </w:rPr>
      </w:pPr>
      <w:r>
        <w:rPr>
          <w:rFonts w:ascii="Times New Roman" w:hAnsi="Times New Roman" w:cs="Times New Roman"/>
        </w:rPr>
        <w:t>Opracowanie:</w:t>
      </w:r>
    </w:p>
    <w:p w:rsidR="0060463D" w:rsidRDefault="0060463D" w:rsidP="00C77A19">
      <w:pPr>
        <w:spacing w:after="0"/>
        <w:jc w:val="right"/>
        <w:rPr>
          <w:rFonts w:ascii="Times New Roman" w:hAnsi="Times New Roman" w:cs="Times New Roman"/>
        </w:rPr>
      </w:pPr>
      <w:bookmarkStart w:id="0" w:name="_GoBack"/>
      <w:bookmarkEnd w:id="0"/>
    </w:p>
    <w:p w:rsidR="00C77A19" w:rsidRDefault="00C77A19" w:rsidP="0060463D">
      <w:pPr>
        <w:spacing w:after="0" w:line="240" w:lineRule="auto"/>
        <w:jc w:val="right"/>
        <w:rPr>
          <w:rFonts w:ascii="Times New Roman" w:hAnsi="Times New Roman" w:cs="Times New Roman"/>
        </w:rPr>
      </w:pPr>
      <w:r>
        <w:rPr>
          <w:rFonts w:ascii="Times New Roman" w:hAnsi="Times New Roman" w:cs="Times New Roman"/>
        </w:rPr>
        <w:t xml:space="preserve"> </w:t>
      </w:r>
      <w:r w:rsidRPr="0060463D">
        <w:rPr>
          <w:rFonts w:ascii="Times New Roman" w:hAnsi="Times New Roman" w:cs="Times New Roman"/>
        </w:rPr>
        <w:t>Monika Czarnocka-</w:t>
      </w:r>
      <w:r>
        <w:rPr>
          <w:rFonts w:ascii="Times New Roman" w:hAnsi="Times New Roman" w:cs="Times New Roman"/>
        </w:rPr>
        <w:t xml:space="preserve"> terapeuta pedagogiczny</w:t>
      </w:r>
    </w:p>
    <w:p w:rsidR="00C77A19" w:rsidRDefault="00C77A19" w:rsidP="0060463D">
      <w:pPr>
        <w:spacing w:after="0" w:line="240" w:lineRule="auto"/>
        <w:jc w:val="right"/>
        <w:rPr>
          <w:rFonts w:ascii="Times New Roman" w:hAnsi="Times New Roman" w:cs="Times New Roman"/>
        </w:rPr>
      </w:pPr>
    </w:p>
    <w:p w:rsidR="00A005EA" w:rsidRPr="00AD48A8" w:rsidRDefault="00C77A19" w:rsidP="0060463D">
      <w:pPr>
        <w:spacing w:after="0" w:line="240" w:lineRule="auto"/>
        <w:jc w:val="right"/>
        <w:rPr>
          <w:rFonts w:ascii="Times New Roman" w:hAnsi="Times New Roman" w:cs="Times New Roman"/>
        </w:rPr>
      </w:pPr>
      <w:r>
        <w:rPr>
          <w:rFonts w:ascii="Times New Roman" w:hAnsi="Times New Roman" w:cs="Times New Roman"/>
        </w:rPr>
        <w:t xml:space="preserve">                   </w:t>
      </w:r>
      <w:r w:rsidRPr="0060463D">
        <w:rPr>
          <w:rFonts w:ascii="Times New Roman" w:hAnsi="Times New Roman" w:cs="Times New Roman"/>
        </w:rPr>
        <w:t>Aleksandra Nasiłowska</w:t>
      </w:r>
      <w:r>
        <w:rPr>
          <w:rFonts w:ascii="Times New Roman" w:hAnsi="Times New Roman" w:cs="Times New Roman"/>
        </w:rPr>
        <w:t xml:space="preserve"> – terapeuta pedagogiczny</w:t>
      </w:r>
    </w:p>
    <w:p w:rsidR="007A4857" w:rsidRPr="00AD48A8" w:rsidRDefault="007A4857" w:rsidP="002F7B26">
      <w:pPr>
        <w:jc w:val="both"/>
        <w:rPr>
          <w:rFonts w:ascii="Times New Roman" w:hAnsi="Times New Roman" w:cs="Times New Roman"/>
        </w:rPr>
      </w:pPr>
    </w:p>
    <w:p w:rsidR="00AD48A8" w:rsidRPr="00AD48A8" w:rsidRDefault="00AD48A8" w:rsidP="002F7B26">
      <w:pPr>
        <w:jc w:val="both"/>
        <w:rPr>
          <w:rFonts w:ascii="Times New Roman" w:hAnsi="Times New Roman" w:cs="Times New Roman"/>
        </w:rPr>
      </w:pPr>
      <w:r w:rsidRPr="00AD48A8">
        <w:rPr>
          <w:rFonts w:ascii="Times New Roman" w:hAnsi="Times New Roman" w:cs="Times New Roman"/>
        </w:rPr>
        <w:t> </w:t>
      </w:r>
    </w:p>
    <w:p w:rsidR="00AD48A8" w:rsidRPr="00A42D4D" w:rsidRDefault="00AD48A8" w:rsidP="002F7B26">
      <w:pPr>
        <w:spacing w:after="0"/>
        <w:jc w:val="both"/>
        <w:rPr>
          <w:rFonts w:ascii="Times New Roman" w:hAnsi="Times New Roman" w:cs="Times New Roman"/>
        </w:rPr>
      </w:pPr>
      <w:proofErr w:type="spellStart"/>
      <w:r w:rsidRPr="00AD48A8">
        <w:rPr>
          <w:rFonts w:ascii="Times New Roman" w:hAnsi="Times New Roman" w:cs="Times New Roman"/>
        </w:rPr>
        <w:t>Żródło</w:t>
      </w:r>
      <w:proofErr w:type="spellEnd"/>
      <w:r w:rsidRPr="00AD48A8">
        <w:rPr>
          <w:rFonts w:ascii="Times New Roman" w:hAnsi="Times New Roman" w:cs="Times New Roman"/>
        </w:rPr>
        <w:t>:</w:t>
      </w:r>
    </w:p>
    <w:p w:rsidR="001363A2" w:rsidRDefault="001363A2" w:rsidP="002F7B26">
      <w:pPr>
        <w:spacing w:after="0"/>
        <w:jc w:val="both"/>
      </w:pPr>
      <w:r w:rsidRPr="00A42D4D">
        <w:rPr>
          <w:rFonts w:ascii="Times New Roman" w:hAnsi="Times New Roman" w:cs="Times New Roman"/>
        </w:rPr>
        <w:t xml:space="preserve">1. </w:t>
      </w:r>
      <w:r w:rsidR="00A51D98">
        <w:rPr>
          <w:rFonts w:ascii="Times New Roman" w:hAnsi="Times New Roman" w:cs="Times New Roman"/>
        </w:rPr>
        <w:t xml:space="preserve">M. </w:t>
      </w:r>
      <w:r w:rsidRPr="007A4857">
        <w:rPr>
          <w:rFonts w:ascii="Times New Roman" w:hAnsi="Times New Roman" w:cs="Times New Roman"/>
        </w:rPr>
        <w:t>Bogdanowicz</w:t>
      </w:r>
      <w:r w:rsidR="007A4857" w:rsidRPr="007A4857">
        <w:rPr>
          <w:rFonts w:ascii="Times New Roman" w:hAnsi="Times New Roman" w:cs="Times New Roman"/>
        </w:rPr>
        <w:t>, Ryzyko dysleksji. Problem i diagnozowanie, Gdańsk, 2002</w:t>
      </w:r>
    </w:p>
    <w:p w:rsidR="007A4857" w:rsidRPr="00A42D4D" w:rsidRDefault="007A4857" w:rsidP="002F7B26">
      <w:pPr>
        <w:spacing w:after="0"/>
        <w:jc w:val="both"/>
        <w:rPr>
          <w:rFonts w:ascii="Times New Roman" w:hAnsi="Times New Roman" w:cs="Times New Roman"/>
        </w:rPr>
      </w:pPr>
      <w:r>
        <w:rPr>
          <w:rFonts w:ascii="Times New Roman" w:hAnsi="Times New Roman" w:cs="Times New Roman"/>
        </w:rPr>
        <w:t>2.</w:t>
      </w:r>
      <w:r w:rsidRPr="007A4857">
        <w:rPr>
          <w:rFonts w:ascii="Times New Roman" w:hAnsi="Times New Roman" w:cs="Times New Roman"/>
        </w:rPr>
        <w:t xml:space="preserve"> </w:t>
      </w:r>
      <w:r w:rsidRPr="00AD48A8">
        <w:rPr>
          <w:rFonts w:ascii="Times New Roman" w:hAnsi="Times New Roman" w:cs="Times New Roman"/>
        </w:rPr>
        <w:t>W. Brejnak, J. Zabłocki , Dysleksja w teorii i praktyce, WOPTD, Warszawa 1999</w:t>
      </w:r>
    </w:p>
    <w:p w:rsidR="00AD48A8" w:rsidRPr="00AD48A8" w:rsidRDefault="007A4857" w:rsidP="002F7B26">
      <w:pPr>
        <w:spacing w:after="0"/>
        <w:jc w:val="both"/>
        <w:rPr>
          <w:rFonts w:ascii="Times New Roman" w:hAnsi="Times New Roman" w:cs="Times New Roman"/>
        </w:rPr>
      </w:pPr>
      <w:r>
        <w:rPr>
          <w:rFonts w:ascii="Times New Roman" w:hAnsi="Times New Roman" w:cs="Times New Roman"/>
        </w:rPr>
        <w:t>3</w:t>
      </w:r>
      <w:r w:rsidR="00DF3571" w:rsidRPr="00A42D4D">
        <w:rPr>
          <w:rFonts w:ascii="Times New Roman" w:hAnsi="Times New Roman" w:cs="Times New Roman"/>
        </w:rPr>
        <w:t>.</w:t>
      </w:r>
      <w:r w:rsidR="00AB348B">
        <w:rPr>
          <w:rFonts w:ascii="Times New Roman" w:hAnsi="Times New Roman" w:cs="Times New Roman"/>
        </w:rPr>
        <w:t xml:space="preserve"> </w:t>
      </w:r>
      <w:r w:rsidR="00AD48A8" w:rsidRPr="00AD48A8">
        <w:rPr>
          <w:rFonts w:ascii="Times New Roman" w:hAnsi="Times New Roman" w:cs="Times New Roman"/>
        </w:rPr>
        <w:t xml:space="preserve">T. </w:t>
      </w:r>
      <w:proofErr w:type="spellStart"/>
      <w:r w:rsidR="00AD48A8" w:rsidRPr="00AD48A8">
        <w:rPr>
          <w:rFonts w:ascii="Times New Roman" w:hAnsi="Times New Roman" w:cs="Times New Roman"/>
        </w:rPr>
        <w:t>Wejner</w:t>
      </w:r>
      <w:proofErr w:type="spellEnd"/>
      <w:r w:rsidR="00AD48A8" w:rsidRPr="00AD48A8">
        <w:rPr>
          <w:rFonts w:ascii="Times New Roman" w:hAnsi="Times New Roman" w:cs="Times New Roman"/>
        </w:rPr>
        <w:t xml:space="preserve">- Jaworska, Dysleksja z perspektywy dorosłości, </w:t>
      </w:r>
      <w:proofErr w:type="spellStart"/>
      <w:r w:rsidR="00AD48A8" w:rsidRPr="00AD48A8">
        <w:rPr>
          <w:rFonts w:ascii="Times New Roman" w:hAnsi="Times New Roman" w:cs="Times New Roman"/>
        </w:rPr>
        <w:t>Difin</w:t>
      </w:r>
      <w:proofErr w:type="spellEnd"/>
      <w:r w:rsidR="00AD48A8" w:rsidRPr="00AD48A8">
        <w:rPr>
          <w:rFonts w:ascii="Times New Roman" w:hAnsi="Times New Roman" w:cs="Times New Roman"/>
        </w:rPr>
        <w:t>, Warszawa, 2019</w:t>
      </w:r>
    </w:p>
    <w:p w:rsidR="00AD48A8" w:rsidRPr="00A42D4D" w:rsidRDefault="007A4857" w:rsidP="002F7B26">
      <w:pPr>
        <w:spacing w:after="0"/>
        <w:jc w:val="both"/>
        <w:rPr>
          <w:rFonts w:ascii="Times New Roman" w:hAnsi="Times New Roman" w:cs="Times New Roman"/>
        </w:rPr>
      </w:pPr>
      <w:r>
        <w:rPr>
          <w:rFonts w:ascii="Times New Roman" w:hAnsi="Times New Roman" w:cs="Times New Roman"/>
        </w:rPr>
        <w:t>4</w:t>
      </w:r>
      <w:r w:rsidR="00DF3571" w:rsidRPr="00A42D4D">
        <w:rPr>
          <w:rFonts w:ascii="Times New Roman" w:hAnsi="Times New Roman" w:cs="Times New Roman"/>
        </w:rPr>
        <w:t>.</w:t>
      </w:r>
      <w:r w:rsidR="00BB0045">
        <w:rPr>
          <w:rFonts w:ascii="Times New Roman" w:hAnsi="Times New Roman" w:cs="Times New Roman"/>
        </w:rPr>
        <w:t xml:space="preserve"> </w:t>
      </w:r>
      <w:r w:rsidR="00AD48A8" w:rsidRPr="00A42D4D">
        <w:rPr>
          <w:rFonts w:ascii="Times New Roman" w:hAnsi="Times New Roman" w:cs="Times New Roman"/>
        </w:rPr>
        <w:t>Publikacja:</w:t>
      </w:r>
      <w:r>
        <w:rPr>
          <w:rFonts w:ascii="Times New Roman" w:hAnsi="Times New Roman" w:cs="Times New Roman"/>
        </w:rPr>
        <w:t xml:space="preserve"> </w:t>
      </w:r>
      <w:r w:rsidR="00AD48A8" w:rsidRPr="00A42D4D">
        <w:rPr>
          <w:rFonts w:ascii="Times New Roman" w:hAnsi="Times New Roman" w:cs="Times New Roman"/>
        </w:rPr>
        <w:t>Przewodnik dla rodziców dzieci z dysleksj</w:t>
      </w:r>
      <w:r w:rsidR="00A17EA8" w:rsidRPr="00A42D4D">
        <w:rPr>
          <w:rFonts w:ascii="Times New Roman" w:hAnsi="Times New Roman" w:cs="Times New Roman"/>
        </w:rPr>
        <w:t>ą</w:t>
      </w:r>
      <w:r w:rsidR="00AD48A8" w:rsidRPr="00A42D4D">
        <w:rPr>
          <w:rFonts w:ascii="Times New Roman" w:hAnsi="Times New Roman" w:cs="Times New Roman"/>
        </w:rPr>
        <w:t>, Program Uczeni</w:t>
      </w:r>
      <w:r w:rsidR="00A005EA">
        <w:rPr>
          <w:rFonts w:ascii="Times New Roman" w:hAnsi="Times New Roman" w:cs="Times New Roman"/>
        </w:rPr>
        <w:t>e</w:t>
      </w:r>
      <w:r w:rsidR="00AD48A8" w:rsidRPr="00A42D4D">
        <w:rPr>
          <w:rFonts w:ascii="Times New Roman" w:hAnsi="Times New Roman" w:cs="Times New Roman"/>
        </w:rPr>
        <w:t xml:space="preserve"> się przez całe życie, </w:t>
      </w:r>
      <w:r w:rsidR="00DF3571" w:rsidRPr="00A42D4D">
        <w:rPr>
          <w:rFonts w:ascii="Times New Roman" w:hAnsi="Times New Roman" w:cs="Times New Roman"/>
        </w:rPr>
        <w:t xml:space="preserve">   </w:t>
      </w:r>
      <w:r w:rsidR="00AD48A8" w:rsidRPr="00A42D4D">
        <w:rPr>
          <w:rFonts w:ascii="Times New Roman" w:hAnsi="Times New Roman" w:cs="Times New Roman"/>
        </w:rPr>
        <w:t>Fundacja Euro-Idea</w:t>
      </w:r>
    </w:p>
    <w:sectPr w:rsidR="00AD48A8" w:rsidRPr="00A42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E67" w:rsidRDefault="00251E67" w:rsidP="00A42D4D">
      <w:pPr>
        <w:spacing w:after="0" w:line="240" w:lineRule="auto"/>
      </w:pPr>
      <w:r>
        <w:separator/>
      </w:r>
    </w:p>
  </w:endnote>
  <w:endnote w:type="continuationSeparator" w:id="0">
    <w:p w:rsidR="00251E67" w:rsidRDefault="00251E67" w:rsidP="00A4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E67" w:rsidRDefault="00251E67" w:rsidP="00A42D4D">
      <w:pPr>
        <w:spacing w:after="0" w:line="240" w:lineRule="auto"/>
      </w:pPr>
      <w:r>
        <w:separator/>
      </w:r>
    </w:p>
  </w:footnote>
  <w:footnote w:type="continuationSeparator" w:id="0">
    <w:p w:rsidR="00251E67" w:rsidRDefault="00251E67" w:rsidP="00A42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38DFB6"/>
    <w:lvl w:ilvl="0">
      <w:numFmt w:val="bullet"/>
      <w:lvlText w:val="*"/>
      <w:lvlJc w:val="left"/>
    </w:lvl>
  </w:abstractNum>
  <w:abstractNum w:abstractNumId="1" w15:restartNumberingAfterBreak="0">
    <w:nsid w:val="04A15207"/>
    <w:multiLevelType w:val="hybridMultilevel"/>
    <w:tmpl w:val="28FCA678"/>
    <w:lvl w:ilvl="0" w:tplc="A838DFB6">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B50ADA"/>
    <w:multiLevelType w:val="hybridMultilevel"/>
    <w:tmpl w:val="FD4CEA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81F04E9"/>
    <w:multiLevelType w:val="hybridMultilevel"/>
    <w:tmpl w:val="42F0731E"/>
    <w:lvl w:ilvl="0" w:tplc="A838DFB6">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885167"/>
    <w:multiLevelType w:val="hybridMultilevel"/>
    <w:tmpl w:val="28665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7543EB"/>
    <w:multiLevelType w:val="hybridMultilevel"/>
    <w:tmpl w:val="83C81B0C"/>
    <w:lvl w:ilvl="0" w:tplc="A838DFB6">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6F12199"/>
    <w:multiLevelType w:val="hybridMultilevel"/>
    <w:tmpl w:val="35AC84F2"/>
    <w:lvl w:ilvl="0" w:tplc="A838DFB6">
      <w:numFmt w:val="bullet"/>
      <w:lvlText w:val=""/>
      <w:legacy w:legacy="1" w:legacySpace="0" w:legacyIndent="0"/>
      <w:lvlJc w:val="left"/>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3405A0"/>
    <w:multiLevelType w:val="hybridMultilevel"/>
    <w:tmpl w:val="435EBD00"/>
    <w:lvl w:ilvl="0" w:tplc="A838DFB6">
      <w:numFmt w:val="bullet"/>
      <w:lvlText w:val=""/>
      <w:legacy w:legacy="1" w:legacySpace="0" w:legacyIndent="0"/>
      <w:lvlJc w:val="left"/>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ED065E"/>
    <w:multiLevelType w:val="hybridMultilevel"/>
    <w:tmpl w:val="EA76582E"/>
    <w:lvl w:ilvl="0" w:tplc="A838DFB6">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8D6085"/>
    <w:multiLevelType w:val="hybridMultilevel"/>
    <w:tmpl w:val="2E4EE44C"/>
    <w:lvl w:ilvl="0" w:tplc="A838DFB6">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4786115"/>
    <w:multiLevelType w:val="hybridMultilevel"/>
    <w:tmpl w:val="73029AB2"/>
    <w:lvl w:ilvl="0" w:tplc="A838DFB6">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9307FF2"/>
    <w:multiLevelType w:val="hybridMultilevel"/>
    <w:tmpl w:val="56F6A670"/>
    <w:lvl w:ilvl="0" w:tplc="A838DFB6">
      <w:numFmt w:val="bullet"/>
      <w:lvlText w:val=""/>
      <w:legacy w:legacy="1" w:legacySpace="0" w:legacyIndent="0"/>
      <w:lvlJc w:val="left"/>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3546BAF"/>
    <w:multiLevelType w:val="hybridMultilevel"/>
    <w:tmpl w:val="BAA859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43A4BF7"/>
    <w:multiLevelType w:val="hybridMultilevel"/>
    <w:tmpl w:val="14F2E6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070720"/>
    <w:multiLevelType w:val="hybridMultilevel"/>
    <w:tmpl w:val="FA981EA0"/>
    <w:lvl w:ilvl="0" w:tplc="A838DFB6">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E6116DB"/>
    <w:multiLevelType w:val="hybridMultilevel"/>
    <w:tmpl w:val="1D662D40"/>
    <w:lvl w:ilvl="0" w:tplc="A838DFB6">
      <w:numFmt w:val="bullet"/>
      <w:lvlText w:val=""/>
      <w:lvlJc w:val="left"/>
      <w:pPr>
        <w:ind w:left="720" w:hanging="360"/>
      </w:pPr>
      <w:rPr>
        <w:rFonts w:ascii="Symbol" w:hAnsi="Symbol" w:hint="default"/>
      </w:rPr>
    </w:lvl>
    <w:lvl w:ilvl="1" w:tplc="0415000F">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2"/>
  </w:num>
  <w:num w:numId="3">
    <w:abstractNumId w:val="9"/>
  </w:num>
  <w:num w:numId="4">
    <w:abstractNumId w:val="7"/>
  </w:num>
  <w:num w:numId="5">
    <w:abstractNumId w:val="6"/>
  </w:num>
  <w:num w:numId="6">
    <w:abstractNumId w:val="10"/>
  </w:num>
  <w:num w:numId="7">
    <w:abstractNumId w:val="14"/>
  </w:num>
  <w:num w:numId="8">
    <w:abstractNumId w:val="11"/>
  </w:num>
  <w:num w:numId="9">
    <w:abstractNumId w:val="13"/>
  </w:num>
  <w:num w:numId="10">
    <w:abstractNumId w:val="1"/>
  </w:num>
  <w:num w:numId="11">
    <w:abstractNumId w:val="15"/>
  </w:num>
  <w:num w:numId="12">
    <w:abstractNumId w:val="8"/>
  </w:num>
  <w:num w:numId="13">
    <w:abstractNumId w:val="2"/>
  </w:num>
  <w:num w:numId="14">
    <w:abstractNumId w:val="4"/>
  </w:num>
  <w:num w:numId="15">
    <w:abstractNumId w:val="3"/>
  </w:num>
  <w:num w:numId="16">
    <w:abstractNumId w:val="0"/>
    <w:lvlOverride w:ilvl="0">
      <w:lvl w:ilvl="0">
        <w:numFmt w:val="bullet"/>
        <w:lvlText w:val=""/>
        <w:lvlJc w:val="left"/>
        <w:pPr>
          <w:ind w:left="720" w:hanging="360"/>
        </w:pPr>
        <w:rPr>
          <w:rFonts w:ascii="Symbol" w:hAnsi="Symbol" w:hint="default"/>
        </w:rPr>
      </w:lvl>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8A8"/>
    <w:rsid w:val="000417E4"/>
    <w:rsid w:val="00100F97"/>
    <w:rsid w:val="001363A2"/>
    <w:rsid w:val="0016577A"/>
    <w:rsid w:val="00204340"/>
    <w:rsid w:val="00251E67"/>
    <w:rsid w:val="002576BD"/>
    <w:rsid w:val="002F7B26"/>
    <w:rsid w:val="00350587"/>
    <w:rsid w:val="003F5B52"/>
    <w:rsid w:val="00496A7E"/>
    <w:rsid w:val="00537209"/>
    <w:rsid w:val="00583278"/>
    <w:rsid w:val="005951A7"/>
    <w:rsid w:val="0060463D"/>
    <w:rsid w:val="006504B3"/>
    <w:rsid w:val="006E2F66"/>
    <w:rsid w:val="0071577D"/>
    <w:rsid w:val="007178B3"/>
    <w:rsid w:val="00775AE9"/>
    <w:rsid w:val="007A4857"/>
    <w:rsid w:val="008D1AD2"/>
    <w:rsid w:val="008F71F4"/>
    <w:rsid w:val="00945E6F"/>
    <w:rsid w:val="00A005EA"/>
    <w:rsid w:val="00A17EA8"/>
    <w:rsid w:val="00A42D4D"/>
    <w:rsid w:val="00A51D98"/>
    <w:rsid w:val="00AB348B"/>
    <w:rsid w:val="00AD48A8"/>
    <w:rsid w:val="00B00DEC"/>
    <w:rsid w:val="00BB0045"/>
    <w:rsid w:val="00BB74DB"/>
    <w:rsid w:val="00C77A19"/>
    <w:rsid w:val="00CF7D19"/>
    <w:rsid w:val="00D02A54"/>
    <w:rsid w:val="00D05F68"/>
    <w:rsid w:val="00DE0E0D"/>
    <w:rsid w:val="00DE7A27"/>
    <w:rsid w:val="00DF3571"/>
    <w:rsid w:val="00E458C8"/>
    <w:rsid w:val="00E74BC1"/>
    <w:rsid w:val="00F422E6"/>
    <w:rsid w:val="00F53284"/>
    <w:rsid w:val="00FD1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F672"/>
  <w15:chartTrackingRefBased/>
  <w15:docId w15:val="{BF025B7A-AFF9-4B3B-A76D-C8D61FDA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48A8"/>
    <w:pPr>
      <w:ind w:left="720"/>
      <w:contextualSpacing/>
    </w:pPr>
  </w:style>
  <w:style w:type="paragraph" w:styleId="Nagwek">
    <w:name w:val="header"/>
    <w:basedOn w:val="Normalny"/>
    <w:link w:val="NagwekZnak"/>
    <w:uiPriority w:val="99"/>
    <w:unhideWhenUsed/>
    <w:rsid w:val="00A42D4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D4D"/>
  </w:style>
  <w:style w:type="paragraph" w:styleId="Stopka">
    <w:name w:val="footer"/>
    <w:basedOn w:val="Normalny"/>
    <w:link w:val="StopkaZnak"/>
    <w:uiPriority w:val="99"/>
    <w:unhideWhenUsed/>
    <w:rsid w:val="00A42D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6</Pages>
  <Words>1912</Words>
  <Characters>11474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2022-10-18T17:19:00Z</dcterms:created>
  <dcterms:modified xsi:type="dcterms:W3CDTF">2022-10-19T19:56:00Z</dcterms:modified>
</cp:coreProperties>
</file>