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5B8" w:rsidRDefault="004305B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</w:p>
    <w:p w:rsidR="004305B8" w:rsidRDefault="003364C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CD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0000CD"/>
          <w:sz w:val="28"/>
          <w:szCs w:val="28"/>
          <w:lang w:eastAsia="pl-PL"/>
        </w:rPr>
        <w:t>Regulamin rekrutacji dzieci do Żłobka G</w:t>
      </w:r>
      <w:r w:rsidR="00F600EE">
        <w:rPr>
          <w:rFonts w:ascii="Arial" w:eastAsia="Times New Roman" w:hAnsi="Arial" w:cs="Arial"/>
          <w:b/>
          <w:bCs/>
          <w:color w:val="0000CD"/>
          <w:sz w:val="28"/>
          <w:szCs w:val="28"/>
          <w:lang w:eastAsia="pl-PL"/>
        </w:rPr>
        <w:t>minnego  w Chodowie na rok  2026/2027</w:t>
      </w:r>
    </w:p>
    <w:p w:rsidR="0004358D" w:rsidRPr="00D92C60" w:rsidRDefault="0004358D" w:rsidP="0004358D">
      <w:pPr>
        <w:shd w:val="clear" w:color="auto" w:fill="FFFFFF"/>
        <w:spacing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pl-PL"/>
        </w:rPr>
      </w:pPr>
    </w:p>
    <w:p w:rsidR="004305B8" w:rsidRPr="002F77D7" w:rsidRDefault="00730FFF" w:rsidP="0004358D">
      <w:pPr>
        <w:shd w:val="clear" w:color="auto" w:fill="FFFFFF"/>
        <w:spacing w:afterAutospacing="1" w:line="240" w:lineRule="auto"/>
        <w:rPr>
          <w:rFonts w:ascii="Arial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  <w:lang w:eastAsia="pl-PL"/>
        </w:rPr>
        <w:t>Po</w:t>
      </w:r>
      <w:r w:rsidR="003364CB" w:rsidRPr="002F77D7">
        <w:rPr>
          <w:rFonts w:ascii="Arial" w:eastAsia="Times New Roman" w:hAnsi="Arial" w:cs="Arial"/>
          <w:sz w:val="21"/>
          <w:szCs w:val="21"/>
          <w:lang w:eastAsia="pl-PL"/>
        </w:rPr>
        <w:t>dstawa prawna:</w:t>
      </w:r>
    </w:p>
    <w:p w:rsidR="004305B8" w:rsidRPr="002F77D7" w:rsidRDefault="0004358D" w:rsidP="0004358D">
      <w:pPr>
        <w:pStyle w:val="Nagwek1"/>
        <w:shd w:val="clear" w:color="auto" w:fill="FFFFFF"/>
        <w:spacing w:before="0" w:after="330"/>
        <w:rPr>
          <w:rFonts w:ascii="Arial" w:eastAsia="Times New Roman" w:hAnsi="Arial" w:cs="Arial"/>
          <w:b/>
          <w:bCs/>
          <w:color w:val="auto"/>
          <w:kern w:val="36"/>
          <w:sz w:val="21"/>
          <w:szCs w:val="21"/>
          <w:lang w:eastAsia="pl-PL"/>
        </w:rPr>
      </w:pPr>
      <w:r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 xml:space="preserve">    </w:t>
      </w:r>
      <w:r w:rsidR="003364CB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 xml:space="preserve">Ustawa z dnia 4 lutego 2011 r. o opiece </w:t>
      </w:r>
      <w:r w:rsidR="000C2401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 xml:space="preserve">nad dziećmi w wieku do lat </w:t>
      </w:r>
      <w:r w:rsidR="000C2401" w:rsidRPr="00730FFF">
        <w:rPr>
          <w:rFonts w:ascii="Arial" w:eastAsia="Times New Roman" w:hAnsi="Arial" w:cs="Arial"/>
          <w:color w:val="auto"/>
          <w:sz w:val="21"/>
          <w:szCs w:val="21"/>
          <w:lang w:eastAsia="pl-PL"/>
        </w:rPr>
        <w:t xml:space="preserve">3 </w:t>
      </w:r>
      <w:r w:rsidR="00730FFF" w:rsidRPr="00730FFF">
        <w:rPr>
          <w:rFonts w:ascii="Arial" w:hAnsi="Arial" w:cs="Arial"/>
          <w:color w:val="auto"/>
          <w:sz w:val="21"/>
          <w:szCs w:val="21"/>
        </w:rPr>
        <w:t xml:space="preserve"> </w:t>
      </w:r>
      <w:r w:rsidR="00730FFF">
        <w:rPr>
          <w:rFonts w:ascii="Arial" w:hAnsi="Arial" w:cs="Arial"/>
          <w:color w:val="auto"/>
          <w:sz w:val="21"/>
          <w:szCs w:val="21"/>
        </w:rPr>
        <w:t>(</w:t>
      </w:r>
      <w:r w:rsidR="00730FFF" w:rsidRPr="00730FFF">
        <w:rPr>
          <w:rFonts w:ascii="Arial" w:hAnsi="Arial" w:cs="Arial"/>
          <w:color w:val="auto"/>
          <w:sz w:val="21"/>
          <w:szCs w:val="21"/>
        </w:rPr>
        <w:t>Dz.U. z 2025 poz. 798</w:t>
      </w:r>
      <w:r w:rsidR="00730FFF">
        <w:rPr>
          <w:rFonts w:ascii="Arial" w:hAnsi="Arial" w:cs="Arial"/>
          <w:color w:val="auto"/>
          <w:sz w:val="21"/>
          <w:szCs w:val="21"/>
        </w:rPr>
        <w:t>)</w:t>
      </w:r>
      <w:bookmarkStart w:id="0" w:name="_GoBack"/>
      <w:bookmarkEnd w:id="0"/>
      <w:r w:rsidRPr="002F77D7">
        <w:rPr>
          <w:rFonts w:ascii="Arial" w:hAnsi="Arial" w:cs="Arial"/>
          <w:b/>
          <w:color w:val="auto"/>
          <w:sz w:val="21"/>
          <w:szCs w:val="21"/>
        </w:rPr>
        <w:t xml:space="preserve">, </w:t>
      </w:r>
      <w:r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>Statut</w:t>
      </w:r>
      <w:r w:rsidR="003364CB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 xml:space="preserve"> Żłobka Gminneg</w:t>
      </w:r>
      <w:r w:rsidR="00FD3FE8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>o  w Chodowie nadany uchwałą  Nr</w:t>
      </w:r>
      <w:r w:rsidR="003364CB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 xml:space="preserve"> XXXV</w:t>
      </w:r>
      <w:r w:rsidR="00FD3FE8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>II/473/2021 RADY GMINY SIEDLCE z dnia 28 października  2021</w:t>
      </w:r>
      <w:r w:rsidR="003364CB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 xml:space="preserve">r. w sprawie </w:t>
      </w:r>
      <w:r w:rsidR="00FD3FE8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>po</w:t>
      </w:r>
      <w:r w:rsidR="00887E73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>łączenia Żłobka Gminnego w Chodo</w:t>
      </w:r>
      <w:r w:rsidR="00FD3FE8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>wie oraz Żłobka Gminnego Nr 2 w Chodowie i nadania mu statutu</w:t>
      </w:r>
      <w:r w:rsidR="003364CB" w:rsidRPr="002F77D7">
        <w:rPr>
          <w:rFonts w:ascii="Arial" w:eastAsia="Times New Roman" w:hAnsi="Arial" w:cs="Arial"/>
          <w:color w:val="auto"/>
          <w:sz w:val="21"/>
          <w:szCs w:val="21"/>
          <w:lang w:eastAsia="pl-PL"/>
        </w:rPr>
        <w:t xml:space="preserve"> </w:t>
      </w:r>
    </w:p>
    <w:p w:rsidR="004305B8" w:rsidRPr="00D92C60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D92C60">
        <w:rPr>
          <w:rFonts w:ascii="Arial" w:eastAsia="Times New Roman" w:hAnsi="Arial" w:cs="Arial"/>
          <w:sz w:val="21"/>
          <w:szCs w:val="21"/>
          <w:lang w:eastAsia="pl-PL"/>
        </w:rPr>
        <w:t xml:space="preserve">                                                                    </w:t>
      </w:r>
      <w:r w:rsidRPr="00D92C60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Rozdział  1    </w:t>
      </w:r>
    </w:p>
    <w:p w:rsidR="004305B8" w:rsidRPr="00D92C60" w:rsidRDefault="003364C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D92C60"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Postanowienia ogólne</w:t>
      </w:r>
    </w:p>
    <w:p w:rsidR="004305B8" w:rsidRPr="00D92C60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D92C60"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                                                                            § 1.</w:t>
      </w:r>
    </w:p>
    <w:p w:rsidR="004305B8" w:rsidRPr="00D92C60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D92C60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Ilekroć w regulaminie jest mowa o:</w:t>
      </w:r>
    </w:p>
    <w:p w:rsidR="004305B8" w:rsidRPr="00D92C60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D92C60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1. Regulaminie – należy przez to rozumieć „Regulamin rekrutacji dzieci do Żłobka Gminnego  </w:t>
      </w:r>
      <w:r w:rsidR="00B66505" w:rsidRPr="00D92C60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w Chodowie  na rok s</w:t>
      </w:r>
      <w:r w:rsidR="00CC2E97" w:rsidRPr="00D92C60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zkolny </w:t>
      </w:r>
      <w:r w:rsidR="00F600EE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2026/2027</w:t>
      </w:r>
      <w:r w:rsidRPr="00D92C60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;</w:t>
      </w:r>
    </w:p>
    <w:p w:rsidR="004305B8" w:rsidRPr="00D92C60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D92C60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2. Żłobku – należy przez to rozumieć  Żłobek Gminny  w Chodowie</w:t>
      </w:r>
    </w:p>
    <w:p w:rsidR="004305B8" w:rsidRPr="00D92C60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D92C60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3. Dyrektorze – należy przez to rozumieć dyrektora Żłobka Gminnego  w Chodowie;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4. Komisji kwalifikacyjnej – należy przez to rozumieć komisję powołaną przez dyrektora w celu przeprowadzenia postępowania rekrutacyjnego;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5. Przewodniczącym – należy przez to rozumieć przewodniczącego komisji kwalifikacyjnej;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6. Kryteriach – należy przez to rozumieć kryteria określone w Statucie żłobka;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7. Liście przyjętych – należy przez to rozumieć listę kandydatów, którzy zostali zakwalifikowani przez komisję kwalifikacyjną i rodzice złożyli potwierdzenie woli zapisu dziecka do żłobka we właściwym terminie;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  <w:r w:rsidRPr="00E52EB2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8. Liście nieprzyjętych – należy rozumieć listę dzieci niezakwalifikowanych do przyjęcia z powodu braków formalnych w dokumentacji rekrutacyjnej lub z powodu otrzymania niższej liczby punktów, niż minimalna wartość kwalifikująca do przyjęcia;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9. Wniosek o przyjęcie –</w:t>
      </w:r>
      <w:r w:rsidR="00FD3FE8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,,karta zgłoszenia”, 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należy rozumieć dokument opracowany na potrzeby rekrutacji do Żłobka Gminnego w Chodowie;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10. Rodzicach – należy przez to rozumieć również prawnych opiekunów i rodziców zastępczych;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11. Kandydatach – należy przez to rozumieć dziecko zapisane przez rodziców do żłobka w okresie postępowania rekrutacyjnego.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                                                          § 2.</w:t>
      </w:r>
    </w:p>
    <w:p w:rsidR="004305B8" w:rsidRDefault="003364CB">
      <w:pPr>
        <w:shd w:val="clear" w:color="auto" w:fill="FFFFFF"/>
        <w:spacing w:after="150" w:line="240" w:lineRule="auto"/>
        <w:jc w:val="both"/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1. Rekrutacja dzieci do Żłobka Gminnego  w Chodowi</w:t>
      </w:r>
      <w:r w:rsidR="00BC3042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e będzie odbywać  się corocznie</w:t>
      </w:r>
      <w:r w:rsidR="00E52EB2" w:rsidRPr="00E52EB2">
        <w:t xml:space="preserve"> </w:t>
      </w:r>
      <w:r w:rsidR="00BC3042" w:rsidRPr="00E52EB2">
        <w:rPr>
          <w:rFonts w:ascii="Arial" w:hAnsi="Arial" w:cs="Arial"/>
        </w:rPr>
        <w:t>od kwietnia</w:t>
      </w:r>
      <w:r w:rsidR="00BC3042" w:rsidRPr="00E52EB2"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na następny rok szkolny trwający od 01 września do 31</w:t>
      </w:r>
      <w:r w:rsidR="00BC3042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sierpnia. 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Przyjęcia  dzieci na  każdy rok określa harmonogram będący załącznikiem do regulaminu.                                  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2. Regulamin nie dotyczy przyjęcia dziecka do żłobka w trakcie roku szkolnego. W ciągu roku,                w sytuacji zwolnienia się miejsca w grupie, dzieci mogą być przyjmowane przez dyrektora żłobka przy zastosowaniu kryteriów niniejszych zasad. Na wolne miejsce przyjmuje się następnego w kolejce kandydata, który w procesie rekrutacji uzyskał największą liczbę punktów, spośród kandydatów, którzy nie otrzymali miejsca w żłobku.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lastRenderedPageBreak/>
        <w:t> 3. Zapisy regulaminu określają ogólne zasady przyjmowania kandydatów do żłobka, tryb postępowania rekrutacyjnego, kryteria naboru, rodzaj dokumentów niezbędnych w postępowaniu rekrutacyjnym oraz zakres uprawnień i obowiązków komisji kwalifikacyjnej.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4. Rejestracja kandydatów do żłobka odbywa się bezpośrednio w żłobku.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5. Rekrutacja do żłobka prowadzona jest na wolne miejsca. Informację o liczbie wolnych miejsc na dany rok szkolny podaje do publicznej wiadomości dyrektor żłobka. Informacja umieszczana jest w harmonogramie rekrutacji oraz na tablicy ogłoszeń w wejściu do żłobka.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6. Dyrektor żłobka podaje do publicznej wiadomości w formie ogłoszonego komunikatu informacje o terminie rekrutacji, kryteriach, wymaganych dokumentach i warunkach przyjęcia dziecka do żłobka. Komunikat jest publikowany na stronie </w:t>
      </w:r>
      <w:r>
        <w:rPr>
          <w:rFonts w:ascii="Arial" w:eastAsia="Times New Roman" w:hAnsi="Arial" w:cs="Arial"/>
          <w:color w:val="256404"/>
          <w:sz w:val="21"/>
          <w:szCs w:val="21"/>
          <w:u w:val="single"/>
          <w:lang w:eastAsia="pl-PL"/>
        </w:rPr>
        <w:t xml:space="preserve">żłobka 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 oraz na tablicy ogłoszeń w placówce.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7. Postępowanie rekrutacyjne przeprowadza komisja kwalifikacyjna powoływana przez dyrektora żłobka.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8. Żłobek prowadzi nabór w oparciu o zasadę powszechnej dostępności.</w:t>
      </w:r>
    </w:p>
    <w:p w:rsidR="004305B8" w:rsidRDefault="003364C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Rozdział  II    </w:t>
      </w:r>
    </w:p>
    <w:p w:rsidR="004305B8" w:rsidRDefault="003364C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Kryteria przyjęć dzieci do żłobka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                                                                        § 3.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Rekrutacji podlegają dzieci spełniające następujące warunki: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 1) </w:t>
      </w:r>
      <w:r w:rsidR="00F600EE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dzieci, które do 1 września 2026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roku ukończą co najmniej 20 tygodni życia oraz d</w:t>
      </w:r>
      <w:r w:rsidR="00F600EE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zieci, które do  31 grudnia 2026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nie ukończą 3 lat.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2) dzieci zamieszkałe wraz z rodzicami/opiekunami prawnymi /na terenie Gminy Siedlce,</w:t>
      </w:r>
    </w:p>
    <w:p w:rsidR="004305B8" w:rsidRDefault="004305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 § 4.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1. Dokonanie kwalifikacji dzieci do pobytu w żłobku na wolne miejsca nastąpi według spełnienia największej liczby kryteriów:</w:t>
      </w:r>
    </w:p>
    <w:tbl>
      <w:tblPr>
        <w:tblW w:w="5000" w:type="pct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6993"/>
        <w:gridCol w:w="11"/>
        <w:gridCol w:w="1277"/>
        <w:gridCol w:w="21"/>
      </w:tblGrid>
      <w:tr w:rsidR="004305B8">
        <w:trPr>
          <w:trHeight w:val="480"/>
        </w:trPr>
        <w:tc>
          <w:tcPr>
            <w:tcW w:w="9063" w:type="dxa"/>
            <w:gridSpan w:val="4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l-PL"/>
              </w:rPr>
              <w:t>Kryteria  wynikające</w:t>
            </w:r>
            <w:r w:rsidR="00F53CF2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l-PL"/>
              </w:rPr>
              <w:t xml:space="preserve"> ze Statutu Żłobka Gminnego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pl-PL"/>
              </w:rPr>
              <w:t xml:space="preserve"> w Chodowie</w:t>
            </w:r>
          </w:p>
        </w:tc>
        <w:tc>
          <w:tcPr>
            <w:tcW w:w="8" w:type="dxa"/>
            <w:shd w:val="clear" w:color="auto" w:fill="auto"/>
          </w:tcPr>
          <w:p w:rsidR="004305B8" w:rsidRDefault="004305B8"/>
        </w:tc>
      </w:tr>
      <w:tr w:rsidR="004305B8">
        <w:trPr>
          <w:trHeight w:val="210"/>
        </w:trPr>
        <w:tc>
          <w:tcPr>
            <w:tcW w:w="7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84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1)</w:t>
            </w:r>
          </w:p>
        </w:tc>
        <w:tc>
          <w:tcPr>
            <w:tcW w:w="70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06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Miejsce zamieszkania na terenie Gminy Siedlce</w:t>
            </w:r>
          </w:p>
        </w:tc>
        <w:tc>
          <w:tcPr>
            <w:tcW w:w="1293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20 pkt</w:t>
            </w:r>
          </w:p>
        </w:tc>
        <w:tc>
          <w:tcPr>
            <w:tcW w:w="8" w:type="dxa"/>
            <w:shd w:val="clear" w:color="auto" w:fill="auto"/>
          </w:tcPr>
          <w:p w:rsidR="004305B8" w:rsidRDefault="004305B8"/>
        </w:tc>
      </w:tr>
      <w:tr w:rsidR="004305B8">
        <w:trPr>
          <w:trHeight w:val="210"/>
        </w:trPr>
        <w:tc>
          <w:tcPr>
            <w:tcW w:w="7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84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2)</w:t>
            </w:r>
          </w:p>
        </w:tc>
        <w:tc>
          <w:tcPr>
            <w:tcW w:w="70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06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Dzieci rodziców powracających do aktywności zawodowej po urlopach macierzyńskich, rodzicielskich(osoby sprawujące opiekę nad dziećmi do lat 3 rozumiane jako osoby opiekujące się dziećmi do lat 3, którym w okresie opieki nad dziećmi kończy się umowa o pracę, osoby zatrudnione na czas określony, pracujące, będące w trakcie przerwy związanej z urlopem macierzyńskim, rodzicielskim w rozumieniu kodeksu pracy)</w:t>
            </w:r>
          </w:p>
        </w:tc>
        <w:tc>
          <w:tcPr>
            <w:tcW w:w="1293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077F1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10</w:t>
            </w:r>
            <w:r w:rsidR="003364CB"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 xml:space="preserve"> pkt</w:t>
            </w:r>
          </w:p>
        </w:tc>
        <w:tc>
          <w:tcPr>
            <w:tcW w:w="8" w:type="dxa"/>
            <w:shd w:val="clear" w:color="auto" w:fill="auto"/>
          </w:tcPr>
          <w:p w:rsidR="004305B8" w:rsidRDefault="004305B8"/>
        </w:tc>
      </w:tr>
      <w:tr w:rsidR="004305B8">
        <w:trPr>
          <w:trHeight w:val="135"/>
        </w:trPr>
        <w:tc>
          <w:tcPr>
            <w:tcW w:w="7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84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3)</w:t>
            </w:r>
          </w:p>
        </w:tc>
        <w:tc>
          <w:tcPr>
            <w:tcW w:w="70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    Dzieci  rodziców pozostających bez zatrudnienia lub przebywających na urlopach wychowawczych( osoby bezrobotne lub osoby bierne zawodowo pozostające poza rynkiem pracy ze względu na obowiązek opieki nad dziećmi do lat 3, w tym osoby, które przerwały karierę zawodową ze względu na urodzenie dziecka lub przebywają na urlopach wychowawczych w rozumieniu kodeksu pracy)</w:t>
            </w:r>
          </w:p>
        </w:tc>
        <w:tc>
          <w:tcPr>
            <w:tcW w:w="1293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077F1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10</w:t>
            </w:r>
            <w:r w:rsidR="003364CB"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 xml:space="preserve"> pkt</w:t>
            </w:r>
          </w:p>
        </w:tc>
        <w:tc>
          <w:tcPr>
            <w:tcW w:w="8" w:type="dxa"/>
            <w:shd w:val="clear" w:color="auto" w:fill="auto"/>
          </w:tcPr>
          <w:p w:rsidR="004305B8" w:rsidRDefault="004305B8"/>
        </w:tc>
      </w:tr>
      <w:tr w:rsidR="004305B8">
        <w:trPr>
          <w:trHeight w:val="270"/>
        </w:trPr>
        <w:tc>
          <w:tcPr>
            <w:tcW w:w="7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84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lastRenderedPageBreak/>
              <w:t>4)</w:t>
            </w:r>
          </w:p>
        </w:tc>
        <w:tc>
          <w:tcPr>
            <w:tcW w:w="70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E52EB2">
            <w:pPr>
              <w:spacing w:after="150" w:line="240" w:lineRule="auto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  Dziecko</w:t>
            </w:r>
            <w:r w:rsidR="003364CB" w:rsidRPr="00E52EB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niepełnosprawne</w:t>
            </w:r>
          </w:p>
        </w:tc>
        <w:tc>
          <w:tcPr>
            <w:tcW w:w="1293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10 pkt</w:t>
            </w:r>
          </w:p>
        </w:tc>
        <w:tc>
          <w:tcPr>
            <w:tcW w:w="8" w:type="dxa"/>
            <w:shd w:val="clear" w:color="auto" w:fill="auto"/>
          </w:tcPr>
          <w:p w:rsidR="004305B8" w:rsidRDefault="004305B8"/>
        </w:tc>
      </w:tr>
      <w:tr w:rsidR="004305B8">
        <w:trPr>
          <w:trHeight w:val="225"/>
        </w:trPr>
        <w:tc>
          <w:tcPr>
            <w:tcW w:w="7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84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5)</w:t>
            </w:r>
          </w:p>
        </w:tc>
        <w:tc>
          <w:tcPr>
            <w:tcW w:w="70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06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Dziecko rodzica (prawnego opiekuna) samotnie wychowującego dziecko</w:t>
            </w:r>
          </w:p>
        </w:tc>
        <w:tc>
          <w:tcPr>
            <w:tcW w:w="1293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077F1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10</w:t>
            </w:r>
            <w:r w:rsidR="003364CB"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 xml:space="preserve"> pkt</w:t>
            </w:r>
          </w:p>
        </w:tc>
        <w:tc>
          <w:tcPr>
            <w:tcW w:w="8" w:type="dxa"/>
            <w:shd w:val="clear" w:color="auto" w:fill="auto"/>
          </w:tcPr>
          <w:p w:rsidR="004305B8" w:rsidRDefault="004305B8"/>
        </w:tc>
      </w:tr>
      <w:tr w:rsidR="004305B8">
        <w:trPr>
          <w:trHeight w:val="225"/>
        </w:trPr>
        <w:tc>
          <w:tcPr>
            <w:tcW w:w="75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84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6)</w:t>
            </w:r>
          </w:p>
        </w:tc>
        <w:tc>
          <w:tcPr>
            <w:tcW w:w="70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3364CB">
            <w:pPr>
              <w:spacing w:after="150" w:line="240" w:lineRule="auto"/>
              <w:ind w:left="206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Dziecko z rodziny wielodzietnej (troje i więcej)</w:t>
            </w:r>
          </w:p>
        </w:tc>
        <w:tc>
          <w:tcPr>
            <w:tcW w:w="1293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vAlign w:val="center"/>
          </w:tcPr>
          <w:p w:rsidR="004305B8" w:rsidRDefault="00077F1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>10</w:t>
            </w:r>
            <w:r w:rsidR="003364CB"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 xml:space="preserve"> pkt</w:t>
            </w:r>
          </w:p>
        </w:tc>
        <w:tc>
          <w:tcPr>
            <w:tcW w:w="8" w:type="dxa"/>
            <w:shd w:val="clear" w:color="auto" w:fill="auto"/>
          </w:tcPr>
          <w:p w:rsidR="004305B8" w:rsidRDefault="004305B8"/>
        </w:tc>
      </w:tr>
      <w:tr w:rsidR="004305B8">
        <w:trPr>
          <w:trHeight w:val="348"/>
        </w:trPr>
        <w:tc>
          <w:tcPr>
            <w:tcW w:w="755" w:type="dxa"/>
            <w:tcBorders>
              <w:left w:val="outset" w:sz="6" w:space="0" w:color="00000A"/>
              <w:bottom w:val="outset" w:sz="6" w:space="0" w:color="00000A"/>
            </w:tcBorders>
            <w:shd w:val="clear" w:color="auto" w:fill="auto"/>
          </w:tcPr>
          <w:p w:rsidR="004305B8" w:rsidRDefault="003364CB">
            <w:pPr>
              <w:shd w:val="clear" w:color="auto" w:fill="FFFFFF"/>
              <w:spacing w:after="150" w:line="240" w:lineRule="auto"/>
              <w:ind w:left="-8"/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 xml:space="preserve">    7)</w:t>
            </w:r>
          </w:p>
        </w:tc>
        <w:tc>
          <w:tcPr>
            <w:tcW w:w="7026" w:type="dxa"/>
            <w:gridSpan w:val="2"/>
            <w:tcBorders>
              <w:bottom w:val="outset" w:sz="6" w:space="0" w:color="00000A"/>
            </w:tcBorders>
            <w:shd w:val="clear" w:color="auto" w:fill="auto"/>
          </w:tcPr>
          <w:p w:rsidR="004305B8" w:rsidRDefault="003364CB">
            <w:pPr>
              <w:rPr>
                <w:color w:val="00A65D"/>
              </w:rPr>
            </w:pPr>
            <w:r w:rsidRPr="00E52EB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Dziecko rodzica, wobec którego orzeczono znaczny lub umiarkowany stopień niepełnosprawności bądź całkowitą niezdolność do samodzielnej egzystencji na podstawie odrębnych przepisów</w:t>
            </w:r>
          </w:p>
        </w:tc>
        <w:tc>
          <w:tcPr>
            <w:tcW w:w="1290" w:type="dxa"/>
            <w:gridSpan w:val="2"/>
            <w:tcBorders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:rsidR="004305B8" w:rsidRDefault="003364CB">
            <w:pP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 xml:space="preserve"> </w:t>
            </w:r>
          </w:p>
          <w:p w:rsidR="004305B8" w:rsidRDefault="003364CB">
            <w:pP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4"/>
                <w:szCs w:val="24"/>
                <w:lang w:eastAsia="pl-PL"/>
              </w:rPr>
              <w:t xml:space="preserve">     10 pkt</w:t>
            </w:r>
          </w:p>
        </w:tc>
      </w:tr>
    </w:tbl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3. Dzieci spoza Gminy Siedlce  będą przyjmowane do Żłobka na dany rok szkolny w sytuacji zaspokojenia potrzeb mieszkańców Gminy Siedlce i posiadania wolnych miejsc w placówce.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4.W przypadku, kiedy kandydaci uzyskają jednakową liczbę punktów, komisja kwalifikacyjna weźmie pod uwagę zbliżony wiek tworzonej grupy  oraz rozwój psychofizyczny dzieci.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5.W przypadku,  gdy  liczba dzieci spełniających te same kryteria nadal będzie wyższa niż ilość posiadanych miejsc, o przyjęciu dziecka zadecyduje komisyjnie przeprowadzone losowanie.         O terminie przeprowadzenia losowania zostaną powiadomieni zainteresowani rodzice.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5.Przewodniczący Komisji Rekrutacyjnej  może prosić o przedłożenie dokumentów potwierdzających spełnianie  kryteriów kwalifikacyjnych zaznaczonych we wniosku.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6. W przypadku nie przedłożenia w terminie wskazanym przez Przewodniczącego dokumentów potwierdzających spełnienie kryteriów przyjmuje się, że dziecko nie spełnia danego kryterium</w:t>
      </w:r>
    </w:p>
    <w:p w:rsidR="004305B8" w:rsidRDefault="003364C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Rozdział  III      </w:t>
      </w:r>
    </w:p>
    <w:p w:rsidR="004305B8" w:rsidRDefault="003364C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Wymagana dokumentacja na potrzeby rekrutacji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    § 5.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1. Podstawą udziału w postępowaniu rekrutacyjnym do żłobka jest złożenie wniosku o przyjęcie dziecka do żłobka wraz z wymaganymi załącznikami. Wniosek stanowi „Karta zgłoszenia dziecka do Żłobka Gminnego w Chodowie” - załącznik nr 1 do niniejszego regulaminu.</w:t>
      </w:r>
    </w:p>
    <w:p w:rsidR="004305B8" w:rsidRDefault="00077F1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 2. Wypełnioną kartę 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wraz z załącznikami składa się we w</w:t>
      </w:r>
      <w:r w:rsidR="00FD3FE8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skazanym 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terminie do dyrektora żłobka.</w:t>
      </w:r>
    </w:p>
    <w:p w:rsidR="004305B8" w:rsidRDefault="00077F1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3. Do karty zgłoszenia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dołącza się dokumenty potwierdzające spełnienie kryteriów: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  <w:r w:rsidR="00077F1C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a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) Oświadczenie o wychowywaniu co najmniej trojga dzieci - rodziny wielodzietne;</w:t>
      </w:r>
    </w:p>
    <w:p w:rsidR="004305B8" w:rsidRDefault="00077F1C">
      <w:pPr>
        <w:shd w:val="clear" w:color="auto" w:fill="FFFFFF"/>
        <w:spacing w:after="150" w:line="240" w:lineRule="auto"/>
        <w:jc w:val="both"/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b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) Osoby samotnie wychowującego dziecko: za osobę samotnie wychowującą dziecko uważa się jednego z rodziców albo opiekuna prawnego stanu wolnego, osobę pozostającą w separacji orzeczonej prawomocnym wyrokiem sądu, osobę rozwiedzioną, chyba że wychowuje wspólnie co najmniej jedno dziecko z jego rodzicem (zob. art. 3 pkt 17a ustawy z dnia 28 listopada 2003 r.             o świadczeniach rodzinnych, </w:t>
      </w:r>
      <w:proofErr w:type="spellStart"/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t.j</w:t>
      </w:r>
      <w:proofErr w:type="spellEnd"/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.: </w:t>
      </w:r>
      <w:r w:rsidR="003364CB" w:rsidRPr="00E52EB2">
        <w:rPr>
          <w:rFonts w:ascii="Arial" w:eastAsia="Times New Roman" w:hAnsi="Arial" w:cs="Arial"/>
          <w:sz w:val="21"/>
          <w:szCs w:val="21"/>
          <w:lang w:eastAsia="pl-PL"/>
        </w:rPr>
        <w:t xml:space="preserve">Dz. U. z 2020 r. poz. 111). 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Za osobę samotnie wychowującą dziecko uważa się także osobę pozostającą w związku małżeńskim, jeżeli jej małżonek został pozbawiony praw rodzicielskich lub odbywa karę pozbawienia wolności. Samotne wychowanie dziecka rodzic/opiekun potwierdza jednym z dokumentów:</w:t>
      </w:r>
    </w:p>
    <w:p w:rsidR="004305B8" w:rsidRDefault="00077F1C">
      <w:pPr>
        <w:shd w:val="clear" w:color="auto" w:fill="FFFFFF"/>
        <w:spacing w:after="150" w:line="240" w:lineRule="auto"/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c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) Objęcie dziecka pieczą zastępczą- wymagany jest dokument poświadczający objęcie dziecka pieczą zastępczą zgodnie z ustawą z dnia 9 czerwca 2011 r. o wspieraniu rodziny i systemie pieczy zastępczej</w:t>
      </w:r>
      <w:r w:rsidR="003364CB">
        <w:rPr>
          <w:rFonts w:ascii="Arial" w:eastAsia="Times New Roman" w:hAnsi="Arial" w:cs="Arial"/>
          <w:color w:val="00A65D"/>
          <w:sz w:val="21"/>
          <w:szCs w:val="21"/>
          <w:lang w:eastAsia="pl-PL"/>
        </w:rPr>
        <w:t xml:space="preserve"> </w:t>
      </w:r>
      <w:r w:rsidR="003364CB" w:rsidRPr="00E52EB2">
        <w:rPr>
          <w:rFonts w:ascii="Arial" w:eastAsia="Times New Roman" w:hAnsi="Arial" w:cs="Arial"/>
          <w:sz w:val="21"/>
          <w:szCs w:val="21"/>
          <w:lang w:eastAsia="pl-PL"/>
        </w:rPr>
        <w:t xml:space="preserve">(Dz. U. z 2019 r. poz. 1111) 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– w postaci kopii poświadczonej za zgodność z oryginałem przez rodziców dziecka:</w:t>
      </w:r>
    </w:p>
    <w:p w:rsidR="004305B8" w:rsidRDefault="00077F1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lastRenderedPageBreak/>
        <w:t> 4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. Przewodniczący komisji kwalifikacyjnej może żądać od rodziców dokumentów potwierdzających okoliczności zawarte w oświadczeniu oraz wskazuje termin dostarczenia żądanych potwierdzeń.</w:t>
      </w:r>
    </w:p>
    <w:p w:rsidR="004305B8" w:rsidRDefault="00077F1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5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. Przewodniczący komisji kwalifikacyjnej może zwrócić się do Wójta Gminy  Siedlce o potwierdzenie okoliczności przedstawionych w oświadczeniach rodziców.</w:t>
      </w:r>
    </w:p>
    <w:p w:rsidR="002A7B09" w:rsidRDefault="00077F1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6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) Oświadczenie o samotnym wychowywaniu dziecka może być zweryfikowane w drodze wywiadu</w:t>
      </w:r>
      <w:r w:rsidR="002A7B09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.</w:t>
      </w:r>
    </w:p>
    <w:p w:rsidR="004305B8" w:rsidRDefault="00077F1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7</w:t>
      </w:r>
      <w:r w:rsidR="003364C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. Odmowa przedłożenia dokumentów, o które zwróci się przewodniczący komisji kwalifikacyjnej jest jednoznaczna z rezygnacją z udziału w rekrutacji.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        § 6.</w:t>
      </w:r>
    </w:p>
    <w:p w:rsidR="004305B8" w:rsidRDefault="003364CB">
      <w:pPr>
        <w:shd w:val="clear" w:color="auto" w:fill="FFFFFF"/>
        <w:spacing w:after="150" w:line="240" w:lineRule="auto"/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Druk </w:t>
      </w:r>
      <w:r w:rsidRPr="00E52EB2">
        <w:rPr>
          <w:rFonts w:ascii="Arial" w:eastAsia="Times New Roman" w:hAnsi="Arial" w:cs="Arial"/>
          <w:color w:val="7030A0"/>
          <w:sz w:val="21"/>
          <w:szCs w:val="21"/>
          <w:lang w:eastAsia="pl-PL"/>
        </w:rPr>
        <w:t>"Karty zgłoszenia dziecka do żłobka</w:t>
      </w:r>
      <w:r>
        <w:rPr>
          <w:rFonts w:ascii="Arial" w:eastAsia="Times New Roman" w:hAnsi="Arial" w:cs="Arial"/>
          <w:color w:val="538135" w:themeColor="accent6" w:themeShade="BF"/>
          <w:sz w:val="21"/>
          <w:szCs w:val="21"/>
          <w:lang w:eastAsia="pl-PL"/>
        </w:rPr>
        <w:t xml:space="preserve">" 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wg wzoru określonego w załączniku nr 1 do regulaminu, można pobrać na stronie żłobka w zakładce ,,rekrutacja” , lub w siedzibie Żłobka Gminnego  w Cho</w:t>
      </w:r>
      <w:r w:rsidR="00077F1C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dowie  przy ul. Sokołowskiej 75 w Chodowie.</w:t>
      </w:r>
    </w:p>
    <w:p w:rsidR="004305B8" w:rsidRDefault="003364C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       § 7.</w:t>
      </w:r>
    </w:p>
    <w:p w:rsidR="004305B8" w:rsidRDefault="003364CB" w:rsidP="00E52EB2">
      <w:pPr>
        <w:shd w:val="clear" w:color="auto" w:fill="FFFFFF"/>
        <w:spacing w:beforeAutospacing="1" w:afterAutospacing="1" w:line="240" w:lineRule="auto"/>
        <w:jc w:val="both"/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W okresie </w:t>
      </w:r>
      <w:r w:rsidR="00FD3FE8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rekrutacji  nie będą rozpatrywane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wnioski o przyjęcie dziecka,</w:t>
      </w:r>
      <w:r w:rsidR="003F199F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które z dniem  01 września 2025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r. nie ukończy 20 tygodnia </w:t>
      </w:r>
      <w:r w:rsidR="003F199F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życia, a z dniem 31 grudnia 2025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r. ukończy 3 lata oraz wnioski niekompletne.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                                                                                     § 8.</w:t>
      </w:r>
    </w:p>
    <w:p w:rsidR="004305B8" w:rsidRDefault="003364CB">
      <w:pPr>
        <w:shd w:val="clear" w:color="auto" w:fill="FFFFFF"/>
        <w:spacing w:after="150" w:line="240" w:lineRule="auto"/>
        <w:ind w:left="-375"/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   Postępowanie rekrutacyjne prowadzi się zgodnie z harmonogramem na dany rok.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                                                                                     § 9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1. Dane osobowe kandydata zgromadzone w celach postępowania rekrutacyjnego oraz dokumentacja są przechowywane przez okres pobytu dziecka w żłobku.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2. Dane osobowe kandydatów nieprzyjętych do żłobka, zgromadzonych w celach postępowania rekrutacyjnego są przechowywane przez okres jednego  roku.</w:t>
      </w:r>
    </w:p>
    <w:p w:rsidR="00E52EB2" w:rsidRDefault="00E52EB2">
      <w:pPr>
        <w:shd w:val="clear" w:color="auto" w:fill="FFFFFF"/>
        <w:spacing w:after="150" w:line="240" w:lineRule="auto"/>
        <w:ind w:left="-375"/>
        <w:jc w:val="center"/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</w:pPr>
    </w:p>
    <w:p w:rsidR="004305B8" w:rsidRDefault="003364CB">
      <w:pPr>
        <w:shd w:val="clear" w:color="auto" w:fill="FFFFFF"/>
        <w:spacing w:after="150" w:line="240" w:lineRule="auto"/>
        <w:ind w:left="-375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Rozdział  IV    Zasady postępowania rekrutacyjnego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                                                                        § 10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Do Żłobka przyjmowane są dzieci od ukończenia 20 tygodnia życia do 3 lat.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Podstawowa rekrutacja dzieci do Żłobka odbywa się raz w roku.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O przyjęciu dziecka do Żłobka decyduje Komisja rekrutacyjna w oparciu o liczbę miejsc organizacyjnych.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Komisja rekrutacyjna, uwzględnia zasady określone w niniejszym Regulaminie oraz w Statucie Żłobka, dzieci przyjmowane są – w miarę istniejących miejsc.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W kolejnych latach uczęszczania dziecka do Żłobka, rodzice potwierdzają wolę dalszego korzystania z usług Żłobka, poprzez złożenie „Deklaracji kontynuowania opieki nad dzieckiem w żłobku”, w terminie ustalonej rekrutacji.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Dzieci rodziców deklarujących kontynuację opieki przyjmowane są poza rekrutacją.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Podstawą udziału w postępowaniu rekrutacyjnym jest złożenie wniosku w terminie określonym w harmonogramie naboru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Wnioski złożone po terminie nie będą rozpatrywane.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after="0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Wnioski niekompletne, wypełnione nieprawidłowo nie będą rozpatrywane.</w:t>
      </w:r>
    </w:p>
    <w:p w:rsidR="004305B8" w:rsidRDefault="003364CB">
      <w:pPr>
        <w:numPr>
          <w:ilvl w:val="0"/>
          <w:numId w:val="3"/>
        </w:numPr>
        <w:shd w:val="clear" w:color="auto" w:fill="FFFFFF"/>
        <w:spacing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Po ogłoszeniu wyników rekrutacji rodzic dziecka zapisanego do żłobka zobowiązany jest do wypełnienia załącznika do wniosku dotyczącego dodatkowych informacji o dziecku oraz podpisaniu wyżej wymienionej umowy na dany rok szkolny</w:t>
      </w:r>
      <w:r>
        <w:rPr>
          <w:rFonts w:ascii="Arial" w:eastAsia="Times New Roman" w:hAnsi="Arial" w:cs="Arial"/>
          <w:color w:val="FF0000"/>
          <w:sz w:val="21"/>
          <w:szCs w:val="21"/>
          <w:lang w:eastAsia="pl-PL"/>
        </w:rPr>
        <w:t> 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( termin wyznaczony przez dyrektora żłobka).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lastRenderedPageBreak/>
        <w:t>                                                                             § 11.</w:t>
      </w:r>
    </w:p>
    <w:p w:rsidR="004305B8" w:rsidRDefault="003364CB">
      <w:pPr>
        <w:numPr>
          <w:ilvl w:val="0"/>
          <w:numId w:val="4"/>
        </w:numPr>
        <w:shd w:val="clear" w:color="auto" w:fill="FFFFFF"/>
        <w:spacing w:beforeAutospacing="1" w:afterAutospacing="1" w:line="240" w:lineRule="auto"/>
        <w:ind w:left="270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Postępowanie składa się z następujących etapów: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1) Zarejestrowanie kandydata w placówce na podstawie złożonego wniosku;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2) Postępowanie rekrutacyjne przeprowadzane jest przez komisję kwalifikacyjną;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3) Podanie do publicznej wiadomości przez komisję kwalifikacyjną,  umieszczenie w widocznym miejscu w siedzibie żłobka  listy dzieci przyjęty</w:t>
      </w:r>
      <w:r w:rsidR="00307795">
        <w:rPr>
          <w:rFonts w:ascii="Arial" w:eastAsia="Times New Roman" w:hAnsi="Arial" w:cs="Arial"/>
          <w:color w:val="333333"/>
          <w:sz w:val="21"/>
          <w:szCs w:val="21"/>
          <w:lang w:eastAsia="pl-PL"/>
        </w:rPr>
        <w:t>ch do żłobka na rok szkolny 2025/2026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4)  Podpisanie umowy  o świadczenie usług żłobka</w:t>
      </w:r>
    </w:p>
    <w:p w:rsidR="004305B8" w:rsidRDefault="003364CB">
      <w:pPr>
        <w:shd w:val="clear" w:color="auto" w:fill="FFFFFF"/>
        <w:spacing w:after="150" w:line="240" w:lineRule="auto"/>
        <w:ind w:left="-375"/>
        <w:jc w:val="center"/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Rozdział  V    </w:t>
      </w:r>
    </w:p>
    <w:p w:rsidR="004305B8" w:rsidRDefault="003364CB">
      <w:pPr>
        <w:shd w:val="clear" w:color="auto" w:fill="FFFFFF"/>
        <w:spacing w:after="150" w:line="240" w:lineRule="auto"/>
        <w:ind w:left="-375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Praca komisji kwalifikacyjnej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      § 12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1. Komisja kwalifikacyjna prowadzi rekrutację na wolne miejsca w żłobku.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2. Komisja kwalifikacyjna nie prowadzi postępowania w przypadku przyjęć do żłobka w trakcie roku szkolnego.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                                                                            § 13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1. Członków komisji kwalifikacyjnej powołuje zarządzeniem dyrektor żłobka.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2. Liczba członków komisji jest nieparzysta.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3. W skład komisji wchodzą: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1) przewodniczący,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2) członek,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3) członek.</w:t>
      </w:r>
    </w:p>
    <w:p w:rsidR="004305B8" w:rsidRDefault="004305B8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 4. Osoby wchodzące w skład komisji kwalifikacyjnej są obowiązane do nieujawniania informacji o przebiegu posiedzenia komisji i podjętych rozstrzygnięciach, które mogą naruszać dobra osobiste kandydata lub jego rodziców, a także pracowników żłobka. </w:t>
      </w:r>
    </w:p>
    <w:p w:rsidR="004305B8" w:rsidRDefault="003364CB">
      <w:pPr>
        <w:shd w:val="clear" w:color="auto" w:fill="FFFFFF"/>
        <w:spacing w:after="150" w:line="240" w:lineRule="auto"/>
        <w:ind w:left="-375"/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</w:t>
      </w:r>
    </w:p>
    <w:p w:rsidR="004305B8" w:rsidRDefault="004305B8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</w:pPr>
    </w:p>
    <w:p w:rsidR="004305B8" w:rsidRDefault="003364CB">
      <w:pPr>
        <w:shd w:val="clear" w:color="auto" w:fill="FFFFFF"/>
        <w:spacing w:after="150" w:line="240" w:lineRule="auto"/>
        <w:ind w:left="-375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§ 14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1. Posiedzenie komisji kwalifikacyjnej odbywa się najpóźniej w terminie 14 dni od zakończenia terminu składania wniosków o przyjęcie dzieci do żłobka, podawanego do informacji publicznej przez dyrektora.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2. Posiedzenia komisji kwalifikacyjnej zwołuje, prowadzi i nadzoruje przewodniczący komisji. Przewodniczący komisji może w trybie nadzwyczajnym zwoływać posiedzenia komisji poza ustalonymi dniami i godzinami posiedzeń komisji.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3. Prace komisji są prowadzone, jeżeli w posiedzeniu komisji bierze udział co najmniej 2/3 osób wchodzących w skład komisji.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4. Przewodniczący komisji kwalifikacyjnej umożliwia członkom komisji zapoznanie się z wnioskami  o przyjęcie do żłobka i załączonymi do nich dokumentami 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5. Posiedzenia komisji są protokołowane 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lastRenderedPageBreak/>
        <w:t xml:space="preserve"> 6. Protokół z posiedzenia zawiera: datę posiedzenia komisji rekrutacyjnej, imiona i nazwiska przewodniczącego oraz członków komisji obecnych na posiedzeniu, a także informację o podjętych czynnościach lub rozstrzygnięciach. Protokół podpisywany jest przez przewodniczącego i członków komisji. 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7. Do protokołów postępowania rekrutacyjnego załącza się w szczególności: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1) listę zweryfikowanych wniosków o przyjęcie do żłobka;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2) informację o liczbie punktów przyznanych poszczególnym kandydatom za poszczególne kryteria brane pod uwagę w postępowaniu rekrutacyjnym;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3) listę kandydatów przyjętych i kandydatów nieprzyjętych.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8. Obsługę administracyjno- biurową komisji prowadzi dyrektor żłobka.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        § 15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1. Do zadań komisji kwalifikacyjnej należy w szczególności: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1) weryfikacja wniosków o przyjęcie dziecka do przedszkola i dokumentów potwierdzających spełnienie przez kandydata warunków lub kryteriów branych pod uwagę w postępowaniu rekrutacyjnym;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2) ustalenie wyników postępowania rekrutacyjnego;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3) podanie do publicznej wiadomości listy kandydatów przyjętych do żłobka   w widocznym miejscu w siedzibie żłobka, zawierającej imiona i nazwiska kandydatów uszeregowane w porządku alfabetycznym;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4) podanie do publicznej wiadomości listy kandydatów nieprzyjętych do żłobka;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5) w przypadku mniejszej liczby kandydatów na liście przyjętych podaje się liczbę wolnych miejsc;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6) sporządzenie protokołu;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7) sporządzenie w terminie 5 dni od dnia wystąpienia rodzica kandydata uzasadnienia odmowy przyjęcia kandydata; uzasadnienie odmowy zawiera przyczynę odmowy w tym najniższą liczbę punktów, która uprawniała do przyjęcia oraz liczbę punktów, którą kandydat uzyskał w postępowaniu rekrutacyjnym.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2. Członkowie komisji rzetelnie i obiektywnie wykonują powierzone im czynności, kierując się wyłącznie przepisami prawa.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     § 16</w:t>
      </w:r>
    </w:p>
    <w:p w:rsidR="004305B8" w:rsidRDefault="003364CB">
      <w:pPr>
        <w:shd w:val="clear" w:color="auto" w:fill="FFFFFF"/>
        <w:spacing w:after="150" w:line="240" w:lineRule="auto"/>
        <w:ind w:left="-375"/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Do obowiązków członków komisji należy w szczególności: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1) uczestniczenie we wszystkich posiedzeniach komisji;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2) czynny udział w pracach komisji;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3) wykonywanie poleceń przewodniczącego;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4)zapoznanie się z przepisami regulującymi rekrutację do żłobka;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5) ochrona danych osobowych kandydatów i ich rodziców.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  § 17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1. Do obowiązków przewodniczącego komisji kwalifikacyjnej należy w szczególności: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1) zapoznanie członków komisji z regulacjami prawnymi naboru do żłobka;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2) dostarczenie na posiedzenie komisji dokumentacji kandydatów do żłobka w oparciu, o które komisja przeprowadzi postępowanie rekrutacyjne;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3)  przewodniczenie zebraniu komisji;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lastRenderedPageBreak/>
        <w:t>4) sprawdzenie protokołu oraz jego podpisanie;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5) przygotowanie informacji w formie wydruku papierowego listy dzieci przyjętych i nieprzyjętych do żłobka, ewentualnie liczbę wolnych miejsc;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6)  sporządzenie sprawozdania z przebiegu prac komisji wraz z wnioskami do dalszej pracy.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§ 18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1. Komisja kwalifikacyjna pracuje według następującego porządku: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1) prace przygotowawcze polegające na: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2) sprawdzeniu pod względem formalnym złożonych wniosków;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3) w przypadku braków formalnych wykluczenie ich z postępowania rekrutacyjnego; do wniosku odrzuconego z powodu braków formalnych należy dołączyć opis wskazujący na braki;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3. I etap postępowania rekrutacyjnego polega na przypisaniu właściwej punktacji kandydatom za kryteria oraz ustaleniu wykazu kandydatów wg liczby zdobytych punktów od liczby największej;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4. W przypadku równorzędnych wyników uzyskanych na I etapie postępowania rekrutacyjnego i wystąpienia niemożności wyboru kandydatów, bierze się pod uwagę zbliżony wiek oraz rozwój psychofizyczny dzieci.</w:t>
      </w:r>
    </w:p>
    <w:p w:rsidR="004305B8" w:rsidRPr="00307795" w:rsidRDefault="003364CB" w:rsidP="00307795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  <w:r w:rsidR="00307795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                                                                   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Rozdział  VI       </w:t>
      </w:r>
    </w:p>
    <w:p w:rsidR="004305B8" w:rsidRDefault="003364CB">
      <w:pPr>
        <w:shd w:val="clear" w:color="auto" w:fill="FFFFFF"/>
        <w:spacing w:after="150" w:line="240" w:lineRule="auto"/>
        <w:ind w:left="-375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 Procedura odwoławcza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    § 19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1. W terminie</w:t>
      </w:r>
      <w:r w:rsidR="008A17F6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 </w:t>
      </w: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7 dni od dnia podania do publicznej wiadomości listy dzieci przyjętych i nieprzyjętych do żłobka rodzic może wystąpić do komisji kwalifikacyjnej z pisemnym wnioskiem o sporządzenie uzasadnienia odmowy przyjęcia dziecka do żłobka.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2. Uzasadnienie sporządza komisja kwalifikacyjna w terminie 5 dni od dnia wystąpienia z wnioskiem o uzasadnienie.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3. Rodzic kandydata w terminie 7 dni od dnia otrzymania uzasadnienia może wnieść do dyrektora żłobka odwołanie od rozstrzygnięcia komisji kwalifikacyjnej. Obowiązuje forma pisemna.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4. Dyrektor żłobka rozpatruje odwołanie od rozstrzygnięcia komisji rekrutacyjnej w terminie 7 dni od dnia otrzymania odwołania. Po ponownym  rozpatrzeniu  decyzja dyrektora jest ostateczna.</w:t>
      </w:r>
    </w:p>
    <w:p w:rsidR="004305B8" w:rsidRDefault="004305B8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</w:p>
    <w:p w:rsidR="004305B8" w:rsidRDefault="003364CB">
      <w:pPr>
        <w:shd w:val="clear" w:color="auto" w:fill="FFFFFF"/>
        <w:spacing w:after="150" w:line="240" w:lineRule="auto"/>
        <w:ind w:left="-375"/>
        <w:jc w:val="center"/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Rozdział  VII     </w:t>
      </w:r>
    </w:p>
    <w:p w:rsidR="004305B8" w:rsidRDefault="003364CB">
      <w:pPr>
        <w:shd w:val="clear" w:color="auto" w:fill="FFFFFF"/>
        <w:spacing w:after="150" w:line="240" w:lineRule="auto"/>
        <w:ind w:left="-375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Przepisy przejściowe i postanowienia końcowe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                                                                            § 20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1. Zmiany do regulaminu wprowadzane są na zasadach obowiązujących przy jego wprowadzaniu.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2. Regulamin obowiązuje z dniem wydania zarządzenia dyrektora żłobka o jego wprowadzeniu.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3. Wszelkich informacji związanych z rekrutacją dzieci do żłobka udziela się w siedzibie Żłobka w Chodowie  w godzinach urzędowania tj. 8.00 - 16.00 lub telefonicznie:</w:t>
      </w:r>
      <w:r>
        <w:rPr>
          <w:rFonts w:ascii="Arial" w:eastAsia="Times New Roman" w:hAnsi="Arial" w:cs="Arial"/>
          <w:color w:val="0000CD"/>
          <w:sz w:val="21"/>
          <w:szCs w:val="21"/>
          <w:lang w:eastAsia="pl-PL"/>
        </w:rPr>
        <w:t> (25) 308- 19-80.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8541EB" w:rsidRDefault="008541E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</w:p>
    <w:p w:rsidR="008541EB" w:rsidRDefault="00307795" w:rsidP="003077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                                                                                                      </w:t>
      </w:r>
      <w:r w:rsidR="008541EB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Małgorzata Bednarczuk</w:t>
      </w:r>
    </w:p>
    <w:p w:rsidR="004305B8" w:rsidRDefault="008541EB" w:rsidP="00307795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                                                                                                    </w:t>
      </w:r>
      <w:r w:rsidR="00307795">
        <w:rPr>
          <w:rFonts w:ascii="Arial" w:eastAsia="Times New Roman" w:hAnsi="Arial" w:cs="Arial"/>
          <w:color w:val="333333"/>
          <w:sz w:val="21"/>
          <w:szCs w:val="21"/>
          <w:lang w:eastAsia="pl-PL"/>
        </w:rPr>
        <w:t xml:space="preserve">                 Dyrektor Żłobka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lastRenderedPageBreak/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 w:rsidP="006A0B0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p w:rsidR="004305B8" w:rsidRDefault="003364CB">
      <w:pPr>
        <w:shd w:val="clear" w:color="auto" w:fill="FFFFFF"/>
        <w:spacing w:after="150" w:line="240" w:lineRule="auto"/>
        <w:ind w:left="-375"/>
      </w:pPr>
      <w:r>
        <w:rPr>
          <w:rFonts w:ascii="Arial" w:eastAsia="Times New Roman" w:hAnsi="Arial" w:cs="Arial"/>
          <w:color w:val="333333"/>
          <w:sz w:val="21"/>
          <w:szCs w:val="21"/>
          <w:lang w:eastAsia="pl-PL"/>
        </w:rPr>
        <w:t> </w:t>
      </w:r>
    </w:p>
    <w:sectPr w:rsidR="004305B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D56BC"/>
    <w:multiLevelType w:val="multilevel"/>
    <w:tmpl w:val="7C9039C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ECE61C7"/>
    <w:multiLevelType w:val="multilevel"/>
    <w:tmpl w:val="CADE5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D15E5"/>
    <w:multiLevelType w:val="multilevel"/>
    <w:tmpl w:val="53E2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A9789A"/>
    <w:multiLevelType w:val="multilevel"/>
    <w:tmpl w:val="F586D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E75BDA"/>
    <w:multiLevelType w:val="multilevel"/>
    <w:tmpl w:val="21307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5B8"/>
    <w:rsid w:val="00041E4C"/>
    <w:rsid w:val="0004358D"/>
    <w:rsid w:val="00077F1C"/>
    <w:rsid w:val="000C2401"/>
    <w:rsid w:val="001357A6"/>
    <w:rsid w:val="002A7B09"/>
    <w:rsid w:val="002F77D7"/>
    <w:rsid w:val="00307795"/>
    <w:rsid w:val="003364CB"/>
    <w:rsid w:val="003473D1"/>
    <w:rsid w:val="003F199F"/>
    <w:rsid w:val="00404CE0"/>
    <w:rsid w:val="004305B8"/>
    <w:rsid w:val="006A0B0B"/>
    <w:rsid w:val="00730FFF"/>
    <w:rsid w:val="00844224"/>
    <w:rsid w:val="008541EB"/>
    <w:rsid w:val="00887E73"/>
    <w:rsid w:val="008A17F6"/>
    <w:rsid w:val="008F54DB"/>
    <w:rsid w:val="009741CD"/>
    <w:rsid w:val="00B66505"/>
    <w:rsid w:val="00BC3042"/>
    <w:rsid w:val="00C360BE"/>
    <w:rsid w:val="00CC2E97"/>
    <w:rsid w:val="00CF2704"/>
    <w:rsid w:val="00D92C60"/>
    <w:rsid w:val="00E52EB2"/>
    <w:rsid w:val="00F53CF2"/>
    <w:rsid w:val="00F600EE"/>
    <w:rsid w:val="00FD3FE8"/>
    <w:rsid w:val="00FE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8BCA0D-662B-4C36-9E81-E09AD168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C24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42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1446C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1446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1446C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1446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68252B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1446C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81446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14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C24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422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cze">
    <w:name w:val="Hyperlink"/>
    <w:basedOn w:val="Domylnaczcionkaakapitu"/>
    <w:uiPriority w:val="99"/>
    <w:semiHidden/>
    <w:unhideWhenUsed/>
    <w:rsid w:val="00887E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3C68F-BA54-4632-9762-53C1A0515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2744</Words>
  <Characters>16468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m_bednarczuk</dc:creator>
  <dc:description/>
  <cp:lastModifiedBy>m_bednarczuk</cp:lastModifiedBy>
  <cp:revision>33</cp:revision>
  <dcterms:created xsi:type="dcterms:W3CDTF">2020-04-15T09:30:00Z</dcterms:created>
  <dcterms:modified xsi:type="dcterms:W3CDTF">2026-03-19T09:23:00Z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