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589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413"/>
        <w:gridCol w:w="3396"/>
        <w:gridCol w:w="992"/>
        <w:gridCol w:w="4961"/>
      </w:tblGrid>
      <w:tr w:rsidR="000D262C" w14:paraId="448D9705" w14:textId="77777777" w:rsidTr="000D262C">
        <w:trPr>
          <w:trHeight w:val="912"/>
          <w:jc w:val="center"/>
        </w:trPr>
        <w:tc>
          <w:tcPr>
            <w:tcW w:w="1129" w:type="dxa"/>
          </w:tcPr>
          <w:p w14:paraId="3E4E0EB3" w14:textId="63F546A6" w:rsidR="000D262C" w:rsidRPr="002F14D5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L.p.</w:t>
            </w:r>
          </w:p>
        </w:tc>
        <w:tc>
          <w:tcPr>
            <w:tcW w:w="5413" w:type="dxa"/>
          </w:tcPr>
          <w:p w14:paraId="4F6DD27D" w14:textId="624CFB35" w:rsidR="000D262C" w:rsidRPr="002F14D5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14D5">
              <w:rPr>
                <w:b/>
                <w:color w:val="C00000"/>
                <w:sz w:val="24"/>
                <w:szCs w:val="24"/>
              </w:rPr>
              <w:t xml:space="preserve">NAZWA </w:t>
            </w:r>
            <w:r>
              <w:rPr>
                <w:b/>
                <w:color w:val="C00000"/>
                <w:sz w:val="24"/>
                <w:szCs w:val="24"/>
              </w:rPr>
              <w:t xml:space="preserve">MEBLA </w:t>
            </w:r>
            <w:r w:rsidRPr="002F14D5">
              <w:rPr>
                <w:b/>
                <w:color w:val="C00000"/>
                <w:sz w:val="24"/>
                <w:szCs w:val="24"/>
              </w:rPr>
              <w:t>LUB WYPOSAŻENIA:</w:t>
            </w:r>
          </w:p>
        </w:tc>
        <w:tc>
          <w:tcPr>
            <w:tcW w:w="3396" w:type="dxa"/>
          </w:tcPr>
          <w:p w14:paraId="4330D908" w14:textId="73B4BF41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WYMIARY: </w:t>
            </w:r>
            <w:r w:rsidRPr="002F14D5">
              <w:rPr>
                <w:b/>
                <w:color w:val="C00000"/>
                <w:sz w:val="24"/>
                <w:szCs w:val="24"/>
              </w:rPr>
              <w:t>SZER. X GŁ. X WYS.</w:t>
            </w:r>
            <w:r>
              <w:rPr>
                <w:b/>
                <w:color w:val="C00000"/>
                <w:sz w:val="24"/>
                <w:szCs w:val="24"/>
              </w:rPr>
              <w:t>/POJEMNOŚĆ: ML/L</w:t>
            </w:r>
          </w:p>
        </w:tc>
        <w:tc>
          <w:tcPr>
            <w:tcW w:w="992" w:type="dxa"/>
          </w:tcPr>
          <w:p w14:paraId="4402D6A8" w14:textId="3AC58F19" w:rsidR="000D262C" w:rsidRPr="002F14D5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2F14D5">
              <w:rPr>
                <w:b/>
                <w:color w:val="C00000"/>
                <w:sz w:val="24"/>
                <w:szCs w:val="24"/>
              </w:rPr>
              <w:t>ILOŚĆ</w:t>
            </w:r>
          </w:p>
        </w:tc>
        <w:tc>
          <w:tcPr>
            <w:tcW w:w="4961" w:type="dxa"/>
          </w:tcPr>
          <w:p w14:paraId="3BF1C133" w14:textId="3EE033FE" w:rsidR="000D262C" w:rsidRPr="00CA6665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CA6665">
              <w:rPr>
                <w:b/>
                <w:color w:val="C00000"/>
                <w:sz w:val="24"/>
                <w:szCs w:val="24"/>
              </w:rPr>
              <w:t>WIZUALIZACJA:</w:t>
            </w:r>
          </w:p>
        </w:tc>
      </w:tr>
      <w:tr w:rsidR="000D262C" w14:paraId="07DDA324" w14:textId="77777777" w:rsidTr="000D262C">
        <w:trPr>
          <w:trHeight w:val="912"/>
          <w:jc w:val="center"/>
        </w:trPr>
        <w:tc>
          <w:tcPr>
            <w:tcW w:w="1129" w:type="dxa"/>
          </w:tcPr>
          <w:p w14:paraId="583D61A6" w14:textId="3C922E86" w:rsidR="000D262C" w:rsidRPr="0069770B" w:rsidRDefault="000D262C" w:rsidP="008D09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413" w:type="dxa"/>
          </w:tcPr>
          <w:p w14:paraId="292453A3" w14:textId="5396B8D3" w:rsidR="000D262C" w:rsidRDefault="000D262C" w:rsidP="008D095C">
            <w:pPr>
              <w:jc w:val="center"/>
              <w:rPr>
                <w:b/>
                <w:bCs/>
              </w:rPr>
            </w:pPr>
            <w:r w:rsidRPr="0069770B">
              <w:rPr>
                <w:b/>
                <w:bCs/>
              </w:rPr>
              <w:t>OPIEKACZ TOSTER GRILL XXL MAX 2400 W</w:t>
            </w:r>
          </w:p>
          <w:p w14:paraId="4204071C" w14:textId="72410454" w:rsidR="000D262C" w:rsidRPr="00DA1727" w:rsidRDefault="000D262C" w:rsidP="00DA1727">
            <w:pPr>
              <w:ind w:left="360"/>
              <w:jc w:val="center"/>
            </w:pPr>
            <w:r>
              <w:t xml:space="preserve">Funkcja </w:t>
            </w:r>
            <w:r w:rsidRPr="0069770B">
              <w:t xml:space="preserve"> grillowania, pieczenia, opiekania, smażenia</w:t>
            </w:r>
            <w:r>
              <w:t xml:space="preserve">. Kontrolki pracy. </w:t>
            </w:r>
            <w:r w:rsidRPr="0069770B">
              <w:t>Grill kontaktowy do obustronnego, beztłuszczowego grillowania</w:t>
            </w:r>
            <w:r>
              <w:t xml:space="preserve">. </w:t>
            </w:r>
            <w:r w:rsidRPr="0069770B">
              <w:t>Płyty grzejne z głębokim ryflowaniem odprowadzającym tłuszcz, pokryte specjalną </w:t>
            </w:r>
            <w:r w:rsidRPr="00DA1727">
              <w:t>powłoką zapobiegającą przywieraniu. Dwie płyty grzewcze wykonane z wysokiej jakości teflonu. Korytko na ściekający tłuszcz. Trzy możliwości grillowania  - grill złożony, z otwartą płytą,  grill rozłożony 180°</w:t>
            </w:r>
          </w:p>
          <w:p w14:paraId="122A521D" w14:textId="77777777" w:rsidR="000D262C" w:rsidRPr="00DA1727" w:rsidRDefault="000D262C" w:rsidP="00DA1727">
            <w:pPr>
              <w:spacing w:line="300" w:lineRule="atLeast"/>
              <w:ind w:left="360"/>
              <w:jc w:val="center"/>
              <w:rPr>
                <w:rFonts w:ascii="Open Sans" w:eastAsia="Times New Roman" w:hAnsi="Open Sans" w:cs="Open Sans"/>
                <w:color w:val="282828"/>
                <w:sz w:val="20"/>
                <w:szCs w:val="20"/>
                <w:lang w:eastAsia="pl-PL"/>
              </w:rPr>
            </w:pPr>
            <w:r w:rsidRPr="00DA1727">
              <w:rPr>
                <w:rFonts w:ascii="Open Sans" w:eastAsia="Times New Roman" w:hAnsi="Open Sans" w:cs="Open Sans"/>
                <w:color w:val="282828"/>
                <w:sz w:val="20"/>
                <w:szCs w:val="20"/>
                <w:bdr w:val="none" w:sz="0" w:space="0" w:color="auto" w:frame="1"/>
                <w:lang w:eastAsia="pl-PL"/>
              </w:rPr>
              <w:t>Nienagrzewająca się</w:t>
            </w:r>
            <w:r w:rsidRPr="00DA1727">
              <w:rPr>
                <w:rFonts w:ascii="Open Sans" w:eastAsia="Times New Roman" w:hAnsi="Open Sans" w:cs="Open Sans"/>
                <w:color w:val="282828"/>
                <w:sz w:val="20"/>
                <w:szCs w:val="20"/>
                <w:lang w:eastAsia="pl-PL"/>
              </w:rPr>
              <w:t> rączka</w:t>
            </w:r>
          </w:p>
          <w:p w14:paraId="16641AF6" w14:textId="77777777" w:rsidR="000D262C" w:rsidRPr="00DA1727" w:rsidRDefault="000D262C" w:rsidP="00DA1727">
            <w:pPr>
              <w:spacing w:line="300" w:lineRule="atLeast"/>
              <w:ind w:left="360"/>
              <w:jc w:val="center"/>
              <w:rPr>
                <w:rFonts w:ascii="Open Sans" w:eastAsia="Times New Roman" w:hAnsi="Open Sans" w:cs="Open Sans"/>
                <w:color w:val="282828"/>
                <w:sz w:val="20"/>
                <w:szCs w:val="20"/>
                <w:lang w:eastAsia="pl-PL"/>
              </w:rPr>
            </w:pPr>
            <w:r w:rsidRPr="00DA1727">
              <w:rPr>
                <w:rFonts w:ascii="Open Sans" w:eastAsia="Times New Roman" w:hAnsi="Open Sans" w:cs="Open Sans"/>
                <w:color w:val="282828"/>
                <w:sz w:val="20"/>
                <w:szCs w:val="20"/>
                <w:lang w:eastAsia="pl-PL"/>
              </w:rPr>
              <w:t>moc maksymalna: 2400W</w:t>
            </w:r>
          </w:p>
          <w:p w14:paraId="07457E74" w14:textId="2F91A2B3" w:rsidR="000D262C" w:rsidRPr="0069770B" w:rsidRDefault="000D262C" w:rsidP="00DA1727">
            <w:pPr>
              <w:ind w:left="360"/>
              <w:jc w:val="center"/>
              <w:rPr>
                <w:b/>
                <w:bCs/>
              </w:rPr>
            </w:pPr>
          </w:p>
          <w:p w14:paraId="33D054BA" w14:textId="1010CD9C" w:rsidR="000D262C" w:rsidRPr="0069770B" w:rsidRDefault="000D262C" w:rsidP="0069770B">
            <w:pPr>
              <w:ind w:left="360"/>
              <w:jc w:val="center"/>
            </w:pPr>
          </w:p>
          <w:p w14:paraId="17D38072" w14:textId="5A4F45E0" w:rsidR="000D262C" w:rsidRPr="0069770B" w:rsidRDefault="000D262C" w:rsidP="0069770B">
            <w:pPr>
              <w:ind w:left="360"/>
              <w:jc w:val="center"/>
            </w:pPr>
          </w:p>
          <w:p w14:paraId="74951212" w14:textId="00C6A444" w:rsidR="000D262C" w:rsidRPr="0069770B" w:rsidRDefault="000D262C" w:rsidP="008D095C">
            <w:pPr>
              <w:jc w:val="center"/>
            </w:pPr>
          </w:p>
        </w:tc>
        <w:tc>
          <w:tcPr>
            <w:tcW w:w="3396" w:type="dxa"/>
          </w:tcPr>
          <w:p w14:paraId="15E33028" w14:textId="5504CD79" w:rsidR="000D262C" w:rsidRPr="0069770B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  <w:r w:rsidRPr="00DA1727">
              <w:rPr>
                <w:b/>
                <w:color w:val="EE0000"/>
              </w:rPr>
              <w:t>szerokość 34 cm, wysokość 11 cm, głębokość 34 cm</w:t>
            </w:r>
          </w:p>
        </w:tc>
        <w:tc>
          <w:tcPr>
            <w:tcW w:w="992" w:type="dxa"/>
          </w:tcPr>
          <w:p w14:paraId="47BB2C7F" w14:textId="4493D312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7C832A1A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72A6E64A" w14:textId="283483FC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BC3D28F" wp14:editId="41EF3078">
                  <wp:extent cx="1685925" cy="1745261"/>
                  <wp:effectExtent l="0" t="0" r="0" b="7620"/>
                  <wp:docPr id="264093217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070" cy="175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6B717A6F" w14:textId="77777777" w:rsidTr="000D262C">
        <w:trPr>
          <w:trHeight w:val="912"/>
          <w:jc w:val="center"/>
        </w:trPr>
        <w:tc>
          <w:tcPr>
            <w:tcW w:w="1129" w:type="dxa"/>
          </w:tcPr>
          <w:p w14:paraId="0B647EC5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406421EA" w14:textId="45D805D4" w:rsidR="000D262C" w:rsidRPr="00DA1727" w:rsidRDefault="000D262C" w:rsidP="00DA1727">
            <w:pPr>
              <w:jc w:val="center"/>
              <w:rPr>
                <w:b/>
                <w:bCs/>
              </w:rPr>
            </w:pPr>
            <w:r w:rsidRPr="00DA1727">
              <w:rPr>
                <w:b/>
                <w:bCs/>
              </w:rPr>
              <w:t>Opiekacz</w:t>
            </w:r>
          </w:p>
          <w:p w14:paraId="1DB79788" w14:textId="77777777" w:rsidR="000D262C" w:rsidRPr="00D72B32" w:rsidRDefault="000D262C" w:rsidP="008D095C">
            <w:pPr>
              <w:jc w:val="center"/>
              <w:rPr>
                <w:rFonts w:cstheme="minorHAnsi"/>
              </w:rPr>
            </w:pPr>
            <w:r w:rsidRPr="00D72B32">
              <w:rPr>
                <w:rFonts w:cstheme="minorHAnsi"/>
              </w:rPr>
              <w:t>Płyty pokryte nieprzywierającą powłoką Termostat automatycznie regulujący temperaturę Obudowa ze stali nierdzewnej</w:t>
            </w:r>
          </w:p>
          <w:p w14:paraId="21178F26" w14:textId="5DEB77CB" w:rsidR="000D262C" w:rsidRPr="00D72B32" w:rsidRDefault="000D262C" w:rsidP="00D72B32">
            <w:pPr>
              <w:spacing w:line="315" w:lineRule="atLeast"/>
              <w:jc w:val="center"/>
              <w:rPr>
                <w:rFonts w:cstheme="minorHAnsi"/>
                <w:color w:val="333333"/>
              </w:rPr>
            </w:pPr>
            <w:r w:rsidRPr="00D72B32">
              <w:rPr>
                <w:rStyle w:val="attribute-value"/>
                <w:rFonts w:cstheme="minorHAnsi"/>
                <w:color w:val="333333"/>
              </w:rPr>
              <w:t xml:space="preserve">Lampka kontrolna, Nienagrzewający się uchwyt. </w:t>
            </w:r>
            <w:r w:rsidRPr="00D72B32">
              <w:rPr>
                <w:rFonts w:cstheme="minorHAnsi"/>
                <w:color w:val="333333"/>
              </w:rPr>
              <w:t>mocy 1000 W . 3 komplety wymiennych płyt. Możliwość przechowywania w pozycji pionowej</w:t>
            </w:r>
            <w:r>
              <w:rPr>
                <w:rFonts w:cstheme="minorHAnsi"/>
                <w:color w:val="333333"/>
              </w:rPr>
              <w:t>. Liczba kanapek - 4</w:t>
            </w:r>
          </w:p>
          <w:tbl>
            <w:tblPr>
              <w:tblW w:w="0" w:type="auto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8"/>
              <w:gridCol w:w="177"/>
            </w:tblGrid>
            <w:tr w:rsidR="000D262C" w:rsidRPr="00D14491" w14:paraId="0F887EB9" w14:textId="77777777" w:rsidTr="00D14491">
              <w:trPr>
                <w:tblCellSpacing w:w="15" w:type="dxa"/>
              </w:trPr>
              <w:tc>
                <w:tcPr>
                  <w:tcW w:w="1643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DB55F6" w14:textId="46D449A2" w:rsidR="000D262C" w:rsidRPr="00D14491" w:rsidRDefault="000D262C" w:rsidP="00D14491">
                  <w:pPr>
                    <w:spacing w:after="0" w:line="315" w:lineRule="atLeast"/>
                    <w:jc w:val="center"/>
                    <w:rPr>
                      <w:rFonts w:ascii="Roboto" w:eastAsia="Times New Roman" w:hAnsi="Roboto" w:cs="Poppins"/>
                      <w:color w:val="333333"/>
                      <w:sz w:val="23"/>
                      <w:szCs w:val="23"/>
                      <w:lang w:eastAsia="pl-PL"/>
                    </w:rPr>
                  </w:pPr>
                </w:p>
              </w:tc>
              <w:tc>
                <w:tcPr>
                  <w:tcW w:w="132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6B32CC" w14:textId="2D5F9498" w:rsidR="000D262C" w:rsidRPr="00D14491" w:rsidRDefault="000D262C" w:rsidP="00D14491">
                  <w:pPr>
                    <w:spacing w:after="0" w:line="315" w:lineRule="atLeast"/>
                    <w:rPr>
                      <w:rFonts w:ascii="Roboto" w:eastAsia="Times New Roman" w:hAnsi="Roboto" w:cs="Poppins"/>
                      <w:color w:val="333333"/>
                      <w:sz w:val="23"/>
                      <w:szCs w:val="23"/>
                      <w:lang w:eastAsia="pl-PL"/>
                    </w:rPr>
                  </w:pPr>
                </w:p>
              </w:tc>
            </w:tr>
          </w:tbl>
          <w:p w14:paraId="0249819F" w14:textId="0443F155" w:rsidR="000D262C" w:rsidRPr="0069770B" w:rsidRDefault="000D262C" w:rsidP="008D095C">
            <w:pPr>
              <w:jc w:val="center"/>
              <w:rPr>
                <w:b/>
                <w:bCs/>
              </w:rPr>
            </w:pPr>
          </w:p>
        </w:tc>
        <w:tc>
          <w:tcPr>
            <w:tcW w:w="3396" w:type="dxa"/>
          </w:tcPr>
          <w:p w14:paraId="58FE6D9A" w14:textId="77777777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</w:p>
        </w:tc>
        <w:tc>
          <w:tcPr>
            <w:tcW w:w="992" w:type="dxa"/>
          </w:tcPr>
          <w:p w14:paraId="33BF99AB" w14:textId="2A85F5DB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A0AA528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5877151A" w14:textId="16C83094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0920E699" wp14:editId="286ECD03">
                  <wp:extent cx="1781175" cy="1286800"/>
                  <wp:effectExtent l="0" t="0" r="0" b="8890"/>
                  <wp:docPr id="1054955878" name="Obraz 9" descr="Na zdjęciu znajduje się opiekacz z wymiennymi płytkami do przygotowywania kanapek, gofrów i grillowania. Na obudowie urządzenia widoczne jest logo &quot;MPM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a zdjęciu znajduje się opiekacz z wymiennymi płytkami do przygotowywania kanapek, gofrów i grillowania. Na obudowie urządzenia widoczne jest logo &quot;MPM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187" cy="129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64050358" w14:textId="77777777" w:rsidTr="000D262C">
        <w:trPr>
          <w:trHeight w:val="912"/>
          <w:jc w:val="center"/>
        </w:trPr>
        <w:tc>
          <w:tcPr>
            <w:tcW w:w="1129" w:type="dxa"/>
          </w:tcPr>
          <w:p w14:paraId="62665F10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155D42C7" w14:textId="295FFC7F" w:rsidR="000D262C" w:rsidRDefault="000D262C" w:rsidP="00DA17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Gofrownica</w:t>
            </w:r>
            <w:proofErr w:type="spellEnd"/>
          </w:p>
          <w:p w14:paraId="78F75F4A" w14:textId="6C8F4F30" w:rsidR="000D262C" w:rsidRPr="00263697" w:rsidRDefault="000D262C" w:rsidP="00263697">
            <w:pPr>
              <w:spacing w:line="315" w:lineRule="atLeast"/>
              <w:jc w:val="center"/>
              <w:rPr>
                <w:rFonts w:cstheme="minorHAnsi"/>
                <w:color w:val="333333"/>
              </w:rPr>
            </w:pPr>
            <w:r w:rsidRPr="00263697">
              <w:rPr>
                <w:rStyle w:val="attribute-value"/>
                <w:rFonts w:cstheme="minorHAnsi"/>
                <w:color w:val="333333"/>
              </w:rPr>
              <w:t>Stal nierdzewna, d</w:t>
            </w:r>
            <w:r w:rsidRPr="00263697">
              <w:rPr>
                <w:rFonts w:cstheme="minorHAnsi"/>
                <w:color w:val="333333"/>
              </w:rPr>
              <w:t xml:space="preserve">uża moc urządzenia – 1600 W  Płyty pokryte nieprzywierającą powłoką Termostat automatycznie regulujący temperaturę </w:t>
            </w:r>
          </w:p>
          <w:p w14:paraId="06EF40B5" w14:textId="35CE2C65" w:rsidR="000D262C" w:rsidRPr="00263697" w:rsidRDefault="000D262C" w:rsidP="00263697">
            <w:pPr>
              <w:spacing w:line="315" w:lineRule="atLeast"/>
              <w:jc w:val="center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5</w:t>
            </w:r>
            <w:r w:rsidRPr="00263697">
              <w:rPr>
                <w:rFonts w:cstheme="minorHAnsi"/>
                <w:color w:val="333333"/>
              </w:rPr>
              <w:t xml:space="preserve"> trybów pieczenia i 7 ustawień temperatury</w:t>
            </w:r>
          </w:p>
          <w:p w14:paraId="0A9D85DA" w14:textId="77777777" w:rsidR="000D262C" w:rsidRPr="00263697" w:rsidRDefault="000D262C" w:rsidP="00263697">
            <w:pPr>
              <w:jc w:val="center"/>
              <w:rPr>
                <w:rFonts w:cstheme="minorHAnsi"/>
              </w:rPr>
            </w:pPr>
            <w:r w:rsidRPr="00263697">
              <w:rPr>
                <w:rFonts w:cstheme="minorHAnsi"/>
              </w:rPr>
              <w:t>Automatyczne wyłączanie</w:t>
            </w:r>
          </w:p>
          <w:p w14:paraId="6D489776" w14:textId="547EA766" w:rsidR="000D262C" w:rsidRPr="00DA1727" w:rsidRDefault="000D262C" w:rsidP="00DA1727">
            <w:pPr>
              <w:jc w:val="center"/>
              <w:rPr>
                <w:b/>
                <w:bCs/>
              </w:rPr>
            </w:pPr>
          </w:p>
        </w:tc>
        <w:tc>
          <w:tcPr>
            <w:tcW w:w="3396" w:type="dxa"/>
          </w:tcPr>
          <w:p w14:paraId="14E77C96" w14:textId="77777777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</w:p>
        </w:tc>
        <w:tc>
          <w:tcPr>
            <w:tcW w:w="992" w:type="dxa"/>
          </w:tcPr>
          <w:p w14:paraId="0FA33D91" w14:textId="228450AD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1FA7C66C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047DAA90" w14:textId="3B96609F" w:rsidR="000D262C" w:rsidRDefault="000D262C" w:rsidP="00263697">
            <w:pPr>
              <w:ind w:left="360"/>
              <w:rPr>
                <w:noProof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  <w:lang w:eastAsia="pl-PL"/>
              </w:rPr>
              <w:drawing>
                <wp:inline distT="0" distB="0" distL="0" distR="0" wp14:anchorId="52BAEF05" wp14:editId="41BE0871">
                  <wp:extent cx="1485900" cy="1256360"/>
                  <wp:effectExtent l="0" t="0" r="0" b="1270"/>
                  <wp:docPr id="1969924976" name="Obraz 12" descr="Gofrownica GÖTZE &amp; JENSEN DW900 1600W z otwartą pokrywą, na której widoczne są cztery kwadratowe gofry. Na panelu sterowania znajduje się wyświetlacz LCD z czasem &quot;03:10&quot; oraz przyciski i pokrętło, a poniżej napis &quot;Götze &amp; Jensen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ofrownica GÖTZE &amp; JENSEN DW900 1600W z otwartą pokrywą, na której widoczne są cztery kwadratowe gofry. Na panelu sterowania znajduje się wyświetlacz LCD z czasem &quot;03:10&quot; oraz przyciski i pokrętło, a poniżej napis &quot;Götze &amp; Jensen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333" cy="1267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107A1D77" w14:textId="77777777" w:rsidTr="000D262C">
        <w:trPr>
          <w:trHeight w:val="3449"/>
          <w:jc w:val="center"/>
        </w:trPr>
        <w:tc>
          <w:tcPr>
            <w:tcW w:w="1129" w:type="dxa"/>
          </w:tcPr>
          <w:p w14:paraId="6E3C27EB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349386B4" w14:textId="0C59DB3B" w:rsidR="000D262C" w:rsidRDefault="000D262C" w:rsidP="00DA1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Robot kuchenny planetarny</w:t>
            </w:r>
          </w:p>
          <w:p w14:paraId="3C436DAF" w14:textId="5947004B" w:rsidR="000D262C" w:rsidRPr="008D01DB" w:rsidRDefault="000D262C" w:rsidP="008D01DB">
            <w:pPr>
              <w:jc w:val="center"/>
              <w:rPr>
                <w:rFonts w:eastAsia="Times New Roman" w:cstheme="minorHAnsi"/>
                <w:color w:val="333333"/>
                <w:lang w:eastAsia="pl-PL"/>
              </w:rPr>
            </w:pPr>
            <w:r w:rsidRPr="008D01DB">
              <w:rPr>
                <w:rFonts w:eastAsia="Times New Roman" w:cstheme="minorHAnsi"/>
                <w:color w:val="333333"/>
                <w:lang w:eastAsia="pl-PL"/>
              </w:rPr>
              <w:t>Wydajny silnik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 o mocy 1600 W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 xml:space="preserve">, metalowa obudowa, duża misa 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z uchwytami 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 xml:space="preserve">ze stali szlachetnej o pojemności 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do 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>5 l i technologia Sensor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 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>Control Plus.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, 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>zintegrowana waga</w:t>
            </w:r>
          </w:p>
          <w:p w14:paraId="044174D9" w14:textId="50D18072" w:rsidR="000D262C" w:rsidRPr="00246823" w:rsidRDefault="000D262C" w:rsidP="00DA1727">
            <w:pPr>
              <w:jc w:val="center"/>
              <w:rPr>
                <w:rFonts w:cstheme="minorHAnsi"/>
              </w:rPr>
            </w:pPr>
            <w:r w:rsidRPr="008D01DB">
              <w:rPr>
                <w:rFonts w:eastAsia="Times New Roman" w:cstheme="minorHAnsi"/>
                <w:color w:val="333333"/>
                <w:lang w:eastAsia="pl-PL"/>
              </w:rPr>
              <w:t> 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 </w:t>
            </w:r>
            <w:r w:rsidRPr="00246823">
              <w:rPr>
                <w:rFonts w:eastAsia="Times New Roman" w:cstheme="minorHAnsi"/>
                <w:color w:val="333333"/>
                <w:lang w:eastAsia="pl-PL"/>
              </w:rPr>
              <w:t>Funkcje: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 </w:t>
            </w:r>
            <w:r w:rsidRPr="00246823">
              <w:rPr>
                <w:rFonts w:eastAsia="Times New Roman" w:cstheme="minorHAnsi"/>
                <w:color w:val="333333"/>
                <w:lang w:eastAsia="pl-PL"/>
              </w:rPr>
              <w:t>Krojenie na plastry Mielenie mięsa Mieszanie, Miksowanie Rozdrabnianie, Siekanie, Tarcie na wiórki, Tarcie ziemniaków, Ubijanie piany, Wyciskanie soku, Wyrabianie ciasta</w:t>
            </w:r>
            <w:r>
              <w:rPr>
                <w:rFonts w:eastAsia="Times New Roman" w:cstheme="minorHAnsi"/>
                <w:color w:val="333333"/>
                <w:lang w:eastAsia="pl-PL"/>
              </w:rPr>
              <w:t xml:space="preserve">. </w:t>
            </w:r>
            <w:r w:rsidRPr="008D01DB">
              <w:rPr>
                <w:rFonts w:eastAsia="Times New Roman" w:cstheme="minorHAnsi"/>
                <w:color w:val="333333"/>
                <w:lang w:eastAsia="pl-PL"/>
              </w:rPr>
              <w:t>Zabezpieczenie przed przypadkowym przesuwaniu się urządzenia podczas pracy, Zabezpieczenie przed przypadkowym uruchomieniem </w:t>
            </w:r>
            <w:r w:rsidRPr="00246823">
              <w:rPr>
                <w:rFonts w:eastAsia="Times New Roman" w:cstheme="minorHAnsi"/>
                <w:color w:val="333333"/>
                <w:lang w:eastAsia="pl-PL"/>
              </w:rPr>
              <w:t> </w:t>
            </w:r>
          </w:p>
          <w:p w14:paraId="76A62F29" w14:textId="749A1021" w:rsidR="000D262C" w:rsidRDefault="000D262C" w:rsidP="00DA1727">
            <w:pPr>
              <w:jc w:val="center"/>
              <w:rPr>
                <w:b/>
                <w:bCs/>
              </w:rPr>
            </w:pPr>
          </w:p>
        </w:tc>
        <w:tc>
          <w:tcPr>
            <w:tcW w:w="3396" w:type="dxa"/>
          </w:tcPr>
          <w:p w14:paraId="606C34F3" w14:textId="77777777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</w:p>
        </w:tc>
        <w:tc>
          <w:tcPr>
            <w:tcW w:w="992" w:type="dxa"/>
          </w:tcPr>
          <w:p w14:paraId="32382E43" w14:textId="13E31849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26FD8966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30538DF8" w14:textId="48E4ECBD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27B7809C" wp14:editId="51C65BD6">
                  <wp:extent cx="1866900" cy="1866900"/>
                  <wp:effectExtent l="0" t="0" r="0" b="0"/>
                  <wp:docPr id="926226736" name="Obraz 5" descr="Na zdjęciu znajduje się robot kuchenny planetarny z różnymi akcesoriami, takimi jak blender, maszynka do mięsa, rozdrabniacz, trzepaczka i tarcze do krojenia. Na urządzeniu widoczne jest logo &quot;BOSCH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 zdjęciu znajduje się robot kuchenny planetarny z różnymi akcesoriami, takimi jak blender, maszynka do mięsa, rozdrabniacz, trzepaczka i tarcze do krojenia. Na urządzeniu widoczne jest logo &quot;BOSCH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493CF123" w14:textId="77777777" w:rsidTr="000D262C">
        <w:trPr>
          <w:trHeight w:val="912"/>
          <w:jc w:val="center"/>
        </w:trPr>
        <w:tc>
          <w:tcPr>
            <w:tcW w:w="1129" w:type="dxa"/>
          </w:tcPr>
          <w:p w14:paraId="316C4372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55782BD4" w14:textId="14D45923" w:rsidR="000D262C" w:rsidRDefault="000D262C" w:rsidP="00DA17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Czajnik elektryczny</w:t>
            </w:r>
          </w:p>
          <w:p w14:paraId="4085586C" w14:textId="55FE9354" w:rsidR="000D262C" w:rsidRPr="00184B9E" w:rsidRDefault="000D262C" w:rsidP="00DA1727">
            <w:pPr>
              <w:jc w:val="center"/>
              <w:rPr>
                <w:rFonts w:cstheme="minorHAnsi"/>
              </w:rPr>
            </w:pPr>
            <w:r w:rsidRPr="00184B9E">
              <w:rPr>
                <w:rFonts w:cstheme="minorHAnsi"/>
              </w:rPr>
              <w:t xml:space="preserve">Moc </w:t>
            </w:r>
            <w:r>
              <w:rPr>
                <w:rFonts w:cstheme="minorHAnsi"/>
              </w:rPr>
              <w:t>3000</w:t>
            </w:r>
            <w:r w:rsidRPr="00184B9E">
              <w:rPr>
                <w:rFonts w:cstheme="minorHAnsi"/>
              </w:rPr>
              <w:t xml:space="preserve"> W, ukryta grzałka, wykonanie ze stali szlachetnej, tworzywo sztuczne, </w:t>
            </w:r>
          </w:p>
          <w:p w14:paraId="7A3EC6CA" w14:textId="29F4EC7F" w:rsidR="000D262C" w:rsidRPr="00184B9E" w:rsidRDefault="000D262C" w:rsidP="008D01DB">
            <w:pPr>
              <w:spacing w:line="315" w:lineRule="atLeast"/>
              <w:jc w:val="center"/>
              <w:rPr>
                <w:rFonts w:cstheme="minorHAnsi"/>
                <w:color w:val="333333"/>
              </w:rPr>
            </w:pPr>
            <w:r w:rsidRPr="00184B9E">
              <w:rPr>
                <w:rStyle w:val="attribute-value"/>
                <w:rFonts w:cstheme="minorHAnsi"/>
                <w:color w:val="333333"/>
              </w:rPr>
              <w:t xml:space="preserve">Regulacja temperatury, Obrotowa podstawa, Filtr </w:t>
            </w:r>
            <w:proofErr w:type="spellStart"/>
            <w:r w:rsidRPr="00184B9E">
              <w:rPr>
                <w:rStyle w:val="attribute-value"/>
                <w:rFonts w:cstheme="minorHAnsi"/>
                <w:color w:val="333333"/>
              </w:rPr>
              <w:t>antyosadowy</w:t>
            </w:r>
            <w:proofErr w:type="spellEnd"/>
            <w:r w:rsidRPr="00184B9E">
              <w:rPr>
                <w:rStyle w:val="attribute-value"/>
                <w:rFonts w:cstheme="minorHAnsi"/>
                <w:color w:val="333333"/>
              </w:rPr>
              <w:t>, Wskaźnik poziomu wody, Podtrzymywanie ciepła</w:t>
            </w:r>
            <w:r>
              <w:rPr>
                <w:rStyle w:val="attribute-value"/>
                <w:rFonts w:cstheme="minorHAnsi"/>
                <w:color w:val="333333"/>
              </w:rPr>
              <w:t>.</w:t>
            </w:r>
            <w:r w:rsidRPr="00516E9E">
              <w:t xml:space="preserve"> Podświetlany włącznik LED</w:t>
            </w:r>
            <w:r>
              <w:t>.</w:t>
            </w:r>
            <w:r w:rsidRPr="00516E9E">
              <w:t xml:space="preserve"> </w:t>
            </w:r>
            <w:r>
              <w:t>N</w:t>
            </w:r>
            <w:r w:rsidRPr="00516E9E">
              <w:t>ienagrzewający się uchwyt.</w:t>
            </w:r>
          </w:p>
          <w:p w14:paraId="04EC5CA0" w14:textId="559FB7B5" w:rsidR="000D262C" w:rsidRDefault="000D262C" w:rsidP="00AC3632">
            <w:pPr>
              <w:spacing w:line="315" w:lineRule="atLeast"/>
              <w:jc w:val="center"/>
              <w:rPr>
                <w:b/>
                <w:bCs/>
              </w:rPr>
            </w:pPr>
            <w:r w:rsidRPr="00516E9E">
              <w:lastRenderedPageBreak/>
              <w:t xml:space="preserve">Automatyczne otwieranie pokrywki. Obrotowa podstawa 360 </w:t>
            </w:r>
            <w:r w:rsidRPr="00516E9E">
              <w:rPr>
                <w:rFonts w:cstheme="minorHAnsi"/>
              </w:rPr>
              <w:t>°</w:t>
            </w:r>
          </w:p>
        </w:tc>
        <w:tc>
          <w:tcPr>
            <w:tcW w:w="3396" w:type="dxa"/>
          </w:tcPr>
          <w:p w14:paraId="7AAA15C7" w14:textId="60A1F3D0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  <w:r>
              <w:rPr>
                <w:rFonts w:eastAsia="Times New Roman" w:cstheme="minorHAnsi"/>
                <w:b/>
                <w:color w:val="222222"/>
                <w:bdr w:val="none" w:sz="0" w:space="0" w:color="auto" w:frame="1"/>
                <w:lang w:eastAsia="pl-PL"/>
              </w:rPr>
              <w:lastRenderedPageBreak/>
              <w:t>Pojemność 1,7 l</w:t>
            </w:r>
          </w:p>
        </w:tc>
        <w:tc>
          <w:tcPr>
            <w:tcW w:w="992" w:type="dxa"/>
          </w:tcPr>
          <w:p w14:paraId="6A126136" w14:textId="5DD07C38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2249FA1E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5E284070" w14:textId="1F82DB27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9CBBC15" wp14:editId="1AA1540D">
                  <wp:extent cx="1381125" cy="1381125"/>
                  <wp:effectExtent l="0" t="0" r="0" b="0"/>
                  <wp:docPr id="608650755" name="Obraz 6" descr="Electrolux - Czajnik - E5K1-6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lectrolux - Czajnik - E5K1-6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44C170AE" w14:textId="77777777" w:rsidTr="000D262C">
        <w:trPr>
          <w:trHeight w:val="912"/>
          <w:jc w:val="center"/>
        </w:trPr>
        <w:tc>
          <w:tcPr>
            <w:tcW w:w="1129" w:type="dxa"/>
          </w:tcPr>
          <w:p w14:paraId="1D35F0D1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234E055B" w14:textId="21643AF1" w:rsidR="000D262C" w:rsidRDefault="000D262C" w:rsidP="00DA17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Blender</w:t>
            </w:r>
            <w:proofErr w:type="spellEnd"/>
            <w:r>
              <w:rPr>
                <w:b/>
                <w:bCs/>
              </w:rPr>
              <w:t xml:space="preserve"> kielichowy</w:t>
            </w:r>
          </w:p>
          <w:p w14:paraId="07679CF7" w14:textId="5018953D" w:rsidR="000D262C" w:rsidRPr="00184B9E" w:rsidRDefault="000D262C" w:rsidP="00DA1727">
            <w:pPr>
              <w:jc w:val="center"/>
            </w:pPr>
            <w:r w:rsidRPr="00184B9E">
              <w:t>Z 6</w:t>
            </w:r>
            <w:r>
              <w:t xml:space="preserve"> </w:t>
            </w:r>
            <w:r w:rsidRPr="00184B9E">
              <w:t>ostrzami, pojemność dzbanka 1,75 l, moc 1400 W, stal szlachetna.</w:t>
            </w:r>
            <w:r>
              <w:t xml:space="preserve"> </w:t>
            </w:r>
            <w:r w:rsidRPr="00184B9E">
              <w:t>Dzbanek z żaroodpornego szkła do zimnych i ciepłych</w:t>
            </w:r>
            <w:r>
              <w:t xml:space="preserve"> </w:t>
            </w:r>
            <w:r w:rsidRPr="00184B9E">
              <w:t> potraw</w:t>
            </w:r>
          </w:p>
        </w:tc>
        <w:tc>
          <w:tcPr>
            <w:tcW w:w="3396" w:type="dxa"/>
          </w:tcPr>
          <w:p w14:paraId="2CFD6FB9" w14:textId="77777777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</w:p>
        </w:tc>
        <w:tc>
          <w:tcPr>
            <w:tcW w:w="992" w:type="dxa"/>
          </w:tcPr>
          <w:p w14:paraId="11B3DB53" w14:textId="753B2B8B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6501744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3BF1C28D" w14:textId="1487A004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2699B593" wp14:editId="287B3B5E">
                  <wp:extent cx="647700" cy="1381031"/>
                  <wp:effectExtent l="0" t="0" r="0" b="0"/>
                  <wp:docPr id="842439099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54032" cy="1394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3B26D522" w14:textId="77777777" w:rsidTr="000D262C">
        <w:trPr>
          <w:trHeight w:val="912"/>
          <w:jc w:val="center"/>
        </w:trPr>
        <w:tc>
          <w:tcPr>
            <w:tcW w:w="1129" w:type="dxa"/>
          </w:tcPr>
          <w:p w14:paraId="55951440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2DB697C2" w14:textId="39643D6B" w:rsidR="000D262C" w:rsidRDefault="000D262C" w:rsidP="00DA17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Blender</w:t>
            </w:r>
            <w:proofErr w:type="spellEnd"/>
            <w:r>
              <w:rPr>
                <w:b/>
                <w:bCs/>
              </w:rPr>
              <w:t xml:space="preserve"> ręczny</w:t>
            </w:r>
          </w:p>
          <w:p w14:paraId="4BE6F517" w14:textId="69D367EB" w:rsidR="000D262C" w:rsidRPr="00A747FD" w:rsidRDefault="000D262C" w:rsidP="00DA1727">
            <w:pPr>
              <w:jc w:val="center"/>
            </w:pPr>
            <w:r w:rsidRPr="00A747FD">
              <w:t xml:space="preserve">Silnik o mocy 1000 W </w:t>
            </w:r>
            <w:r>
              <w:t>.</w:t>
            </w:r>
            <w:r w:rsidRPr="00A747FD">
              <w:t xml:space="preserve"> Przystawka do krojenia w kostkę</w:t>
            </w:r>
            <w:r>
              <w:t>,</w:t>
            </w:r>
            <w:r w:rsidRPr="00A747FD">
              <w:t xml:space="preserve"> tarka do ziemniaków</w:t>
            </w:r>
            <w:r>
              <w:t>, o</w:t>
            </w:r>
            <w:r w:rsidRPr="00A747FD">
              <w:t>strze do plasterków</w:t>
            </w:r>
            <w:r>
              <w:t>,</w:t>
            </w:r>
            <w:r w:rsidRPr="00A747FD">
              <w:t xml:space="preserve"> przystawka do purée</w:t>
            </w:r>
            <w:r>
              <w:t>, t</w:t>
            </w:r>
            <w:r w:rsidRPr="00A747FD">
              <w:t>rzepaczka</w:t>
            </w:r>
            <w:r>
              <w:t>, r</w:t>
            </w:r>
            <w:r w:rsidRPr="00A747FD">
              <w:t xml:space="preserve">ozdrabniacz 500 ml. </w:t>
            </w:r>
            <w:r>
              <w:t>P</w:t>
            </w:r>
            <w:r w:rsidRPr="00A747FD">
              <w:t>łynn</w:t>
            </w:r>
            <w:r>
              <w:t>a</w:t>
            </w:r>
            <w:r w:rsidRPr="00A747FD">
              <w:t xml:space="preserve"> regulacj</w:t>
            </w:r>
            <w:r>
              <w:t>a</w:t>
            </w:r>
            <w:r w:rsidRPr="00A747FD">
              <w:t xml:space="preserve"> prędkości jednym przyciskiem. Funkcja „</w:t>
            </w:r>
            <w:proofErr w:type="spellStart"/>
            <w:r w:rsidRPr="00A747FD">
              <w:t>Safe</w:t>
            </w:r>
            <w:proofErr w:type="spellEnd"/>
            <w:r w:rsidRPr="00A747FD">
              <w:t xml:space="preserve"> start” </w:t>
            </w:r>
            <w:r>
              <w:t>do ochrony</w:t>
            </w:r>
            <w:r w:rsidRPr="00A747FD">
              <w:t xml:space="preserve"> przed zachlapaniem i zabezpiecza silnik.</w:t>
            </w:r>
          </w:p>
        </w:tc>
        <w:tc>
          <w:tcPr>
            <w:tcW w:w="3396" w:type="dxa"/>
          </w:tcPr>
          <w:p w14:paraId="76554A1F" w14:textId="77777777" w:rsidR="000D262C" w:rsidRPr="00DA1727" w:rsidRDefault="000D262C" w:rsidP="007D5BC8">
            <w:pPr>
              <w:spacing w:line="315" w:lineRule="atLeast"/>
              <w:jc w:val="center"/>
              <w:rPr>
                <w:b/>
                <w:color w:val="EE0000"/>
              </w:rPr>
            </w:pPr>
          </w:p>
        </w:tc>
        <w:tc>
          <w:tcPr>
            <w:tcW w:w="992" w:type="dxa"/>
          </w:tcPr>
          <w:p w14:paraId="41096E23" w14:textId="6E468C9E" w:rsidR="000D262C" w:rsidRDefault="000D262C" w:rsidP="000362C5">
            <w:pPr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05668768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5C015A72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A26C4C6" wp14:editId="2864D7BD">
                  <wp:extent cx="1726500" cy="1981200"/>
                  <wp:effectExtent l="0" t="0" r="7620" b="0"/>
                  <wp:docPr id="493651782" name="Obraz 8" descr="Na zdjęciu znajduje się zestaw akcesoriów kuchennych, w tym blender ręczny z metalową końcówką, różne nasadki, pojemniki z miarką oraz tarcze do krojenia. Na blenderze widoczny jest napis &quot;1000 W&quot; oraz &quot;Götze &amp; Jensen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a zdjęciu znajduje się zestaw akcesoriów kuchennych, w tym blender ręczny z metalową końcówką, różne nasadki, pojemniki z miarką oraz tarcze do krojenia. Na blenderze widoczny jest napis &quot;1000 W&quot; oraz &quot;Götze &amp; Jensen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434" cy="1998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31DB1" w14:textId="391FF6B5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</w:tc>
      </w:tr>
      <w:tr w:rsidR="000D262C" w14:paraId="67E79FF3" w14:textId="77777777" w:rsidTr="000D262C">
        <w:trPr>
          <w:trHeight w:val="912"/>
          <w:jc w:val="center"/>
        </w:trPr>
        <w:tc>
          <w:tcPr>
            <w:tcW w:w="1129" w:type="dxa"/>
          </w:tcPr>
          <w:p w14:paraId="77A5444E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5413" w:type="dxa"/>
          </w:tcPr>
          <w:p w14:paraId="24B6C8AD" w14:textId="5336C80C" w:rsidR="000D262C" w:rsidRDefault="000D262C" w:rsidP="002A7F16">
            <w:pPr>
              <w:jc w:val="center"/>
              <w:rPr>
                <w:rFonts w:cstheme="minorHAnsi"/>
                <w:b/>
                <w:bCs/>
              </w:rPr>
            </w:pPr>
            <w:r w:rsidRPr="002A7F16">
              <w:rPr>
                <w:rFonts w:cstheme="minorHAnsi"/>
                <w:b/>
                <w:bCs/>
              </w:rPr>
              <w:t xml:space="preserve">Warnik </w:t>
            </w:r>
          </w:p>
          <w:p w14:paraId="1E67A704" w14:textId="77777777" w:rsidR="000D262C" w:rsidRDefault="000D262C" w:rsidP="002A7F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Pr="002A7F16">
              <w:rPr>
                <w:rFonts w:cstheme="minorHAnsi"/>
              </w:rPr>
              <w:t xml:space="preserve">ykonany ze stali nierdzewnej </w:t>
            </w:r>
            <w:r w:rsidRPr="002A7F16">
              <w:rPr>
                <w:rFonts w:cstheme="minorHAnsi"/>
              </w:rPr>
              <w:br/>
              <w:t xml:space="preserve"> Zamknięcie pokrywki typu Twist-Lock zwiększa </w:t>
            </w:r>
            <w:r w:rsidRPr="002A7F16">
              <w:rPr>
                <w:rFonts w:cstheme="minorHAnsi"/>
              </w:rPr>
              <w:lastRenderedPageBreak/>
              <w:t>bezpieczeństwo użytkowania</w:t>
            </w:r>
            <w:r w:rsidRPr="002A7F16">
              <w:rPr>
                <w:rFonts w:cstheme="minorHAnsi"/>
              </w:rPr>
              <w:br/>
              <w:t xml:space="preserve"> Czytelny wskaźnik poziomu wody</w:t>
            </w:r>
            <w:r>
              <w:rPr>
                <w:rFonts w:cstheme="minorHAnsi"/>
              </w:rPr>
              <w:t>.</w:t>
            </w:r>
          </w:p>
          <w:p w14:paraId="733C7A53" w14:textId="7F54E953" w:rsidR="000D262C" w:rsidRPr="002A7F16" w:rsidRDefault="000D262C" w:rsidP="002A7F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Podwójna ścianka.</w:t>
            </w:r>
            <w:r w:rsidRPr="002A7F16">
              <w:rPr>
                <w:rFonts w:cstheme="minorHAnsi"/>
              </w:rPr>
              <w:br/>
              <w:t xml:space="preserve"> </w:t>
            </w:r>
            <w:r>
              <w:rPr>
                <w:rFonts w:cstheme="minorHAnsi"/>
              </w:rPr>
              <w:t>N</w:t>
            </w:r>
            <w:r w:rsidRPr="00B9226A">
              <w:rPr>
                <w:rFonts w:cstheme="minorHAnsi"/>
              </w:rPr>
              <w:t>iekapiący kranik oraz zabudowana grzałka</w:t>
            </w:r>
            <w:r>
              <w:rPr>
                <w:rFonts w:cstheme="minorHAnsi"/>
              </w:rPr>
              <w:t>.</w:t>
            </w:r>
            <w:r w:rsidRPr="002A7F16">
              <w:rPr>
                <w:rFonts w:cstheme="minorHAnsi"/>
              </w:rPr>
              <w:t xml:space="preserve"> Rączka oraz uchwyty nie nagrzewają się</w:t>
            </w:r>
            <w:r>
              <w:rPr>
                <w:rFonts w:cstheme="minorHAnsi"/>
              </w:rPr>
              <w:t>.</w:t>
            </w:r>
            <w:r w:rsidRPr="002A7F16">
              <w:rPr>
                <w:rFonts w:cstheme="minorHAnsi"/>
              </w:rPr>
              <w:br/>
              <w:t xml:space="preserve"> </w:t>
            </w:r>
            <w:r>
              <w:rPr>
                <w:rFonts w:cstheme="minorHAnsi"/>
              </w:rPr>
              <w:t xml:space="preserve">Regulacja </w:t>
            </w:r>
            <w:r w:rsidRPr="002A7F16">
              <w:rPr>
                <w:rFonts w:cstheme="minorHAnsi"/>
              </w:rPr>
              <w:t>ustawiania pożądanej temperatury</w:t>
            </w:r>
            <w:r>
              <w:rPr>
                <w:rFonts w:cstheme="minorHAnsi"/>
              </w:rPr>
              <w:t xml:space="preserve"> </w:t>
            </w:r>
            <w:r w:rsidRPr="00B9226A">
              <w:rPr>
                <w:rFonts w:cstheme="minorHAnsi"/>
              </w:rPr>
              <w:t>zakres od 55 do 100°C</w:t>
            </w:r>
            <w:r w:rsidRPr="002A7F16">
              <w:rPr>
                <w:rFonts w:cstheme="minorHAnsi"/>
              </w:rPr>
              <w:br/>
              <w:t xml:space="preserve"> Kontrolka grzania i podtrzymywania temperatury</w:t>
            </w:r>
            <w:r w:rsidRPr="002A7F16">
              <w:rPr>
                <w:rFonts w:cstheme="minorHAnsi"/>
              </w:rPr>
              <w:br/>
              <w:t xml:space="preserve"> Funkcja grzania i podtrzymywania temperatury jest przełączana automatycznie</w:t>
            </w:r>
            <w:r w:rsidRPr="002A7F16">
              <w:rPr>
                <w:rFonts w:cstheme="minorHAnsi"/>
              </w:rPr>
              <w:br/>
              <w:t xml:space="preserve"> Zabezpieczenie przed zakamienieniem dzięki grzałce umieszczonej pod dnem</w:t>
            </w:r>
            <w:r w:rsidRPr="002A7F16">
              <w:rPr>
                <w:rFonts w:cstheme="minorHAnsi"/>
              </w:rPr>
              <w:br/>
              <w:t xml:space="preserve"> Tacka ociekowa znajduje się w zestawie.</w:t>
            </w:r>
            <w:r w:rsidRPr="002A7F16">
              <w:rPr>
                <w:rFonts w:cstheme="minorHAnsi"/>
              </w:rPr>
              <w:br/>
              <w:t> Odległość od tacki do kranu wynosi 95 mm</w:t>
            </w:r>
          </w:p>
        </w:tc>
        <w:tc>
          <w:tcPr>
            <w:tcW w:w="3396" w:type="dxa"/>
          </w:tcPr>
          <w:p w14:paraId="722DB564" w14:textId="00A1C770" w:rsidR="000D262C" w:rsidRDefault="000D262C" w:rsidP="00C230BC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theme="minorHAnsi"/>
                <w:b/>
                <w:color w:val="212529"/>
                <w:lang w:eastAsia="pl-PL"/>
              </w:rPr>
            </w:pPr>
            <w:r>
              <w:rPr>
                <w:rFonts w:eastAsia="Times New Roman" w:cstheme="minorHAnsi"/>
                <w:b/>
                <w:color w:val="212529"/>
                <w:lang w:eastAsia="pl-PL"/>
              </w:rPr>
              <w:lastRenderedPageBreak/>
              <w:t>Pojemność 10 l</w:t>
            </w:r>
          </w:p>
        </w:tc>
        <w:tc>
          <w:tcPr>
            <w:tcW w:w="992" w:type="dxa"/>
          </w:tcPr>
          <w:p w14:paraId="5E94A541" w14:textId="3F542039" w:rsidR="000D262C" w:rsidRDefault="000D262C" w:rsidP="000362C5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4961" w:type="dxa"/>
          </w:tcPr>
          <w:p w14:paraId="00715E18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0794860F" w14:textId="307305F1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1D6A9A28" wp14:editId="2CD906D1">
                  <wp:extent cx="2887456" cy="2781300"/>
                  <wp:effectExtent l="0" t="0" r="8255" b="0"/>
                  <wp:docPr id="861587962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537" cy="28016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10756219" w14:textId="77777777" w:rsidTr="000D262C">
        <w:trPr>
          <w:trHeight w:val="912"/>
          <w:jc w:val="center"/>
        </w:trPr>
        <w:tc>
          <w:tcPr>
            <w:tcW w:w="1129" w:type="dxa"/>
          </w:tcPr>
          <w:p w14:paraId="4C190080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5413" w:type="dxa"/>
          </w:tcPr>
          <w:p w14:paraId="3A7FBE0D" w14:textId="1A3A5D46" w:rsidR="000D262C" w:rsidRDefault="000D262C" w:rsidP="00B9226A">
            <w:pPr>
              <w:jc w:val="center"/>
              <w:rPr>
                <w:rFonts w:cstheme="minorHAnsi"/>
                <w:b/>
                <w:bCs/>
              </w:rPr>
            </w:pPr>
            <w:r w:rsidRPr="00B9226A">
              <w:rPr>
                <w:rFonts w:cstheme="minorHAnsi"/>
                <w:b/>
                <w:bCs/>
              </w:rPr>
              <w:t>Maszynka do mięsa</w:t>
            </w:r>
            <w:r>
              <w:rPr>
                <w:rFonts w:cstheme="minorHAnsi"/>
                <w:b/>
                <w:bCs/>
              </w:rPr>
              <w:t xml:space="preserve"> elektryczna</w:t>
            </w:r>
          </w:p>
          <w:p w14:paraId="79708EC1" w14:textId="06479C78" w:rsidR="000D262C" w:rsidRPr="005A0902" w:rsidRDefault="000D262C" w:rsidP="00B9226A">
            <w:pPr>
              <w:jc w:val="center"/>
              <w:rPr>
                <w:rFonts w:cstheme="minorHAnsi"/>
              </w:rPr>
            </w:pPr>
            <w:r w:rsidRPr="005A0902">
              <w:rPr>
                <w:rFonts w:cstheme="minorHAnsi"/>
              </w:rPr>
              <w:t xml:space="preserve">Nasadka do robienia ciastek i szatkownica </w:t>
            </w:r>
            <w:r>
              <w:rPr>
                <w:rFonts w:cstheme="minorHAnsi"/>
              </w:rPr>
              <w:t xml:space="preserve">do </w:t>
            </w:r>
            <w:r w:rsidRPr="005A0902">
              <w:rPr>
                <w:rFonts w:cstheme="minorHAnsi"/>
              </w:rPr>
              <w:t>warzyw  w zestawie.</w:t>
            </w:r>
          </w:p>
          <w:p w14:paraId="51FCDAA2" w14:textId="044A62CB" w:rsidR="000D262C" w:rsidRPr="005A0902" w:rsidRDefault="000D262C" w:rsidP="00B9226A">
            <w:pPr>
              <w:jc w:val="center"/>
              <w:rPr>
                <w:rFonts w:cstheme="minorHAnsi"/>
              </w:rPr>
            </w:pPr>
            <w:r w:rsidRPr="005A0902">
              <w:rPr>
                <w:rFonts w:cstheme="minorHAnsi"/>
              </w:rPr>
              <w:t>Wydajność 3,5kg mięsa na minutę</w:t>
            </w:r>
            <w:r>
              <w:rPr>
                <w:rFonts w:cstheme="minorHAnsi"/>
              </w:rPr>
              <w:t>.</w:t>
            </w:r>
          </w:p>
          <w:p w14:paraId="1FB610EB" w14:textId="2D8753CB" w:rsidR="000D262C" w:rsidRPr="00B9226A" w:rsidRDefault="000D262C" w:rsidP="00B9226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5A0902">
              <w:rPr>
                <w:rFonts w:cstheme="minorHAnsi"/>
              </w:rPr>
              <w:t>oc przyłączeniow</w:t>
            </w:r>
            <w:r>
              <w:rPr>
                <w:rFonts w:cstheme="minorHAnsi"/>
              </w:rPr>
              <w:t>a</w:t>
            </w:r>
            <w:r w:rsidRPr="005A0902">
              <w:rPr>
                <w:rFonts w:cstheme="minorHAnsi"/>
              </w:rPr>
              <w:t xml:space="preserve"> 500 W </w:t>
            </w:r>
            <w:r>
              <w:rPr>
                <w:rFonts w:cstheme="minorHAnsi"/>
              </w:rPr>
              <w:t xml:space="preserve">, </w:t>
            </w:r>
            <w:r w:rsidRPr="005A0902">
              <w:rPr>
                <w:rFonts w:cstheme="minorHAnsi"/>
              </w:rPr>
              <w:t>moc zablokowania silnika na poziomie 2100</w:t>
            </w:r>
            <w:r>
              <w:rPr>
                <w:rFonts w:cstheme="minorHAnsi"/>
              </w:rPr>
              <w:t xml:space="preserve"> W. P</w:t>
            </w:r>
            <w:r w:rsidRPr="005A0902">
              <w:rPr>
                <w:rFonts w:cstheme="minorHAnsi"/>
              </w:rPr>
              <w:t>rzekładni</w:t>
            </w:r>
            <w:r>
              <w:rPr>
                <w:rFonts w:cstheme="minorHAnsi"/>
              </w:rPr>
              <w:t>a</w:t>
            </w:r>
            <w:r w:rsidRPr="005A0902">
              <w:rPr>
                <w:rFonts w:cstheme="minorHAnsi"/>
              </w:rPr>
              <w:t xml:space="preserve"> planetarn</w:t>
            </w:r>
            <w:r>
              <w:rPr>
                <w:rFonts w:cstheme="minorHAnsi"/>
              </w:rPr>
              <w:t xml:space="preserve">a, </w:t>
            </w:r>
            <w:r w:rsidRPr="005A0902">
              <w:rPr>
                <w:rFonts w:cstheme="minorHAnsi"/>
              </w:rPr>
              <w:t>nożyk dwustronny ze stali nierdzewnej</w:t>
            </w:r>
            <w:r w:rsidRPr="005A0902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5A0902">
              <w:rPr>
                <w:rFonts w:cstheme="minorHAnsi"/>
              </w:rPr>
              <w:t>praktyczne pokrętło sterujące,</w:t>
            </w:r>
            <w:r w:rsidRPr="005A0902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5A0902">
              <w:rPr>
                <w:rFonts w:cstheme="minorHAnsi"/>
              </w:rPr>
              <w:t>funkcj</w:t>
            </w:r>
            <w:r>
              <w:rPr>
                <w:rFonts w:cstheme="minorHAnsi"/>
              </w:rPr>
              <w:t>a</w:t>
            </w:r>
            <w:r w:rsidRPr="005A0902">
              <w:rPr>
                <w:rFonts w:cstheme="minorHAnsi"/>
              </w:rPr>
              <w:t xml:space="preserve"> REVERSE (bieg wsteczny)</w:t>
            </w:r>
            <w:r>
              <w:rPr>
                <w:rFonts w:cstheme="minorHAnsi"/>
              </w:rPr>
              <w:t>.</w:t>
            </w:r>
            <w:r w:rsidRPr="005A0902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5A0902">
              <w:rPr>
                <w:rFonts w:cstheme="minorHAnsi"/>
              </w:rPr>
              <w:t xml:space="preserve">Zintegrowany schowek na sita oraz możliwość ukrycia kabla w obudowie Gumowe </w:t>
            </w:r>
            <w:r>
              <w:rPr>
                <w:rFonts w:cstheme="minorHAnsi"/>
              </w:rPr>
              <w:t>a</w:t>
            </w:r>
            <w:r w:rsidRPr="005A0902">
              <w:rPr>
                <w:rFonts w:cstheme="minorHAnsi"/>
              </w:rPr>
              <w:t>ntypoślizgowe nóżki w podstawie</w:t>
            </w:r>
            <w:r>
              <w:rPr>
                <w:rFonts w:cstheme="minorHAnsi"/>
              </w:rPr>
              <w:t>. Obudowa</w:t>
            </w:r>
            <w:r w:rsidRPr="005A0902">
              <w:rPr>
                <w:rFonts w:cstheme="minorHAnsi"/>
              </w:rPr>
              <w:t xml:space="preserve"> z wysokiej jakości tworzywa sztucznego oraz stali nierdzewnej.</w:t>
            </w:r>
            <w:r w:rsidRPr="005A0902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5A0902">
              <w:rPr>
                <w:rFonts w:cstheme="minorHAnsi"/>
              </w:rPr>
              <w:t>Wyjmowane akcesoria można bez problemu myć w zmywarce</w:t>
            </w:r>
            <w:r>
              <w:rPr>
                <w:rFonts w:cstheme="minorHAnsi"/>
              </w:rPr>
              <w:t>.</w:t>
            </w:r>
            <w:r w:rsidRPr="005A0902"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144E1">
              <w:rPr>
                <w:rFonts w:cstheme="minorHAnsi"/>
                <w:color w:val="000000"/>
                <w:shd w:val="clear" w:color="auto" w:fill="FFFFFF"/>
              </w:rPr>
              <w:t>Akcesoria</w:t>
            </w:r>
            <w:r>
              <w:rPr>
                <w:rFonts w:cstheme="minorHAnsi"/>
                <w:color w:val="000000"/>
                <w:shd w:val="clear" w:color="auto" w:fill="FFFFFF"/>
              </w:rPr>
              <w:t>:</w:t>
            </w:r>
            <w:r w:rsidRPr="005A0902">
              <w:rPr>
                <w:rFonts w:cstheme="minorHAnsi"/>
              </w:rPr>
              <w:t xml:space="preserve"> lejek, 3 sitka, popychacz, nasadka masarska, </w:t>
            </w:r>
            <w:r w:rsidRPr="005A0902">
              <w:rPr>
                <w:rFonts w:cstheme="minorHAnsi"/>
              </w:rPr>
              <w:lastRenderedPageBreak/>
              <w:t xml:space="preserve">nasadka do </w:t>
            </w:r>
            <w:proofErr w:type="spellStart"/>
            <w:r w:rsidRPr="005A0902">
              <w:rPr>
                <w:rFonts w:cstheme="minorHAnsi"/>
              </w:rPr>
              <w:t>kebbe</w:t>
            </w:r>
            <w:proofErr w:type="spellEnd"/>
            <w:r w:rsidRPr="005A0902">
              <w:rPr>
                <w:rFonts w:cstheme="minorHAnsi"/>
              </w:rPr>
              <w:t>, nasadka do robienia ciastek, szatkownica z 4 bębnami, dwustronny nóż, narzędzie do czyszczenia</w:t>
            </w:r>
            <w:r>
              <w:rPr>
                <w:rFonts w:cstheme="minorHAnsi"/>
              </w:rPr>
              <w:t xml:space="preserve">. </w:t>
            </w:r>
          </w:p>
          <w:p w14:paraId="36ADE62C" w14:textId="77777777" w:rsidR="000D262C" w:rsidRPr="002A7F16" w:rsidRDefault="000D262C" w:rsidP="002A7F1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396" w:type="dxa"/>
          </w:tcPr>
          <w:p w14:paraId="4863F9AE" w14:textId="77777777" w:rsidR="000D262C" w:rsidRDefault="000D262C" w:rsidP="00C230BC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eastAsia="Times New Roman" w:cstheme="minorHAnsi"/>
                <w:b/>
                <w:color w:val="212529"/>
                <w:lang w:eastAsia="pl-PL"/>
              </w:rPr>
            </w:pPr>
          </w:p>
        </w:tc>
        <w:tc>
          <w:tcPr>
            <w:tcW w:w="992" w:type="dxa"/>
          </w:tcPr>
          <w:p w14:paraId="3E6E5DEE" w14:textId="3BA66937" w:rsidR="000D262C" w:rsidRDefault="000D262C" w:rsidP="000362C5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4961" w:type="dxa"/>
          </w:tcPr>
          <w:p w14:paraId="4299AF08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2B164582" w14:textId="5276B499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588E865" wp14:editId="2B450EAF">
                  <wp:extent cx="2271162" cy="1524000"/>
                  <wp:effectExtent l="0" t="0" r="0" b="0"/>
                  <wp:docPr id="1272581601" name="Obraz 25" descr="Czarna maszynka do mięsa z metalowymi elementami, obok której znajdują się różne akcesoria, takie jak nasadki, tarki, szczotka do czyszczenia i inne części. Na maszynce widoczne jest logo &quot;Bosch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zarna maszynka do mięsa z metalowymi elementami, obok której znajdują się różne akcesoria, takie jak nasadki, tarki, szczotka do czyszczenia i inne części. Na maszynce widoczne jest logo &quot;Bosch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729" cy="1526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2230D1C5" w14:textId="77777777" w:rsidTr="000D262C">
        <w:trPr>
          <w:trHeight w:val="912"/>
          <w:jc w:val="center"/>
        </w:trPr>
        <w:tc>
          <w:tcPr>
            <w:tcW w:w="1129" w:type="dxa"/>
          </w:tcPr>
          <w:p w14:paraId="6A3D7268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</w:rPr>
            </w:pPr>
          </w:p>
        </w:tc>
        <w:tc>
          <w:tcPr>
            <w:tcW w:w="5413" w:type="dxa"/>
          </w:tcPr>
          <w:p w14:paraId="438C661C" w14:textId="7634FF92" w:rsidR="000D262C" w:rsidRPr="003A5241" w:rsidRDefault="000D262C" w:rsidP="003A5241">
            <w:pPr>
              <w:jc w:val="center"/>
              <w:rPr>
                <w:b/>
              </w:rPr>
            </w:pPr>
            <w:r w:rsidRPr="003A5241">
              <w:rPr>
                <w:b/>
              </w:rPr>
              <w:t>Waga kuchenna</w:t>
            </w:r>
            <w:r>
              <w:rPr>
                <w:b/>
              </w:rPr>
              <w:t xml:space="preserve"> - elektroniczna</w:t>
            </w:r>
          </w:p>
          <w:p w14:paraId="47F30912" w14:textId="77777777" w:rsidR="000D262C" w:rsidRDefault="000D262C" w:rsidP="003A5241">
            <w:pPr>
              <w:jc w:val="center"/>
              <w:rPr>
                <w:bCs/>
              </w:rPr>
            </w:pPr>
            <w:r w:rsidRPr="003E48C1">
              <w:rPr>
                <w:bCs/>
              </w:rPr>
              <w:t>Maksymalne obciążenie wagi to 5 kg </w:t>
            </w:r>
          </w:p>
          <w:p w14:paraId="5E5B5790" w14:textId="7D379CF7" w:rsidR="000D262C" w:rsidRPr="003E48C1" w:rsidRDefault="000D262C" w:rsidP="003A5241">
            <w:pPr>
              <w:jc w:val="center"/>
              <w:rPr>
                <w:bCs/>
              </w:rPr>
            </w:pPr>
            <w:r>
              <w:rPr>
                <w:bCs/>
              </w:rPr>
              <w:t>P</w:t>
            </w:r>
            <w:r w:rsidRPr="003E48C1">
              <w:rPr>
                <w:bCs/>
              </w:rPr>
              <w:t>recyzyjne ważenie z dokładnością do 1 g</w:t>
            </w:r>
            <w:r>
              <w:rPr>
                <w:bCs/>
              </w:rPr>
              <w:t xml:space="preserve"> W</w:t>
            </w:r>
            <w:r w:rsidRPr="003E48C1">
              <w:rPr>
                <w:bCs/>
              </w:rPr>
              <w:t>yposażona w podświetlany wyświetlacz,</w:t>
            </w:r>
            <w:r w:rsidRPr="003E48C1">
              <w:rPr>
                <w:rFonts w:ascii="Roboto" w:hAnsi="Roboto"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bCs/>
                <w:color w:val="000000"/>
                <w:sz w:val="26"/>
                <w:szCs w:val="26"/>
                <w:shd w:val="clear" w:color="auto" w:fill="FFFFFF"/>
              </w:rPr>
              <w:t>p</w:t>
            </w:r>
            <w:r w:rsidRPr="003E48C1">
              <w:rPr>
                <w:bCs/>
              </w:rPr>
              <w:t>anel dotykowy</w:t>
            </w:r>
            <w:r>
              <w:rPr>
                <w:bCs/>
              </w:rPr>
              <w:t xml:space="preserve">,  </w:t>
            </w:r>
            <w:r w:rsidRPr="003E48C1">
              <w:rPr>
                <w:bCs/>
              </w:rPr>
              <w:t>funkcj</w:t>
            </w:r>
            <w:r>
              <w:rPr>
                <w:bCs/>
              </w:rPr>
              <w:t>ę</w:t>
            </w:r>
            <w:r w:rsidRPr="003E48C1">
              <w:rPr>
                <w:bCs/>
              </w:rPr>
              <w:t xml:space="preserve"> tarowania,</w:t>
            </w:r>
            <w:r w:rsidRPr="003E48C1">
              <w:rPr>
                <w:rFonts w:ascii="Roboto" w:hAnsi="Roboto"/>
                <w:bCs/>
                <w:color w:val="333333"/>
                <w:sz w:val="23"/>
                <w:szCs w:val="23"/>
                <w:shd w:val="clear" w:color="auto" w:fill="F6F6F6"/>
              </w:rPr>
              <w:t xml:space="preserve"> </w:t>
            </w:r>
            <w:r>
              <w:rPr>
                <w:rFonts w:ascii="Roboto" w:hAnsi="Roboto"/>
                <w:bCs/>
                <w:color w:val="333333"/>
                <w:sz w:val="23"/>
                <w:szCs w:val="23"/>
                <w:shd w:val="clear" w:color="auto" w:fill="F6F6F6"/>
              </w:rPr>
              <w:t>w</w:t>
            </w:r>
            <w:r w:rsidRPr="003E48C1">
              <w:rPr>
                <w:bCs/>
              </w:rPr>
              <w:t>skaźnik przekroczenia obciążenia</w:t>
            </w:r>
            <w:r>
              <w:rPr>
                <w:bCs/>
              </w:rPr>
              <w:t>.</w:t>
            </w:r>
            <w:r w:rsidRPr="003E48C1">
              <w:rPr>
                <w:bCs/>
              </w:rPr>
              <w:t xml:space="preserve"> Bateryjne zasilanie</w:t>
            </w:r>
          </w:p>
        </w:tc>
        <w:tc>
          <w:tcPr>
            <w:tcW w:w="3396" w:type="dxa"/>
          </w:tcPr>
          <w:p w14:paraId="713B1B22" w14:textId="77777777" w:rsidR="000D262C" w:rsidRDefault="000D262C" w:rsidP="00C230BC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b/>
              </w:rPr>
            </w:pPr>
          </w:p>
        </w:tc>
        <w:tc>
          <w:tcPr>
            <w:tcW w:w="992" w:type="dxa"/>
          </w:tcPr>
          <w:p w14:paraId="038CCFCE" w14:textId="6C3F3923" w:rsidR="000D262C" w:rsidRDefault="000D262C" w:rsidP="000362C5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4961" w:type="dxa"/>
          </w:tcPr>
          <w:p w14:paraId="5428594C" w14:textId="77777777" w:rsidR="000D262C" w:rsidRDefault="000D262C" w:rsidP="009D7650">
            <w:pPr>
              <w:ind w:left="360"/>
              <w:jc w:val="center"/>
              <w:rPr>
                <w:noProof/>
              </w:rPr>
            </w:pPr>
          </w:p>
          <w:p w14:paraId="4C0CCD67" w14:textId="700C01C1" w:rsidR="000D262C" w:rsidRDefault="000D262C" w:rsidP="009D7650">
            <w:pPr>
              <w:ind w:left="360"/>
              <w:jc w:val="center"/>
              <w:rPr>
                <w:noProof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A4219B5" wp14:editId="739120E5">
                  <wp:extent cx="2066925" cy="1351233"/>
                  <wp:effectExtent l="0" t="0" r="0" b="1905"/>
                  <wp:docPr id="188909659" name="Obraz 31" descr="Na zdjęciu znajduje się srebrna waga kuchenna z wyświetlaczem cyfrowym i dwoma przyciskami oznaczonymi jako &quot;UNIT&quot; oraz &quot;ON/OFF TARE&quot;. Na powierzchni wagi widoczny jest napis &quot;milla home&quot; oraz &quot;MAX: 5000g/1g&quot;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Na zdjęciu znajduje się srebrna waga kuchenna z wyświetlaczem cyfrowym i dwoma przyciskami oznaczonymi jako &quot;UNIT&quot; oraz &quot;ON/OFF TARE&quot;. Na powierzchni wagi widoczny jest napis &quot;milla home&quot; oraz &quot;MAX: 5000g/1g&quot;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969" cy="1353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0AA3748A" w14:textId="77777777" w:rsidTr="000D262C">
        <w:trPr>
          <w:jc w:val="center"/>
        </w:trPr>
        <w:tc>
          <w:tcPr>
            <w:tcW w:w="1129" w:type="dxa"/>
          </w:tcPr>
          <w:p w14:paraId="05919573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014B3864" w14:textId="525AEF0D" w:rsidR="000D262C" w:rsidRDefault="000D262C" w:rsidP="00E67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Żelazko</w:t>
            </w:r>
          </w:p>
          <w:p w14:paraId="3DBF10F2" w14:textId="77777777" w:rsidR="000D262C" w:rsidRPr="00C6714B" w:rsidRDefault="000D262C" w:rsidP="00CC04E0">
            <w:r w:rsidRPr="00C6714B">
              <w:t>Parowe, powłoka ceramiczna</w:t>
            </w:r>
            <w:r>
              <w:t xml:space="preserve">, </w:t>
            </w:r>
          </w:p>
          <w:p w14:paraId="65F9EBBB" w14:textId="77777777" w:rsidR="000D262C" w:rsidRPr="00C6714B" w:rsidRDefault="000D262C" w:rsidP="00CC04E0">
            <w:pPr>
              <w:rPr>
                <w:rFonts w:cstheme="minorHAnsi"/>
              </w:rPr>
            </w:pPr>
            <w:r w:rsidRPr="00C6714B">
              <w:rPr>
                <w:rFonts w:cstheme="minorHAnsi"/>
              </w:rPr>
              <w:t>blokada kapania, zabezpieczenie przed osadzaniem się kamienia, zabezpieczenie przed przegrzaniem,</w:t>
            </w:r>
            <w:r>
              <w:rPr>
                <w:rFonts w:cstheme="minorHAnsi"/>
              </w:rPr>
              <w:t xml:space="preserve"> </w:t>
            </w:r>
            <w:r w:rsidRPr="00C6714B">
              <w:rPr>
                <w:rFonts w:cstheme="minorHAnsi"/>
              </w:rPr>
              <w:t>funkcja pary, pionowy wyrzut pary, prasowanie w pionie, regulacja strumienia pary, samooczyszczanie, spryskiwacz</w:t>
            </w:r>
          </w:p>
          <w:p w14:paraId="3FD545BE" w14:textId="77777777" w:rsidR="000D262C" w:rsidRPr="00C6714B" w:rsidRDefault="000D262C" w:rsidP="00CC04E0">
            <w:pPr>
              <w:rPr>
                <w:rFonts w:cstheme="minorHAnsi"/>
              </w:rPr>
            </w:pPr>
            <w:r w:rsidRPr="00C6714B">
              <w:rPr>
                <w:rFonts w:cstheme="minorHAnsi"/>
              </w:rPr>
              <w:t xml:space="preserve">ANTI-CALC - System </w:t>
            </w:r>
            <w:proofErr w:type="spellStart"/>
            <w:r w:rsidRPr="00C6714B">
              <w:rPr>
                <w:rFonts w:cstheme="minorHAnsi"/>
              </w:rPr>
              <w:t>Antywapienny</w:t>
            </w:r>
            <w:proofErr w:type="spellEnd"/>
            <w:r w:rsidRPr="00C6714B">
              <w:rPr>
                <w:rFonts w:cstheme="minorHAnsi"/>
              </w:rPr>
              <w:t>, ANTI-DRIP - Funkcja blokady kapania, AUTOCLEAN - Funkcja samooczyszczania, Ceramiczna stopa ze szpiczastą końcówką, Prasowanie na sucho, Prasowanie parowe w pionie, STRAŻAK - Funkcja automatycznego wyłączania</w:t>
            </w:r>
          </w:p>
          <w:p w14:paraId="73E15792" w14:textId="77777777" w:rsidR="000D262C" w:rsidRPr="00C6714B" w:rsidRDefault="000D262C" w:rsidP="00CC04E0">
            <w:pPr>
              <w:rPr>
                <w:rFonts w:cstheme="minorHAnsi"/>
              </w:rPr>
            </w:pPr>
          </w:p>
          <w:p w14:paraId="7695668A" w14:textId="77777777" w:rsidR="000D262C" w:rsidRPr="00306540" w:rsidRDefault="000D262C" w:rsidP="00CC04E0">
            <w:pPr>
              <w:jc w:val="center"/>
              <w:rPr>
                <w:b/>
              </w:rPr>
            </w:pPr>
          </w:p>
        </w:tc>
        <w:tc>
          <w:tcPr>
            <w:tcW w:w="3396" w:type="dxa"/>
          </w:tcPr>
          <w:p w14:paraId="5C8BAB1A" w14:textId="77777777" w:rsidR="000D262C" w:rsidRPr="00306540" w:rsidRDefault="000D262C" w:rsidP="00CC04E0">
            <w:pPr>
              <w:rPr>
                <w:b/>
              </w:rPr>
            </w:pPr>
          </w:p>
        </w:tc>
        <w:tc>
          <w:tcPr>
            <w:tcW w:w="992" w:type="dxa"/>
          </w:tcPr>
          <w:p w14:paraId="752FDEBB" w14:textId="26E97C2B" w:rsidR="000D262C" w:rsidRPr="00E67ADD" w:rsidRDefault="000D262C" w:rsidP="00CC04E0">
            <w:pPr>
              <w:jc w:val="center"/>
              <w:rPr>
                <w:b/>
                <w:bCs/>
              </w:rPr>
            </w:pPr>
            <w:r w:rsidRPr="00E67ADD">
              <w:rPr>
                <w:b/>
                <w:bCs/>
                <w:color w:val="EE0000"/>
              </w:rPr>
              <w:t>1</w:t>
            </w:r>
          </w:p>
        </w:tc>
        <w:tc>
          <w:tcPr>
            <w:tcW w:w="4961" w:type="dxa"/>
          </w:tcPr>
          <w:p w14:paraId="4880A76A" w14:textId="664D4879" w:rsidR="000D262C" w:rsidRDefault="000D262C" w:rsidP="00CC04E0">
            <w:pPr>
              <w:ind w:left="360"/>
              <w:jc w:val="center"/>
              <w:rPr>
                <w:bCs/>
                <w:noProof/>
                <w:lang w:eastAsia="pl-PL"/>
              </w:rPr>
            </w:pPr>
            <w:r w:rsidRPr="00CA6665">
              <w:rPr>
                <w:bCs/>
                <w:noProof/>
                <w:lang w:eastAsia="pl-PL"/>
              </w:rPr>
              <w:drawing>
                <wp:inline distT="0" distB="0" distL="0" distR="0" wp14:anchorId="3DE23568" wp14:editId="2A279C64">
                  <wp:extent cx="1219200" cy="1219200"/>
                  <wp:effectExtent l="0" t="0" r="0" b="0"/>
                  <wp:docPr id="927762971" name="Obraz 927762971" descr="ŻELAZKO PAROWE 3000W STRAŻAK ANTI-CALC ANTI-DRIP Kolor dominujący czar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ŻELAZKO PAROWE 3000W STRAŻAK ANTI-CALC ANTI-DRIP Kolor dominujący czar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4E27B197" w14:textId="77777777" w:rsidTr="000D262C">
        <w:trPr>
          <w:jc w:val="center"/>
        </w:trPr>
        <w:tc>
          <w:tcPr>
            <w:tcW w:w="1129" w:type="dxa"/>
          </w:tcPr>
          <w:p w14:paraId="6D464DB2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b/>
                <w:bCs/>
              </w:rPr>
            </w:pPr>
          </w:p>
        </w:tc>
        <w:tc>
          <w:tcPr>
            <w:tcW w:w="5413" w:type="dxa"/>
          </w:tcPr>
          <w:p w14:paraId="2342A643" w14:textId="3D1F1A72" w:rsidR="000D262C" w:rsidRDefault="000D262C" w:rsidP="00CC04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Odkurzacz przemysłowy </w:t>
            </w:r>
          </w:p>
          <w:p w14:paraId="0572492B" w14:textId="3FC78E63" w:rsidR="000D262C" w:rsidRPr="00CC04E0" w:rsidRDefault="000D262C" w:rsidP="00CC04E0">
            <w:pPr>
              <w:jc w:val="center"/>
            </w:pPr>
            <w:r w:rsidRPr="00CC04E0">
              <w:t xml:space="preserve">kompaktowy odkurzacz do pracy na sucho . Wyposażony jest w wąż ssący o długości 2m.  Dobre właściwości jezdne zapewnia podwozie z 2 stałymi i 2 obrotowymi </w:t>
            </w:r>
            <w:r w:rsidRPr="00CC04E0">
              <w:lastRenderedPageBreak/>
              <w:t xml:space="preserve">kółkami. Zderzak chroni meble przed uszkodzeniami, a odporny na uderzenia pojemnik  gwarantuje trwałość. Filtr HEPA, </w:t>
            </w:r>
            <w:proofErr w:type="spellStart"/>
            <w:r w:rsidRPr="00CC04E0">
              <w:t>Fizelinowa</w:t>
            </w:r>
            <w:proofErr w:type="spellEnd"/>
            <w:r w:rsidRPr="00CC04E0">
              <w:t xml:space="preserve"> torebka filtracyjna, Kosz na filtr stały, Rura ssąca, Ssawka podłogowa,</w:t>
            </w:r>
            <w:r>
              <w:t xml:space="preserve"> ssawka szczelinowa,</w:t>
            </w:r>
            <w:r w:rsidRPr="00CC04E0">
              <w:t xml:space="preserve"> Wąż 2 m</w:t>
            </w:r>
          </w:p>
        </w:tc>
        <w:tc>
          <w:tcPr>
            <w:tcW w:w="3396" w:type="dxa"/>
          </w:tcPr>
          <w:p w14:paraId="0C6D9C9D" w14:textId="3586B9C4" w:rsidR="000D262C" w:rsidRPr="00306540" w:rsidRDefault="000D262C" w:rsidP="00CC04E0">
            <w:pPr>
              <w:rPr>
                <w:b/>
              </w:rPr>
            </w:pPr>
            <w:r w:rsidRPr="00CC04E0">
              <w:lastRenderedPageBreak/>
              <w:t>mocy 850 W</w:t>
            </w:r>
          </w:p>
        </w:tc>
        <w:tc>
          <w:tcPr>
            <w:tcW w:w="992" w:type="dxa"/>
          </w:tcPr>
          <w:p w14:paraId="641DEA08" w14:textId="10C3BAF4" w:rsidR="000D262C" w:rsidRPr="00E67ADD" w:rsidRDefault="000D262C" w:rsidP="00CC04E0">
            <w:pPr>
              <w:jc w:val="center"/>
              <w:rPr>
                <w:b/>
                <w:bCs/>
              </w:rPr>
            </w:pPr>
            <w:r w:rsidRPr="00E67ADD">
              <w:rPr>
                <w:b/>
                <w:bCs/>
                <w:color w:val="EE0000"/>
              </w:rPr>
              <w:t>1</w:t>
            </w:r>
          </w:p>
        </w:tc>
        <w:tc>
          <w:tcPr>
            <w:tcW w:w="4961" w:type="dxa"/>
          </w:tcPr>
          <w:p w14:paraId="3F2D2A9E" w14:textId="77777777" w:rsidR="000D262C" w:rsidRDefault="000D262C" w:rsidP="00CC04E0">
            <w:pPr>
              <w:ind w:left="360"/>
              <w:jc w:val="center"/>
              <w:rPr>
                <w:bCs/>
                <w:noProof/>
              </w:rPr>
            </w:pPr>
          </w:p>
          <w:p w14:paraId="6AA81B2E" w14:textId="1F290988" w:rsidR="000D262C" w:rsidRPr="00CA6665" w:rsidRDefault="000D262C" w:rsidP="00CC04E0">
            <w:pPr>
              <w:ind w:left="360"/>
              <w:jc w:val="center"/>
              <w:rPr>
                <w:bCs/>
                <w:noProof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71EDBD7D" wp14:editId="609E049B">
                  <wp:extent cx="1762125" cy="1762125"/>
                  <wp:effectExtent l="0" t="0" r="9525" b="9525"/>
                  <wp:docPr id="157978367" name="Obraz 49" descr="ODKURZACZ KARCHER T 7/1 CLASSIC, PROFESJONALNY (850W, 7,5L, DN 35) + PACZKA WORKÓ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ODKURZACZ KARCHER T 7/1 CLASSIC, PROFESJONALNY (850W, 7,5L, DN 35) + PACZKA WORKÓ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41F09C7B" w14:textId="77777777" w:rsidTr="000D262C">
        <w:trPr>
          <w:jc w:val="center"/>
        </w:trPr>
        <w:tc>
          <w:tcPr>
            <w:tcW w:w="1129" w:type="dxa"/>
          </w:tcPr>
          <w:p w14:paraId="7E98F084" w14:textId="77777777" w:rsidR="000D262C" w:rsidRPr="000D262C" w:rsidRDefault="000D262C" w:rsidP="000D262C">
            <w:pPr>
              <w:pStyle w:val="Akapitzlist"/>
              <w:numPr>
                <w:ilvl w:val="0"/>
                <w:numId w:val="31"/>
              </w:numPr>
              <w:jc w:val="center"/>
              <w:rPr>
                <w:rFonts w:cstheme="minorHAnsi"/>
                <w:b/>
              </w:rPr>
            </w:pPr>
          </w:p>
        </w:tc>
        <w:tc>
          <w:tcPr>
            <w:tcW w:w="5413" w:type="dxa"/>
          </w:tcPr>
          <w:p w14:paraId="46FD2055" w14:textId="3D1F8E0A" w:rsidR="000D262C" w:rsidRDefault="000D262C" w:rsidP="00E67ADD">
            <w:pPr>
              <w:jc w:val="center"/>
              <w:rPr>
                <w:rFonts w:cstheme="minorHAnsi"/>
                <w:b/>
              </w:rPr>
            </w:pPr>
            <w:r w:rsidRPr="00423091">
              <w:rPr>
                <w:rFonts w:cstheme="minorHAnsi"/>
                <w:b/>
              </w:rPr>
              <w:t>Pralka</w:t>
            </w:r>
          </w:p>
          <w:p w14:paraId="77CE4A1F" w14:textId="77777777" w:rsidR="000D262C" w:rsidRPr="00423091" w:rsidRDefault="000D262C" w:rsidP="00730E00">
            <w:pPr>
              <w:rPr>
                <w:rFonts w:cstheme="minorHAnsi"/>
                <w:bCs/>
              </w:rPr>
            </w:pPr>
            <w:r w:rsidRPr="00423091">
              <w:rPr>
                <w:rFonts w:cstheme="minorHAnsi"/>
                <w:bCs/>
              </w:rPr>
              <w:t>Programy prania:</w:t>
            </w:r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antyalergiczny,bawełna</w:t>
            </w:r>
            <w:proofErr w:type="spellEnd"/>
            <w:r>
              <w:rPr>
                <w:rFonts w:cstheme="minorHAnsi"/>
                <w:bCs/>
              </w:rPr>
              <w:t xml:space="preserve">, wełna, delikatne, </w:t>
            </w:r>
            <w:proofErr w:type="spellStart"/>
            <w:r>
              <w:rPr>
                <w:rFonts w:cstheme="minorHAnsi"/>
                <w:bCs/>
              </w:rPr>
              <w:t>eco</w:t>
            </w:r>
            <w:proofErr w:type="spellEnd"/>
            <w:r>
              <w:rPr>
                <w:rFonts w:cstheme="minorHAnsi"/>
                <w:bCs/>
              </w:rPr>
              <w:t xml:space="preserve">, mix, sport, super szybki, pranie ręczne, delikatne, wirowanie, </w:t>
            </w:r>
          </w:p>
          <w:p w14:paraId="3807D396" w14:textId="77777777" w:rsidR="000D262C" w:rsidRPr="00880093" w:rsidRDefault="000D262C" w:rsidP="00730E00">
            <w:pPr>
              <w:jc w:val="center"/>
              <w:rPr>
                <w:b/>
                <w:bCs/>
              </w:rPr>
            </w:pPr>
          </w:p>
        </w:tc>
        <w:tc>
          <w:tcPr>
            <w:tcW w:w="3396" w:type="dxa"/>
          </w:tcPr>
          <w:p w14:paraId="1F4D0154" w14:textId="3FFE8105" w:rsidR="000D262C" w:rsidRDefault="000D262C" w:rsidP="00730E00">
            <w:pPr>
              <w:rPr>
                <w:b/>
              </w:rPr>
            </w:pPr>
            <w:r>
              <w:rPr>
                <w:rStyle w:val="text-grey-10"/>
              </w:rPr>
              <w:t>(</w:t>
            </w:r>
            <w:proofErr w:type="spellStart"/>
            <w:r>
              <w:rPr>
                <w:rStyle w:val="text-grey-10"/>
              </w:rPr>
              <w:t>GxSxW</w:t>
            </w:r>
            <w:proofErr w:type="spellEnd"/>
            <w:r>
              <w:rPr>
                <w:rStyle w:val="text-grey-10"/>
              </w:rPr>
              <w:t>):</w:t>
            </w:r>
            <w:r>
              <w:rPr>
                <w:rStyle w:val="ng-star-inserted"/>
              </w:rPr>
              <w:t> 41,5 x 60 x 84</w:t>
            </w:r>
          </w:p>
        </w:tc>
        <w:tc>
          <w:tcPr>
            <w:tcW w:w="992" w:type="dxa"/>
          </w:tcPr>
          <w:p w14:paraId="6838B334" w14:textId="21A87D1A" w:rsidR="000D262C" w:rsidRPr="00E67ADD" w:rsidRDefault="000D262C" w:rsidP="00730E00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E67ADD">
              <w:rPr>
                <w:b/>
                <w:bCs/>
                <w:color w:val="EE0000"/>
              </w:rPr>
              <w:t>1</w:t>
            </w:r>
          </w:p>
        </w:tc>
        <w:tc>
          <w:tcPr>
            <w:tcW w:w="4961" w:type="dxa"/>
          </w:tcPr>
          <w:p w14:paraId="623FBADD" w14:textId="57D41194" w:rsidR="000D262C" w:rsidRDefault="000D262C" w:rsidP="00730E00">
            <w:pPr>
              <w:ind w:left="360"/>
              <w:jc w:val="center"/>
              <w:rPr>
                <w:noProof/>
              </w:rPr>
            </w:pPr>
            <w:r w:rsidRPr="00CA6665">
              <w:rPr>
                <w:bCs/>
                <w:noProof/>
                <w:lang w:eastAsia="pl-PL"/>
              </w:rPr>
              <w:drawing>
                <wp:inline distT="0" distB="0" distL="0" distR="0" wp14:anchorId="7DB35160" wp14:editId="6345BE51">
                  <wp:extent cx="1546860" cy="1388520"/>
                  <wp:effectExtent l="0" t="0" r="0" b="2540"/>
                  <wp:docPr id="1734302670" name="Obraz 1734302670" descr="Pralka Beko WUE6512XWW - 6k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ralka Beko WUE6512XWW - 6k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445" cy="139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62C" w14:paraId="7874CCA5" w14:textId="77777777" w:rsidTr="000D262C">
        <w:trPr>
          <w:jc w:val="center"/>
        </w:trPr>
        <w:tc>
          <w:tcPr>
            <w:tcW w:w="1129" w:type="dxa"/>
          </w:tcPr>
          <w:p w14:paraId="34D5B259" w14:textId="77777777" w:rsidR="000D262C" w:rsidRDefault="000D262C" w:rsidP="000D262C">
            <w:pPr>
              <w:pStyle w:val="Nagwek1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413" w:type="dxa"/>
          </w:tcPr>
          <w:p w14:paraId="11B37236" w14:textId="4C5004D1" w:rsidR="000D262C" w:rsidRDefault="000D262C" w:rsidP="00BB7879">
            <w:pPr>
              <w:pStyle w:val="Nagwek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Suszarka do włosów</w:t>
            </w:r>
          </w:p>
          <w:p w14:paraId="790EEA82" w14:textId="0AE369B3" w:rsidR="000D262C" w:rsidRPr="00FA511B" w:rsidRDefault="000D262C" w:rsidP="00FA511B">
            <w:pPr>
              <w:pStyle w:val="Nagwek1"/>
              <w:spacing w:before="0" w:beforeAutospacing="0" w:after="0" w:afterAutospacing="0"/>
              <w:ind w:left="36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A511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Funkcja zimnego nadmuchu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Pr="00FA511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Jonizacja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</w:t>
            </w:r>
          </w:p>
          <w:p w14:paraId="4C4765AD" w14:textId="202CF19F" w:rsidR="000D262C" w:rsidRPr="00FA511B" w:rsidRDefault="000D262C" w:rsidP="00FA511B">
            <w:pPr>
              <w:pStyle w:val="Nagwek1"/>
              <w:spacing w:before="0" w:beforeAutospacing="0" w:after="0" w:afterAutospacing="0"/>
              <w:ind w:left="36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A511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Liczba prędkości nadmuchu: 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3</w:t>
            </w:r>
          </w:p>
          <w:p w14:paraId="6A147FC7" w14:textId="77777777" w:rsidR="000D262C" w:rsidRPr="00FA511B" w:rsidRDefault="000D262C" w:rsidP="00FA511B">
            <w:pPr>
              <w:pStyle w:val="Nagwek1"/>
              <w:spacing w:before="0" w:beforeAutospacing="0" w:after="0" w:afterAutospacing="0"/>
              <w:ind w:left="36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A511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Liczba zakresów temperatury: 3</w:t>
            </w:r>
          </w:p>
          <w:p w14:paraId="2F76DEA5" w14:textId="09AB6317" w:rsidR="000D262C" w:rsidRPr="00FA511B" w:rsidRDefault="000D262C" w:rsidP="00FA511B">
            <w:pPr>
              <w:pStyle w:val="Nagwek1"/>
              <w:spacing w:before="0" w:beforeAutospacing="0" w:after="0" w:afterAutospacing="0"/>
              <w:ind w:left="360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A511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Koncentrator: Tak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nakładka dyfuzora</w:t>
            </w:r>
          </w:p>
          <w:p w14:paraId="0A6E8A20" w14:textId="77777777" w:rsidR="000D262C" w:rsidRDefault="000D262C" w:rsidP="00FA511B">
            <w:pPr>
              <w:pStyle w:val="Nagwek1"/>
              <w:ind w:left="360"/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6" w:type="dxa"/>
          </w:tcPr>
          <w:p w14:paraId="3D51D9F5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  <w:r w:rsidRPr="00FA511B">
              <w:rPr>
                <w:rFonts w:cstheme="minorHAnsi"/>
                <w:b/>
                <w:bCs/>
                <w:shd w:val="clear" w:color="auto" w:fill="FFFFFF"/>
              </w:rPr>
              <w:t>z mocą 2200 W</w:t>
            </w:r>
            <w:r w:rsidRPr="00FA511B">
              <w:rPr>
                <w:rFonts w:cstheme="minorHAnsi"/>
                <w:b/>
                <w:shd w:val="clear" w:color="auto" w:fill="FFFFFF"/>
              </w:rPr>
              <w:t>.</w:t>
            </w:r>
          </w:p>
          <w:p w14:paraId="4D9748B7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463F1AC6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6B7FE49A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3C887DBB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17B34F90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7CC337DA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5E3E9CA9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437D105A" w14:textId="77777777" w:rsidR="000D262C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  <w:p w14:paraId="4DB59F74" w14:textId="5A17A129" w:rsidR="000D262C" w:rsidRPr="00BB7879" w:rsidRDefault="000D262C" w:rsidP="00BB7879">
            <w:pPr>
              <w:rPr>
                <w:rFonts w:cstheme="minorHAnsi"/>
                <w:b/>
                <w:shd w:val="clear" w:color="auto" w:fill="FFFFFF"/>
              </w:rPr>
            </w:pPr>
          </w:p>
        </w:tc>
        <w:tc>
          <w:tcPr>
            <w:tcW w:w="992" w:type="dxa"/>
          </w:tcPr>
          <w:p w14:paraId="4BB2F6F6" w14:textId="5023316E" w:rsidR="000D262C" w:rsidRPr="00E67ADD" w:rsidRDefault="000D262C" w:rsidP="00BB7879">
            <w:pPr>
              <w:jc w:val="center"/>
              <w:rPr>
                <w:b/>
                <w:bCs/>
              </w:rPr>
            </w:pPr>
            <w:r w:rsidRPr="00E67ADD">
              <w:rPr>
                <w:b/>
                <w:bCs/>
                <w:color w:val="EE0000"/>
              </w:rPr>
              <w:t>1</w:t>
            </w:r>
          </w:p>
        </w:tc>
        <w:tc>
          <w:tcPr>
            <w:tcW w:w="4961" w:type="dxa"/>
          </w:tcPr>
          <w:p w14:paraId="58373E38" w14:textId="77777777" w:rsidR="000D262C" w:rsidRDefault="000D262C" w:rsidP="00BB7879">
            <w:pPr>
              <w:rPr>
                <w:noProof/>
                <w:lang w:eastAsia="pl-PL"/>
              </w:rPr>
            </w:pPr>
          </w:p>
          <w:p w14:paraId="2BB922B2" w14:textId="1DEF712E" w:rsidR="000D262C" w:rsidRDefault="000D262C" w:rsidP="00BB7879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30E07BD0" wp14:editId="3C814969">
                  <wp:extent cx="1819275" cy="1326211"/>
                  <wp:effectExtent l="0" t="0" r="0" b="7620"/>
                  <wp:docPr id="881392778" name="Obraz 55" descr="BRAUN HD710E Suszarka do włosó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BRAUN HD710E Suszarka do włosó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457" cy="133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42369" w14:textId="77777777" w:rsidR="0055203D" w:rsidRDefault="0055203D"/>
    <w:sectPr w:rsidR="0055203D" w:rsidSect="00EC6F10">
      <w:headerReference w:type="default" r:id="rId22"/>
      <w:pgSz w:w="16838" w:h="11906" w:orient="landscape"/>
      <w:pgMar w:top="198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F1AE5" w14:textId="77777777" w:rsidR="00F92070" w:rsidRDefault="00F92070" w:rsidP="001C5E63">
      <w:pPr>
        <w:spacing w:after="0" w:line="240" w:lineRule="auto"/>
      </w:pPr>
      <w:r>
        <w:separator/>
      </w:r>
    </w:p>
  </w:endnote>
  <w:endnote w:type="continuationSeparator" w:id="0">
    <w:p w14:paraId="4564BFC2" w14:textId="77777777" w:rsidR="00F92070" w:rsidRDefault="00F92070" w:rsidP="001C5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 SwitzerlandCondensed">
    <w:altName w:val="Calibri"/>
    <w:charset w:val="EE"/>
    <w:family w:val="swiss"/>
    <w:pitch w:val="default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oppins">
    <w:altName w:val="Times New Roman"/>
    <w:charset w:val="00"/>
    <w:family w:val="auto"/>
    <w:pitch w:val="variable"/>
    <w:sig w:usb0="00000001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C16E1" w14:textId="77777777" w:rsidR="00F92070" w:rsidRDefault="00F92070" w:rsidP="001C5E63">
      <w:pPr>
        <w:spacing w:after="0" w:line="240" w:lineRule="auto"/>
      </w:pPr>
      <w:r>
        <w:separator/>
      </w:r>
    </w:p>
  </w:footnote>
  <w:footnote w:type="continuationSeparator" w:id="0">
    <w:p w14:paraId="099FFBC1" w14:textId="77777777" w:rsidR="00F92070" w:rsidRDefault="00F92070" w:rsidP="001C5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87C6C" w14:textId="1EE7A4A0" w:rsidR="00672BF1" w:rsidRDefault="00672BF1" w:rsidP="00CE0259">
    <w:pPr>
      <w:pStyle w:val="Nagwek"/>
      <w:jc w:val="both"/>
      <w:rPr>
        <w:b/>
        <w:color w:val="C00000"/>
        <w:sz w:val="24"/>
        <w:szCs w:val="24"/>
        <w:u w:val="single"/>
      </w:rPr>
    </w:pPr>
    <w:r w:rsidRPr="00555976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4C23BE6" wp14:editId="5C655519">
          <wp:simplePos x="0" y="0"/>
          <wp:positionH relativeFrom="margin">
            <wp:posOffset>1371600</wp:posOffset>
          </wp:positionH>
          <wp:positionV relativeFrom="paragraph">
            <wp:posOffset>52070</wp:posOffset>
          </wp:positionV>
          <wp:extent cx="5760720" cy="805815"/>
          <wp:effectExtent l="0" t="0" r="5080" b="0"/>
          <wp:wrapNone/>
          <wp:docPr id="1136560451" name="Obraz 1136560451" descr="Obraz zawierający tekst&#10;&#10;Opis wygenerowany automatycznie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800727AB-AB69-4A24-BC5A-A2DC20B0F4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tekst&#10;&#10;Opis wygenerowany automatycznie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800727AB-AB69-4A24-BC5A-A2DC20B0F45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5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CF7D8A" w14:textId="4CFCF248" w:rsidR="00672BF1" w:rsidRDefault="00672BF1" w:rsidP="00CE0259">
    <w:pPr>
      <w:pStyle w:val="Nagwek"/>
      <w:jc w:val="both"/>
      <w:rPr>
        <w:b/>
        <w:color w:val="C00000"/>
        <w:sz w:val="24"/>
        <w:szCs w:val="24"/>
        <w:u w:val="single"/>
      </w:rPr>
    </w:pPr>
  </w:p>
  <w:p w14:paraId="10832156" w14:textId="77777777" w:rsidR="00672BF1" w:rsidRDefault="00672BF1" w:rsidP="00CE0259">
    <w:pPr>
      <w:pStyle w:val="Nagwek"/>
      <w:jc w:val="both"/>
      <w:rPr>
        <w:b/>
        <w:color w:val="C00000"/>
        <w:sz w:val="24"/>
        <w:szCs w:val="24"/>
        <w:u w:val="single"/>
      </w:rPr>
    </w:pPr>
  </w:p>
  <w:p w14:paraId="262C1E75" w14:textId="77777777" w:rsidR="00672BF1" w:rsidRDefault="00672BF1" w:rsidP="00CE0259">
    <w:pPr>
      <w:pStyle w:val="Nagwek"/>
      <w:jc w:val="both"/>
      <w:rPr>
        <w:b/>
        <w:color w:val="C00000"/>
        <w:sz w:val="24"/>
        <w:szCs w:val="24"/>
        <w:u w:val="single"/>
      </w:rPr>
    </w:pPr>
  </w:p>
  <w:p w14:paraId="5F8582AC" w14:textId="77777777" w:rsidR="00672BF1" w:rsidRDefault="00672BF1" w:rsidP="00CE0259">
    <w:pPr>
      <w:pStyle w:val="Nagwek"/>
      <w:jc w:val="both"/>
      <w:rPr>
        <w:b/>
        <w:color w:val="C00000"/>
        <w:sz w:val="24"/>
        <w:szCs w:val="24"/>
        <w:u w:val="single"/>
      </w:rPr>
    </w:pPr>
  </w:p>
  <w:p w14:paraId="2FC04D13" w14:textId="337D15C3" w:rsidR="00672BF1" w:rsidRPr="005F65E8" w:rsidRDefault="00672BF1" w:rsidP="00CE0259">
    <w:pPr>
      <w:pStyle w:val="Nagwek"/>
      <w:jc w:val="both"/>
      <w:rPr>
        <w:b/>
        <w:sz w:val="24"/>
        <w:szCs w:val="24"/>
        <w:u w:val="single"/>
      </w:rPr>
    </w:pPr>
    <w:r w:rsidRPr="005F65E8">
      <w:rPr>
        <w:b/>
        <w:sz w:val="24"/>
        <w:szCs w:val="24"/>
        <w:u w:val="single"/>
      </w:rPr>
      <w:t>ZESTAWIENIE WYPOSAŻENIA:</w:t>
    </w:r>
    <w:r>
      <w:rPr>
        <w:b/>
        <w:sz w:val="24"/>
        <w:szCs w:val="24"/>
        <w:u w:val="single"/>
      </w:rPr>
      <w:t xml:space="preserve"> Środowiskowy Dom Samopomocy w Rojkowie</w:t>
    </w:r>
  </w:p>
  <w:p w14:paraId="239FFC10" w14:textId="780B1E6B" w:rsidR="00672BF1" w:rsidRPr="005F65E8" w:rsidRDefault="00672BF1" w:rsidP="005F65E8">
    <w:pPr>
      <w:pStyle w:val="Nagwek"/>
      <w:jc w:val="right"/>
      <w:rPr>
        <w:b/>
        <w:sz w:val="24"/>
        <w:szCs w:val="24"/>
        <w:u w:val="single"/>
      </w:rPr>
    </w:pPr>
    <w:r w:rsidRPr="005F65E8">
      <w:rPr>
        <w:b/>
        <w:sz w:val="24"/>
        <w:szCs w:val="24"/>
        <w:u w:val="single"/>
      </w:rPr>
      <w:t xml:space="preserve">Załącznik nr </w:t>
    </w:r>
    <w:r>
      <w:rPr>
        <w:b/>
        <w:sz w:val="24"/>
        <w:szCs w:val="24"/>
        <w:u w:val="single"/>
      </w:rPr>
      <w:t>1</w:t>
    </w:r>
  </w:p>
  <w:p w14:paraId="68B4CCE2" w14:textId="77777777" w:rsidR="00672BF1" w:rsidRPr="00CE0259" w:rsidRDefault="00672BF1" w:rsidP="00CE0259">
    <w:pPr>
      <w:pStyle w:val="Nagwek"/>
      <w:jc w:val="both"/>
      <w:rPr>
        <w:b/>
        <w:color w:val="C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4819"/>
    <w:multiLevelType w:val="multilevel"/>
    <w:tmpl w:val="568C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37FF6"/>
    <w:multiLevelType w:val="hybridMultilevel"/>
    <w:tmpl w:val="1AB86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0245F"/>
    <w:multiLevelType w:val="multilevel"/>
    <w:tmpl w:val="C8FA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452C3"/>
    <w:multiLevelType w:val="multilevel"/>
    <w:tmpl w:val="880E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A017D"/>
    <w:multiLevelType w:val="multilevel"/>
    <w:tmpl w:val="784EAA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F9B7262"/>
    <w:multiLevelType w:val="multilevel"/>
    <w:tmpl w:val="E958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E35266"/>
    <w:multiLevelType w:val="multilevel"/>
    <w:tmpl w:val="D90C63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B1352ED"/>
    <w:multiLevelType w:val="multilevel"/>
    <w:tmpl w:val="111A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A153B"/>
    <w:multiLevelType w:val="multilevel"/>
    <w:tmpl w:val="4FB8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17A48"/>
    <w:multiLevelType w:val="multilevel"/>
    <w:tmpl w:val="CCA6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90348"/>
    <w:multiLevelType w:val="multilevel"/>
    <w:tmpl w:val="0E22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3C7C42"/>
    <w:multiLevelType w:val="multilevel"/>
    <w:tmpl w:val="8978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12AFE"/>
    <w:multiLevelType w:val="hybridMultilevel"/>
    <w:tmpl w:val="14207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34258"/>
    <w:multiLevelType w:val="multilevel"/>
    <w:tmpl w:val="CF66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656FC8"/>
    <w:multiLevelType w:val="multilevel"/>
    <w:tmpl w:val="3B62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AE462D"/>
    <w:multiLevelType w:val="multilevel"/>
    <w:tmpl w:val="FE66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43121F"/>
    <w:multiLevelType w:val="multilevel"/>
    <w:tmpl w:val="B744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25656F"/>
    <w:multiLevelType w:val="multilevel"/>
    <w:tmpl w:val="5C9C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36518"/>
    <w:multiLevelType w:val="multilevel"/>
    <w:tmpl w:val="25C0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0F2546"/>
    <w:multiLevelType w:val="hybridMultilevel"/>
    <w:tmpl w:val="101089CC"/>
    <w:lvl w:ilvl="0" w:tplc="A0CE6DF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81AD1"/>
    <w:multiLevelType w:val="multilevel"/>
    <w:tmpl w:val="D30C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8B62C3"/>
    <w:multiLevelType w:val="multilevel"/>
    <w:tmpl w:val="2364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74494B"/>
    <w:multiLevelType w:val="multilevel"/>
    <w:tmpl w:val="0ECE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121FA"/>
    <w:multiLevelType w:val="multilevel"/>
    <w:tmpl w:val="3588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9E6777"/>
    <w:multiLevelType w:val="hybridMultilevel"/>
    <w:tmpl w:val="277AD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86D08"/>
    <w:multiLevelType w:val="multilevel"/>
    <w:tmpl w:val="2858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8E53D8"/>
    <w:multiLevelType w:val="hybridMultilevel"/>
    <w:tmpl w:val="87F8C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2550F"/>
    <w:multiLevelType w:val="multilevel"/>
    <w:tmpl w:val="F4A0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EC204A"/>
    <w:multiLevelType w:val="multilevel"/>
    <w:tmpl w:val="DDC0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942B61"/>
    <w:multiLevelType w:val="multilevel"/>
    <w:tmpl w:val="CB12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A55579C"/>
    <w:multiLevelType w:val="hybridMultilevel"/>
    <w:tmpl w:val="AA24DB4C"/>
    <w:lvl w:ilvl="0" w:tplc="0415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27"/>
  </w:num>
  <w:num w:numId="5">
    <w:abstractNumId w:val="21"/>
  </w:num>
  <w:num w:numId="6">
    <w:abstractNumId w:val="7"/>
  </w:num>
  <w:num w:numId="7">
    <w:abstractNumId w:val="4"/>
  </w:num>
  <w:num w:numId="8">
    <w:abstractNumId w:val="3"/>
  </w:num>
  <w:num w:numId="9">
    <w:abstractNumId w:val="28"/>
  </w:num>
  <w:num w:numId="10">
    <w:abstractNumId w:val="26"/>
  </w:num>
  <w:num w:numId="11">
    <w:abstractNumId w:val="24"/>
  </w:num>
  <w:num w:numId="12">
    <w:abstractNumId w:val="1"/>
  </w:num>
  <w:num w:numId="13">
    <w:abstractNumId w:val="12"/>
  </w:num>
  <w:num w:numId="14">
    <w:abstractNumId w:val="30"/>
  </w:num>
  <w:num w:numId="15">
    <w:abstractNumId w:val="5"/>
  </w:num>
  <w:num w:numId="16">
    <w:abstractNumId w:val="25"/>
  </w:num>
  <w:num w:numId="17">
    <w:abstractNumId w:val="14"/>
  </w:num>
  <w:num w:numId="18">
    <w:abstractNumId w:val="18"/>
  </w:num>
  <w:num w:numId="19">
    <w:abstractNumId w:val="10"/>
  </w:num>
  <w:num w:numId="20">
    <w:abstractNumId w:val="11"/>
  </w:num>
  <w:num w:numId="21">
    <w:abstractNumId w:val="29"/>
  </w:num>
  <w:num w:numId="22">
    <w:abstractNumId w:val="22"/>
  </w:num>
  <w:num w:numId="23">
    <w:abstractNumId w:val="2"/>
  </w:num>
  <w:num w:numId="24">
    <w:abstractNumId w:val="0"/>
  </w:num>
  <w:num w:numId="25">
    <w:abstractNumId w:val="17"/>
  </w:num>
  <w:num w:numId="26">
    <w:abstractNumId w:val="9"/>
  </w:num>
  <w:num w:numId="27">
    <w:abstractNumId w:val="13"/>
  </w:num>
  <w:num w:numId="28">
    <w:abstractNumId w:val="20"/>
  </w:num>
  <w:num w:numId="29">
    <w:abstractNumId w:val="6"/>
  </w:num>
  <w:num w:numId="30">
    <w:abstractNumId w:val="23"/>
  </w:num>
  <w:num w:numId="31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E63"/>
    <w:rsid w:val="00000C3C"/>
    <w:rsid w:val="000020F4"/>
    <w:rsid w:val="0000266E"/>
    <w:rsid w:val="00004064"/>
    <w:rsid w:val="00005D9B"/>
    <w:rsid w:val="00006D92"/>
    <w:rsid w:val="00007344"/>
    <w:rsid w:val="00007691"/>
    <w:rsid w:val="0001320C"/>
    <w:rsid w:val="000152E9"/>
    <w:rsid w:val="000153CC"/>
    <w:rsid w:val="00016FAD"/>
    <w:rsid w:val="000171AA"/>
    <w:rsid w:val="00020636"/>
    <w:rsid w:val="000216D2"/>
    <w:rsid w:val="00023B58"/>
    <w:rsid w:val="00023E4D"/>
    <w:rsid w:val="000258C5"/>
    <w:rsid w:val="000362C5"/>
    <w:rsid w:val="00037F86"/>
    <w:rsid w:val="00041A33"/>
    <w:rsid w:val="00044233"/>
    <w:rsid w:val="0004451B"/>
    <w:rsid w:val="00050DF3"/>
    <w:rsid w:val="00051D4B"/>
    <w:rsid w:val="000524EC"/>
    <w:rsid w:val="00052ABB"/>
    <w:rsid w:val="000533D3"/>
    <w:rsid w:val="00054C3A"/>
    <w:rsid w:val="000566C2"/>
    <w:rsid w:val="0007260E"/>
    <w:rsid w:val="00072C29"/>
    <w:rsid w:val="0007636F"/>
    <w:rsid w:val="00076A7D"/>
    <w:rsid w:val="00077365"/>
    <w:rsid w:val="000807DB"/>
    <w:rsid w:val="000841C0"/>
    <w:rsid w:val="0008513A"/>
    <w:rsid w:val="0008517D"/>
    <w:rsid w:val="000857AB"/>
    <w:rsid w:val="00086622"/>
    <w:rsid w:val="000908E1"/>
    <w:rsid w:val="000978DA"/>
    <w:rsid w:val="00097B80"/>
    <w:rsid w:val="000A1470"/>
    <w:rsid w:val="000A23CB"/>
    <w:rsid w:val="000A2674"/>
    <w:rsid w:val="000A314D"/>
    <w:rsid w:val="000A6EFD"/>
    <w:rsid w:val="000A73A0"/>
    <w:rsid w:val="000B5F1B"/>
    <w:rsid w:val="000B67EE"/>
    <w:rsid w:val="000C0369"/>
    <w:rsid w:val="000C2787"/>
    <w:rsid w:val="000C3380"/>
    <w:rsid w:val="000D0BA2"/>
    <w:rsid w:val="000D1AEA"/>
    <w:rsid w:val="000D1C7C"/>
    <w:rsid w:val="000D262C"/>
    <w:rsid w:val="000D5897"/>
    <w:rsid w:val="000E10C9"/>
    <w:rsid w:val="000E17F6"/>
    <w:rsid w:val="000E66F4"/>
    <w:rsid w:val="000E7D5C"/>
    <w:rsid w:val="000F064E"/>
    <w:rsid w:val="000F1263"/>
    <w:rsid w:val="000F2CC5"/>
    <w:rsid w:val="000F4AFD"/>
    <w:rsid w:val="000F65A2"/>
    <w:rsid w:val="000F7DEF"/>
    <w:rsid w:val="001005B4"/>
    <w:rsid w:val="001017AF"/>
    <w:rsid w:val="00106970"/>
    <w:rsid w:val="00113E4A"/>
    <w:rsid w:val="0011478C"/>
    <w:rsid w:val="00116456"/>
    <w:rsid w:val="0012125F"/>
    <w:rsid w:val="00124A03"/>
    <w:rsid w:val="00127506"/>
    <w:rsid w:val="00127A4C"/>
    <w:rsid w:val="00131018"/>
    <w:rsid w:val="001310F1"/>
    <w:rsid w:val="00134756"/>
    <w:rsid w:val="00141B44"/>
    <w:rsid w:val="00151360"/>
    <w:rsid w:val="001524E5"/>
    <w:rsid w:val="00153945"/>
    <w:rsid w:val="00156D24"/>
    <w:rsid w:val="00157FAC"/>
    <w:rsid w:val="001606AA"/>
    <w:rsid w:val="001633DD"/>
    <w:rsid w:val="00165040"/>
    <w:rsid w:val="00165F78"/>
    <w:rsid w:val="001676C0"/>
    <w:rsid w:val="00171B8F"/>
    <w:rsid w:val="001727BF"/>
    <w:rsid w:val="0017422F"/>
    <w:rsid w:val="00180345"/>
    <w:rsid w:val="001804E3"/>
    <w:rsid w:val="00180932"/>
    <w:rsid w:val="00180AF5"/>
    <w:rsid w:val="00180D43"/>
    <w:rsid w:val="00184B9E"/>
    <w:rsid w:val="001850BD"/>
    <w:rsid w:val="00196305"/>
    <w:rsid w:val="00197F2C"/>
    <w:rsid w:val="001A05B4"/>
    <w:rsid w:val="001A1AE0"/>
    <w:rsid w:val="001A37AF"/>
    <w:rsid w:val="001A439F"/>
    <w:rsid w:val="001A515D"/>
    <w:rsid w:val="001A6910"/>
    <w:rsid w:val="001B022C"/>
    <w:rsid w:val="001B2392"/>
    <w:rsid w:val="001B6AD9"/>
    <w:rsid w:val="001B6D1C"/>
    <w:rsid w:val="001C1245"/>
    <w:rsid w:val="001C2ACA"/>
    <w:rsid w:val="001C58B4"/>
    <w:rsid w:val="001C5BA1"/>
    <w:rsid w:val="001C5E63"/>
    <w:rsid w:val="001E1F0F"/>
    <w:rsid w:val="001E28D7"/>
    <w:rsid w:val="001E35AF"/>
    <w:rsid w:val="001E4AF2"/>
    <w:rsid w:val="001F799B"/>
    <w:rsid w:val="002000D7"/>
    <w:rsid w:val="002079C5"/>
    <w:rsid w:val="00207B4E"/>
    <w:rsid w:val="002106FF"/>
    <w:rsid w:val="00211150"/>
    <w:rsid w:val="00212DFD"/>
    <w:rsid w:val="002145D0"/>
    <w:rsid w:val="00214E5A"/>
    <w:rsid w:val="00214F43"/>
    <w:rsid w:val="00220C0E"/>
    <w:rsid w:val="0022242A"/>
    <w:rsid w:val="00222789"/>
    <w:rsid w:val="0022540B"/>
    <w:rsid w:val="00226900"/>
    <w:rsid w:val="00226949"/>
    <w:rsid w:val="00230969"/>
    <w:rsid w:val="00233286"/>
    <w:rsid w:val="002368FB"/>
    <w:rsid w:val="00237589"/>
    <w:rsid w:val="002436FB"/>
    <w:rsid w:val="00244845"/>
    <w:rsid w:val="002458F6"/>
    <w:rsid w:val="00246823"/>
    <w:rsid w:val="00247AE9"/>
    <w:rsid w:val="00254C22"/>
    <w:rsid w:val="00254EDF"/>
    <w:rsid w:val="002607FC"/>
    <w:rsid w:val="00260E77"/>
    <w:rsid w:val="00263697"/>
    <w:rsid w:val="0026465E"/>
    <w:rsid w:val="0026790A"/>
    <w:rsid w:val="002708AE"/>
    <w:rsid w:val="002803FE"/>
    <w:rsid w:val="00280706"/>
    <w:rsid w:val="002831D4"/>
    <w:rsid w:val="00286DFC"/>
    <w:rsid w:val="002909C9"/>
    <w:rsid w:val="00291650"/>
    <w:rsid w:val="00293E63"/>
    <w:rsid w:val="002960C6"/>
    <w:rsid w:val="002A18E7"/>
    <w:rsid w:val="002A193E"/>
    <w:rsid w:val="002A4042"/>
    <w:rsid w:val="002A7F16"/>
    <w:rsid w:val="002B1135"/>
    <w:rsid w:val="002B1A7E"/>
    <w:rsid w:val="002B1B13"/>
    <w:rsid w:val="002B4E94"/>
    <w:rsid w:val="002C1E36"/>
    <w:rsid w:val="002C7432"/>
    <w:rsid w:val="002D18BF"/>
    <w:rsid w:val="002D21DD"/>
    <w:rsid w:val="002E0F39"/>
    <w:rsid w:val="002E6CC0"/>
    <w:rsid w:val="002E7601"/>
    <w:rsid w:val="002F039A"/>
    <w:rsid w:val="002F14D5"/>
    <w:rsid w:val="002F17EA"/>
    <w:rsid w:val="002F2DF0"/>
    <w:rsid w:val="002F3541"/>
    <w:rsid w:val="002F6D6D"/>
    <w:rsid w:val="00301DEB"/>
    <w:rsid w:val="00304D6A"/>
    <w:rsid w:val="00306540"/>
    <w:rsid w:val="00306648"/>
    <w:rsid w:val="00306765"/>
    <w:rsid w:val="00306945"/>
    <w:rsid w:val="00307541"/>
    <w:rsid w:val="00311221"/>
    <w:rsid w:val="00312C76"/>
    <w:rsid w:val="003138E4"/>
    <w:rsid w:val="00323ABB"/>
    <w:rsid w:val="003246CF"/>
    <w:rsid w:val="0032609E"/>
    <w:rsid w:val="003311C3"/>
    <w:rsid w:val="003318B8"/>
    <w:rsid w:val="00334650"/>
    <w:rsid w:val="00336489"/>
    <w:rsid w:val="00341818"/>
    <w:rsid w:val="00347568"/>
    <w:rsid w:val="003477F8"/>
    <w:rsid w:val="003515EE"/>
    <w:rsid w:val="00351626"/>
    <w:rsid w:val="00352DBA"/>
    <w:rsid w:val="003616CC"/>
    <w:rsid w:val="003709E1"/>
    <w:rsid w:val="003718CD"/>
    <w:rsid w:val="003747EE"/>
    <w:rsid w:val="003803C6"/>
    <w:rsid w:val="00382E2B"/>
    <w:rsid w:val="00385F2E"/>
    <w:rsid w:val="0038682C"/>
    <w:rsid w:val="003917D7"/>
    <w:rsid w:val="00391DB4"/>
    <w:rsid w:val="00396768"/>
    <w:rsid w:val="003A098A"/>
    <w:rsid w:val="003A5241"/>
    <w:rsid w:val="003B038B"/>
    <w:rsid w:val="003B1607"/>
    <w:rsid w:val="003B334C"/>
    <w:rsid w:val="003B5653"/>
    <w:rsid w:val="003C03AC"/>
    <w:rsid w:val="003C07C6"/>
    <w:rsid w:val="003C0F0C"/>
    <w:rsid w:val="003C19DA"/>
    <w:rsid w:val="003D28F4"/>
    <w:rsid w:val="003D3F55"/>
    <w:rsid w:val="003E1C93"/>
    <w:rsid w:val="003E312E"/>
    <w:rsid w:val="003E48C1"/>
    <w:rsid w:val="003E728A"/>
    <w:rsid w:val="003F0887"/>
    <w:rsid w:val="003F2993"/>
    <w:rsid w:val="00401CB1"/>
    <w:rsid w:val="00402FBA"/>
    <w:rsid w:val="004058D1"/>
    <w:rsid w:val="00415040"/>
    <w:rsid w:val="00420338"/>
    <w:rsid w:val="00420860"/>
    <w:rsid w:val="0042246F"/>
    <w:rsid w:val="004224D4"/>
    <w:rsid w:val="00423014"/>
    <w:rsid w:val="00423091"/>
    <w:rsid w:val="0042664F"/>
    <w:rsid w:val="00426A7F"/>
    <w:rsid w:val="00426E28"/>
    <w:rsid w:val="004303B4"/>
    <w:rsid w:val="00431427"/>
    <w:rsid w:val="00433863"/>
    <w:rsid w:val="0043537A"/>
    <w:rsid w:val="00440221"/>
    <w:rsid w:val="00440725"/>
    <w:rsid w:val="00441DFE"/>
    <w:rsid w:val="0044424B"/>
    <w:rsid w:val="00444804"/>
    <w:rsid w:val="0044542C"/>
    <w:rsid w:val="00447135"/>
    <w:rsid w:val="004505A1"/>
    <w:rsid w:val="00450A93"/>
    <w:rsid w:val="00451DEB"/>
    <w:rsid w:val="004521C1"/>
    <w:rsid w:val="0045392C"/>
    <w:rsid w:val="004549E0"/>
    <w:rsid w:val="00461A65"/>
    <w:rsid w:val="00462BFF"/>
    <w:rsid w:val="00463FEB"/>
    <w:rsid w:val="00467A75"/>
    <w:rsid w:val="00470DC3"/>
    <w:rsid w:val="004713B8"/>
    <w:rsid w:val="00471FE2"/>
    <w:rsid w:val="00472579"/>
    <w:rsid w:val="00475762"/>
    <w:rsid w:val="00476641"/>
    <w:rsid w:val="0047742C"/>
    <w:rsid w:val="00480AE2"/>
    <w:rsid w:val="004818EC"/>
    <w:rsid w:val="00483554"/>
    <w:rsid w:val="00486965"/>
    <w:rsid w:val="00486F0A"/>
    <w:rsid w:val="0049038D"/>
    <w:rsid w:val="004A1532"/>
    <w:rsid w:val="004A20D2"/>
    <w:rsid w:val="004A25A4"/>
    <w:rsid w:val="004A4394"/>
    <w:rsid w:val="004A52FB"/>
    <w:rsid w:val="004A614C"/>
    <w:rsid w:val="004A63A2"/>
    <w:rsid w:val="004B1D73"/>
    <w:rsid w:val="004B256E"/>
    <w:rsid w:val="004B3552"/>
    <w:rsid w:val="004B6F1C"/>
    <w:rsid w:val="004C2E7B"/>
    <w:rsid w:val="004C3477"/>
    <w:rsid w:val="004C4937"/>
    <w:rsid w:val="004C550A"/>
    <w:rsid w:val="004C67C7"/>
    <w:rsid w:val="004C67D0"/>
    <w:rsid w:val="004D4C37"/>
    <w:rsid w:val="004E5932"/>
    <w:rsid w:val="004E695E"/>
    <w:rsid w:val="004F04A2"/>
    <w:rsid w:val="004F077D"/>
    <w:rsid w:val="004F3892"/>
    <w:rsid w:val="004F4D28"/>
    <w:rsid w:val="004F78F2"/>
    <w:rsid w:val="004F7A29"/>
    <w:rsid w:val="0050049F"/>
    <w:rsid w:val="00502075"/>
    <w:rsid w:val="00502878"/>
    <w:rsid w:val="005032A7"/>
    <w:rsid w:val="005117DF"/>
    <w:rsid w:val="00513726"/>
    <w:rsid w:val="00515B48"/>
    <w:rsid w:val="00516E9E"/>
    <w:rsid w:val="00517976"/>
    <w:rsid w:val="00522B48"/>
    <w:rsid w:val="005251D4"/>
    <w:rsid w:val="00525CFD"/>
    <w:rsid w:val="00526992"/>
    <w:rsid w:val="005325BC"/>
    <w:rsid w:val="0053262A"/>
    <w:rsid w:val="0053481D"/>
    <w:rsid w:val="00536C63"/>
    <w:rsid w:val="005420F4"/>
    <w:rsid w:val="0054328A"/>
    <w:rsid w:val="005447FD"/>
    <w:rsid w:val="00546877"/>
    <w:rsid w:val="0054788E"/>
    <w:rsid w:val="00551B19"/>
    <w:rsid w:val="0055203D"/>
    <w:rsid w:val="005528BD"/>
    <w:rsid w:val="00553645"/>
    <w:rsid w:val="00556587"/>
    <w:rsid w:val="00556E88"/>
    <w:rsid w:val="005623FB"/>
    <w:rsid w:val="005736A7"/>
    <w:rsid w:val="00574487"/>
    <w:rsid w:val="005753D2"/>
    <w:rsid w:val="0057602E"/>
    <w:rsid w:val="00576E42"/>
    <w:rsid w:val="00576FF2"/>
    <w:rsid w:val="00581780"/>
    <w:rsid w:val="00581A60"/>
    <w:rsid w:val="0058302D"/>
    <w:rsid w:val="00587B8C"/>
    <w:rsid w:val="005919F1"/>
    <w:rsid w:val="005974E8"/>
    <w:rsid w:val="00597962"/>
    <w:rsid w:val="005A0902"/>
    <w:rsid w:val="005A21A6"/>
    <w:rsid w:val="005A290D"/>
    <w:rsid w:val="005A354C"/>
    <w:rsid w:val="005A60BF"/>
    <w:rsid w:val="005A6AB3"/>
    <w:rsid w:val="005B0EBA"/>
    <w:rsid w:val="005B2856"/>
    <w:rsid w:val="005D0954"/>
    <w:rsid w:val="005D43BD"/>
    <w:rsid w:val="005D7E71"/>
    <w:rsid w:val="005E0CAE"/>
    <w:rsid w:val="005E72A5"/>
    <w:rsid w:val="005E75E9"/>
    <w:rsid w:val="005E7B46"/>
    <w:rsid w:val="005F24F6"/>
    <w:rsid w:val="005F65E8"/>
    <w:rsid w:val="0060142E"/>
    <w:rsid w:val="00605594"/>
    <w:rsid w:val="00611963"/>
    <w:rsid w:val="00611A9C"/>
    <w:rsid w:val="00614A1D"/>
    <w:rsid w:val="00617313"/>
    <w:rsid w:val="00617690"/>
    <w:rsid w:val="0061787D"/>
    <w:rsid w:val="006179F4"/>
    <w:rsid w:val="006240D2"/>
    <w:rsid w:val="006259FE"/>
    <w:rsid w:val="00625F47"/>
    <w:rsid w:val="006274D1"/>
    <w:rsid w:val="00634365"/>
    <w:rsid w:val="00637679"/>
    <w:rsid w:val="00640F32"/>
    <w:rsid w:val="006447EC"/>
    <w:rsid w:val="0064785E"/>
    <w:rsid w:val="0065067F"/>
    <w:rsid w:val="0065255D"/>
    <w:rsid w:val="00653757"/>
    <w:rsid w:val="00655CBC"/>
    <w:rsid w:val="006649E7"/>
    <w:rsid w:val="00664CDF"/>
    <w:rsid w:val="00665800"/>
    <w:rsid w:val="00665837"/>
    <w:rsid w:val="00666291"/>
    <w:rsid w:val="00672BF1"/>
    <w:rsid w:val="006774D8"/>
    <w:rsid w:val="00681C8E"/>
    <w:rsid w:val="00686AE1"/>
    <w:rsid w:val="00691AC3"/>
    <w:rsid w:val="0069770B"/>
    <w:rsid w:val="00697905"/>
    <w:rsid w:val="006A02A4"/>
    <w:rsid w:val="006A2B92"/>
    <w:rsid w:val="006B38E8"/>
    <w:rsid w:val="006B7D1D"/>
    <w:rsid w:val="006C14F0"/>
    <w:rsid w:val="006C1921"/>
    <w:rsid w:val="006C3411"/>
    <w:rsid w:val="006C590F"/>
    <w:rsid w:val="006D31D5"/>
    <w:rsid w:val="006D4B30"/>
    <w:rsid w:val="006E117A"/>
    <w:rsid w:val="006E1A47"/>
    <w:rsid w:val="006E2C66"/>
    <w:rsid w:val="006E390D"/>
    <w:rsid w:val="006E3D3C"/>
    <w:rsid w:val="006F0384"/>
    <w:rsid w:val="006F4035"/>
    <w:rsid w:val="006F5505"/>
    <w:rsid w:val="0070018D"/>
    <w:rsid w:val="00702367"/>
    <w:rsid w:val="00703BD3"/>
    <w:rsid w:val="00703FBB"/>
    <w:rsid w:val="0070441E"/>
    <w:rsid w:val="00704AEE"/>
    <w:rsid w:val="00707810"/>
    <w:rsid w:val="007078B6"/>
    <w:rsid w:val="007144E1"/>
    <w:rsid w:val="00720DAB"/>
    <w:rsid w:val="007232D0"/>
    <w:rsid w:val="0072369E"/>
    <w:rsid w:val="0072382C"/>
    <w:rsid w:val="007241F5"/>
    <w:rsid w:val="00730E00"/>
    <w:rsid w:val="00735606"/>
    <w:rsid w:val="00735DB2"/>
    <w:rsid w:val="007361CB"/>
    <w:rsid w:val="007375C9"/>
    <w:rsid w:val="00740513"/>
    <w:rsid w:val="00742CE3"/>
    <w:rsid w:val="00751420"/>
    <w:rsid w:val="00752BEA"/>
    <w:rsid w:val="007531F1"/>
    <w:rsid w:val="00755513"/>
    <w:rsid w:val="007628C8"/>
    <w:rsid w:val="0076418F"/>
    <w:rsid w:val="00765048"/>
    <w:rsid w:val="007655BE"/>
    <w:rsid w:val="007664D6"/>
    <w:rsid w:val="00766765"/>
    <w:rsid w:val="00767970"/>
    <w:rsid w:val="007703F1"/>
    <w:rsid w:val="0077049C"/>
    <w:rsid w:val="007721A1"/>
    <w:rsid w:val="0077471A"/>
    <w:rsid w:val="00777EC5"/>
    <w:rsid w:val="00785A69"/>
    <w:rsid w:val="0079399B"/>
    <w:rsid w:val="00794080"/>
    <w:rsid w:val="0079549D"/>
    <w:rsid w:val="00797757"/>
    <w:rsid w:val="00797CDD"/>
    <w:rsid w:val="007A4122"/>
    <w:rsid w:val="007A6D3A"/>
    <w:rsid w:val="007A7F45"/>
    <w:rsid w:val="007B5726"/>
    <w:rsid w:val="007C063D"/>
    <w:rsid w:val="007C3AE1"/>
    <w:rsid w:val="007C6642"/>
    <w:rsid w:val="007D512B"/>
    <w:rsid w:val="007D5BC8"/>
    <w:rsid w:val="007D75B6"/>
    <w:rsid w:val="007E2F57"/>
    <w:rsid w:val="007E5430"/>
    <w:rsid w:val="007E56B7"/>
    <w:rsid w:val="0080221F"/>
    <w:rsid w:val="00805412"/>
    <w:rsid w:val="008060E2"/>
    <w:rsid w:val="00813D2C"/>
    <w:rsid w:val="00815D22"/>
    <w:rsid w:val="008238F5"/>
    <w:rsid w:val="00830381"/>
    <w:rsid w:val="00832B02"/>
    <w:rsid w:val="008338FF"/>
    <w:rsid w:val="00834336"/>
    <w:rsid w:val="008359E2"/>
    <w:rsid w:val="00840444"/>
    <w:rsid w:val="00840560"/>
    <w:rsid w:val="00841BAC"/>
    <w:rsid w:val="00841C05"/>
    <w:rsid w:val="00843C44"/>
    <w:rsid w:val="00844EA2"/>
    <w:rsid w:val="00846C9C"/>
    <w:rsid w:val="008477D9"/>
    <w:rsid w:val="008535EC"/>
    <w:rsid w:val="008573C1"/>
    <w:rsid w:val="00857B6E"/>
    <w:rsid w:val="00857EB3"/>
    <w:rsid w:val="00860D3D"/>
    <w:rsid w:val="00861B21"/>
    <w:rsid w:val="00862FAB"/>
    <w:rsid w:val="008653FA"/>
    <w:rsid w:val="0086584D"/>
    <w:rsid w:val="00870CD5"/>
    <w:rsid w:val="00871247"/>
    <w:rsid w:val="00874746"/>
    <w:rsid w:val="00875B46"/>
    <w:rsid w:val="0087661F"/>
    <w:rsid w:val="00880093"/>
    <w:rsid w:val="00881022"/>
    <w:rsid w:val="00882218"/>
    <w:rsid w:val="008842E1"/>
    <w:rsid w:val="00885436"/>
    <w:rsid w:val="008937E2"/>
    <w:rsid w:val="00894ECD"/>
    <w:rsid w:val="008974B9"/>
    <w:rsid w:val="008A11A2"/>
    <w:rsid w:val="008A2008"/>
    <w:rsid w:val="008A750E"/>
    <w:rsid w:val="008B015E"/>
    <w:rsid w:val="008B0AD2"/>
    <w:rsid w:val="008B3B14"/>
    <w:rsid w:val="008B526B"/>
    <w:rsid w:val="008B6671"/>
    <w:rsid w:val="008B72E2"/>
    <w:rsid w:val="008C1108"/>
    <w:rsid w:val="008C135E"/>
    <w:rsid w:val="008C619B"/>
    <w:rsid w:val="008C61F7"/>
    <w:rsid w:val="008D01DB"/>
    <w:rsid w:val="008D095C"/>
    <w:rsid w:val="008D4D98"/>
    <w:rsid w:val="008D5775"/>
    <w:rsid w:val="008D6A72"/>
    <w:rsid w:val="008D6AAF"/>
    <w:rsid w:val="008D7F6A"/>
    <w:rsid w:val="008E0CFD"/>
    <w:rsid w:val="008E0DCB"/>
    <w:rsid w:val="008E1BA8"/>
    <w:rsid w:val="008F0BC9"/>
    <w:rsid w:val="008F1054"/>
    <w:rsid w:val="008F206E"/>
    <w:rsid w:val="008F3F54"/>
    <w:rsid w:val="008F5639"/>
    <w:rsid w:val="008F7F97"/>
    <w:rsid w:val="00900C6B"/>
    <w:rsid w:val="00901A4F"/>
    <w:rsid w:val="00902210"/>
    <w:rsid w:val="0090407F"/>
    <w:rsid w:val="00904D57"/>
    <w:rsid w:val="00910921"/>
    <w:rsid w:val="00913269"/>
    <w:rsid w:val="0091541B"/>
    <w:rsid w:val="00915B34"/>
    <w:rsid w:val="00915F99"/>
    <w:rsid w:val="00923F5F"/>
    <w:rsid w:val="00926AE1"/>
    <w:rsid w:val="00926CAE"/>
    <w:rsid w:val="00927FF0"/>
    <w:rsid w:val="009308A6"/>
    <w:rsid w:val="00934B8B"/>
    <w:rsid w:val="009354A1"/>
    <w:rsid w:val="00935BEB"/>
    <w:rsid w:val="009401B7"/>
    <w:rsid w:val="009416F0"/>
    <w:rsid w:val="0094392E"/>
    <w:rsid w:val="009450BE"/>
    <w:rsid w:val="009538DF"/>
    <w:rsid w:val="00954F52"/>
    <w:rsid w:val="0096423B"/>
    <w:rsid w:val="00965195"/>
    <w:rsid w:val="009655A4"/>
    <w:rsid w:val="009742BE"/>
    <w:rsid w:val="009747CA"/>
    <w:rsid w:val="00974F52"/>
    <w:rsid w:val="00975186"/>
    <w:rsid w:val="0098127B"/>
    <w:rsid w:val="00983EA7"/>
    <w:rsid w:val="00985496"/>
    <w:rsid w:val="00987FEE"/>
    <w:rsid w:val="00991DB9"/>
    <w:rsid w:val="009927C4"/>
    <w:rsid w:val="009A0133"/>
    <w:rsid w:val="009A0F04"/>
    <w:rsid w:val="009A2B11"/>
    <w:rsid w:val="009A5E96"/>
    <w:rsid w:val="009A783E"/>
    <w:rsid w:val="009B6112"/>
    <w:rsid w:val="009B6724"/>
    <w:rsid w:val="009C04E7"/>
    <w:rsid w:val="009C1305"/>
    <w:rsid w:val="009C2887"/>
    <w:rsid w:val="009C5865"/>
    <w:rsid w:val="009D0197"/>
    <w:rsid w:val="009D03CD"/>
    <w:rsid w:val="009D1825"/>
    <w:rsid w:val="009D187F"/>
    <w:rsid w:val="009D3B59"/>
    <w:rsid w:val="009D49EA"/>
    <w:rsid w:val="009D7434"/>
    <w:rsid w:val="009D7538"/>
    <w:rsid w:val="009D7650"/>
    <w:rsid w:val="009D7B66"/>
    <w:rsid w:val="009E0524"/>
    <w:rsid w:val="009F31AB"/>
    <w:rsid w:val="009F41EC"/>
    <w:rsid w:val="009F5808"/>
    <w:rsid w:val="00A0410C"/>
    <w:rsid w:val="00A06077"/>
    <w:rsid w:val="00A06DBD"/>
    <w:rsid w:val="00A11359"/>
    <w:rsid w:val="00A14171"/>
    <w:rsid w:val="00A1649D"/>
    <w:rsid w:val="00A2156B"/>
    <w:rsid w:val="00A217F0"/>
    <w:rsid w:val="00A31D3E"/>
    <w:rsid w:val="00A3375F"/>
    <w:rsid w:val="00A35A64"/>
    <w:rsid w:val="00A361EC"/>
    <w:rsid w:val="00A363FB"/>
    <w:rsid w:val="00A407FF"/>
    <w:rsid w:val="00A47E7B"/>
    <w:rsid w:val="00A555A6"/>
    <w:rsid w:val="00A55854"/>
    <w:rsid w:val="00A5757A"/>
    <w:rsid w:val="00A62B20"/>
    <w:rsid w:val="00A661B7"/>
    <w:rsid w:val="00A67CD7"/>
    <w:rsid w:val="00A7426A"/>
    <w:rsid w:val="00A747FD"/>
    <w:rsid w:val="00A84737"/>
    <w:rsid w:val="00A85155"/>
    <w:rsid w:val="00A8589F"/>
    <w:rsid w:val="00A86A35"/>
    <w:rsid w:val="00A86A3D"/>
    <w:rsid w:val="00A86E1B"/>
    <w:rsid w:val="00A87671"/>
    <w:rsid w:val="00A900F6"/>
    <w:rsid w:val="00A903BE"/>
    <w:rsid w:val="00A93777"/>
    <w:rsid w:val="00A93CB7"/>
    <w:rsid w:val="00AA2328"/>
    <w:rsid w:val="00AA4099"/>
    <w:rsid w:val="00AB53CB"/>
    <w:rsid w:val="00AB707A"/>
    <w:rsid w:val="00AC03A2"/>
    <w:rsid w:val="00AC166F"/>
    <w:rsid w:val="00AC32C2"/>
    <w:rsid w:val="00AC3632"/>
    <w:rsid w:val="00AC7C42"/>
    <w:rsid w:val="00AD0981"/>
    <w:rsid w:val="00AD0997"/>
    <w:rsid w:val="00AD20CE"/>
    <w:rsid w:val="00AD7C5C"/>
    <w:rsid w:val="00AE2BCA"/>
    <w:rsid w:val="00AE53CB"/>
    <w:rsid w:val="00AE673B"/>
    <w:rsid w:val="00AF1FD0"/>
    <w:rsid w:val="00AF4508"/>
    <w:rsid w:val="00AF50C3"/>
    <w:rsid w:val="00AF6C9F"/>
    <w:rsid w:val="00B021FB"/>
    <w:rsid w:val="00B057CD"/>
    <w:rsid w:val="00B07CB2"/>
    <w:rsid w:val="00B1483B"/>
    <w:rsid w:val="00B20C21"/>
    <w:rsid w:val="00B20F23"/>
    <w:rsid w:val="00B2381A"/>
    <w:rsid w:val="00B23DE6"/>
    <w:rsid w:val="00B31761"/>
    <w:rsid w:val="00B33E5E"/>
    <w:rsid w:val="00B35E2D"/>
    <w:rsid w:val="00B40187"/>
    <w:rsid w:val="00B40853"/>
    <w:rsid w:val="00B416A6"/>
    <w:rsid w:val="00B42BE5"/>
    <w:rsid w:val="00B45A5B"/>
    <w:rsid w:val="00B525C7"/>
    <w:rsid w:val="00B53AEB"/>
    <w:rsid w:val="00B55E18"/>
    <w:rsid w:val="00B62801"/>
    <w:rsid w:val="00B71D98"/>
    <w:rsid w:val="00B71FCC"/>
    <w:rsid w:val="00B77553"/>
    <w:rsid w:val="00B915DD"/>
    <w:rsid w:val="00B9226A"/>
    <w:rsid w:val="00B92860"/>
    <w:rsid w:val="00B95CFD"/>
    <w:rsid w:val="00BA0AD8"/>
    <w:rsid w:val="00BA3CB0"/>
    <w:rsid w:val="00BA5A1D"/>
    <w:rsid w:val="00BA66D1"/>
    <w:rsid w:val="00BB366B"/>
    <w:rsid w:val="00BB7879"/>
    <w:rsid w:val="00BB7C7B"/>
    <w:rsid w:val="00BC2369"/>
    <w:rsid w:val="00BD606A"/>
    <w:rsid w:val="00BD71A7"/>
    <w:rsid w:val="00BE257E"/>
    <w:rsid w:val="00BE25CF"/>
    <w:rsid w:val="00BE6E35"/>
    <w:rsid w:val="00BF1330"/>
    <w:rsid w:val="00BF4B2C"/>
    <w:rsid w:val="00BF749F"/>
    <w:rsid w:val="00BF7CB7"/>
    <w:rsid w:val="00C013CE"/>
    <w:rsid w:val="00C040C9"/>
    <w:rsid w:val="00C04BD8"/>
    <w:rsid w:val="00C059B9"/>
    <w:rsid w:val="00C07399"/>
    <w:rsid w:val="00C07AFF"/>
    <w:rsid w:val="00C1025A"/>
    <w:rsid w:val="00C1283A"/>
    <w:rsid w:val="00C133AA"/>
    <w:rsid w:val="00C14346"/>
    <w:rsid w:val="00C15016"/>
    <w:rsid w:val="00C178EB"/>
    <w:rsid w:val="00C17EEE"/>
    <w:rsid w:val="00C22B30"/>
    <w:rsid w:val="00C22D02"/>
    <w:rsid w:val="00C230BC"/>
    <w:rsid w:val="00C252A0"/>
    <w:rsid w:val="00C26BDF"/>
    <w:rsid w:val="00C30BE3"/>
    <w:rsid w:val="00C321DA"/>
    <w:rsid w:val="00C41891"/>
    <w:rsid w:val="00C44648"/>
    <w:rsid w:val="00C45FAC"/>
    <w:rsid w:val="00C5032F"/>
    <w:rsid w:val="00C51326"/>
    <w:rsid w:val="00C523A8"/>
    <w:rsid w:val="00C53D92"/>
    <w:rsid w:val="00C61A27"/>
    <w:rsid w:val="00C629A2"/>
    <w:rsid w:val="00C64CE5"/>
    <w:rsid w:val="00C6714B"/>
    <w:rsid w:val="00C76A43"/>
    <w:rsid w:val="00C76B2B"/>
    <w:rsid w:val="00C76F7A"/>
    <w:rsid w:val="00C8017F"/>
    <w:rsid w:val="00C85824"/>
    <w:rsid w:val="00C86397"/>
    <w:rsid w:val="00C877F6"/>
    <w:rsid w:val="00C924A4"/>
    <w:rsid w:val="00C932BA"/>
    <w:rsid w:val="00C94619"/>
    <w:rsid w:val="00CA27CA"/>
    <w:rsid w:val="00CA4DFD"/>
    <w:rsid w:val="00CA6665"/>
    <w:rsid w:val="00CA6CC7"/>
    <w:rsid w:val="00CA7140"/>
    <w:rsid w:val="00CB246E"/>
    <w:rsid w:val="00CB5134"/>
    <w:rsid w:val="00CB6C3A"/>
    <w:rsid w:val="00CB76AD"/>
    <w:rsid w:val="00CC04E0"/>
    <w:rsid w:val="00CC38C3"/>
    <w:rsid w:val="00CC6124"/>
    <w:rsid w:val="00CC6950"/>
    <w:rsid w:val="00CC6D83"/>
    <w:rsid w:val="00CD4E56"/>
    <w:rsid w:val="00CD5B7A"/>
    <w:rsid w:val="00CE0259"/>
    <w:rsid w:val="00CE0F54"/>
    <w:rsid w:val="00CE7932"/>
    <w:rsid w:val="00CE7FA7"/>
    <w:rsid w:val="00CF1C3F"/>
    <w:rsid w:val="00CF1D38"/>
    <w:rsid w:val="00CF216C"/>
    <w:rsid w:val="00CF3A20"/>
    <w:rsid w:val="00CF4530"/>
    <w:rsid w:val="00CF7D41"/>
    <w:rsid w:val="00D00E40"/>
    <w:rsid w:val="00D05BA9"/>
    <w:rsid w:val="00D11F31"/>
    <w:rsid w:val="00D13454"/>
    <w:rsid w:val="00D14491"/>
    <w:rsid w:val="00D160D6"/>
    <w:rsid w:val="00D17A8E"/>
    <w:rsid w:val="00D26144"/>
    <w:rsid w:val="00D31B95"/>
    <w:rsid w:val="00D33381"/>
    <w:rsid w:val="00D334B9"/>
    <w:rsid w:val="00D343CD"/>
    <w:rsid w:val="00D34467"/>
    <w:rsid w:val="00D363BF"/>
    <w:rsid w:val="00D37C16"/>
    <w:rsid w:val="00D4482B"/>
    <w:rsid w:val="00D4744D"/>
    <w:rsid w:val="00D53B79"/>
    <w:rsid w:val="00D5722B"/>
    <w:rsid w:val="00D63DFF"/>
    <w:rsid w:val="00D650C5"/>
    <w:rsid w:val="00D65A93"/>
    <w:rsid w:val="00D6604F"/>
    <w:rsid w:val="00D7106C"/>
    <w:rsid w:val="00D713D5"/>
    <w:rsid w:val="00D72AFB"/>
    <w:rsid w:val="00D72B32"/>
    <w:rsid w:val="00D731B1"/>
    <w:rsid w:val="00D73D5A"/>
    <w:rsid w:val="00D746D5"/>
    <w:rsid w:val="00D81E55"/>
    <w:rsid w:val="00D82BD6"/>
    <w:rsid w:val="00D82F69"/>
    <w:rsid w:val="00D8480B"/>
    <w:rsid w:val="00D8574A"/>
    <w:rsid w:val="00D86EC0"/>
    <w:rsid w:val="00D920DA"/>
    <w:rsid w:val="00D94EE4"/>
    <w:rsid w:val="00D97AC6"/>
    <w:rsid w:val="00D97D81"/>
    <w:rsid w:val="00DA125E"/>
    <w:rsid w:val="00DA1309"/>
    <w:rsid w:val="00DA1727"/>
    <w:rsid w:val="00DA494D"/>
    <w:rsid w:val="00DA772E"/>
    <w:rsid w:val="00DB0E0F"/>
    <w:rsid w:val="00DB1F68"/>
    <w:rsid w:val="00DB4E80"/>
    <w:rsid w:val="00DB6298"/>
    <w:rsid w:val="00DB6500"/>
    <w:rsid w:val="00DC0909"/>
    <w:rsid w:val="00DC0E2D"/>
    <w:rsid w:val="00DC39AC"/>
    <w:rsid w:val="00DC4372"/>
    <w:rsid w:val="00DC43B6"/>
    <w:rsid w:val="00DC49A3"/>
    <w:rsid w:val="00DC5317"/>
    <w:rsid w:val="00DD0908"/>
    <w:rsid w:val="00DE18D4"/>
    <w:rsid w:val="00DF1012"/>
    <w:rsid w:val="00DF454C"/>
    <w:rsid w:val="00DF51D1"/>
    <w:rsid w:val="00DF694C"/>
    <w:rsid w:val="00DF77FF"/>
    <w:rsid w:val="00DF7FBF"/>
    <w:rsid w:val="00E05D5C"/>
    <w:rsid w:val="00E11620"/>
    <w:rsid w:val="00E12155"/>
    <w:rsid w:val="00E13D1F"/>
    <w:rsid w:val="00E151ED"/>
    <w:rsid w:val="00E17E64"/>
    <w:rsid w:val="00E21A73"/>
    <w:rsid w:val="00E242C5"/>
    <w:rsid w:val="00E24E77"/>
    <w:rsid w:val="00E31F00"/>
    <w:rsid w:val="00E36AA7"/>
    <w:rsid w:val="00E36BF1"/>
    <w:rsid w:val="00E37B49"/>
    <w:rsid w:val="00E401BA"/>
    <w:rsid w:val="00E47197"/>
    <w:rsid w:val="00E478DD"/>
    <w:rsid w:val="00E50482"/>
    <w:rsid w:val="00E5251B"/>
    <w:rsid w:val="00E541B4"/>
    <w:rsid w:val="00E62BD8"/>
    <w:rsid w:val="00E67ADD"/>
    <w:rsid w:val="00E71A95"/>
    <w:rsid w:val="00E803FD"/>
    <w:rsid w:val="00E81DD7"/>
    <w:rsid w:val="00E82591"/>
    <w:rsid w:val="00E8553B"/>
    <w:rsid w:val="00E85E70"/>
    <w:rsid w:val="00E909AC"/>
    <w:rsid w:val="00E93DE4"/>
    <w:rsid w:val="00E93F0B"/>
    <w:rsid w:val="00EA72C3"/>
    <w:rsid w:val="00EA7313"/>
    <w:rsid w:val="00EB41A8"/>
    <w:rsid w:val="00EC126D"/>
    <w:rsid w:val="00EC3144"/>
    <w:rsid w:val="00EC6F10"/>
    <w:rsid w:val="00ED16A1"/>
    <w:rsid w:val="00ED299A"/>
    <w:rsid w:val="00ED7E00"/>
    <w:rsid w:val="00EE00C3"/>
    <w:rsid w:val="00EE5EB9"/>
    <w:rsid w:val="00EE5FDA"/>
    <w:rsid w:val="00EE71C0"/>
    <w:rsid w:val="00EF2863"/>
    <w:rsid w:val="00F0407D"/>
    <w:rsid w:val="00F056B9"/>
    <w:rsid w:val="00F05D83"/>
    <w:rsid w:val="00F0723C"/>
    <w:rsid w:val="00F11E68"/>
    <w:rsid w:val="00F25CC5"/>
    <w:rsid w:val="00F35DA8"/>
    <w:rsid w:val="00F42A4A"/>
    <w:rsid w:val="00F4675E"/>
    <w:rsid w:val="00F51CE4"/>
    <w:rsid w:val="00F52E60"/>
    <w:rsid w:val="00F573B2"/>
    <w:rsid w:val="00F8010D"/>
    <w:rsid w:val="00F826DF"/>
    <w:rsid w:val="00F82BF4"/>
    <w:rsid w:val="00F92070"/>
    <w:rsid w:val="00F9729D"/>
    <w:rsid w:val="00FA0F79"/>
    <w:rsid w:val="00FA38EB"/>
    <w:rsid w:val="00FA511B"/>
    <w:rsid w:val="00FA51FB"/>
    <w:rsid w:val="00FB14C6"/>
    <w:rsid w:val="00FB2149"/>
    <w:rsid w:val="00FB2AF3"/>
    <w:rsid w:val="00FC772B"/>
    <w:rsid w:val="00FC79F1"/>
    <w:rsid w:val="00FC7C3C"/>
    <w:rsid w:val="00FD1390"/>
    <w:rsid w:val="00FD563C"/>
    <w:rsid w:val="00FE2A64"/>
    <w:rsid w:val="00FE553B"/>
    <w:rsid w:val="00FE7572"/>
    <w:rsid w:val="00FF1ECC"/>
    <w:rsid w:val="00FF1EF2"/>
    <w:rsid w:val="00FF4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607D8"/>
  <w15:docId w15:val="{67915EA2-F712-40D1-8E02-758E29C2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6112"/>
  </w:style>
  <w:style w:type="paragraph" w:styleId="Nagwek1">
    <w:name w:val="heading 1"/>
    <w:basedOn w:val="Normalny"/>
    <w:link w:val="Nagwek1Znak"/>
    <w:uiPriority w:val="9"/>
    <w:qFormat/>
    <w:rsid w:val="002F0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71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5B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71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5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C5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E63"/>
  </w:style>
  <w:style w:type="paragraph" w:styleId="Stopka">
    <w:name w:val="footer"/>
    <w:basedOn w:val="Normalny"/>
    <w:link w:val="StopkaZnak"/>
    <w:uiPriority w:val="99"/>
    <w:unhideWhenUsed/>
    <w:rsid w:val="001C5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E63"/>
  </w:style>
  <w:style w:type="character" w:styleId="Hipercze">
    <w:name w:val="Hyperlink"/>
    <w:basedOn w:val="Domylnaczcionkaakapitu"/>
    <w:uiPriority w:val="99"/>
    <w:unhideWhenUsed/>
    <w:rsid w:val="006E117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901A4F"/>
    <w:rPr>
      <w:b/>
      <w:bCs/>
    </w:rPr>
  </w:style>
  <w:style w:type="character" w:customStyle="1" w:styleId="karta02">
    <w:name w:val="karta02"/>
    <w:basedOn w:val="Domylnaczcionkaakapitu"/>
    <w:rsid w:val="00C64CE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18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18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187F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75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75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7589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E6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4D5"/>
    <w:rPr>
      <w:rFonts w:ascii="Segoe UI" w:hAnsi="Segoe UI" w:cs="Segoe UI"/>
      <w:sz w:val="18"/>
      <w:szCs w:val="18"/>
    </w:rPr>
  </w:style>
  <w:style w:type="paragraph" w:customStyle="1" w:styleId="tekwz">
    <w:name w:val="tekwz"/>
    <w:rsid w:val="00C523A8"/>
    <w:pPr>
      <w:widowControl w:val="0"/>
      <w:tabs>
        <w:tab w:val="left" w:pos="1417"/>
      </w:tabs>
      <w:suppressAutoHyphens/>
      <w:autoSpaceDE w:val="0"/>
      <w:spacing w:after="0" w:line="220" w:lineRule="atLeast"/>
      <w:ind w:left="567" w:right="567"/>
      <w:jc w:val="both"/>
    </w:pPr>
    <w:rPr>
      <w:rFonts w:ascii="PL SwitzerlandCondensed" w:eastAsia="Times New Roman" w:hAnsi="PL SwitzerlandCondensed" w:cs="PL SwitzerlandCondensed"/>
      <w:sz w:val="19"/>
      <w:szCs w:val="19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2F039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text-grey-10">
    <w:name w:val="text-grey-10"/>
    <w:basedOn w:val="Domylnaczcionkaakapitu"/>
    <w:rsid w:val="009D0197"/>
  </w:style>
  <w:style w:type="character" w:customStyle="1" w:styleId="ng-star-inserted">
    <w:name w:val="ng-star-inserted"/>
    <w:basedOn w:val="Domylnaczcionkaakapitu"/>
    <w:rsid w:val="009D0197"/>
  </w:style>
  <w:style w:type="character" w:customStyle="1" w:styleId="technical-attributesattribute-value--dictionary">
    <w:name w:val="technical-attributes__attribute-value--dictionary"/>
    <w:basedOn w:val="Domylnaczcionkaakapitu"/>
    <w:rsid w:val="00423091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3262A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5B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ZnakZnak3">
    <w:name w:val="Znak Znak3"/>
    <w:basedOn w:val="Normalny"/>
    <w:rsid w:val="00CA6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ip-product-dimensionsmeasurement-wrapper">
    <w:name w:val="pip-product-dimensions__measurement-wrapper"/>
    <w:basedOn w:val="Normalny"/>
    <w:rsid w:val="00151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ip-product-dimensionsmeasurement-name">
    <w:name w:val="pip-product-dimensions__measurement-name"/>
    <w:basedOn w:val="Domylnaczcionkaakapitu"/>
    <w:rsid w:val="0015136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0171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719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ttribute-name">
    <w:name w:val="attribute-name"/>
    <w:basedOn w:val="Domylnaczcionkaakapitu"/>
    <w:rsid w:val="00617690"/>
  </w:style>
  <w:style w:type="character" w:customStyle="1" w:styleId="attribute-value">
    <w:name w:val="attribute-value"/>
    <w:basedOn w:val="Domylnaczcionkaakapitu"/>
    <w:rsid w:val="00617690"/>
  </w:style>
  <w:style w:type="paragraph" w:styleId="Akapitzlist">
    <w:name w:val="List Paragraph"/>
    <w:basedOn w:val="Normalny"/>
    <w:uiPriority w:val="34"/>
    <w:qFormat/>
    <w:rsid w:val="00871247"/>
    <w:pPr>
      <w:ind w:left="720"/>
      <w:contextualSpacing/>
    </w:pPr>
  </w:style>
  <w:style w:type="paragraph" w:customStyle="1" w:styleId="accordionlist-item">
    <w:name w:val="accordion__list-item"/>
    <w:basedOn w:val="Normalny"/>
    <w:rsid w:val="0057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5188E-5833-46C9-93EA-6D79F032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Gzowska</dc:creator>
  <cp:lastModifiedBy>Aleksandra Oleszczuk</cp:lastModifiedBy>
  <cp:revision>3</cp:revision>
  <cp:lastPrinted>2023-08-22T13:36:00Z</cp:lastPrinted>
  <dcterms:created xsi:type="dcterms:W3CDTF">2025-10-20T10:43:00Z</dcterms:created>
  <dcterms:modified xsi:type="dcterms:W3CDTF">2025-10-20T10:59:00Z</dcterms:modified>
</cp:coreProperties>
</file>