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>
        <w:rPr>
          <w:rFonts w:ascii="Arial" w:eastAsia="Bookman Old Style" w:hAnsi="Arial" w:cs="Arial"/>
          <w:sz w:val="24"/>
          <w:szCs w:val="24"/>
        </w:rPr>
        <w:t>0</w:t>
      </w:r>
      <w:r w:rsidR="0022702A">
        <w:rPr>
          <w:rFonts w:ascii="Arial" w:eastAsia="Bookman Old Style" w:hAnsi="Arial" w:cs="Arial"/>
          <w:sz w:val="24"/>
          <w:szCs w:val="24"/>
        </w:rPr>
        <w:t>8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22702A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2A354B">
        <w:rPr>
          <w:rFonts w:cs="Arial"/>
          <w:b/>
          <w:bCs/>
        </w:rPr>
        <w:t>177</w:t>
      </w:r>
      <w:bookmarkStart w:id="0" w:name="_GoBack"/>
      <w:bookmarkEnd w:id="0"/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2A354B" w:rsidRDefault="0035329F" w:rsidP="002A354B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>poz. 1235 z późniejszymi zmianami)</w:t>
      </w:r>
      <w:r w:rsidRPr="002A354B">
        <w:rPr>
          <w:rFonts w:ascii="Arial" w:hAnsi="Arial"/>
          <w:sz w:val="24"/>
          <w:szCs w:val="24"/>
        </w:rPr>
        <w:t xml:space="preserve"> </w:t>
      </w:r>
      <w:r w:rsidRPr="002A354B">
        <w:rPr>
          <w:rFonts w:ascii="Arial" w:hAnsi="Arial"/>
          <w:b/>
          <w:sz w:val="24"/>
          <w:szCs w:val="24"/>
        </w:rPr>
        <w:t>informuje się</w:t>
      </w:r>
      <w:r w:rsidRPr="002A354B">
        <w:rPr>
          <w:rFonts w:ascii="Arial" w:hAnsi="Arial"/>
          <w:sz w:val="24"/>
          <w:szCs w:val="24"/>
        </w:rPr>
        <w:t xml:space="preserve">, że została wydana </w:t>
      </w:r>
      <w:r w:rsidRPr="002A354B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2A354B">
        <w:rPr>
          <w:rFonts w:ascii="Arial" w:hAnsi="Arial"/>
          <w:b/>
          <w:sz w:val="24"/>
          <w:szCs w:val="24"/>
        </w:rPr>
        <w:t xml:space="preserve">Garwolińskiego Nr </w:t>
      </w:r>
      <w:r w:rsidR="0022702A" w:rsidRPr="002A354B">
        <w:rPr>
          <w:rFonts w:ascii="Arial" w:hAnsi="Arial"/>
          <w:b/>
          <w:sz w:val="24"/>
          <w:szCs w:val="24"/>
        </w:rPr>
        <w:t>2</w:t>
      </w:r>
      <w:r w:rsidR="002A354B" w:rsidRPr="002A354B">
        <w:rPr>
          <w:rFonts w:ascii="Arial" w:hAnsi="Arial"/>
          <w:b/>
          <w:sz w:val="24"/>
          <w:szCs w:val="24"/>
        </w:rPr>
        <w:t>20</w:t>
      </w:r>
      <w:r w:rsidRPr="002A354B">
        <w:rPr>
          <w:rFonts w:ascii="Arial" w:hAnsi="Arial"/>
          <w:b/>
          <w:sz w:val="24"/>
          <w:szCs w:val="24"/>
        </w:rPr>
        <w:t>/201</w:t>
      </w:r>
      <w:r w:rsidR="00122287" w:rsidRPr="002A354B">
        <w:rPr>
          <w:rFonts w:ascii="Arial" w:hAnsi="Arial"/>
          <w:b/>
          <w:sz w:val="24"/>
          <w:szCs w:val="24"/>
        </w:rPr>
        <w:t>6</w:t>
      </w:r>
      <w:r w:rsidRPr="002A354B">
        <w:rPr>
          <w:rFonts w:ascii="Arial" w:hAnsi="Arial"/>
          <w:b/>
          <w:sz w:val="24"/>
          <w:szCs w:val="24"/>
        </w:rPr>
        <w:t xml:space="preserve"> z d</w:t>
      </w:r>
      <w:r w:rsidR="00267E47" w:rsidRPr="002A35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 w:rsidRPr="002A354B">
        <w:rPr>
          <w:rFonts w:ascii="Arial" w:hAnsi="Arial" w:cs="Arial"/>
          <w:b/>
          <w:spacing w:val="-4"/>
          <w:sz w:val="24"/>
          <w:szCs w:val="24"/>
        </w:rPr>
        <w:t>0</w:t>
      </w:r>
      <w:r w:rsidR="0022702A" w:rsidRPr="002A354B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2A354B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0</w:t>
      </w:r>
      <w:r w:rsidR="0022702A" w:rsidRPr="002A354B">
        <w:rPr>
          <w:rFonts w:ascii="Arial" w:hAnsi="Arial" w:cs="Arial"/>
          <w:b/>
          <w:spacing w:val="-4"/>
          <w:sz w:val="24"/>
          <w:szCs w:val="24"/>
        </w:rPr>
        <w:t>4</w:t>
      </w:r>
      <w:r w:rsidRPr="002A354B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6</w:t>
      </w:r>
      <w:r w:rsidRPr="002A35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2A35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2A354B">
        <w:rPr>
          <w:rFonts w:ascii="Arial" w:hAnsi="Arial" w:cs="Arial"/>
          <w:spacing w:val="-4"/>
          <w:sz w:val="24"/>
          <w:szCs w:val="24"/>
        </w:rPr>
        <w:t xml:space="preserve">na </w:t>
      </w:r>
      <w:r w:rsidR="002A354B" w:rsidRPr="002A35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rozbudowę budynku „Baru Leśnego” na cele </w:t>
      </w:r>
      <w:proofErr w:type="spellStart"/>
      <w:r w:rsidR="002A354B" w:rsidRPr="002A35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gastronomiczno</w:t>
      </w:r>
      <w:proofErr w:type="spellEnd"/>
      <w:r w:rsidR="002A354B" w:rsidRPr="002A35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</w:t>
      </w:r>
      <w:proofErr w:type="spellStart"/>
      <w:r w:rsidR="002A354B" w:rsidRPr="002A35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socjalno</w:t>
      </w:r>
      <w:proofErr w:type="spellEnd"/>
      <w:r w:rsidR="002A354B" w:rsidRPr="002A35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gospodarcze, stanowiącą element rozbudowy istniejącego parku edukacji i rozrywki „Farma Iluzji” </w:t>
      </w:r>
      <w:r w:rsidR="002A354B" w:rsidRPr="002A354B">
        <w:rPr>
          <w:rFonts w:ascii="Arial" w:eastAsia="Times New Roman" w:hAnsi="Arial" w:cs="Arial"/>
          <w:bCs/>
          <w:sz w:val="24"/>
          <w:szCs w:val="24"/>
          <w:lang w:eastAsia="pl-PL"/>
        </w:rPr>
        <w:t>zlokalizowanego</w:t>
      </w:r>
      <w:r w:rsidR="002A354B" w:rsidRPr="002A35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A354B" w:rsidRPr="002A354B">
        <w:rPr>
          <w:rFonts w:ascii="Arial" w:eastAsia="Times New Roman" w:hAnsi="Arial" w:cs="Times New Roman"/>
          <w:sz w:val="24"/>
          <w:szCs w:val="24"/>
          <w:lang w:eastAsia="pl-PL"/>
        </w:rPr>
        <w:t>na działce</w:t>
      </w:r>
      <w:r w:rsidR="002A354B" w:rsidRPr="002A354B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Nr 72/1 </w:t>
      </w:r>
      <w:r w:rsidR="002A354B" w:rsidRPr="002A354B">
        <w:rPr>
          <w:rFonts w:ascii="Arial" w:eastAsia="Times New Roman" w:hAnsi="Arial" w:cs="Times New Roman"/>
          <w:sz w:val="24"/>
          <w:szCs w:val="24"/>
          <w:lang w:eastAsia="pl-PL"/>
        </w:rPr>
        <w:t>położonej w miejscowości Mościska gm. Trojanów.</w:t>
      </w:r>
    </w:p>
    <w:p w:rsidR="002A354B" w:rsidRPr="008A03D1" w:rsidRDefault="002A354B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18</cp:revision>
  <cp:lastPrinted>2015-11-23T13:38:00Z</cp:lastPrinted>
  <dcterms:created xsi:type="dcterms:W3CDTF">2015-05-14T12:20:00Z</dcterms:created>
  <dcterms:modified xsi:type="dcterms:W3CDTF">2016-04-08T13:00:00Z</dcterms:modified>
</cp:coreProperties>
</file>