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EE1" w:rsidRPr="00C412D8" w:rsidRDefault="00A13EE1" w:rsidP="00A13EE1">
      <w:pPr>
        <w:shd w:val="clear" w:color="auto" w:fill="FFFFFF"/>
        <w:autoSpaceDN/>
        <w:spacing w:before="100" w:beforeAutospacing="1" w:after="100" w:afterAutospacing="1" w:line="276" w:lineRule="auto"/>
        <w:jc w:val="both"/>
        <w:textAlignment w:val="auto"/>
        <w:rPr>
          <w:rFonts w:ascii="Times New Roman" w:eastAsia="Times New Roman" w:hAnsi="Times New Roman"/>
          <w:b/>
          <w:color w:val="000000"/>
          <w:sz w:val="28"/>
          <w:szCs w:val="28"/>
          <w:lang w:eastAsia="pl-PL"/>
        </w:rPr>
      </w:pPr>
      <w:r w:rsidRPr="00C412D8">
        <w:rPr>
          <w:rFonts w:ascii="Times New Roman" w:eastAsia="Times New Roman" w:hAnsi="Times New Roman"/>
          <w:b/>
          <w:color w:val="000000"/>
          <w:sz w:val="28"/>
          <w:szCs w:val="28"/>
          <w:lang w:eastAsia="pl-PL"/>
        </w:rPr>
        <w:t>NOWA WERSJA PROGRAMU CZYSTE POWIETRZE</w:t>
      </w:r>
    </w:p>
    <w:p w:rsidR="00B66E5F" w:rsidRPr="00B66E5F" w:rsidRDefault="00A13EE1" w:rsidP="00A13EE1">
      <w:pPr>
        <w:shd w:val="clear" w:color="auto" w:fill="FFFFFF"/>
        <w:autoSpaceDN/>
        <w:spacing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13EE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Wojewódzki Fundusz Ochrony Środowiska i Gospodarki Wodnej w Rzeszowie informuje</w:t>
      </w:r>
      <w:r w:rsidR="00B66E5F"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że od </w:t>
      </w:r>
      <w:r w:rsidR="00B66E5F" w:rsidRPr="00B66E5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3 stycznia 2023 r</w:t>
      </w:r>
      <w:r w:rsidRPr="00A13EE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 weszły</w:t>
      </w:r>
      <w:r w:rsidR="00B66E5F"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 życie zmiany w Programie priorytetowym „</w:t>
      </w:r>
      <w:r w:rsidR="00B66E5F" w:rsidRPr="00B66E5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l-PL"/>
        </w:rPr>
        <w:t>Czyste Powietrze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", obejmujące</w:t>
      </w:r>
      <w:r w:rsidR="00B66E5F"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m.in.:</w:t>
      </w:r>
    </w:p>
    <w:p w:rsidR="00B66E5F" w:rsidRPr="00B66E5F" w:rsidRDefault="00B66E5F" w:rsidP="00A13EE1">
      <w:pPr>
        <w:numPr>
          <w:ilvl w:val="0"/>
          <w:numId w:val="1"/>
        </w:numPr>
        <w:shd w:val="clear" w:color="auto" w:fill="FFFFFF"/>
        <w:autoSpaceDN/>
        <w:spacing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podwyższenie</w:t>
      </w:r>
      <w:proofErr w:type="gramEnd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progów dochodowych;</w:t>
      </w:r>
    </w:p>
    <w:p w:rsidR="00B66E5F" w:rsidRPr="00B66E5F" w:rsidRDefault="00B66E5F" w:rsidP="00A13EE1">
      <w:pPr>
        <w:numPr>
          <w:ilvl w:val="0"/>
          <w:numId w:val="1"/>
        </w:numPr>
        <w:shd w:val="clear" w:color="auto" w:fill="FFFFFF"/>
        <w:autoSpaceDN/>
        <w:spacing w:before="100" w:beforeAutospacing="1" w:after="100" w:afterAutospacing="1"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urealnienie</w:t>
      </w:r>
      <w:proofErr w:type="gramEnd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kosztów kwalifikowanych w stosunku do obecnie panujących cen oraz podniesienie maksymalnych kwot dotacji;</w:t>
      </w:r>
    </w:p>
    <w:p w:rsidR="00B66E5F" w:rsidRPr="00B66E5F" w:rsidRDefault="00B66E5F" w:rsidP="00A13EE1">
      <w:pPr>
        <w:numPr>
          <w:ilvl w:val="0"/>
          <w:numId w:val="1"/>
        </w:numPr>
        <w:shd w:val="clear" w:color="auto" w:fill="FFFFFF"/>
        <w:autoSpaceDN/>
        <w:spacing w:before="100" w:beforeAutospacing="1" w:after="100" w:afterAutospacing="1"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możliwość</w:t>
      </w:r>
      <w:proofErr w:type="gramEnd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złożenia kolejnego wniosku o dofinansowanie dla tych, którzy już wcześniej skorzystali z Programu;</w:t>
      </w:r>
    </w:p>
    <w:p w:rsidR="00B66E5F" w:rsidRPr="00B66E5F" w:rsidRDefault="00B66E5F" w:rsidP="00A13EE1">
      <w:pPr>
        <w:numPr>
          <w:ilvl w:val="0"/>
          <w:numId w:val="1"/>
        </w:numPr>
        <w:shd w:val="clear" w:color="auto" w:fill="FFFFFF"/>
        <w:autoSpaceDN/>
        <w:spacing w:before="100" w:beforeAutospacing="1" w:after="100" w:afterAutospacing="1"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wyłączenie</w:t>
      </w:r>
      <w:proofErr w:type="gramEnd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 kosztów kwalifikowanych podatku VAT oraz podniesienie intensywności dofinansowania przedsięwzięcia;</w:t>
      </w:r>
    </w:p>
    <w:p w:rsidR="00B66E5F" w:rsidRPr="00B66E5F" w:rsidRDefault="00B66E5F" w:rsidP="00A13EE1">
      <w:pPr>
        <w:numPr>
          <w:ilvl w:val="0"/>
          <w:numId w:val="1"/>
        </w:numPr>
        <w:shd w:val="clear" w:color="auto" w:fill="FFFFFF"/>
        <w:autoSpaceDN/>
        <w:spacing w:before="100" w:beforeAutospacing="1" w:after="100" w:afterAutospacing="1"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zmianę</w:t>
      </w:r>
      <w:proofErr w:type="gramEnd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terminu rozpoczęcia (kwalifikowalności) przedsięwzięcia dla wniosków bankowych tj.: dotacji połączonej z kredytem bankowym;</w:t>
      </w:r>
    </w:p>
    <w:p w:rsidR="00B66E5F" w:rsidRPr="00B66E5F" w:rsidRDefault="00B66E5F" w:rsidP="00A13EE1">
      <w:pPr>
        <w:numPr>
          <w:ilvl w:val="0"/>
          <w:numId w:val="1"/>
        </w:numPr>
        <w:shd w:val="clear" w:color="auto" w:fill="FFFFFF"/>
        <w:autoSpaceDN/>
        <w:spacing w:before="100" w:beforeAutospacing="1" w:after="100" w:afterAutospacing="1"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wprowadzenie</w:t>
      </w:r>
      <w:proofErr w:type="gramEnd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dodatkowego finansowania w przypadku przeprowadzenia kompleksowej termomodernizacji;</w:t>
      </w:r>
    </w:p>
    <w:p w:rsidR="00B66E5F" w:rsidRPr="00B66E5F" w:rsidRDefault="00B66E5F" w:rsidP="00A13EE1">
      <w:pPr>
        <w:numPr>
          <w:ilvl w:val="0"/>
          <w:numId w:val="1"/>
        </w:numPr>
        <w:shd w:val="clear" w:color="auto" w:fill="FFFFFF"/>
        <w:autoSpaceDN/>
        <w:spacing w:before="100" w:beforeAutospacing="1" w:after="100" w:afterAutospacing="1"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wprowadzenie</w:t>
      </w:r>
      <w:proofErr w:type="gramEnd"/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możliwości uzyskania dotacji na kocioł na biomasę drzewną o obniżonej emisyjności cząstek stałych ≤ 20 mg/m</w:t>
      </w:r>
      <w:r w:rsidRPr="00B66E5F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pl-PL"/>
        </w:rPr>
        <w:t>3</w:t>
      </w:r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w przypadku, gdy budynek jest podłączony do sieci dystrybucji gazu.</w:t>
      </w:r>
    </w:p>
    <w:p w:rsidR="00B66E5F" w:rsidRPr="00B66E5F" w:rsidRDefault="00B66E5F" w:rsidP="00A13EE1">
      <w:pPr>
        <w:shd w:val="clear" w:color="auto" w:fill="FFFFFF"/>
        <w:autoSpaceDN/>
        <w:spacing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Nowy zasady Programu udostępnione zostały na stronach internetowych:</w:t>
      </w:r>
    </w:p>
    <w:p w:rsidR="00B66E5F" w:rsidRPr="00B66E5F" w:rsidRDefault="00B66E5F" w:rsidP="00A13EE1">
      <w:pPr>
        <w:numPr>
          <w:ilvl w:val="0"/>
          <w:numId w:val="2"/>
        </w:numPr>
        <w:shd w:val="clear" w:color="auto" w:fill="FFFFFF"/>
        <w:autoSpaceDN/>
        <w:spacing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66E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Portal Beneficjenta - Wymagana dokumentacja</w:t>
      </w:r>
    </w:p>
    <w:p w:rsidR="00B66E5F" w:rsidRPr="00B66E5F" w:rsidRDefault="00B66E5F" w:rsidP="00A13EE1">
      <w:pPr>
        <w:numPr>
          <w:ilvl w:val="0"/>
          <w:numId w:val="2"/>
        </w:numPr>
        <w:shd w:val="clear" w:color="auto" w:fill="FFFFFF"/>
        <w:autoSpaceDN/>
        <w:spacing w:before="100" w:beforeAutospacing="1" w:after="100" w:afterAutospacing="1" w:line="276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hyperlink r:id="rId5" w:anchor="do-pobrania" w:tgtFrame="_blank" w:history="1">
        <w:r w:rsidRPr="00B66E5F">
          <w:rPr>
            <w:rFonts w:ascii="Times New Roman" w:eastAsia="Times New Roman" w:hAnsi="Times New Roman"/>
            <w:color w:val="0000CC"/>
            <w:sz w:val="24"/>
            <w:szCs w:val="24"/>
            <w:u w:val="single"/>
            <w:lang w:eastAsia="pl-PL"/>
          </w:rPr>
          <w:t>https://czystepowietrze.gov.pl/czyste-powietrze/#do-pobrania</w:t>
        </w:r>
      </w:hyperlink>
    </w:p>
    <w:p w:rsidR="00C412D8" w:rsidRDefault="008D3617" w:rsidP="00C412D8">
      <w:pPr>
        <w:shd w:val="clear" w:color="auto" w:fill="FFFFFF"/>
        <w:autoSpaceDN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8D361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Jednocześnie infor</w:t>
      </w:r>
      <w:r w:rsidR="00C412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muję</w:t>
      </w:r>
      <w:r w:rsidRPr="008D361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że 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Urzędzie Gminy w Medyce działa</w:t>
      </w:r>
      <w:r w:rsidRPr="008D361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Punkt</w:t>
      </w:r>
      <w:r w:rsidR="00B3109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informacyjno-konsultacyjny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obsługi programu „Czyste Powietrze”</w:t>
      </w:r>
      <w:r w:rsidR="00C412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 Konsultant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jest do Państwa </w:t>
      </w:r>
      <w:r w:rsidR="00C412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dyspozycji:</w:t>
      </w:r>
    </w:p>
    <w:p w:rsidR="00C412D8" w:rsidRDefault="00C412D8" w:rsidP="00C412D8">
      <w:pPr>
        <w:shd w:val="clear" w:color="auto" w:fill="FFFFFF"/>
        <w:autoSpaceDN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C412D8" w:rsidRDefault="00C412D8" w:rsidP="00C412D8">
      <w:pPr>
        <w:pStyle w:val="Akapitzlist"/>
        <w:numPr>
          <w:ilvl w:val="0"/>
          <w:numId w:val="6"/>
        </w:numPr>
        <w:shd w:val="clear" w:color="auto" w:fill="FFFFFF"/>
        <w:autoSpaceDN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 w:rsidRPr="00C412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pod</w:t>
      </w:r>
      <w:proofErr w:type="gramEnd"/>
      <w:r w:rsidRPr="00C412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numerem infolinii: 729-876-173</w:t>
      </w:r>
    </w:p>
    <w:p w:rsidR="00C412D8" w:rsidRDefault="00C412D8" w:rsidP="00C412D8">
      <w:pPr>
        <w:pStyle w:val="Akapitzlist"/>
        <w:numPr>
          <w:ilvl w:val="0"/>
          <w:numId w:val="6"/>
        </w:numPr>
        <w:shd w:val="clear" w:color="auto" w:fill="FFFFFF"/>
        <w:autoSpaceDN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</w:t>
      </w:r>
      <w:r w:rsidRPr="00C412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od</w:t>
      </w:r>
      <w:proofErr w:type="gramEnd"/>
      <w:r w:rsidRPr="00C412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adresem e-mail: </w:t>
      </w:r>
      <w:hyperlink r:id="rId6" w:history="1">
        <w:r w:rsidRPr="00C412D8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czystepowietrze@ekomonterzy.pl</w:t>
        </w:r>
      </w:hyperlink>
    </w:p>
    <w:p w:rsidR="00C412D8" w:rsidRPr="00C412D8" w:rsidRDefault="00C412D8" w:rsidP="00C412D8">
      <w:pPr>
        <w:pStyle w:val="Akapitzlist"/>
        <w:numPr>
          <w:ilvl w:val="0"/>
          <w:numId w:val="6"/>
        </w:numPr>
        <w:shd w:val="clear" w:color="auto" w:fill="FFFFFF"/>
        <w:autoSpaceDN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osobiście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 siedzibie Urzędu Gminy w Medyce w każdy wtorek w godz. 9:30-12:30</w:t>
      </w:r>
    </w:p>
    <w:p w:rsidR="00C412D8" w:rsidRPr="00B66E5F" w:rsidRDefault="00C412D8" w:rsidP="00C412D8">
      <w:pPr>
        <w:shd w:val="clear" w:color="auto" w:fill="FFFFFF"/>
        <w:autoSpaceDN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3D34F2" w:rsidRDefault="003D34F2"/>
    <w:sectPr w:rsidR="003D3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04948"/>
    <w:multiLevelType w:val="hybridMultilevel"/>
    <w:tmpl w:val="358CA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12A5F"/>
    <w:multiLevelType w:val="multilevel"/>
    <w:tmpl w:val="7DD4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67C5226"/>
    <w:multiLevelType w:val="multilevel"/>
    <w:tmpl w:val="69B0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5F"/>
    <w:rsid w:val="003D34F2"/>
    <w:rsid w:val="008D3617"/>
    <w:rsid w:val="00A13EE1"/>
    <w:rsid w:val="00A34D99"/>
    <w:rsid w:val="00B3109D"/>
    <w:rsid w:val="00B66E5F"/>
    <w:rsid w:val="00C412D8"/>
    <w:rsid w:val="00FA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5B6C0-6196-4E3F-8A41-79D1B015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412D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rsid w:val="00C41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8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zystepowietrze@ekomonterzy.pl" TargetMode="External"/><Relationship Id="rId5" Type="http://schemas.openxmlformats.org/officeDocument/2006/relationships/hyperlink" Target="https://czystepowietrze.gov.pl/czyste-powietrz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2023-01-05T09:15:00Z</dcterms:created>
  <dcterms:modified xsi:type="dcterms:W3CDTF">2023-01-05T10:18:00Z</dcterms:modified>
</cp:coreProperties>
</file>