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1A775" w14:textId="77777777" w:rsidR="004220D6" w:rsidRPr="004220D6" w:rsidRDefault="004220D6" w:rsidP="00422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Zarządzenie Nr 38/2019</w:t>
      </w:r>
    </w:p>
    <w:p w14:paraId="5ED208EC" w14:textId="77777777" w:rsidR="004220D6" w:rsidRPr="004220D6" w:rsidRDefault="004220D6" w:rsidP="00422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Wójta Gminy Skąpe</w:t>
      </w:r>
    </w:p>
    <w:p w14:paraId="3AAD2245" w14:textId="77777777" w:rsidR="004220D6" w:rsidRPr="004220D6" w:rsidRDefault="004220D6" w:rsidP="00422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dnia 28 czerwca 2019 roku</w:t>
      </w:r>
    </w:p>
    <w:p w14:paraId="1F08976C" w14:textId="77777777" w:rsidR="004220D6" w:rsidRPr="004220D6" w:rsidRDefault="004220D6" w:rsidP="00422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7A5C25C" w14:textId="77777777" w:rsidR="004220D6" w:rsidRPr="004220D6" w:rsidRDefault="004220D6" w:rsidP="00422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sprawie zmian w planie wydatków budżetu Gminy Skąpe na 2019 rok</w:t>
      </w:r>
    </w:p>
    <w:p w14:paraId="1D1DF8C6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1DD83FF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A1D8CBA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4220D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zarządzam, co następuje:</w:t>
      </w:r>
    </w:p>
    <w:p w14:paraId="6AAC9329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99672B1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BBAF899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</w:t>
      </w: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uchwale Nr IV/21/2018 Rady Gminy Skąpe z dnia 21 grudnia 2018 roku</w:t>
      </w: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sprawie uchwały budżetowej Gminy Skąpe na 2019 rok wprowadza się następujące zmiany:</w:t>
      </w:r>
    </w:p>
    <w:p w14:paraId="6EDFC8A4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1. W wyniku dokonanych zmian, stanowiących załącznik nr 1 do Zarządzenia,</w:t>
      </w: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ustala się wydatki budżetu w kwocie 28.934.333,55 zł, w tym:</w:t>
      </w:r>
    </w:p>
    <w:p w14:paraId="1A212B39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- wydatki bieżące      – 22.161.942,31 zł,</w:t>
      </w:r>
    </w:p>
    <w:p w14:paraId="0583F610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- wydatki majątkowe  –  6.772.391,24 zł.</w:t>
      </w:r>
    </w:p>
    <w:p w14:paraId="32837AD0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2. Zmienia się wydatki związane z realizacją zadań z zakresu administracji rządowej i innych zadań zleconych gminie odrębnymi ustawami na 2019 rok, zgodnie z załącznikiem nr 2 do Zarządzenia.</w:t>
      </w:r>
    </w:p>
    <w:p w14:paraId="790B3D79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F4248D6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2. </w:t>
      </w: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podjęcia.</w:t>
      </w:r>
    </w:p>
    <w:p w14:paraId="6CF11993" w14:textId="77777777" w:rsidR="004220D6" w:rsidRPr="004220D6" w:rsidRDefault="004220D6" w:rsidP="004220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86F0274" w14:textId="77777777" w:rsidR="004220D6" w:rsidRPr="004220D6" w:rsidRDefault="004220D6" w:rsidP="004220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Skąpe</w:t>
      </w:r>
      <w:r w:rsidRPr="004220D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/-/ Zbigniew Woch</w:t>
      </w:r>
    </w:p>
    <w:p w14:paraId="08597BF7" w14:textId="77777777" w:rsidR="0058042F" w:rsidRDefault="004220D6"/>
    <w:sectPr w:rsidR="00580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0D6"/>
    <w:rsid w:val="004220D6"/>
    <w:rsid w:val="006A2FC8"/>
    <w:rsid w:val="00D0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75FFC"/>
  <w15:chartTrackingRefBased/>
  <w15:docId w15:val="{D13E1BC9-9873-4373-89D6-60EE2DC7F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220D6"/>
    <w:rPr>
      <w:b/>
      <w:bCs/>
    </w:rPr>
  </w:style>
  <w:style w:type="character" w:styleId="Uwydatnienie">
    <w:name w:val="Emphasis"/>
    <w:basedOn w:val="Domylnaczcionkaakapitu"/>
    <w:uiPriority w:val="20"/>
    <w:qFormat/>
    <w:rsid w:val="004220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05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9120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9950">
          <w:marLeft w:val="10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2649">
          <w:marLeft w:val="3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896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Skąpe</dc:creator>
  <cp:keywords/>
  <dc:description/>
  <cp:lastModifiedBy>Gmina Skąpe</cp:lastModifiedBy>
  <cp:revision>1</cp:revision>
  <dcterms:created xsi:type="dcterms:W3CDTF">2020-05-29T08:35:00Z</dcterms:created>
  <dcterms:modified xsi:type="dcterms:W3CDTF">2020-05-29T08:36:00Z</dcterms:modified>
</cp:coreProperties>
</file>