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D204948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85578E">
        <w:rPr>
          <w:b/>
          <w:bCs/>
          <w:color w:val="000000"/>
        </w:rPr>
        <w:t>10</w:t>
      </w:r>
      <w:r w:rsidRPr="00297AA9">
        <w:rPr>
          <w:b/>
          <w:bCs/>
          <w:color w:val="000000"/>
        </w:rPr>
        <w:t>.202</w:t>
      </w:r>
      <w:r w:rsidR="00235B5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85578E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85578E">
        <w:rPr>
          <w:b/>
        </w:rPr>
        <w:t xml:space="preserve"> </w:t>
      </w:r>
      <w:r w:rsidR="008F6BA2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85578E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  <w:bookmarkStart w:id="0" w:name="_GoBack"/>
      <w:bookmarkEnd w:id="0"/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783901">
        <w:trPr>
          <w:trHeight w:val="662"/>
        </w:trPr>
        <w:tc>
          <w:tcPr>
            <w:tcW w:w="10284" w:type="dxa"/>
            <w:vAlign w:val="center"/>
          </w:tcPr>
          <w:p w14:paraId="2931B878" w14:textId="43CD5D62" w:rsidR="00F76ADA" w:rsidRPr="00011651" w:rsidRDefault="00235B5C" w:rsidP="00235B5C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eastAsia="pl-PL"/>
              </w:rPr>
            </w:pPr>
            <w:r w:rsidRPr="00EB6D56">
              <w:rPr>
                <w:b/>
                <w:sz w:val="28"/>
                <w:szCs w:val="28"/>
                <w:lang w:eastAsia="pl-PL"/>
              </w:rPr>
              <w:t>„Dostawa ciągnika rolniczego wraz z kosiarką do utrzymania terenów zielonych”.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372DEBA1" w14:textId="77777777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7B54D1C" w14:textId="7DB09EED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BCDD7F0" w14:textId="77777777" w:rsidR="00235B5C" w:rsidRDefault="00235B5C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77EFE9B" w14:textId="77777777" w:rsidR="00011651" w:rsidRDefault="00011651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423DAB76" w:rsidR="00084FC9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52E79366" w14:textId="77777777" w:rsidR="00235B5C" w:rsidRPr="00F27362" w:rsidRDefault="00235B5C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22E21D7B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791C4EF" w14:textId="0E3CE915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1C67F74" w14:textId="47146127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3DFF11A" w14:textId="291B30F7" w:rsidR="00235B5C" w:rsidRPr="00235B5C" w:rsidRDefault="00235B5C" w:rsidP="00235B5C">
      <w:pPr>
        <w:pStyle w:val="Akapitzlist"/>
        <w:spacing w:line="360" w:lineRule="auto"/>
        <w:ind w:hanging="720"/>
        <w:jc w:val="both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*</w:t>
      </w:r>
      <w:r w:rsidRPr="00235B5C">
        <w:rPr>
          <w:b/>
          <w:bCs/>
          <w:i/>
          <w:iCs/>
          <w:sz w:val="16"/>
          <w:szCs w:val="16"/>
        </w:rPr>
        <w:t>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85578E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85578E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9C038B" w:rsidRPr="009C038B" w14:paraId="30E52A81" w14:textId="77777777" w:rsidTr="009D46E6">
      <w:trPr>
        <w:jc w:val="center"/>
      </w:trPr>
      <w:tc>
        <w:tcPr>
          <w:tcW w:w="2660" w:type="dxa"/>
          <w:vAlign w:val="center"/>
        </w:tcPr>
        <w:p w14:paraId="7025259D" w14:textId="6800C467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5C20E474" w14:textId="007B8F18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74E9300C" w14:textId="1F2D3FDF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85578E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74F3E"/>
    <w:multiLevelType w:val="hybridMultilevel"/>
    <w:tmpl w:val="3FE4988C"/>
    <w:lvl w:ilvl="0" w:tplc="0D98F98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9"/>
  </w:num>
  <w:num w:numId="11">
    <w:abstractNumId w:val="15"/>
  </w:num>
  <w:num w:numId="12">
    <w:abstractNumId w:val="3"/>
  </w:num>
  <w:num w:numId="13">
    <w:abstractNumId w:val="10"/>
  </w:num>
  <w:num w:numId="14">
    <w:abstractNumId w:val="18"/>
  </w:num>
  <w:num w:numId="15">
    <w:abstractNumId w:val="7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9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11651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9148D"/>
    <w:rsid w:val="001B0542"/>
    <w:rsid w:val="001B5B11"/>
    <w:rsid w:val="001B695B"/>
    <w:rsid w:val="00205029"/>
    <w:rsid w:val="002057A7"/>
    <w:rsid w:val="00211F89"/>
    <w:rsid w:val="00216A9C"/>
    <w:rsid w:val="00235B5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3901"/>
    <w:rsid w:val="00786731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5578E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038B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60326-1EF4-47F4-88D9-21ED8EF57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2021-08-20T11:10:00Z</dcterms:created>
  <dcterms:modified xsi:type="dcterms:W3CDTF">2022-05-18T11:11:00Z</dcterms:modified>
</cp:coreProperties>
</file>