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14C2F5" w14:textId="77777777" w:rsidR="00464459" w:rsidRDefault="00464459" w:rsidP="00464459">
      <w:pPr>
        <w:widowControl w:val="0"/>
        <w:autoSpaceDE w:val="0"/>
        <w:autoSpaceDN w:val="0"/>
        <w:adjustRightInd w:val="0"/>
        <w:ind w:left="360" w:firstLine="45"/>
        <w:jc w:val="right"/>
        <w:rPr>
          <w:rFonts w:hint="eastAsia"/>
        </w:rPr>
      </w:pPr>
      <w:bookmarkStart w:id="0" w:name="_GoBack"/>
      <w:bookmarkEnd w:id="0"/>
    </w:p>
    <w:p w14:paraId="6F87FD81" w14:textId="77777777" w:rsidR="00464459" w:rsidRPr="00E324EA" w:rsidRDefault="00464459" w:rsidP="00464459">
      <w:pPr>
        <w:widowControl w:val="0"/>
        <w:autoSpaceDE w:val="0"/>
        <w:autoSpaceDN w:val="0"/>
        <w:adjustRightInd w:val="0"/>
        <w:ind w:left="360" w:firstLine="45"/>
        <w:jc w:val="right"/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  <w:lang w:eastAsia="pl-PL" w:bidi="ar-SA"/>
        </w:rPr>
      </w:pPr>
      <w:r w:rsidRPr="00E324EA"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  <w:lang w:eastAsia="pl-PL" w:bidi="ar-SA"/>
        </w:rPr>
        <w:t xml:space="preserve">Załącznik Nr 3 </w:t>
      </w:r>
    </w:p>
    <w:p w14:paraId="4F152929" w14:textId="2FE7DEA4" w:rsidR="00464459" w:rsidRDefault="00464459" w:rsidP="00464459">
      <w:pPr>
        <w:widowControl w:val="0"/>
        <w:autoSpaceDE w:val="0"/>
        <w:autoSpaceDN w:val="0"/>
        <w:adjustRightInd w:val="0"/>
        <w:ind w:left="360" w:firstLine="45"/>
        <w:jc w:val="right"/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  <w:lang w:eastAsia="pl-PL" w:bidi="ar-SA"/>
        </w:rPr>
      </w:pPr>
      <w:r w:rsidRPr="00E324EA"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  <w:lang w:eastAsia="pl-PL" w:bidi="ar-SA"/>
        </w:rPr>
        <w:t>do z</w:t>
      </w:r>
      <w:r w:rsidR="00261961"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  <w:lang w:eastAsia="pl-PL" w:bidi="ar-SA"/>
        </w:rPr>
        <w:t>apytania ofertowego IP.272.1.16</w:t>
      </w:r>
      <w:r w:rsidRPr="00E324EA"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  <w:lang w:eastAsia="pl-PL" w:bidi="ar-SA"/>
        </w:rPr>
        <w:t>.202</w:t>
      </w:r>
      <w:r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  <w:lang w:eastAsia="pl-PL" w:bidi="ar-SA"/>
        </w:rPr>
        <w:t>6.ZO</w:t>
      </w:r>
    </w:p>
    <w:p w14:paraId="79D8E7ED" w14:textId="77777777" w:rsidR="00464459" w:rsidRDefault="00464459" w:rsidP="00464459">
      <w:pPr>
        <w:jc w:val="right"/>
        <w:rPr>
          <w:rFonts w:ascii="Times New Roman" w:hAnsi="Times New Roman" w:cs="Times New Roman"/>
          <w:b/>
          <w:lang w:eastAsia="en-US" w:bidi="ar-SA"/>
        </w:rPr>
      </w:pPr>
    </w:p>
    <w:p w14:paraId="11466DBB" w14:textId="77777777" w:rsidR="00464459" w:rsidRPr="00464459" w:rsidRDefault="00CC11FE" w:rsidP="00464459">
      <w:pPr>
        <w:jc w:val="center"/>
        <w:rPr>
          <w:rFonts w:ascii="Times New Roman" w:hAnsi="Times New Roman" w:cs="Times New Roman"/>
          <w:b/>
          <w:lang w:eastAsia="en-US" w:bidi="ar-SA"/>
        </w:rPr>
      </w:pPr>
      <w:r w:rsidRPr="00464459">
        <w:rPr>
          <w:rFonts w:ascii="Times New Roman" w:hAnsi="Times New Roman" w:cs="Times New Roman"/>
          <w:b/>
          <w:lang w:eastAsia="en-US" w:bidi="ar-SA"/>
        </w:rPr>
        <w:t>WYKAZ OSÓB</w:t>
      </w:r>
    </w:p>
    <w:p w14:paraId="55EC5182" w14:textId="77777777" w:rsidR="00464459" w:rsidRPr="00464459" w:rsidRDefault="00464459" w:rsidP="00464459">
      <w:pPr>
        <w:jc w:val="center"/>
        <w:rPr>
          <w:rFonts w:ascii="Times New Roman" w:hAnsi="Times New Roman" w:cs="Times New Roman"/>
          <w:b/>
          <w:lang w:eastAsia="en-US" w:bidi="ar-SA"/>
        </w:rPr>
      </w:pPr>
    </w:p>
    <w:p w14:paraId="2342CFA1" w14:textId="5F014F22" w:rsidR="00CC11FE" w:rsidRPr="00592A8C" w:rsidRDefault="00CC11FE" w:rsidP="00592A8C">
      <w:pPr>
        <w:autoSpaceDN w:val="0"/>
        <w:jc w:val="center"/>
        <w:textAlignment w:val="baseline"/>
        <w:rPr>
          <w:rFonts w:ascii="Times New Roman" w:hAnsi="Times New Roman" w:cs="Times New Roman"/>
          <w:b/>
          <w:bCs/>
        </w:rPr>
      </w:pPr>
      <w:r w:rsidRPr="00464459">
        <w:rPr>
          <w:rFonts w:ascii="Times New Roman" w:hAnsi="Times New Roman" w:cs="Times New Roman"/>
          <w:b/>
          <w:color w:val="000000"/>
          <w:lang w:eastAsia="en-US"/>
        </w:rPr>
        <w:t>dot. za</w:t>
      </w:r>
      <w:r w:rsidR="00E77DE4">
        <w:rPr>
          <w:rFonts w:ascii="Times New Roman" w:hAnsi="Times New Roman" w:cs="Times New Roman"/>
          <w:b/>
          <w:color w:val="000000"/>
          <w:lang w:eastAsia="en-US"/>
        </w:rPr>
        <w:t>p</w:t>
      </w:r>
      <w:r w:rsidR="00261961">
        <w:rPr>
          <w:rFonts w:ascii="Times New Roman" w:hAnsi="Times New Roman" w:cs="Times New Roman"/>
          <w:b/>
          <w:color w:val="000000"/>
          <w:lang w:eastAsia="en-US"/>
        </w:rPr>
        <w:t>ytania ofertowego nr IP.272.1.16</w:t>
      </w:r>
      <w:r w:rsidRPr="00464459">
        <w:rPr>
          <w:rFonts w:ascii="Times New Roman" w:hAnsi="Times New Roman" w:cs="Times New Roman"/>
          <w:b/>
          <w:color w:val="000000"/>
          <w:lang w:eastAsia="en-US"/>
        </w:rPr>
        <w:t xml:space="preserve">.2026.ZO </w:t>
      </w:r>
      <w:r w:rsidRPr="00464459">
        <w:rPr>
          <w:rFonts w:ascii="Times New Roman" w:hAnsi="Times New Roman" w:cs="Times New Roman"/>
          <w:b/>
          <w:bCs/>
        </w:rPr>
        <w:t xml:space="preserve">Pełnienie funkcji Inspektora nadzoru inwestorskiego w ramach </w:t>
      </w:r>
      <w:r w:rsidRPr="00704520">
        <w:rPr>
          <w:rFonts w:ascii="Times New Roman" w:hAnsi="Times New Roman" w:cs="Times New Roman"/>
          <w:b/>
          <w:bCs/>
          <w:sz w:val="22"/>
          <w:szCs w:val="22"/>
        </w:rPr>
        <w:t xml:space="preserve">zadania </w:t>
      </w:r>
      <w:r w:rsidR="00261961" w:rsidRPr="00261961">
        <w:rPr>
          <w:rFonts w:ascii="Times New Roman" w:hAnsi="Times New Roman" w:cs="Times New Roman"/>
          <w:b/>
        </w:rPr>
        <w:t>„Budowa kompleksu sportowego ORLIK 2025 i bieżni prostej i skoczni do skoku w dal przy Zespole Szkół w Solcu nad Wisłą”</w:t>
      </w:r>
    </w:p>
    <w:p w14:paraId="55241D37" w14:textId="77777777" w:rsidR="00CC11FE" w:rsidRDefault="00CC11FE" w:rsidP="00CC11FE">
      <w:pPr>
        <w:jc w:val="center"/>
        <w:textAlignment w:val="baseline"/>
        <w:rPr>
          <w:rFonts w:ascii="Garamond" w:eastAsia="Courier New" w:hAnsi="Garamond" w:cs="Calibri"/>
          <w:b/>
          <w:bCs/>
          <w:color w:val="000000"/>
          <w:kern w:val="0"/>
          <w:sz w:val="23"/>
          <w:szCs w:val="23"/>
          <w:lang w:eastAsia="pl-PL" w:bidi="pl-PL"/>
        </w:rPr>
      </w:pPr>
    </w:p>
    <w:tbl>
      <w:tblPr>
        <w:tblW w:w="10915" w:type="dxa"/>
        <w:tblInd w:w="-7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1419"/>
        <w:gridCol w:w="2977"/>
        <w:gridCol w:w="2410"/>
        <w:gridCol w:w="1558"/>
        <w:gridCol w:w="2126"/>
      </w:tblGrid>
      <w:tr w:rsidR="00CC11FE" w14:paraId="04756030" w14:textId="77777777" w:rsidTr="00261961">
        <w:trPr>
          <w:trHeight w:val="83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581BCFE" w14:textId="77777777" w:rsidR="00CC11FE" w:rsidRDefault="00CC11FE" w:rsidP="00B9511D">
            <w:pPr>
              <w:suppressAutoHyphens w:val="0"/>
              <w:ind w:right="42"/>
              <w:jc w:val="center"/>
              <w:rPr>
                <w:rFonts w:ascii="Garamond" w:eastAsia="Calibri" w:hAnsi="Garamond" w:cs="Times New Roman"/>
                <w:b/>
                <w:kern w:val="0"/>
                <w:sz w:val="22"/>
                <w:szCs w:val="22"/>
                <w:lang w:eastAsia="en-US" w:bidi="ar-SA"/>
              </w:rPr>
            </w:pPr>
          </w:p>
          <w:p w14:paraId="3D3C3956" w14:textId="77777777" w:rsidR="00CC11FE" w:rsidRDefault="00CC11FE" w:rsidP="00B9511D">
            <w:pPr>
              <w:suppressAutoHyphens w:val="0"/>
              <w:ind w:right="42"/>
              <w:jc w:val="center"/>
              <w:rPr>
                <w:rFonts w:ascii="Garamond" w:eastAsia="Calibri" w:hAnsi="Garamond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2"/>
                <w:szCs w:val="22"/>
                <w:lang w:eastAsia="en-US" w:bidi="ar-SA"/>
              </w:rPr>
              <w:t xml:space="preserve">L.p. </w:t>
            </w:r>
          </w:p>
          <w:p w14:paraId="4A7062A5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Calibri" w:hAnsi="Garamond" w:cs="Times New Roman"/>
                <w:b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2"/>
                <w:szCs w:val="22"/>
                <w:lang w:eastAsia="en-US" w:bidi="ar-SA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4853BF1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Imię i Nazwisko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6596AE3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  <w:t>Zakres rzeczowy wykonywanych czynności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F66543D" w14:textId="77777777" w:rsidR="00CC11FE" w:rsidRDefault="00CC11FE" w:rsidP="00B9511D">
            <w:pPr>
              <w:suppressAutoHyphens w:val="0"/>
              <w:ind w:right="38"/>
              <w:jc w:val="center"/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</w:pPr>
          </w:p>
          <w:p w14:paraId="13BA96D5" w14:textId="77777777" w:rsidR="00CC11FE" w:rsidRDefault="00CC11FE" w:rsidP="00B9511D">
            <w:pPr>
              <w:suppressAutoHyphens w:val="0"/>
              <w:ind w:right="38"/>
              <w:jc w:val="center"/>
              <w:rPr>
                <w:rFonts w:ascii="Garamond" w:eastAsia="Calibri" w:hAnsi="Garamond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  <w:t>Uprawnienia</w:t>
            </w:r>
          </w:p>
          <w:p w14:paraId="783927CB" w14:textId="77777777" w:rsidR="00CC11FE" w:rsidRDefault="00CC11FE" w:rsidP="00B9511D">
            <w:pPr>
              <w:suppressAutoHyphens w:val="0"/>
              <w:ind w:right="38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3B87C59" w14:textId="77777777" w:rsidR="00CC11FE" w:rsidRDefault="00CC11FE" w:rsidP="00B9511D">
            <w:pPr>
              <w:suppressAutoHyphens w:val="0"/>
              <w:jc w:val="center"/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</w:pPr>
          </w:p>
          <w:p w14:paraId="178747DD" w14:textId="77777777" w:rsidR="00CC11FE" w:rsidRDefault="00CC11FE" w:rsidP="00B9511D">
            <w:pPr>
              <w:suppressAutoHyphens w:val="0"/>
              <w:jc w:val="center"/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</w:pPr>
          </w:p>
          <w:p w14:paraId="3BDCA17B" w14:textId="77777777" w:rsidR="00CC11FE" w:rsidRDefault="00CC11FE" w:rsidP="00B9511D">
            <w:pPr>
              <w:suppressAutoHyphens w:val="0"/>
              <w:jc w:val="center"/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Doświadczenie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A2BCE5E" w14:textId="77777777" w:rsidR="00CC11FE" w:rsidRDefault="00CC11FE" w:rsidP="00B9511D">
            <w:pPr>
              <w:suppressAutoHyphens w:val="0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Informacja o podstawie </w:t>
            </w:r>
          </w:p>
          <w:p w14:paraId="1D98A818" w14:textId="77777777" w:rsidR="00CC11FE" w:rsidRDefault="00CC11FE" w:rsidP="00B9511D">
            <w:pPr>
              <w:suppressAutoHyphens w:val="0"/>
              <w:jc w:val="center"/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dysponowania osobami  </w:t>
            </w:r>
          </w:p>
        </w:tc>
      </w:tr>
      <w:tr w:rsidR="00CC11FE" w14:paraId="39702C5E" w14:textId="77777777" w:rsidTr="00592A8C">
        <w:trPr>
          <w:trHeight w:val="3386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AA0F8" w14:textId="72A9269A" w:rsidR="00CC11FE" w:rsidRDefault="00261961" w:rsidP="00B9511D">
            <w:pPr>
              <w:suppressAutoHyphens w:val="0"/>
              <w:spacing w:before="120" w:after="120"/>
              <w:jc w:val="center"/>
              <w:rPr>
                <w:rFonts w:ascii="Garamond" w:eastAsia="Calibri" w:hAnsi="Garamond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aramond" w:eastAsia="Calibri" w:hAnsi="Garamond" w:cs="Times New Roman"/>
                <w:kern w:val="0"/>
                <w:sz w:val="22"/>
                <w:szCs w:val="22"/>
                <w:lang w:eastAsia="en-US" w:bidi="ar-SA"/>
              </w:rPr>
              <w:t>1</w:t>
            </w:r>
            <w:r w:rsidR="00CC11FE">
              <w:rPr>
                <w:rFonts w:ascii="Garamond" w:eastAsia="Calibri" w:hAnsi="Garamond" w:cs="Times New Roman"/>
                <w:kern w:val="0"/>
                <w:sz w:val="22"/>
                <w:szCs w:val="22"/>
                <w:lang w:eastAsia="en-US" w:bidi="ar-SA"/>
              </w:rPr>
              <w:t>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E17F2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Calibri" w:hAnsi="Garamond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B415B" w14:textId="77777777" w:rsidR="00704520" w:rsidRDefault="00CC11FE" w:rsidP="00704520">
            <w:pPr>
              <w:suppressAutoHyphens w:val="0"/>
              <w:spacing w:before="120" w:after="120" w:line="259" w:lineRule="auto"/>
              <w:rPr>
                <w:rFonts w:ascii="Garamond" w:eastAsia="Calibri" w:hAnsi="Garamond" w:cs="Times New Roman"/>
                <w:b/>
                <w:bCs/>
                <w:color w:val="0D0D0D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Theme="minorHAnsi" w:hAnsi="Garamond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="00704520">
              <w:rPr>
                <w:rFonts w:ascii="Garamond" w:eastAsia="Calibri" w:hAnsi="Garamond" w:cs="Times New Roman"/>
                <w:b/>
                <w:bCs/>
                <w:color w:val="0D0D0D"/>
                <w:kern w:val="0"/>
                <w:sz w:val="20"/>
                <w:szCs w:val="20"/>
                <w:lang w:eastAsia="en-US" w:bidi="ar-SA"/>
              </w:rPr>
              <w:t xml:space="preserve">Inspektor nadzoru w specjalności konstrukcyjno-budowlanej </w:t>
            </w:r>
            <w:r w:rsidR="00704520"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ar-SA" w:bidi="ar-SA"/>
              </w:rPr>
              <w:t>bez ograniczeń</w:t>
            </w:r>
          </w:p>
          <w:p w14:paraId="04D50806" w14:textId="13573879" w:rsidR="00CC11FE" w:rsidRDefault="00704520" w:rsidP="00704520">
            <w:pPr>
              <w:jc w:val="both"/>
              <w:rPr>
                <w:rFonts w:ascii="Garamond" w:eastAsiaTheme="minorHAns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color w:val="0D0D0D"/>
                <w:kern w:val="0"/>
                <w:sz w:val="20"/>
                <w:szCs w:val="20"/>
                <w:lang w:eastAsia="en-US" w:bidi="ar-SA"/>
              </w:rPr>
              <w:t>Wymagania -</w:t>
            </w:r>
            <w:r>
              <w:rPr>
                <w:rFonts w:ascii="Garamond" w:eastAsiaTheme="minorHAnsi" w:hAnsi="Garamond" w:cs="Times New Roman"/>
                <w:kern w:val="0"/>
                <w:sz w:val="20"/>
                <w:szCs w:val="20"/>
                <w:lang w:eastAsia="en-US" w:bidi="ar-SA"/>
              </w:rPr>
              <w:t xml:space="preserve"> uprawnienia do nadzoru robót w specjalności konstrukcyjno-budowlanej bez ograniczeń lub odpowiadające im ważne uprawnienia budowlane, które zostały wydane na podstawie wcześniej obowiązujących przepisów prawa,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186D3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  <w:t>Nr uprawnień:</w:t>
            </w:r>
          </w:p>
          <w:p w14:paraId="7EBE406F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  <w:t>………………….</w:t>
            </w:r>
          </w:p>
          <w:p w14:paraId="63BACCCC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  <w:t>Data wydania uprawnień:</w:t>
            </w:r>
          </w:p>
          <w:p w14:paraId="104F8C4C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  <w:t>………………..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5FF72" w14:textId="77777777" w:rsidR="00CC11FE" w:rsidRDefault="00CC11FE" w:rsidP="00B9511D">
            <w:pPr>
              <w:suppressAutoHyphens w:val="0"/>
              <w:spacing w:before="120" w:after="120" w:line="259" w:lineRule="auto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</w:p>
          <w:p w14:paraId="04E5AF54" w14:textId="0ADF3300" w:rsidR="00CC11FE" w:rsidRDefault="00CC11FE" w:rsidP="00B9511D">
            <w:pPr>
              <w:suppressAutoHyphens w:val="0"/>
              <w:spacing w:before="120" w:after="120" w:line="259" w:lineRule="auto"/>
              <w:rPr>
                <w:rFonts w:ascii="Garamond" w:eastAsia="Calibri" w:hAnsi="Garamond" w:cs="Times New Roman"/>
                <w:b/>
                <w:bCs/>
                <w:color w:val="0D0D0D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  <w:t xml:space="preserve">Doświadczenie zawodowe </w:t>
            </w: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  <w:t xml:space="preserve">jako inspektora nadzoru </w:t>
            </w:r>
            <w:r>
              <w:rPr>
                <w:rFonts w:ascii="Garamond" w:eastAsia="Calibri" w:hAnsi="Garamond" w:cs="Times New Roman"/>
                <w:bCs/>
                <w:color w:val="0D0D0D"/>
                <w:kern w:val="0"/>
                <w:sz w:val="20"/>
                <w:szCs w:val="20"/>
                <w:lang w:eastAsia="en-US" w:bidi="ar-SA"/>
              </w:rPr>
              <w:t xml:space="preserve">w specjalności </w:t>
            </w:r>
            <w:r w:rsidR="00E167ED">
              <w:rPr>
                <w:rFonts w:ascii="Garamond" w:eastAsia="Calibri" w:hAnsi="Garamond" w:cs="Times New Roman"/>
                <w:bCs/>
                <w:color w:val="0D0D0D"/>
                <w:kern w:val="0"/>
                <w:sz w:val="20"/>
                <w:szCs w:val="20"/>
                <w:lang w:eastAsia="en-US" w:bidi="ar-SA"/>
              </w:rPr>
              <w:t xml:space="preserve">konstrukcyjno-budowlanej </w:t>
            </w: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ar-SA" w:bidi="ar-SA"/>
              </w:rPr>
              <w:t>bez ograniczeń</w:t>
            </w:r>
          </w:p>
          <w:p w14:paraId="7A83E71A" w14:textId="77777777" w:rsidR="00CC11FE" w:rsidRDefault="00CC11FE" w:rsidP="00B9511D">
            <w:pPr>
              <w:suppressAutoHyphens w:val="0"/>
              <w:spacing w:before="120" w:after="120" w:line="259" w:lineRule="auto"/>
              <w:rPr>
                <w:rFonts w:ascii="Garamond" w:eastAsia="Calibri" w:hAnsi="Garamond" w:cs="Times New Roman"/>
                <w:color w:val="0D0D0D"/>
                <w:kern w:val="0"/>
                <w:sz w:val="20"/>
                <w:szCs w:val="20"/>
                <w:lang w:eastAsia="en-US" w:bidi="ar-SA"/>
              </w:rPr>
            </w:pPr>
          </w:p>
          <w:p w14:paraId="3145DC7D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</w:p>
          <w:p w14:paraId="60286D9E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  <w:t>TAK/NIE **</w:t>
            </w:r>
          </w:p>
          <w:p w14:paraId="0A0227CF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DE8C6" w14:textId="77777777" w:rsidR="00CC11FE" w:rsidRDefault="00CC11FE" w:rsidP="00B9511D">
            <w:pPr>
              <w:widowControl w:val="0"/>
              <w:suppressAutoHyphens w:val="0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</w:p>
          <w:p w14:paraId="0397ACBB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noProof/>
                <w:kern w:val="0"/>
                <w:sz w:val="20"/>
                <w:szCs w:val="20"/>
                <w:lang w:eastAsia="pl-PL" w:bidi="ar-SA"/>
              </w:rPr>
              <mc:AlternateContent>
                <mc:Choice Requires="wps">
                  <w:drawing>
                    <wp:anchor distT="0" distB="20320" distL="0" distR="20320" simplePos="0" relativeHeight="251662336" behindDoc="0" locked="0" layoutInCell="1" allowOverlap="1" wp14:anchorId="5C0B262B" wp14:editId="32C42C7E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150495</wp:posOffset>
                      </wp:positionV>
                      <wp:extent cx="151130" cy="151130"/>
                      <wp:effectExtent l="5080" t="5080" r="5080" b="5080"/>
                      <wp:wrapNone/>
                      <wp:docPr id="3" name="Prostokąt 3018064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" cy="151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3058957" id="Prostokąt 301806467" o:spid="_x0000_s1026" style="position:absolute;margin-left:2.5pt;margin-top:11.85pt;width:11.9pt;height:11.9pt;z-index:251662336;visibility:visible;mso-wrap-style:square;mso-wrap-distance-left:0;mso-wrap-distance-top:0;mso-wrap-distance-right:1.6pt;mso-wrap-distance-bottom:1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"/>
                  </w:pict>
                </mc:Fallback>
              </mc:AlternateContent>
            </w:r>
          </w:p>
          <w:p w14:paraId="6CCA2945" w14:textId="77777777" w:rsidR="00CC11FE" w:rsidRDefault="00CC11FE" w:rsidP="00B9511D">
            <w:pPr>
              <w:suppressAutoHyphens w:val="0"/>
              <w:spacing w:after="2" w:line="235" w:lineRule="auto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  <w:t xml:space="preserve">Osoba będąca </w:t>
            </w: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  <w:br/>
              <w:t xml:space="preserve">w dyspozycji wykonawcy </w:t>
            </w:r>
          </w:p>
          <w:p w14:paraId="229E23C5" w14:textId="77777777" w:rsidR="00CC11FE" w:rsidRDefault="00CC11FE" w:rsidP="00B9511D">
            <w:pPr>
              <w:suppressAutoHyphens w:val="0"/>
              <w:spacing w:after="2" w:line="235" w:lineRule="auto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noProof/>
                <w:kern w:val="0"/>
                <w:sz w:val="20"/>
                <w:szCs w:val="20"/>
                <w:lang w:eastAsia="pl-PL" w:bidi="ar-SA"/>
              </w:rPr>
              <mc:AlternateContent>
                <mc:Choice Requires="wps">
                  <w:drawing>
                    <wp:anchor distT="0" distB="20320" distL="0" distR="20320" simplePos="0" relativeHeight="251661312" behindDoc="0" locked="0" layoutInCell="1" allowOverlap="1" wp14:anchorId="2AEBB4B1" wp14:editId="2F7FB8C1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85090</wp:posOffset>
                      </wp:positionV>
                      <wp:extent cx="151130" cy="151130"/>
                      <wp:effectExtent l="5080" t="5080" r="5080" b="5080"/>
                      <wp:wrapNone/>
                      <wp:docPr id="4" name="Prostokąt 1601139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" cy="151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ACE4A50" id="Prostokąt 1601139284" o:spid="_x0000_s1026" style="position:absolute;margin-left:2.55pt;margin-top:6.7pt;width:11.9pt;height:11.9pt;z-index:251661312;visibility:visible;mso-wrap-style:square;mso-wrap-distance-left:0;mso-wrap-distance-top:0;mso-wrap-distance-right:1.6pt;mso-wrap-distance-bottom:1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"/>
                  </w:pict>
                </mc:Fallback>
              </mc:AlternateContent>
            </w:r>
          </w:p>
          <w:p w14:paraId="27CEFF08" w14:textId="77777777" w:rsidR="00CC11FE" w:rsidRDefault="00CC11FE" w:rsidP="00B9511D">
            <w:pPr>
              <w:suppressAutoHyphens w:val="0"/>
              <w:spacing w:after="2" w:line="235" w:lineRule="auto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  <w:t xml:space="preserve">         Osoba oddana do dyspozycji przez inny podmiot </w:t>
            </w:r>
          </w:p>
          <w:p w14:paraId="4B1A8DCD" w14:textId="77777777" w:rsidR="00CC11FE" w:rsidRDefault="00CC11FE" w:rsidP="00B9511D">
            <w:pPr>
              <w:suppressAutoHyphens w:val="0"/>
              <w:spacing w:after="2" w:line="235" w:lineRule="auto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</w:p>
          <w:p w14:paraId="54BEDEA4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  <w:t>Przy właściwej informacji postawić znak „X” w polu kwadratu</w:t>
            </w:r>
            <w:r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  <w:t>*</w:t>
            </w:r>
          </w:p>
        </w:tc>
      </w:tr>
      <w:tr w:rsidR="00CC11FE" w14:paraId="1F5D7E10" w14:textId="77777777" w:rsidTr="00261961">
        <w:trPr>
          <w:trHeight w:val="255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2F67B" w14:textId="10B58394" w:rsidR="00CC11FE" w:rsidRDefault="00261961" w:rsidP="00B9511D">
            <w:pPr>
              <w:suppressAutoHyphens w:val="0"/>
              <w:spacing w:before="120" w:after="120"/>
              <w:jc w:val="center"/>
              <w:rPr>
                <w:rFonts w:ascii="Garamond" w:eastAsia="Calibri" w:hAnsi="Garamond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aramond" w:eastAsia="Calibri" w:hAnsi="Garamond" w:cs="Times New Roman"/>
                <w:kern w:val="0"/>
                <w:sz w:val="22"/>
                <w:szCs w:val="22"/>
                <w:lang w:eastAsia="en-US" w:bidi="ar-SA"/>
              </w:rPr>
              <w:t>2</w:t>
            </w:r>
            <w:r w:rsidR="00CC11FE">
              <w:rPr>
                <w:rFonts w:ascii="Garamond" w:eastAsia="Calibri" w:hAnsi="Garamond" w:cs="Times New Roman"/>
                <w:kern w:val="0"/>
                <w:sz w:val="22"/>
                <w:szCs w:val="22"/>
                <w:lang w:eastAsia="en-US" w:bidi="ar-SA"/>
              </w:rPr>
              <w:t>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6887A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Calibri" w:hAnsi="Garamond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DE2F7" w14:textId="77777777" w:rsidR="00704520" w:rsidRDefault="00704520" w:rsidP="00704520">
            <w:pPr>
              <w:suppressAutoHyphens w:val="0"/>
              <w:spacing w:before="120" w:after="120" w:line="259" w:lineRule="auto"/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ar-SA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Inspektor nadzoru w specjalności elektroenergetycznej </w:t>
            </w: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ar-SA" w:bidi="ar-SA"/>
              </w:rPr>
              <w:t>bez ograniczeń</w:t>
            </w:r>
          </w:p>
          <w:p w14:paraId="66BC5BED" w14:textId="72A1F81C" w:rsidR="00CC11FE" w:rsidRDefault="00704520" w:rsidP="00E167ED">
            <w:pPr>
              <w:jc w:val="both"/>
              <w:rPr>
                <w:rFonts w:ascii="Garamond" w:eastAsiaTheme="minorHAns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bCs/>
                <w:kern w:val="0"/>
                <w:sz w:val="20"/>
                <w:szCs w:val="20"/>
                <w:lang w:eastAsia="en-US" w:bidi="ar-SA"/>
              </w:rPr>
              <w:t xml:space="preserve">Wymagania- uprawnienia do </w:t>
            </w:r>
            <w:r>
              <w:rPr>
                <w:rFonts w:ascii="Garamond" w:eastAsiaTheme="minorHAnsi" w:hAnsi="Garamond" w:cs="Times New Roman"/>
                <w:kern w:val="0"/>
                <w:sz w:val="20"/>
                <w:szCs w:val="20"/>
                <w:lang w:eastAsia="en-US" w:bidi="ar-SA"/>
              </w:rPr>
              <w:t>nadzoru nad robotami budowlanymi</w:t>
            </w:r>
            <w:r w:rsidR="00E167ED">
              <w:rPr>
                <w:rFonts w:ascii="Garamond" w:eastAsiaTheme="minorHAnsi" w:hAnsi="Garamond" w:cs="Times New Roman"/>
                <w:kern w:val="0"/>
                <w:sz w:val="20"/>
                <w:szCs w:val="20"/>
                <w:lang w:eastAsia="en-US" w:bidi="ar-SA"/>
              </w:rPr>
              <w:t xml:space="preserve"> bez ograniczeń w specjalności </w:t>
            </w:r>
            <w:r w:rsidR="00E167ED">
              <w:rPr>
                <w:rFonts w:ascii="Garamond" w:eastAsia="Calibri" w:hAnsi="Garamond" w:cs="Times New Roman"/>
                <w:bCs/>
                <w:color w:val="0D0D0D"/>
                <w:kern w:val="0"/>
                <w:sz w:val="20"/>
                <w:szCs w:val="20"/>
                <w:lang w:eastAsia="en-US" w:bidi="ar-SA"/>
              </w:rPr>
              <w:t>elektroenergetycznej</w:t>
            </w:r>
            <w:r>
              <w:rPr>
                <w:rFonts w:ascii="Garamond" w:eastAsiaTheme="minorHAnsi" w:hAnsi="Garamond" w:cs="Times New Roman"/>
                <w:kern w:val="0"/>
                <w:sz w:val="20"/>
                <w:szCs w:val="20"/>
                <w:lang w:eastAsia="en-US" w:bidi="ar-SA"/>
              </w:rPr>
              <w:t xml:space="preserve"> w zakresie sieci, instalacji i urządzeń: elektrycznych i elektroenergetycznych bez ograniczeń lub równoważnych wydanych na podstawie wcześniej obowiązujących przepisów prawa.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F8AE8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  <w:t>Nr uprawnień:</w:t>
            </w:r>
          </w:p>
          <w:p w14:paraId="4C20D121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  <w:t>………………….</w:t>
            </w:r>
          </w:p>
          <w:p w14:paraId="2203B994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  <w:t>Data wydania uprawnień:</w:t>
            </w:r>
          </w:p>
          <w:p w14:paraId="03F32D66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  <w:t>………………..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1523C" w14:textId="5C56D08B" w:rsidR="00CC11FE" w:rsidRDefault="00CC11FE" w:rsidP="00B9511D">
            <w:pPr>
              <w:suppressAutoHyphens w:val="0"/>
              <w:spacing w:before="120" w:after="120" w:line="259" w:lineRule="auto"/>
              <w:rPr>
                <w:rFonts w:ascii="Garamond" w:eastAsia="Calibri" w:hAnsi="Garamond" w:cs="Times New Roman"/>
                <w:b/>
                <w:bCs/>
                <w:color w:val="0D0D0D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  <w:t xml:space="preserve">Doświadczenie zawodowe </w:t>
            </w: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  <w:t xml:space="preserve">jako inspektora nadzoru </w:t>
            </w:r>
            <w:r>
              <w:rPr>
                <w:rFonts w:ascii="Garamond" w:eastAsia="Calibri" w:hAnsi="Garamond" w:cs="Times New Roman"/>
                <w:bCs/>
                <w:color w:val="0D0D0D"/>
                <w:kern w:val="0"/>
                <w:sz w:val="20"/>
                <w:szCs w:val="20"/>
                <w:lang w:eastAsia="en-US" w:bidi="ar-SA"/>
              </w:rPr>
              <w:t>w specjalności</w:t>
            </w:r>
            <w:r w:rsidR="00E167ED">
              <w:rPr>
                <w:rFonts w:ascii="Garamond" w:eastAsia="Calibri" w:hAnsi="Garamond" w:cs="Times New Roman"/>
                <w:bCs/>
                <w:color w:val="0D0D0D"/>
                <w:kern w:val="0"/>
                <w:sz w:val="20"/>
                <w:szCs w:val="20"/>
                <w:lang w:eastAsia="en-US" w:bidi="ar-SA"/>
              </w:rPr>
              <w:t xml:space="preserve"> elektroenergetycznej</w:t>
            </w:r>
            <w:r>
              <w:rPr>
                <w:rFonts w:ascii="Garamond" w:eastAsia="Calibri" w:hAnsi="Garamond" w:cs="Times New Roman"/>
                <w:bCs/>
                <w:color w:val="0D0D0D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ar-SA" w:bidi="ar-SA"/>
              </w:rPr>
              <w:t>bez ograniczeń</w:t>
            </w:r>
          </w:p>
          <w:p w14:paraId="505C99C5" w14:textId="77777777" w:rsidR="00CC11FE" w:rsidRDefault="00CC11FE" w:rsidP="00B9511D">
            <w:pPr>
              <w:suppressAutoHyphens w:val="0"/>
              <w:spacing w:before="120" w:after="120" w:line="259" w:lineRule="auto"/>
              <w:rPr>
                <w:rFonts w:ascii="Garamond" w:eastAsia="Calibri" w:hAnsi="Garamond" w:cs="Times New Roman"/>
                <w:color w:val="0D0D0D"/>
                <w:kern w:val="0"/>
                <w:sz w:val="20"/>
                <w:szCs w:val="20"/>
                <w:lang w:eastAsia="en-US" w:bidi="ar-SA"/>
              </w:rPr>
            </w:pPr>
          </w:p>
          <w:p w14:paraId="0B83E978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</w:p>
          <w:p w14:paraId="5EA05E55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  <w:t>TAK/NIE **</w:t>
            </w:r>
          </w:p>
          <w:p w14:paraId="494FD67E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48408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</w:p>
          <w:p w14:paraId="57A9DBBB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</w:p>
          <w:p w14:paraId="2A5F70F2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noProof/>
                <w:kern w:val="0"/>
                <w:sz w:val="20"/>
                <w:szCs w:val="20"/>
                <w:lang w:eastAsia="pl-PL" w:bidi="ar-SA"/>
              </w:rPr>
              <mc:AlternateContent>
                <mc:Choice Requires="wps">
                  <w:drawing>
                    <wp:anchor distT="0" distB="20320" distL="0" distR="20320" simplePos="0" relativeHeight="251664384" behindDoc="0" locked="0" layoutInCell="1" allowOverlap="1" wp14:anchorId="51DF7E68" wp14:editId="060141C3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150495</wp:posOffset>
                      </wp:positionV>
                      <wp:extent cx="151130" cy="151130"/>
                      <wp:effectExtent l="5080" t="5080" r="5080" b="5080"/>
                      <wp:wrapNone/>
                      <wp:docPr id="5" name="Prostokąt 9119954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" cy="151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A63EBE4" id="Prostokąt 911995426" o:spid="_x0000_s1026" style="position:absolute;margin-left:2.5pt;margin-top:11.85pt;width:11.9pt;height:11.9pt;z-index:251664384;visibility:visible;mso-wrap-style:square;mso-wrap-distance-left:0;mso-wrap-distance-top:0;mso-wrap-distance-right:1.6pt;mso-wrap-distance-bottom:1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"/>
                  </w:pict>
                </mc:Fallback>
              </mc:AlternateContent>
            </w:r>
          </w:p>
          <w:p w14:paraId="2A7CCFDA" w14:textId="77777777" w:rsidR="00CC11FE" w:rsidRDefault="00CC11FE" w:rsidP="00B9511D">
            <w:pPr>
              <w:suppressAutoHyphens w:val="0"/>
              <w:spacing w:after="2" w:line="235" w:lineRule="auto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  <w:t xml:space="preserve">Osoba będąca </w:t>
            </w: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  <w:br/>
              <w:t>w dyspozycji wykonawcy</w:t>
            </w:r>
          </w:p>
          <w:p w14:paraId="113EB32B" w14:textId="77777777" w:rsidR="00CC11FE" w:rsidRDefault="00CC11FE" w:rsidP="00B9511D">
            <w:pPr>
              <w:suppressAutoHyphens w:val="0"/>
              <w:spacing w:after="2" w:line="235" w:lineRule="auto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noProof/>
                <w:kern w:val="0"/>
                <w:sz w:val="20"/>
                <w:szCs w:val="20"/>
                <w:lang w:eastAsia="pl-PL" w:bidi="ar-SA"/>
              </w:rPr>
              <mc:AlternateContent>
                <mc:Choice Requires="wps">
                  <w:drawing>
                    <wp:anchor distT="0" distB="20320" distL="0" distR="20320" simplePos="0" relativeHeight="251663360" behindDoc="0" locked="0" layoutInCell="1" allowOverlap="1" wp14:anchorId="7944917B" wp14:editId="568E0C00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140970</wp:posOffset>
                      </wp:positionV>
                      <wp:extent cx="151130" cy="151130"/>
                      <wp:effectExtent l="5080" t="5080" r="5080" b="5080"/>
                      <wp:wrapNone/>
                      <wp:docPr id="6" name="Prostokąt 8840236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" cy="151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864C929" id="Prostokąt 884023659" o:spid="_x0000_s1026" style="position:absolute;margin-left:2.55pt;margin-top:11.1pt;width:11.9pt;height:11.9pt;z-index:251663360;visibility:visible;mso-wrap-style:square;mso-wrap-distance-left:0;mso-wrap-distance-top:0;mso-wrap-distance-right:1.6pt;mso-wrap-distance-bottom:1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"/>
                  </w:pict>
                </mc:Fallback>
              </mc:AlternateContent>
            </w:r>
          </w:p>
          <w:p w14:paraId="2D6C2B59" w14:textId="77777777" w:rsidR="00CC11FE" w:rsidRDefault="00CC11FE" w:rsidP="00B9511D">
            <w:pPr>
              <w:suppressAutoHyphens w:val="0"/>
              <w:spacing w:after="2" w:line="235" w:lineRule="auto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  <w:t>Osoba oddana do dyspozycji przez inny podmiot</w:t>
            </w:r>
          </w:p>
          <w:p w14:paraId="29C7CE0C" w14:textId="77777777" w:rsidR="00CC11FE" w:rsidRDefault="00CC11FE" w:rsidP="00B9511D">
            <w:pPr>
              <w:suppressAutoHyphens w:val="0"/>
              <w:spacing w:after="2" w:line="235" w:lineRule="auto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</w:p>
          <w:p w14:paraId="71387E98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  <w:t>Przy właściwej informacji postawić znak „X” w polu kwadratu</w:t>
            </w:r>
            <w:r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  <w:t>*</w:t>
            </w:r>
          </w:p>
        </w:tc>
      </w:tr>
    </w:tbl>
    <w:p w14:paraId="61F1F8EC" w14:textId="77777777" w:rsidR="00CC11FE" w:rsidRDefault="00CC11FE" w:rsidP="00CC11FE">
      <w:pPr>
        <w:suppressAutoHyphens w:val="0"/>
        <w:spacing w:before="240"/>
        <w:jc w:val="both"/>
        <w:rPr>
          <w:rFonts w:ascii="Garamond" w:eastAsia="Calibri" w:hAnsi="Garamond" w:cs="Times New Roman"/>
          <w:color w:val="000000"/>
          <w:kern w:val="0"/>
          <w:sz w:val="22"/>
          <w:szCs w:val="22"/>
          <w:lang w:eastAsia="en-US" w:bidi="ar-SA"/>
        </w:rPr>
      </w:pPr>
      <w:r>
        <w:rPr>
          <w:rFonts w:ascii="Garamond" w:eastAsia="Calibri" w:hAnsi="Garamond" w:cs="Times New Roman"/>
          <w:color w:val="000000"/>
          <w:kern w:val="0"/>
          <w:sz w:val="22"/>
          <w:szCs w:val="22"/>
          <w:lang w:eastAsia="en-US" w:bidi="ar-SA"/>
        </w:rPr>
        <w:t>*Należy podać podstawę dysponowania wymienionymi osobami przez Wykonawcę składającego ofertę, np. umowa o pracę, udostępnienie przez inny podmiot.</w:t>
      </w:r>
    </w:p>
    <w:p w14:paraId="49283DF1" w14:textId="07AB75CF" w:rsidR="00CC11FE" w:rsidRPr="00592A8C" w:rsidRDefault="00CC11FE" w:rsidP="00592A8C">
      <w:pPr>
        <w:suppressAutoHyphens w:val="0"/>
        <w:jc w:val="both"/>
        <w:rPr>
          <w:rFonts w:ascii="Garamond" w:eastAsia="Calibri" w:hAnsi="Garamond" w:cs="Times New Roman"/>
          <w:kern w:val="0"/>
          <w:sz w:val="22"/>
          <w:szCs w:val="22"/>
          <w:lang w:eastAsia="ar-SA" w:bidi="ar-SA"/>
        </w:rPr>
      </w:pPr>
      <w:r>
        <w:rPr>
          <w:rFonts w:ascii="Garamond" w:eastAsia="Times New Roman" w:hAnsi="Garamond" w:cs="Open Sans"/>
          <w:b/>
          <w:bCs/>
          <w:kern w:val="0"/>
          <w:sz w:val="22"/>
          <w:szCs w:val="22"/>
          <w:lang w:eastAsia="en-US" w:bidi="ar-SA"/>
        </w:rPr>
        <w:t xml:space="preserve">** </w:t>
      </w:r>
      <w:r>
        <w:rPr>
          <w:rFonts w:ascii="Garamond" w:eastAsia="Times New Roman" w:hAnsi="Garamond" w:cs="Open Sans"/>
          <w:kern w:val="0"/>
          <w:sz w:val="22"/>
          <w:szCs w:val="22"/>
          <w:lang w:eastAsia="en-US" w:bidi="ar-SA"/>
        </w:rPr>
        <w:t>Należy skreślić niewłaściw</w:t>
      </w:r>
      <w:r w:rsidR="00592A8C">
        <w:rPr>
          <w:rFonts w:ascii="Garamond" w:eastAsia="Times New Roman" w:hAnsi="Garamond" w:cs="Open Sans"/>
          <w:kern w:val="0"/>
          <w:sz w:val="22"/>
          <w:szCs w:val="22"/>
          <w:lang w:eastAsia="en-US" w:bidi="ar-SA"/>
        </w:rPr>
        <w:t>e</w:t>
      </w:r>
    </w:p>
    <w:p w14:paraId="27DD2257" w14:textId="77777777" w:rsidR="00CC11FE" w:rsidRDefault="00CC11FE" w:rsidP="00CC11FE">
      <w:pPr>
        <w:widowControl w:val="0"/>
        <w:suppressAutoHyphens w:val="0"/>
        <w:ind w:left="4956" w:firstLine="708"/>
        <w:jc w:val="right"/>
        <w:rPr>
          <w:rFonts w:ascii="Garamond" w:eastAsia="Calibri" w:hAnsi="Garamond"/>
          <w:color w:val="FF0000"/>
          <w:kern w:val="0"/>
          <w:sz w:val="22"/>
          <w:szCs w:val="22"/>
          <w:lang w:eastAsia="ar-SA" w:bidi="ar-SA"/>
        </w:rPr>
      </w:pPr>
    </w:p>
    <w:p w14:paraId="697B2AA3" w14:textId="77777777" w:rsidR="00CC11FE" w:rsidRDefault="00CC11FE" w:rsidP="00CC11FE">
      <w:pPr>
        <w:widowControl w:val="0"/>
        <w:suppressAutoHyphens w:val="0"/>
        <w:ind w:left="4956" w:firstLine="708"/>
        <w:jc w:val="right"/>
        <w:rPr>
          <w:rFonts w:ascii="Garamond" w:eastAsia="Calibri" w:hAnsi="Garamond"/>
          <w:color w:val="FF0000"/>
          <w:kern w:val="0"/>
          <w:sz w:val="22"/>
          <w:szCs w:val="22"/>
          <w:lang w:eastAsia="ar-SA" w:bidi="ar-SA"/>
        </w:rPr>
      </w:pPr>
    </w:p>
    <w:p w14:paraId="6EB9DBEE" w14:textId="5045C230" w:rsidR="00CC11FE" w:rsidRDefault="00CC11FE" w:rsidP="00592A8C">
      <w:pPr>
        <w:widowControl w:val="0"/>
        <w:suppressAutoHyphens w:val="0"/>
        <w:ind w:left="4956" w:firstLine="708"/>
        <w:jc w:val="right"/>
        <w:rPr>
          <w:rFonts w:ascii="Garamond" w:eastAsia="Calibri" w:hAnsi="Garamond" w:cs="Times New Roman"/>
          <w:b/>
          <w:bCs/>
          <w:i/>
          <w:kern w:val="0"/>
          <w:sz w:val="22"/>
          <w:szCs w:val="22"/>
          <w:u w:val="single"/>
          <w:lang w:eastAsia="en-US" w:bidi="ar-SA"/>
        </w:rPr>
      </w:pPr>
      <w:r>
        <w:rPr>
          <w:rFonts w:ascii="Garamond" w:eastAsia="Calibri" w:hAnsi="Garamond"/>
          <w:b/>
          <w:bCs/>
          <w:kern w:val="0"/>
          <w:sz w:val="22"/>
          <w:szCs w:val="22"/>
          <w:lang w:eastAsia="ar-SA" w:bidi="ar-SA"/>
        </w:rPr>
        <w:t>Kwalifikowany podpis elektroniczny, podpis zaufany lub podpis osobisty</w:t>
      </w:r>
    </w:p>
    <w:p w14:paraId="30798109" w14:textId="77777777" w:rsidR="00592A8C" w:rsidRDefault="00592A8C" w:rsidP="00592A8C">
      <w:pPr>
        <w:widowControl w:val="0"/>
        <w:suppressAutoHyphens w:val="0"/>
        <w:ind w:left="4956" w:firstLine="708"/>
        <w:jc w:val="right"/>
        <w:rPr>
          <w:rFonts w:ascii="Garamond" w:eastAsia="Calibri" w:hAnsi="Garamond" w:cs="Times New Roman"/>
          <w:b/>
          <w:bCs/>
          <w:i/>
          <w:kern w:val="0"/>
          <w:sz w:val="22"/>
          <w:szCs w:val="22"/>
          <w:u w:val="single"/>
          <w:lang w:eastAsia="en-US" w:bidi="ar-SA"/>
        </w:rPr>
      </w:pPr>
    </w:p>
    <w:p w14:paraId="0A6C7682" w14:textId="77777777" w:rsidR="00592A8C" w:rsidRPr="00592A8C" w:rsidRDefault="00592A8C" w:rsidP="00592A8C">
      <w:pPr>
        <w:widowControl w:val="0"/>
        <w:suppressAutoHyphens w:val="0"/>
        <w:ind w:left="4956" w:firstLine="708"/>
        <w:jc w:val="right"/>
        <w:rPr>
          <w:rFonts w:ascii="Garamond" w:eastAsia="Calibri" w:hAnsi="Garamond" w:cs="Times New Roman"/>
          <w:b/>
          <w:bCs/>
          <w:i/>
          <w:kern w:val="0"/>
          <w:sz w:val="22"/>
          <w:szCs w:val="22"/>
          <w:u w:val="single"/>
          <w:lang w:eastAsia="en-US" w:bidi="ar-SA"/>
        </w:rPr>
      </w:pPr>
    </w:p>
    <w:p w14:paraId="6B372D26" w14:textId="77777777" w:rsidR="00CC11FE" w:rsidRDefault="00CC11FE" w:rsidP="00CC11FE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.........................................                                 .......................................................................................... </w:t>
      </w:r>
    </w:p>
    <w:p w14:paraId="3ECBF607" w14:textId="77777777" w:rsidR="00CC11FE" w:rsidRDefault="00CC11FE" w:rsidP="00CC11FE">
      <w:pPr>
        <w:jc w:val="both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16"/>
          <w:szCs w:val="16"/>
          <w:lang w:eastAsia="en-US"/>
        </w:rPr>
        <w:t xml:space="preserve">           Miejscowość, data                                                             Podpis i pieczęć osoby uprawnionej do występowania w imieniu Wykonawcy </w:t>
      </w:r>
    </w:p>
    <w:p w14:paraId="31AA41B0" w14:textId="77777777" w:rsidR="00CC11FE" w:rsidRDefault="00CC11FE" w:rsidP="00CC11FE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1EECD62F" w14:textId="291BB852" w:rsidR="00AC0CE7" w:rsidRDefault="00CC11FE" w:rsidP="00592A8C">
      <w:pPr>
        <w:pStyle w:val="Bezodstpw"/>
        <w:jc w:val="both"/>
      </w:pPr>
      <w:r>
        <w:rPr>
          <w:rFonts w:ascii="Times New Roman" w:hAnsi="Times New Roman" w:cs="Times New Roman"/>
          <w:i/>
          <w:sz w:val="16"/>
          <w:szCs w:val="16"/>
        </w:rPr>
        <w:t>*właściwe zaznaczy</w:t>
      </w:r>
      <w:r w:rsidR="00592A8C">
        <w:rPr>
          <w:rFonts w:ascii="Times New Roman" w:hAnsi="Times New Roman" w:cs="Times New Roman"/>
          <w:i/>
          <w:sz w:val="16"/>
          <w:szCs w:val="16"/>
        </w:rPr>
        <w:t>ć</w:t>
      </w:r>
    </w:p>
    <w:sectPr w:rsidR="00AC0CE7">
      <w:headerReference w:type="default" r:id="rId6"/>
      <w:headerReference w:type="first" r:id="rId7"/>
      <w:pgSz w:w="11906" w:h="16838"/>
      <w:pgMar w:top="1503" w:right="1300" w:bottom="1123" w:left="1300" w:header="0" w:footer="0" w:gutter="0"/>
      <w:cols w:space="708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748AF9" w14:textId="77777777" w:rsidR="000C7BF9" w:rsidRDefault="000C7BF9" w:rsidP="00E324EA">
      <w:pPr>
        <w:rPr>
          <w:rFonts w:hint="eastAsia"/>
        </w:rPr>
      </w:pPr>
      <w:r>
        <w:separator/>
      </w:r>
    </w:p>
  </w:endnote>
  <w:endnote w:type="continuationSeparator" w:id="0">
    <w:p w14:paraId="083D994E" w14:textId="77777777" w:rsidR="000C7BF9" w:rsidRDefault="000C7BF9" w:rsidP="00E324E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CDFB67" w14:textId="77777777" w:rsidR="000C7BF9" w:rsidRDefault="000C7BF9" w:rsidP="00E324EA">
      <w:pPr>
        <w:rPr>
          <w:rFonts w:hint="eastAsia"/>
        </w:rPr>
      </w:pPr>
      <w:r>
        <w:separator/>
      </w:r>
    </w:p>
  </w:footnote>
  <w:footnote w:type="continuationSeparator" w:id="0">
    <w:p w14:paraId="4C9289C5" w14:textId="77777777" w:rsidR="000C7BF9" w:rsidRDefault="000C7BF9" w:rsidP="00E324EA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8708C0" w14:textId="77777777" w:rsidR="00E324EA" w:rsidRDefault="00AA4267" w:rsidP="00E324EA">
    <w:pPr>
      <w:widowControl w:val="0"/>
      <w:autoSpaceDE w:val="0"/>
      <w:autoSpaceDN w:val="0"/>
      <w:adjustRightInd w:val="0"/>
      <w:ind w:left="360" w:firstLine="45"/>
      <w:jc w:val="right"/>
      <w:rPr>
        <w:rFonts w:hint="eastAsia"/>
      </w:rPr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22427F" w14:textId="77777777" w:rsidR="00D15D83" w:rsidRDefault="00AA4267">
    <w:pPr>
      <w:pStyle w:val="Nagwek"/>
      <w:tabs>
        <w:tab w:val="left" w:pos="7455"/>
      </w:tabs>
      <w:rPr>
        <w:rFonts w:hint="eastAsia"/>
      </w:rPr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1FE"/>
    <w:rsid w:val="000C7BF9"/>
    <w:rsid w:val="00133164"/>
    <w:rsid w:val="00261961"/>
    <w:rsid w:val="002D37D5"/>
    <w:rsid w:val="002F7010"/>
    <w:rsid w:val="00337627"/>
    <w:rsid w:val="003448CA"/>
    <w:rsid w:val="00464459"/>
    <w:rsid w:val="00487F9B"/>
    <w:rsid w:val="00580ED7"/>
    <w:rsid w:val="00592A8C"/>
    <w:rsid w:val="00704520"/>
    <w:rsid w:val="00742DE6"/>
    <w:rsid w:val="008A6686"/>
    <w:rsid w:val="009428BE"/>
    <w:rsid w:val="00970CB9"/>
    <w:rsid w:val="00A63C96"/>
    <w:rsid w:val="00AA4267"/>
    <w:rsid w:val="00AC0CE7"/>
    <w:rsid w:val="00B2252D"/>
    <w:rsid w:val="00B85E1B"/>
    <w:rsid w:val="00B91139"/>
    <w:rsid w:val="00CC11FE"/>
    <w:rsid w:val="00CE3383"/>
    <w:rsid w:val="00D15D83"/>
    <w:rsid w:val="00DB1C62"/>
    <w:rsid w:val="00E167ED"/>
    <w:rsid w:val="00E324EA"/>
    <w:rsid w:val="00E73640"/>
    <w:rsid w:val="00E7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5FF3E"/>
  <w15:chartTrackingRefBased/>
  <w15:docId w15:val="{BFE0F21E-3B1A-419B-ACDE-818794766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11FE"/>
    <w:pPr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qFormat/>
    <w:rsid w:val="00CC11F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character" w:customStyle="1" w:styleId="NagwekZnak">
    <w:name w:val="Nagłówek Znak"/>
    <w:basedOn w:val="Domylnaczcionkaakapitu"/>
    <w:link w:val="Nagwek"/>
    <w:rsid w:val="00CC11FE"/>
    <w:rPr>
      <w:rFonts w:ascii="Liberation Sans" w:eastAsia="Microsoft YaHei" w:hAnsi="Liberation Sans" w:cs="Lucida Sans"/>
      <w:kern w:val="2"/>
      <w:sz w:val="28"/>
      <w:szCs w:val="28"/>
      <w:lang w:eastAsia="zh-CN" w:bidi="hi-IN"/>
    </w:rPr>
  </w:style>
  <w:style w:type="paragraph" w:styleId="Bezodstpw">
    <w:name w:val="No Spacing"/>
    <w:uiPriority w:val="1"/>
    <w:qFormat/>
    <w:rsid w:val="00CC11FE"/>
    <w:pPr>
      <w:suppressAutoHyphens/>
      <w:spacing w:after="0" w:line="240" w:lineRule="auto"/>
    </w:pPr>
    <w:rPr>
      <w:rFonts w:cs="Calibri"/>
      <w:kern w:val="2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C11FE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C11FE"/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E324E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E324EA"/>
    <w:rPr>
      <w:rFonts w:ascii="Liberation Serif" w:eastAsia="NSimSun" w:hAnsi="Liberation Serif" w:cs="Mangal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Skrzypczyk</dc:creator>
  <cp:keywords/>
  <dc:description/>
  <cp:lastModifiedBy>Agata Skrzypczyk</cp:lastModifiedBy>
  <cp:revision>2</cp:revision>
  <dcterms:created xsi:type="dcterms:W3CDTF">2026-04-14T08:55:00Z</dcterms:created>
  <dcterms:modified xsi:type="dcterms:W3CDTF">2026-04-14T08:55:00Z</dcterms:modified>
</cp:coreProperties>
</file>