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3F7C6E">
        <w:rPr>
          <w:b/>
          <w:bCs/>
        </w:rPr>
        <w:t>PEZ.272.1.11</w:t>
      </w:r>
      <w:r w:rsidR="00FA02E4">
        <w:rPr>
          <w:b/>
          <w:bCs/>
        </w:rPr>
        <w:t>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FA02E4" w:rsidRPr="008A28AB" w:rsidRDefault="00FA02E4" w:rsidP="00FE7D2F">
      <w:pPr>
        <w:spacing w:after="120"/>
        <w:rPr>
          <w:rFonts w:eastAsia="Calibri"/>
          <w:b/>
          <w:bCs/>
          <w:sz w:val="28"/>
          <w:szCs w:val="28"/>
        </w:rPr>
      </w:pPr>
    </w:p>
    <w:p w:rsidR="003F7C6E" w:rsidRDefault="003F7C6E" w:rsidP="003F7C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„Przebudowa dróg powiatowych nr 1213F oraz 1215F Dąbrówka Wlkp.</w:t>
      </w:r>
      <w:r>
        <w:rPr>
          <w:b/>
          <w:bCs/>
          <w:sz w:val="28"/>
          <w:szCs w:val="28"/>
        </w:rPr>
        <w:t xml:space="preserve">                      </w:t>
      </w:r>
      <w:r>
        <w:rPr>
          <w:b/>
          <w:bCs/>
          <w:sz w:val="28"/>
          <w:szCs w:val="28"/>
        </w:rPr>
        <w:t>- Rogoziniec w zakresie p</w:t>
      </w:r>
      <w:r>
        <w:rPr>
          <w:b/>
          <w:bCs/>
          <w:sz w:val="28"/>
          <w:szCs w:val="28"/>
        </w:rPr>
        <w:t>rzebudowy chodnika lewa strona”</w:t>
      </w:r>
    </w:p>
    <w:p w:rsidR="002F0E94" w:rsidRDefault="002F0E94" w:rsidP="0006599C">
      <w:pPr>
        <w:jc w:val="center"/>
        <w:rPr>
          <w:b/>
          <w:bCs/>
          <w:sz w:val="28"/>
          <w:szCs w:val="28"/>
        </w:rPr>
      </w:pPr>
    </w:p>
    <w:p w:rsidR="00FA02E4" w:rsidRDefault="00FA02E4" w:rsidP="00AB2870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AB2870">
      <w:pPr>
        <w:keepNext/>
        <w:spacing w:line="276" w:lineRule="auto"/>
        <w:jc w:val="center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3F7C6E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</w:t>
        </w:r>
        <w:r w:rsidR="00FE7D2F">
          <w:rPr>
            <w:rStyle w:val="Hipercze"/>
          </w:rPr>
          <w:t>bodzinski</w:t>
        </w:r>
      </w:hyperlink>
    </w:p>
    <w:p w:rsidR="007E2A1B" w:rsidRPr="00851F20" w:rsidRDefault="007E2A1B" w:rsidP="007E2A1B"/>
    <w:p w:rsidR="007E2A1B" w:rsidRPr="00851F20" w:rsidRDefault="007E2A1B" w:rsidP="007E2A1B">
      <w:bookmarkStart w:id="0" w:name="_GoBack"/>
      <w:bookmarkEnd w:id="0"/>
    </w:p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599C"/>
    <w:rsid w:val="000664C1"/>
    <w:rsid w:val="000F2167"/>
    <w:rsid w:val="0026513C"/>
    <w:rsid w:val="002B1FF9"/>
    <w:rsid w:val="002C6DD8"/>
    <w:rsid w:val="002F0E94"/>
    <w:rsid w:val="00345753"/>
    <w:rsid w:val="003626DD"/>
    <w:rsid w:val="00394E8F"/>
    <w:rsid w:val="003F7C6E"/>
    <w:rsid w:val="0042247E"/>
    <w:rsid w:val="004B617D"/>
    <w:rsid w:val="004C2E8B"/>
    <w:rsid w:val="00501202"/>
    <w:rsid w:val="0052020F"/>
    <w:rsid w:val="005215CC"/>
    <w:rsid w:val="005D0EE3"/>
    <w:rsid w:val="005D285B"/>
    <w:rsid w:val="006111E9"/>
    <w:rsid w:val="0065253C"/>
    <w:rsid w:val="00660B86"/>
    <w:rsid w:val="007E2A1B"/>
    <w:rsid w:val="00851F20"/>
    <w:rsid w:val="008A07D2"/>
    <w:rsid w:val="008A28AB"/>
    <w:rsid w:val="00985938"/>
    <w:rsid w:val="009C034F"/>
    <w:rsid w:val="00AA146C"/>
    <w:rsid w:val="00AB2870"/>
    <w:rsid w:val="00AC1DAA"/>
    <w:rsid w:val="00AC2ED7"/>
    <w:rsid w:val="00BA4695"/>
    <w:rsid w:val="00BB34CF"/>
    <w:rsid w:val="00BF61F0"/>
    <w:rsid w:val="00D016DD"/>
    <w:rsid w:val="00DF167A"/>
    <w:rsid w:val="00E3336A"/>
    <w:rsid w:val="00E66B38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11</cp:revision>
  <dcterms:created xsi:type="dcterms:W3CDTF">2024-02-02T09:13:00Z</dcterms:created>
  <dcterms:modified xsi:type="dcterms:W3CDTF">2024-04-30T07:47:00Z</dcterms:modified>
</cp:coreProperties>
</file>