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08F42AB6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1B397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1B397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1.3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1B397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77777777" w:rsidR="00CC1322" w:rsidRPr="000F2E68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0F2E68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0F2E68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05EC6C13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  <w:r w:rsidR="000F2E68">
        <w:rPr>
          <w:rFonts w:ascii="Times New Roman" w:hAnsi="Times New Roman"/>
          <w:color w:val="000000"/>
          <w:sz w:val="18"/>
          <w:szCs w:val="18"/>
        </w:rPr>
        <w:t>,d</w:t>
      </w:r>
      <w:r w:rsidRPr="00384E54">
        <w:rPr>
          <w:rFonts w:ascii="Times New Roman" w:hAnsi="Times New Roman"/>
          <w:color w:val="000000"/>
          <w:sz w:val="18"/>
          <w:szCs w:val="18"/>
        </w:rPr>
        <w:t>ata</w:t>
      </w:r>
      <w:r w:rsidR="000F2E68">
        <w:rPr>
          <w:rFonts w:ascii="Times New Roman" w:hAnsi="Times New Roman"/>
          <w:color w:val="000000"/>
          <w:sz w:val="18"/>
          <w:szCs w:val="18"/>
        </w:rPr>
        <w:t>………...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na </w:t>
      </w:r>
      <w:r w:rsidR="00351370">
        <w:rPr>
          <w:rFonts w:ascii="Times New Roman" w:hAnsi="Times New Roman"/>
          <w:color w:val="000000"/>
        </w:rPr>
        <w:t>usługę</w:t>
      </w:r>
      <w:r w:rsidRPr="00384E54">
        <w:rPr>
          <w:rFonts w:ascii="Times New Roman" w:hAnsi="Times New Roman"/>
          <w:color w:val="000000"/>
        </w:rPr>
        <w:t xml:space="preserve">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C22650" w14:textId="758CC1C1" w:rsidR="001B3971" w:rsidRDefault="001B3971" w:rsidP="005F4C2F">
      <w:pPr>
        <w:pStyle w:val="Akapitzlist"/>
        <w:ind w:left="0" w:right="-425"/>
        <w:jc w:val="center"/>
        <w:rPr>
          <w:b/>
          <w:bCs/>
          <w:i/>
          <w:iCs/>
          <w:sz w:val="28"/>
          <w:szCs w:val="28"/>
          <w:lang w:val="x-none"/>
        </w:rPr>
      </w:pPr>
      <w:r w:rsidRPr="005159D3">
        <w:rPr>
          <w:b/>
          <w:bCs/>
          <w:i/>
          <w:iCs/>
          <w:sz w:val="28"/>
          <w:szCs w:val="28"/>
          <w:lang w:val="x-none"/>
        </w:rPr>
        <w:t>Dostosowani</w:t>
      </w:r>
      <w:r w:rsidRPr="005159D3">
        <w:rPr>
          <w:b/>
          <w:bCs/>
          <w:i/>
          <w:iCs/>
          <w:sz w:val="28"/>
          <w:szCs w:val="28"/>
        </w:rPr>
        <w:t>e</w:t>
      </w:r>
      <w:r w:rsidRPr="005159D3">
        <w:rPr>
          <w:b/>
          <w:bCs/>
          <w:i/>
          <w:iCs/>
          <w:sz w:val="28"/>
          <w:szCs w:val="28"/>
          <w:lang w:val="x-none"/>
        </w:rPr>
        <w:t xml:space="preserve"> obecnie prowadzonej bazy danych GESUT dla jednostki ewidencyjnej 260701_1 Ostrowiec Świętokrzyski, założeni</w:t>
      </w:r>
      <w:r w:rsidRPr="005159D3">
        <w:rPr>
          <w:b/>
          <w:bCs/>
          <w:i/>
          <w:iCs/>
          <w:sz w:val="28"/>
          <w:szCs w:val="28"/>
        </w:rPr>
        <w:t>e</w:t>
      </w:r>
      <w:r w:rsidRPr="005159D3">
        <w:rPr>
          <w:b/>
          <w:bCs/>
          <w:i/>
          <w:iCs/>
          <w:sz w:val="28"/>
          <w:szCs w:val="28"/>
          <w:lang w:val="x-none"/>
        </w:rPr>
        <w:t xml:space="preserve"> bazy danych GESUT oraz uzupełnieni</w:t>
      </w:r>
      <w:r w:rsidRPr="005159D3">
        <w:rPr>
          <w:b/>
          <w:bCs/>
          <w:i/>
          <w:iCs/>
          <w:sz w:val="28"/>
          <w:szCs w:val="28"/>
        </w:rPr>
        <w:t>e</w:t>
      </w:r>
      <w:r w:rsidRPr="005159D3">
        <w:rPr>
          <w:b/>
          <w:bCs/>
          <w:i/>
          <w:iCs/>
          <w:sz w:val="28"/>
          <w:szCs w:val="28"/>
          <w:lang w:val="x-none"/>
        </w:rPr>
        <w:t xml:space="preserve"> bazy danych BDOT500 dla jednostek ewidencyjnych: 260702_2 Bałtów, 260703_2 Bodzechów w powiecie ostrowieckim</w:t>
      </w:r>
      <w:r>
        <w:rPr>
          <w:b/>
          <w:bCs/>
          <w:i/>
          <w:iCs/>
          <w:sz w:val="28"/>
          <w:szCs w:val="28"/>
          <w:lang w:val="x-none"/>
        </w:rPr>
        <w:t>.</w:t>
      </w:r>
    </w:p>
    <w:p w14:paraId="37117277" w14:textId="77777777" w:rsidR="005F4C2F" w:rsidRPr="005F4C2F" w:rsidRDefault="005F4C2F" w:rsidP="005F4C2F">
      <w:pPr>
        <w:pStyle w:val="Akapitzlist"/>
        <w:ind w:left="0" w:right="-425"/>
        <w:jc w:val="center"/>
        <w:rPr>
          <w:b/>
          <w:bCs/>
          <w:i/>
          <w:iCs/>
          <w:sz w:val="28"/>
          <w:szCs w:val="28"/>
          <w:lang w:val="x-none"/>
        </w:rPr>
      </w:pPr>
    </w:p>
    <w:p w14:paraId="76598112" w14:textId="792C6F04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C727A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5F4C2F">
        <w:rPr>
          <w:rFonts w:ascii="Times New Roman" w:eastAsia="Times New Roman" w:hAnsi="Times New Roman"/>
          <w:b/>
          <w:sz w:val="20"/>
          <w:szCs w:val="20"/>
          <w:lang w:eastAsia="pl-PL"/>
        </w:rPr>
        <w:t>1.3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5F4C2F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268"/>
        <w:gridCol w:w="1275"/>
        <w:gridCol w:w="2127"/>
      </w:tblGrid>
      <w:tr w:rsidR="00CC1322" w:rsidRPr="00384E54" w14:paraId="7B8CB65D" w14:textId="77777777" w:rsidTr="00503075">
        <w:trPr>
          <w:trHeight w:val="462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2268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275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2127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503075">
        <w:trPr>
          <w:trHeight w:val="1135"/>
        </w:trPr>
        <w:tc>
          <w:tcPr>
            <w:tcW w:w="4537" w:type="dxa"/>
            <w:vAlign w:val="center"/>
          </w:tcPr>
          <w:p w14:paraId="22A1B0F0" w14:textId="020262CD" w:rsidR="00CC1322" w:rsidRPr="005E02F6" w:rsidRDefault="005E02F6" w:rsidP="005E02F6">
            <w:pPr>
              <w:pStyle w:val="Akapitzlist"/>
              <w:ind w:left="36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159D3">
              <w:rPr>
                <w:b/>
                <w:bCs/>
                <w:i/>
                <w:iCs/>
                <w:sz w:val="28"/>
                <w:szCs w:val="28"/>
                <w:lang w:val="x-none"/>
              </w:rPr>
              <w:t>Dostosowani</w:t>
            </w:r>
            <w:r w:rsidRPr="005159D3">
              <w:rPr>
                <w:b/>
                <w:bCs/>
                <w:i/>
                <w:iCs/>
                <w:sz w:val="28"/>
                <w:szCs w:val="28"/>
              </w:rPr>
              <w:t>e</w:t>
            </w:r>
            <w:r w:rsidRPr="005159D3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 obecnie prowadzonej bazy danych GESUT dla jednostki ewidencyjnej 260701_1 Ostrowiec Świętokrzyski, założeni</w:t>
            </w:r>
            <w:r w:rsidRPr="005159D3">
              <w:rPr>
                <w:b/>
                <w:bCs/>
                <w:i/>
                <w:iCs/>
                <w:sz w:val="28"/>
                <w:szCs w:val="28"/>
              </w:rPr>
              <w:t>e</w:t>
            </w:r>
            <w:r w:rsidRPr="005159D3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 bazy danych GESUT oraz uzupełnieni</w:t>
            </w:r>
            <w:r w:rsidRPr="005159D3">
              <w:rPr>
                <w:b/>
                <w:bCs/>
                <w:i/>
                <w:iCs/>
                <w:sz w:val="28"/>
                <w:szCs w:val="28"/>
              </w:rPr>
              <w:t>e</w:t>
            </w:r>
            <w:r w:rsidRPr="005159D3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 bazy danych BDOT500 dla jednostek ewidencyjnych: 260702_2 Bałtów, 260703_2 Bodzechów </w:t>
            </w:r>
            <w:r>
              <w:rPr>
                <w:b/>
                <w:bCs/>
                <w:i/>
                <w:iCs/>
                <w:sz w:val="28"/>
                <w:szCs w:val="28"/>
                <w:lang w:val="x-none"/>
              </w:rPr>
              <w:br/>
            </w:r>
            <w:r w:rsidRPr="005159D3">
              <w:rPr>
                <w:b/>
                <w:bCs/>
                <w:i/>
                <w:iCs/>
                <w:sz w:val="28"/>
                <w:szCs w:val="28"/>
                <w:lang w:val="x-none"/>
              </w:rPr>
              <w:t>w powiecie ostrowieckim</w:t>
            </w:r>
          </w:p>
        </w:tc>
        <w:tc>
          <w:tcPr>
            <w:tcW w:w="2268" w:type="dxa"/>
            <w:vAlign w:val="center"/>
          </w:tcPr>
          <w:p w14:paraId="3650CAD6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7A23E86" w14:textId="77777777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275" w:type="dxa"/>
            <w:vAlign w:val="center"/>
          </w:tcPr>
          <w:p w14:paraId="54823D2C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DA2F161" w14:textId="0A67FFF0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 zł</w:t>
            </w:r>
          </w:p>
        </w:tc>
        <w:tc>
          <w:tcPr>
            <w:tcW w:w="2127" w:type="dxa"/>
            <w:vAlign w:val="center"/>
          </w:tcPr>
          <w:p w14:paraId="23719B20" w14:textId="77777777" w:rsidR="00C5398F" w:rsidRPr="00503075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8D732D" w14:textId="77777777" w:rsidR="00CC1322" w:rsidRPr="00503075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03075">
              <w:rPr>
                <w:rFonts w:ascii="Times New Roman" w:hAnsi="Times New Roman"/>
                <w:b/>
              </w:rPr>
              <w:t>……………….. zł</w:t>
            </w:r>
          </w:p>
        </w:tc>
      </w:tr>
    </w:tbl>
    <w:p w14:paraId="7CF797C0" w14:textId="77777777" w:rsidR="00CC1322" w:rsidRPr="00503075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545AC8D6" w14:textId="32CF21FF" w:rsidR="00503075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</w:rPr>
      </w:pPr>
      <w:r w:rsidRPr="00384E54">
        <w:rPr>
          <w:rFonts w:ascii="Times New Roman" w:hAnsi="Times New Roman"/>
          <w:b/>
          <w:caps/>
        </w:rPr>
        <w:t>Słownie  cena oferty</w:t>
      </w:r>
      <w:r w:rsidR="000F2E68">
        <w:rPr>
          <w:rFonts w:ascii="Times New Roman" w:hAnsi="Times New Roman"/>
          <w:b/>
          <w:caps/>
        </w:rPr>
        <w:t xml:space="preserve"> </w:t>
      </w:r>
      <w:r w:rsidRPr="00384E54">
        <w:rPr>
          <w:rFonts w:ascii="Times New Roman" w:hAnsi="Times New Roman"/>
          <w:b/>
          <w:caps/>
        </w:rPr>
        <w:t xml:space="preserve"> brutto: </w:t>
      </w:r>
    </w:p>
    <w:p w14:paraId="20BB107B" w14:textId="77777777" w:rsidR="00503075" w:rsidRPr="00503075" w:rsidRDefault="00503075" w:rsidP="00CC1322">
      <w:pPr>
        <w:spacing w:after="0" w:line="240" w:lineRule="auto"/>
        <w:ind w:left="-709"/>
        <w:rPr>
          <w:rFonts w:ascii="Times New Roman" w:hAnsi="Times New Roman"/>
          <w:b/>
          <w:caps/>
          <w:sz w:val="16"/>
          <w:szCs w:val="16"/>
        </w:rPr>
      </w:pPr>
    </w:p>
    <w:p w14:paraId="4185A36D" w14:textId="39D7A3FE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7F25CA01" w14:textId="77777777" w:rsidR="00503075" w:rsidRPr="00384E54" w:rsidRDefault="00503075" w:rsidP="006E5679">
      <w:pPr>
        <w:spacing w:after="0" w:line="240" w:lineRule="auto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57260256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5E02F6">
        <w:rPr>
          <w:b/>
          <w:bCs/>
          <w:color w:val="000000"/>
          <w:sz w:val="22"/>
          <w:szCs w:val="22"/>
        </w:rPr>
        <w:t xml:space="preserve">6 </w:t>
      </w:r>
      <w:r w:rsidR="000F2E68">
        <w:rPr>
          <w:b/>
          <w:bCs/>
          <w:color w:val="000000"/>
          <w:sz w:val="22"/>
          <w:szCs w:val="22"/>
        </w:rPr>
        <w:t xml:space="preserve"> miesięcy od dnia podpisania Umowy.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33519539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</w:t>
      </w:r>
      <w:r w:rsidR="000F2E68">
        <w:rPr>
          <w:b/>
          <w:bCs/>
          <w:sz w:val="22"/>
          <w:szCs w:val="22"/>
        </w:rPr>
        <w:t xml:space="preserve">i rękojmi </w:t>
      </w:r>
      <w:r w:rsidRPr="00384E54">
        <w:rPr>
          <w:b/>
          <w:bCs/>
          <w:sz w:val="22"/>
          <w:szCs w:val="22"/>
        </w:rPr>
        <w:t xml:space="preserve"> </w:t>
      </w:r>
      <w:r w:rsidR="000F2E68">
        <w:rPr>
          <w:b/>
          <w:bCs/>
          <w:sz w:val="22"/>
          <w:szCs w:val="22"/>
        </w:rPr>
        <w:t xml:space="preserve">na </w:t>
      </w:r>
      <w:r w:rsidRPr="00384E54">
        <w:rPr>
          <w:b/>
          <w:bCs/>
          <w:sz w:val="22"/>
          <w:szCs w:val="22"/>
        </w:rPr>
        <w:t xml:space="preserve">okres ............ </w:t>
      </w:r>
      <w:r w:rsidR="000F2E68">
        <w:rPr>
          <w:b/>
          <w:bCs/>
          <w:sz w:val="22"/>
          <w:szCs w:val="22"/>
        </w:rPr>
        <w:t>lat</w:t>
      </w:r>
      <w:r w:rsidRPr="00384E54">
        <w:rPr>
          <w:b/>
          <w:bCs/>
          <w:sz w:val="22"/>
          <w:szCs w:val="22"/>
        </w:rPr>
        <w:t xml:space="preserve">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 xml:space="preserve">36 nie więcej niż </w:t>
      </w:r>
      <w:r w:rsidR="005F4C2F">
        <w:rPr>
          <w:b/>
          <w:bCs/>
          <w:color w:val="FF0000"/>
          <w:sz w:val="22"/>
          <w:szCs w:val="22"/>
          <w:vertAlign w:val="superscript"/>
        </w:rPr>
        <w:t xml:space="preserve">72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79AD522F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0F2E68">
        <w:rPr>
          <w:rFonts w:ascii="Times New Roman" w:hAnsi="Times New Roman"/>
          <w:b/>
          <w:i/>
          <w:color w:val="000000"/>
          <w:sz w:val="18"/>
          <w:szCs w:val="18"/>
        </w:rPr>
        <w:t xml:space="preserve"> i rękojmi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 xml:space="preserve">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wykonawcy w </w:t>
      </w:r>
      <w:r w:rsidR="000F2E68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tym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kryterium zostanie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lastRenderedPageBreak/>
        <w:t>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  <w:tr w:rsidR="00503075" w:rsidRPr="0022274A" w14:paraId="62B083EB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28A6CE0F" w14:textId="77777777" w:rsidR="00503075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6C5589B9" w14:textId="77777777" w:rsidR="00503075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733B6226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4831493C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5D35F56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38FD263B" w14:textId="77777777" w:rsidR="00503075" w:rsidRPr="0022274A" w:rsidRDefault="00503075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F958FF" w14:textId="77777777" w:rsidR="00436655" w:rsidRDefault="00436655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7635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5F4C2F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636DCD88" w:rsidR="00C83D80" w:rsidRDefault="005F4C2F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5F4C2F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90147">
    <w:abstractNumId w:val="6"/>
  </w:num>
  <w:num w:numId="2" w16cid:durableId="528952081">
    <w:abstractNumId w:val="3"/>
  </w:num>
  <w:num w:numId="3" w16cid:durableId="748428043">
    <w:abstractNumId w:val="10"/>
  </w:num>
  <w:num w:numId="4" w16cid:durableId="568275218">
    <w:abstractNumId w:val="8"/>
  </w:num>
  <w:num w:numId="5" w16cid:durableId="373577695">
    <w:abstractNumId w:val="5"/>
  </w:num>
  <w:num w:numId="6" w16cid:durableId="90471649">
    <w:abstractNumId w:val="2"/>
  </w:num>
  <w:num w:numId="7" w16cid:durableId="1731733245">
    <w:abstractNumId w:val="4"/>
  </w:num>
  <w:num w:numId="8" w16cid:durableId="1759709691">
    <w:abstractNumId w:val="0"/>
  </w:num>
  <w:num w:numId="9" w16cid:durableId="1498314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391677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9311596">
    <w:abstractNumId w:val="1"/>
  </w:num>
  <w:num w:numId="12" w16cid:durableId="820581351">
    <w:abstractNumId w:val="11"/>
  </w:num>
  <w:num w:numId="13" w16cid:durableId="1738435194">
    <w:abstractNumId w:val="9"/>
  </w:num>
  <w:num w:numId="14" w16cid:durableId="1810241199">
    <w:abstractNumId w:val="7"/>
  </w:num>
  <w:num w:numId="15" w16cid:durableId="18042251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63AE"/>
    <w:rsid w:val="00055E98"/>
    <w:rsid w:val="0006443C"/>
    <w:rsid w:val="000D4081"/>
    <w:rsid w:val="000F1363"/>
    <w:rsid w:val="000F2E68"/>
    <w:rsid w:val="00162849"/>
    <w:rsid w:val="00175FA0"/>
    <w:rsid w:val="00196583"/>
    <w:rsid w:val="001A7640"/>
    <w:rsid w:val="001B1BE1"/>
    <w:rsid w:val="001B397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36B78"/>
    <w:rsid w:val="00345E04"/>
    <w:rsid w:val="00351370"/>
    <w:rsid w:val="00377107"/>
    <w:rsid w:val="00384E54"/>
    <w:rsid w:val="00397739"/>
    <w:rsid w:val="003C23B8"/>
    <w:rsid w:val="00424E50"/>
    <w:rsid w:val="00436655"/>
    <w:rsid w:val="00436793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2727"/>
    <w:rsid w:val="005B1A8A"/>
    <w:rsid w:val="005D73B7"/>
    <w:rsid w:val="005E02F6"/>
    <w:rsid w:val="005F4C2F"/>
    <w:rsid w:val="006338B9"/>
    <w:rsid w:val="0064334E"/>
    <w:rsid w:val="006A5066"/>
    <w:rsid w:val="006B0CB9"/>
    <w:rsid w:val="006B5E8E"/>
    <w:rsid w:val="006B60BB"/>
    <w:rsid w:val="006E5679"/>
    <w:rsid w:val="007B509D"/>
    <w:rsid w:val="007D4563"/>
    <w:rsid w:val="00806AB7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B0197"/>
    <w:rsid w:val="00AC4173"/>
    <w:rsid w:val="00AC5AC7"/>
    <w:rsid w:val="00B30189"/>
    <w:rsid w:val="00B65961"/>
    <w:rsid w:val="00BA2120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  <w:rsid w:val="00F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0E25-9670-4FBE-9E07-0BC21B89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1211</Words>
  <Characters>7268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24</cp:revision>
  <cp:lastPrinted>2023-11-08T10:21:00Z</cp:lastPrinted>
  <dcterms:created xsi:type="dcterms:W3CDTF">2022-04-28T06:15:00Z</dcterms:created>
  <dcterms:modified xsi:type="dcterms:W3CDTF">2024-12-04T13:42:00Z</dcterms:modified>
</cp:coreProperties>
</file>