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17850E" w14:textId="77777777" w:rsidR="00AB5C31" w:rsidRPr="00CE65F5" w:rsidRDefault="002B43AF">
      <w:pPr>
        <w:pStyle w:val="Tekstpodstawowy"/>
        <w:spacing w:line="240" w:lineRule="auto"/>
        <w:rPr>
          <w:b/>
          <w:sz w:val="64"/>
          <w:szCs w:val="64"/>
        </w:rPr>
      </w:pPr>
      <w:r w:rsidRPr="00CE65F5">
        <w:rPr>
          <w:b/>
          <w:sz w:val="64"/>
          <w:szCs w:val="64"/>
        </w:rPr>
        <w:t>OBWIESZCZENIE</w:t>
      </w:r>
    </w:p>
    <w:p w14:paraId="61585156" w14:textId="77777777" w:rsidR="00AB5C31" w:rsidRPr="00CE65F5" w:rsidRDefault="002B43AF">
      <w:pPr>
        <w:pStyle w:val="Tekstpodstawowy"/>
        <w:spacing w:line="240" w:lineRule="auto"/>
      </w:pPr>
      <w:r w:rsidRPr="00CE65F5">
        <w:rPr>
          <w:b/>
        </w:rPr>
        <w:t>Gminnej Komisji Wyborczej w Skąpem</w:t>
      </w:r>
    </w:p>
    <w:p w14:paraId="143535A0" w14:textId="77777777" w:rsidR="00AB5C31" w:rsidRPr="00CE65F5" w:rsidRDefault="002B43AF">
      <w:pPr>
        <w:pStyle w:val="Tekstpodstawowy"/>
        <w:spacing w:line="240" w:lineRule="auto"/>
      </w:pPr>
      <w:r w:rsidRPr="00CE65F5">
        <w:t>z dnia 15 marca 2024 r.</w:t>
      </w:r>
    </w:p>
    <w:p w14:paraId="5856E562" w14:textId="77777777" w:rsidR="00AB5C31" w:rsidRPr="00CE65F5" w:rsidRDefault="002B43AF">
      <w:pPr>
        <w:spacing w:before="240" w:line="240" w:lineRule="auto"/>
        <w:jc w:val="center"/>
        <w:rPr>
          <w:b/>
        </w:rPr>
      </w:pPr>
      <w:r w:rsidRPr="00CE65F5">
        <w:rPr>
          <w:b/>
        </w:rPr>
        <w:t>o przyznanych numerach list ka</w:t>
      </w:r>
      <w:r w:rsidR="006619E8" w:rsidRPr="00CE65F5">
        <w:rPr>
          <w:b/>
        </w:rPr>
        <w:t>ndydatów na radnych</w:t>
      </w:r>
      <w:r w:rsidR="006619E8" w:rsidRPr="00CE65F5">
        <w:rPr>
          <w:b/>
        </w:rPr>
        <w:br/>
        <w:t xml:space="preserve"> w </w:t>
      </w:r>
      <w:r w:rsidR="00CE6793" w:rsidRPr="00CE65F5">
        <w:rPr>
          <w:b/>
        </w:rPr>
        <w:t>wyborach do Rady Gminy Skąpe</w:t>
      </w:r>
      <w:r w:rsidR="00AB5AED" w:rsidRPr="00CE65F5">
        <w:rPr>
          <w:b/>
        </w:rPr>
        <w:t xml:space="preserve"> </w:t>
      </w:r>
      <w:r w:rsidRPr="00CE65F5">
        <w:rPr>
          <w:b/>
        </w:rPr>
        <w:t>zarządzonych na dzień 7 kwietnia 2024 r.</w:t>
      </w:r>
    </w:p>
    <w:p w14:paraId="18AACB87" w14:textId="77777777" w:rsidR="00AB5C31" w:rsidRPr="00CE65F5" w:rsidRDefault="002B43AF">
      <w:pPr>
        <w:pStyle w:val="Tekstpodstawowy2"/>
        <w:rPr>
          <w:sz w:val="12"/>
        </w:rPr>
      </w:pPr>
      <w:r w:rsidRPr="00CE65F5">
        <w:rPr>
          <w:sz w:val="12"/>
        </w:rPr>
        <w:tab/>
      </w:r>
    </w:p>
    <w:p w14:paraId="6B4EB53C" w14:textId="77777777" w:rsidR="00AB5C31" w:rsidRPr="00CE65F5" w:rsidRDefault="002B43AF">
      <w:pPr>
        <w:pStyle w:val="Standard"/>
        <w:ind w:firstLine="567"/>
        <w:jc w:val="both"/>
        <w:rPr>
          <w:rFonts w:ascii="Times New Roman" w:hAnsi="Times New Roman" w:cs="Times New Roman"/>
          <w:color w:val="000000"/>
        </w:rPr>
      </w:pPr>
      <w:r w:rsidRPr="00CE65F5">
        <w:rPr>
          <w:rFonts w:ascii="Times New Roman" w:hAnsi="Times New Roman" w:cs="Times New Roman"/>
        </w:rPr>
        <w:t>Na podstawie art. 410 § 8 ustawy z dnia 5 stycznia 2011 r. – Kodeks wyborczy</w:t>
      </w:r>
      <w:r w:rsidR="00A93FE2">
        <w:rPr>
          <w:rFonts w:ascii="Times New Roman" w:hAnsi="Times New Roman" w:cs="Times New Roman"/>
        </w:rPr>
        <w:t xml:space="preserve"> </w:t>
      </w:r>
      <w:r w:rsidRPr="00CE65F5">
        <w:rPr>
          <w:rFonts w:ascii="Times New Roman" w:hAnsi="Times New Roman" w:cs="Times New Roman"/>
        </w:rPr>
        <w:t>(</w:t>
      </w:r>
      <w:r w:rsidR="00B0157B" w:rsidRPr="00B0157B">
        <w:rPr>
          <w:rFonts w:ascii="Times New Roman" w:hAnsi="Times New Roman" w:cs="Times New Roman"/>
        </w:rPr>
        <w:t>Dz. U. z 2023 r. poz. 2408</w:t>
      </w:r>
      <w:r w:rsidRPr="00CE65F5">
        <w:rPr>
          <w:rFonts w:ascii="Times New Roman" w:hAnsi="Times New Roman" w:cs="Times New Roman"/>
        </w:rPr>
        <w:t>) Gminna Komisja Wyborcza w Skąpem</w:t>
      </w:r>
      <w:r w:rsidRPr="00CE65F5">
        <w:rPr>
          <w:rFonts w:ascii="Times New Roman" w:hAnsi="Times New Roman" w:cs="Times New Roman"/>
          <w:color w:val="000000"/>
        </w:rPr>
        <w:t xml:space="preserve"> </w:t>
      </w:r>
      <w:r w:rsidR="0074766D" w:rsidRPr="00CE65F5">
        <w:rPr>
          <w:rFonts w:ascii="Times New Roman" w:hAnsi="Times New Roman" w:cs="Times New Roman"/>
        </w:rPr>
        <w:t>podaje do publicznej wiadomości informację o przyznanych numerach list kandydatów komitetów wyborczych niespełniających</w:t>
      </w:r>
      <w:r w:rsidR="00F06EF9" w:rsidRPr="00CE65F5">
        <w:rPr>
          <w:rFonts w:ascii="Times New Roman" w:hAnsi="Times New Roman" w:cs="Times New Roman"/>
        </w:rPr>
        <w:t xml:space="preserve"> </w:t>
      </w:r>
      <w:r w:rsidR="0074766D" w:rsidRPr="00CE65F5">
        <w:rPr>
          <w:rFonts w:ascii="Times New Roman" w:hAnsi="Times New Roman" w:cs="Times New Roman"/>
        </w:rPr>
        <w:t>żadnego z warunków określonych w art. 409 Kodeksu wyborczego w wyborach zarządzonych na dzień</w:t>
      </w:r>
      <w:r w:rsidRPr="00CE65F5">
        <w:rPr>
          <w:rFonts w:ascii="Times New Roman" w:hAnsi="Times New Roman" w:cs="Times New Roman"/>
        </w:rPr>
        <w:t xml:space="preserve"> </w:t>
      </w:r>
      <w:r w:rsidRPr="00CE65F5">
        <w:rPr>
          <w:rFonts w:ascii="Times New Roman" w:hAnsi="Times New Roman" w:cs="Times New Roman"/>
          <w:bCs/>
          <w:color w:val="000000"/>
        </w:rPr>
        <w:t>7 kwietnia 2024 r.</w:t>
      </w:r>
    </w:p>
    <w:p w14:paraId="458BABAB" w14:textId="77777777" w:rsidR="00AB5C31" w:rsidRPr="00CE65F5" w:rsidRDefault="00AB5C31">
      <w:pPr>
        <w:spacing w:line="240" w:lineRule="auto"/>
        <w:jc w:val="center"/>
        <w:rPr>
          <w:sz w:val="2"/>
        </w:rPr>
      </w:pPr>
    </w:p>
    <w:p w14:paraId="1A45961E" w14:textId="77777777" w:rsidR="00AB5C31" w:rsidRPr="00CE65F5" w:rsidRDefault="00AB5C31">
      <w:pPr>
        <w:spacing w:line="240" w:lineRule="auto"/>
        <w:jc w:val="both"/>
      </w:pPr>
    </w:p>
    <w:p w14:paraId="7A9CABF3" w14:textId="77777777" w:rsidR="00AB5C31" w:rsidRPr="00CE65F5" w:rsidRDefault="0074766D">
      <w:pPr>
        <w:spacing w:line="240" w:lineRule="auto"/>
        <w:ind w:firstLine="567"/>
        <w:jc w:val="both"/>
      </w:pPr>
      <w:r w:rsidRPr="00CE65F5">
        <w:t>Listom kandydatów komitetów wyborczych niespełniających</w:t>
      </w:r>
      <w:r w:rsidR="00F06EF9" w:rsidRPr="00CE65F5">
        <w:t xml:space="preserve"> </w:t>
      </w:r>
      <w:r w:rsidRPr="00CE65F5">
        <w:t>żadnego z warunków określonych w art. 409 Kodeksu wyborczego, zarejestrowanym w więcej niż jednym okręgu wyborczym w wyborach do Rady Gminy Skąpe, przyznano następujące numery</w:t>
      </w:r>
      <w:r w:rsidR="002B43AF" w:rsidRPr="00CE65F5">
        <w:t>:</w:t>
      </w:r>
    </w:p>
    <w:p w14:paraId="677D8C2D" w14:textId="77777777" w:rsidR="00AB5C31" w:rsidRPr="00CE65F5" w:rsidRDefault="00AB5C31">
      <w:pPr>
        <w:spacing w:line="240" w:lineRule="auto"/>
        <w:ind w:firstLine="567"/>
        <w:jc w:val="both"/>
      </w:pPr>
    </w:p>
    <w:tbl>
      <w:tblPr>
        <w:tblW w:w="9212" w:type="dxa"/>
        <w:tblInd w:w="-10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60" w:type="dxa"/>
          <w:right w:w="70" w:type="dxa"/>
        </w:tblCellMar>
        <w:tblLook w:val="0000" w:firstRow="0" w:lastRow="0" w:firstColumn="0" w:lastColumn="0" w:noHBand="0" w:noVBand="0"/>
      </w:tblPr>
      <w:tblGrid>
        <w:gridCol w:w="1485"/>
        <w:gridCol w:w="7727"/>
      </w:tblGrid>
      <w:tr w:rsidR="00AB5C31" w:rsidRPr="00CE65F5" w14:paraId="686BB431" w14:textId="77777777">
        <w:tc>
          <w:tcPr>
            <w:tcW w:w="14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14:paraId="567780C6" w14:textId="77777777" w:rsidR="00AB5C31" w:rsidRPr="00CE65F5" w:rsidRDefault="002B43AF">
            <w:pPr>
              <w:spacing w:line="240" w:lineRule="auto"/>
              <w:jc w:val="center"/>
              <w:rPr>
                <w:b/>
              </w:rPr>
            </w:pPr>
            <w:r w:rsidRPr="00CE65F5">
              <w:rPr>
                <w:b/>
              </w:rPr>
              <w:t>Numer listy</w:t>
            </w:r>
          </w:p>
        </w:tc>
        <w:tc>
          <w:tcPr>
            <w:tcW w:w="77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14:paraId="41941162" w14:textId="77777777" w:rsidR="00AB5C31" w:rsidRPr="00CE65F5" w:rsidRDefault="002B43AF">
            <w:pPr>
              <w:spacing w:line="240" w:lineRule="auto"/>
              <w:jc w:val="center"/>
              <w:rPr>
                <w:b/>
              </w:rPr>
            </w:pPr>
            <w:r w:rsidRPr="00CE65F5">
              <w:rPr>
                <w:b/>
              </w:rPr>
              <w:t>Nazwa komitetu wyborczego</w:t>
            </w:r>
          </w:p>
        </w:tc>
      </w:tr>
      <w:tr w:rsidR="00AB5C31" w:rsidRPr="00CE65F5" w14:paraId="4F01ADB9" w14:textId="77777777">
        <w:tc>
          <w:tcPr>
            <w:tcW w:w="14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14:paraId="06ECA29B" w14:textId="77777777" w:rsidR="00AB5C31" w:rsidRPr="00CE65F5" w:rsidRDefault="002B43AF">
            <w:pPr>
              <w:spacing w:line="240" w:lineRule="auto"/>
              <w:jc w:val="center"/>
            </w:pPr>
            <w:r w:rsidRPr="00CE65F5">
              <w:t>14</w:t>
            </w:r>
          </w:p>
        </w:tc>
        <w:tc>
          <w:tcPr>
            <w:tcW w:w="77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14:paraId="3F26CFE1" w14:textId="77777777" w:rsidR="00AB5C31" w:rsidRPr="00CE65F5" w:rsidRDefault="002B43AF">
            <w:pPr>
              <w:spacing w:line="240" w:lineRule="auto"/>
              <w:jc w:val="center"/>
            </w:pPr>
            <w:r w:rsidRPr="00CE65F5">
              <w:t>KOMITET WYBORCZY WYBORCÓW SAMORZĄDOWCY</w:t>
            </w:r>
          </w:p>
        </w:tc>
      </w:tr>
      <w:tr w:rsidR="00AB5C31" w:rsidRPr="00CE65F5" w14:paraId="4ADA24A6" w14:textId="77777777">
        <w:tc>
          <w:tcPr>
            <w:tcW w:w="14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14:paraId="0E727AE3" w14:textId="77777777" w:rsidR="00AB5C31" w:rsidRPr="00CE65F5" w:rsidRDefault="002B43AF">
            <w:pPr>
              <w:spacing w:line="240" w:lineRule="auto"/>
              <w:jc w:val="center"/>
            </w:pPr>
            <w:r w:rsidRPr="00CE65F5">
              <w:t>15</w:t>
            </w:r>
          </w:p>
        </w:tc>
        <w:tc>
          <w:tcPr>
            <w:tcW w:w="77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14:paraId="58E1006C" w14:textId="77777777" w:rsidR="00AB5C31" w:rsidRPr="00CE65F5" w:rsidRDefault="002B43AF">
            <w:pPr>
              <w:spacing w:line="240" w:lineRule="auto"/>
              <w:jc w:val="center"/>
            </w:pPr>
            <w:r w:rsidRPr="00CE65F5">
              <w:t>KOMITET WYBORCZY WYBORCÓW POROZUMIENIE SAMORZĄDOWE RAZEM</w:t>
            </w:r>
          </w:p>
        </w:tc>
      </w:tr>
    </w:tbl>
    <w:p w14:paraId="2DBCBFFC" w14:textId="77777777" w:rsidR="00AB5C31" w:rsidRPr="00CE65F5" w:rsidRDefault="00AB5C31">
      <w:pPr>
        <w:spacing w:line="240" w:lineRule="auto"/>
        <w:rPr>
          <w:sz w:val="4"/>
        </w:rPr>
      </w:pPr>
    </w:p>
    <w:p w14:paraId="3D1DEB8E" w14:textId="77777777" w:rsidR="00AB5C31" w:rsidRPr="00CE65F5" w:rsidRDefault="00AB5C31">
      <w:pPr>
        <w:spacing w:line="240" w:lineRule="auto"/>
        <w:jc w:val="both"/>
      </w:pPr>
    </w:p>
    <w:p w14:paraId="3FE28B97" w14:textId="77777777" w:rsidR="00AB5C31" w:rsidRPr="00CE65F5" w:rsidRDefault="00AB5C31">
      <w:pPr>
        <w:spacing w:line="240" w:lineRule="auto"/>
      </w:pPr>
    </w:p>
    <w:p w14:paraId="7111F3FF" w14:textId="77777777" w:rsidR="00AB5C31" w:rsidRPr="00CE65F5" w:rsidRDefault="002B43AF" w:rsidP="00276E68">
      <w:pPr>
        <w:ind w:left="4536"/>
        <w:jc w:val="center"/>
      </w:pPr>
      <w:r w:rsidRPr="00CE65F5">
        <w:t>Przewodniczący</w:t>
      </w:r>
    </w:p>
    <w:p w14:paraId="58CA7D2A" w14:textId="77777777" w:rsidR="00AB5C31" w:rsidRPr="00CE65F5" w:rsidRDefault="002B43AF" w:rsidP="00276E68">
      <w:pPr>
        <w:ind w:left="4536"/>
        <w:jc w:val="center"/>
      </w:pPr>
      <w:r w:rsidRPr="00CE65F5">
        <w:t>Gminnej Komisji Wyborczej w Skąpem</w:t>
      </w:r>
    </w:p>
    <w:p w14:paraId="6B309417" w14:textId="77777777" w:rsidR="00AB5C31" w:rsidRPr="00CE65F5" w:rsidRDefault="00AB5C31" w:rsidP="00276E68">
      <w:pPr>
        <w:ind w:left="4536"/>
        <w:jc w:val="center"/>
      </w:pPr>
    </w:p>
    <w:p w14:paraId="41AE1C68" w14:textId="190CEA2E" w:rsidR="00AB5C31" w:rsidRPr="00CE65F5" w:rsidRDefault="002E0FAE" w:rsidP="00CE65F5">
      <w:pPr>
        <w:ind w:left="4536"/>
        <w:jc w:val="center"/>
      </w:pPr>
      <w:r>
        <w:t>/-/</w:t>
      </w:r>
      <w:r w:rsidR="002B43AF" w:rsidRPr="00CE65F5">
        <w:t>Maciej Robert Kmieciak</w:t>
      </w:r>
    </w:p>
    <w:sectPr w:rsidR="00AB5C31" w:rsidRPr="00CE65F5">
      <w:pgSz w:w="11906" w:h="16838"/>
      <w:pgMar w:top="1135" w:right="1417" w:bottom="426" w:left="1417" w:header="0" w:footer="0" w:gutter="0"/>
      <w:cols w:space="708"/>
      <w:formProt w:val="0"/>
      <w:docGrid w:linePitch="326" w:charSpace="-614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roman"/>
    <w:pitch w:val="variable"/>
  </w:font>
  <w:font w:name="Noto Sans CJK SC Regular">
    <w:panose1 w:val="00000000000000000000"/>
    <w:charset w:val="00"/>
    <w:family w:val="roman"/>
    <w:notTrueType/>
    <w:pitch w:val="default"/>
  </w:font>
  <w:font w:name="FreeSans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01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5C31"/>
    <w:rsid w:val="001810AA"/>
    <w:rsid w:val="00276E68"/>
    <w:rsid w:val="002B43AF"/>
    <w:rsid w:val="002E0FAE"/>
    <w:rsid w:val="004439AE"/>
    <w:rsid w:val="004A61B2"/>
    <w:rsid w:val="004E631E"/>
    <w:rsid w:val="004F5005"/>
    <w:rsid w:val="005B6AA1"/>
    <w:rsid w:val="006619E8"/>
    <w:rsid w:val="006E398D"/>
    <w:rsid w:val="0073554C"/>
    <w:rsid w:val="0074766D"/>
    <w:rsid w:val="007A6AB9"/>
    <w:rsid w:val="00A93FE2"/>
    <w:rsid w:val="00AB5AED"/>
    <w:rsid w:val="00AB5C31"/>
    <w:rsid w:val="00B0157B"/>
    <w:rsid w:val="00C378EF"/>
    <w:rsid w:val="00CE65F5"/>
    <w:rsid w:val="00CE6793"/>
    <w:rsid w:val="00E324F4"/>
    <w:rsid w:val="00F06E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948169"/>
  <w15:docId w15:val="{5882AE7B-A622-4659-9AB2-79A34B5148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27378"/>
    <w:pPr>
      <w:spacing w:before="120" w:after="120" w:line="360" w:lineRule="auto"/>
    </w:pPr>
    <w:rPr>
      <w:color w:val="00000A"/>
      <w:sz w:val="24"/>
    </w:rPr>
  </w:style>
  <w:style w:type="paragraph" w:styleId="Nagwek1">
    <w:name w:val="heading 1"/>
    <w:basedOn w:val="Normalny"/>
    <w:qFormat/>
    <w:rsid w:val="00B27378"/>
    <w:pPr>
      <w:keepNext/>
      <w:spacing w:before="0" w:after="0"/>
      <w:jc w:val="center"/>
      <w:outlineLvl w:val="0"/>
    </w:pPr>
    <w:rPr>
      <w:b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next w:val="Tekstpodstawowy"/>
    <w:qFormat/>
    <w:rsid w:val="00B27378"/>
    <w:pPr>
      <w:keepNext/>
      <w:spacing w:before="240"/>
    </w:pPr>
    <w:rPr>
      <w:rFonts w:ascii="Liberation Sans" w:eastAsia="Noto Sans CJK SC Regular" w:hAnsi="Liberation Sans" w:cs="FreeSans"/>
      <w:sz w:val="28"/>
      <w:szCs w:val="28"/>
    </w:rPr>
  </w:style>
  <w:style w:type="paragraph" w:styleId="Tekstpodstawowy">
    <w:name w:val="Body Text"/>
    <w:basedOn w:val="Normalny"/>
    <w:rsid w:val="00B27378"/>
    <w:pPr>
      <w:jc w:val="center"/>
    </w:pPr>
  </w:style>
  <w:style w:type="paragraph" w:styleId="Lista">
    <w:name w:val="List"/>
    <w:basedOn w:val="Tekstpodstawowy"/>
    <w:rsid w:val="00B27378"/>
    <w:rPr>
      <w:rFonts w:cs="FreeSans"/>
    </w:rPr>
  </w:style>
  <w:style w:type="paragraph" w:styleId="Legenda">
    <w:name w:val="caption"/>
    <w:basedOn w:val="Normalny"/>
    <w:qFormat/>
    <w:rsid w:val="00B27378"/>
    <w:pPr>
      <w:suppressLineNumbers/>
    </w:pPr>
    <w:rPr>
      <w:rFonts w:cs="FreeSans"/>
      <w:i/>
      <w:iCs/>
      <w:szCs w:val="24"/>
    </w:rPr>
  </w:style>
  <w:style w:type="paragraph" w:customStyle="1" w:styleId="Indeks">
    <w:name w:val="Indeks"/>
    <w:basedOn w:val="Normalny"/>
    <w:qFormat/>
    <w:rsid w:val="00B27378"/>
    <w:pPr>
      <w:suppressLineNumbers/>
    </w:pPr>
    <w:rPr>
      <w:rFonts w:cs="FreeSans"/>
    </w:rPr>
  </w:style>
  <w:style w:type="paragraph" w:customStyle="1" w:styleId="Styl1">
    <w:name w:val="Styl1"/>
    <w:basedOn w:val="Normalny"/>
    <w:qFormat/>
    <w:rsid w:val="00B27378"/>
    <w:pPr>
      <w:spacing w:before="240" w:after="240"/>
    </w:pPr>
  </w:style>
  <w:style w:type="paragraph" w:customStyle="1" w:styleId="sawek">
    <w:name w:val="sławek"/>
    <w:basedOn w:val="Normalny"/>
    <w:autoRedefine/>
    <w:qFormat/>
    <w:rsid w:val="00B27378"/>
  </w:style>
  <w:style w:type="paragraph" w:customStyle="1" w:styleId="Listygrube">
    <w:name w:val="Listy grube"/>
    <w:basedOn w:val="Normalny"/>
    <w:autoRedefine/>
    <w:qFormat/>
    <w:rsid w:val="00B27378"/>
  </w:style>
  <w:style w:type="paragraph" w:styleId="Tekstpodstawowywcity">
    <w:name w:val="Body Text Indent"/>
    <w:basedOn w:val="Normalny"/>
    <w:rsid w:val="00B27378"/>
    <w:pPr>
      <w:ind w:left="5529"/>
      <w:jc w:val="center"/>
    </w:pPr>
  </w:style>
  <w:style w:type="paragraph" w:styleId="Tekstpodstawowy2">
    <w:name w:val="Body Text 2"/>
    <w:basedOn w:val="Normalny"/>
    <w:qFormat/>
    <w:rsid w:val="00B27378"/>
    <w:pPr>
      <w:spacing w:line="240" w:lineRule="auto"/>
      <w:jc w:val="both"/>
    </w:pPr>
  </w:style>
  <w:style w:type="paragraph" w:styleId="Tekstdymka">
    <w:name w:val="Balloon Text"/>
    <w:basedOn w:val="Normalny"/>
    <w:semiHidden/>
    <w:qFormat/>
    <w:rsid w:val="00B27378"/>
    <w:rPr>
      <w:rFonts w:ascii="Tahoma" w:hAnsi="Tahoma" w:cs="Tahoma"/>
      <w:sz w:val="16"/>
      <w:szCs w:val="16"/>
    </w:rPr>
  </w:style>
  <w:style w:type="paragraph" w:customStyle="1" w:styleId="Standard">
    <w:name w:val="Standard"/>
    <w:qFormat/>
    <w:rsid w:val="00386847"/>
    <w:rPr>
      <w:rFonts w:ascii="Liberation Serif" w:eastAsia="SimSun" w:hAnsi="Liberation Serif" w:cs="Mangal"/>
      <w:color w:val="00000A"/>
      <w:sz w:val="24"/>
      <w:szCs w:val="24"/>
      <w:lang w:eastAsia="zh-CN" w:bidi="hi-IN"/>
    </w:rPr>
  </w:style>
  <w:style w:type="paragraph" w:styleId="Akapitzlist">
    <w:name w:val="List Paragraph"/>
    <w:basedOn w:val="Normalny"/>
    <w:uiPriority w:val="34"/>
    <w:qFormat/>
    <w:rsid w:val="00C2196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3144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147</Words>
  <Characters>882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DW KBW w Toruniu</Company>
  <LinksUpToDate>false</LinksUpToDate>
  <CharactersWithSpaces>1027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adamm</dc:creator>
  <dc:description/>
  <cp:lastModifiedBy>Alicja Hoppen-Anyszko</cp:lastModifiedBy>
  <cp:revision>2</cp:revision>
  <cp:lastPrinted>2024-03-15T07:31:00Z</cp:lastPrinted>
  <dcterms:created xsi:type="dcterms:W3CDTF">2024-03-15T07:32:00Z</dcterms:created>
  <dcterms:modified xsi:type="dcterms:W3CDTF">2024-03-15T07:32:00Z</dcterms:modified>
  <dc:identifier/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DW KBW w Toruniu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