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C508D" w14:textId="1E0C047A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Załącznik</w:t>
      </w:r>
      <w:r>
        <w:rPr>
          <w:rFonts w:ascii="Aptos" w:hAnsi="Aptos" w:cstheme="minorHAnsi"/>
          <w:sz w:val="20"/>
          <w:szCs w:val="20"/>
        </w:rPr>
        <w:t xml:space="preserve"> nr 2</w:t>
      </w:r>
      <w:r w:rsidRPr="00641F90">
        <w:rPr>
          <w:rFonts w:ascii="Aptos" w:hAnsi="Aptos" w:cstheme="minorHAnsi"/>
          <w:sz w:val="20"/>
          <w:szCs w:val="20"/>
        </w:rPr>
        <w:t xml:space="preserve"> do uchwały nr </w:t>
      </w:r>
      <w:r w:rsidR="00961646">
        <w:rPr>
          <w:rFonts w:ascii="Aptos" w:hAnsi="Aptos" w:cstheme="minorHAnsi"/>
          <w:sz w:val="20"/>
          <w:szCs w:val="20"/>
        </w:rPr>
        <w:t>1660</w:t>
      </w:r>
      <w:r w:rsidRPr="00641F90">
        <w:rPr>
          <w:rFonts w:ascii="Aptos" w:hAnsi="Aptos" w:cstheme="minorHAnsi"/>
          <w:sz w:val="20"/>
          <w:szCs w:val="20"/>
        </w:rPr>
        <w:t>/</w:t>
      </w:r>
      <w:r w:rsidR="00961646">
        <w:rPr>
          <w:rFonts w:ascii="Aptos" w:hAnsi="Aptos" w:cstheme="minorHAnsi"/>
          <w:sz w:val="20"/>
          <w:szCs w:val="20"/>
        </w:rPr>
        <w:t>209</w:t>
      </w:r>
      <w:r w:rsidRPr="00641F90">
        <w:rPr>
          <w:rFonts w:ascii="Aptos" w:hAnsi="Aptos" w:cstheme="minorHAnsi"/>
          <w:sz w:val="20"/>
          <w:szCs w:val="20"/>
        </w:rPr>
        <w:t>/2</w:t>
      </w:r>
      <w:r>
        <w:rPr>
          <w:rFonts w:ascii="Aptos" w:hAnsi="Aptos" w:cstheme="minorHAnsi"/>
          <w:sz w:val="20"/>
          <w:szCs w:val="20"/>
        </w:rPr>
        <w:t>6</w:t>
      </w:r>
    </w:p>
    <w:p w14:paraId="444B1AB9" w14:textId="77777777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>Zarządu Województwa Mazowieckiego</w:t>
      </w:r>
    </w:p>
    <w:p w14:paraId="104CFB75" w14:textId="7C2D89D3" w:rsidR="00E53EC6" w:rsidRPr="00641F90" w:rsidRDefault="00E53EC6" w:rsidP="00E53EC6">
      <w:pPr>
        <w:pStyle w:val="Nagwek"/>
        <w:jc w:val="right"/>
        <w:rPr>
          <w:rFonts w:ascii="Aptos" w:hAnsi="Aptos" w:cstheme="minorHAnsi"/>
          <w:sz w:val="20"/>
          <w:szCs w:val="20"/>
        </w:rPr>
      </w:pPr>
      <w:r w:rsidRPr="00641F90">
        <w:rPr>
          <w:rFonts w:ascii="Aptos" w:hAnsi="Aptos" w:cstheme="minorHAnsi"/>
          <w:sz w:val="20"/>
          <w:szCs w:val="20"/>
        </w:rPr>
        <w:t xml:space="preserve">z dnia </w:t>
      </w:r>
      <w:r w:rsidR="00961646">
        <w:rPr>
          <w:rFonts w:ascii="Aptos" w:hAnsi="Aptos" w:cstheme="minorHAnsi"/>
          <w:sz w:val="20"/>
          <w:szCs w:val="20"/>
        </w:rPr>
        <w:t>6 października</w:t>
      </w:r>
      <w:r w:rsidRPr="00641F90">
        <w:rPr>
          <w:rFonts w:ascii="Aptos" w:hAnsi="Aptos" w:cstheme="minorHAnsi"/>
          <w:sz w:val="20"/>
          <w:szCs w:val="20"/>
        </w:rPr>
        <w:t xml:space="preserve"> 202</w:t>
      </w:r>
      <w:r>
        <w:rPr>
          <w:rFonts w:ascii="Aptos" w:hAnsi="Aptos" w:cstheme="minorHAnsi"/>
          <w:sz w:val="20"/>
          <w:szCs w:val="20"/>
        </w:rPr>
        <w:t>6</w:t>
      </w:r>
      <w:r w:rsidRPr="00641F90">
        <w:rPr>
          <w:rFonts w:ascii="Aptos" w:hAnsi="Aptos" w:cstheme="minorHAnsi"/>
          <w:sz w:val="20"/>
          <w:szCs w:val="20"/>
        </w:rPr>
        <w:t xml:space="preserve"> r.</w:t>
      </w:r>
    </w:p>
    <w:p w14:paraId="3FA899B4" w14:textId="2C5108C3" w:rsidR="00D90D7D" w:rsidRPr="00E82995" w:rsidRDefault="00AC7A0E" w:rsidP="00E53EC6">
      <w:pPr>
        <w:pStyle w:val="Nagwek1"/>
        <w:spacing w:before="60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70E61">
        <w:rPr>
          <w:rFonts w:asciiTheme="minorHAnsi" w:hAnsiTheme="minorHAnsi" w:cstheme="minorHAnsi"/>
          <w:sz w:val="28"/>
          <w:szCs w:val="28"/>
        </w:rPr>
        <w:t>konsultacji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</w:t>
      </w:r>
      <w:r w:rsidR="00D70E61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wolontariacie na 202</w:t>
      </w:r>
      <w:r w:rsidR="00F54BD0">
        <w:rPr>
          <w:rFonts w:ascii="Aptos" w:hAnsi="Aptos" w:cstheme="minorHAnsi"/>
          <w:sz w:val="24"/>
          <w:szCs w:val="24"/>
        </w:rPr>
        <w:t>7</w:t>
      </w:r>
      <w:r w:rsidR="00D90D7D">
        <w:rPr>
          <w:rFonts w:ascii="Aptos" w:hAnsi="Aptos" w:cstheme="minorHAnsi"/>
          <w:sz w:val="24"/>
          <w:szCs w:val="24"/>
        </w:rPr>
        <w:t xml:space="preserve">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19A45590" w:rsidR="00AC7A0E" w:rsidRDefault="00F35B44" w:rsidP="009C54C8">
      <w:pPr>
        <w:pStyle w:val="Nagwek2"/>
      </w:pPr>
      <w:r>
        <w:t>Dane podmiotu</w:t>
      </w:r>
      <w:r w:rsidR="00D90D7D">
        <w:t xml:space="preserve"> </w:t>
      </w:r>
      <w:r w:rsidR="00AC7A0E">
        <w:t>zgłaszając</w:t>
      </w:r>
      <w:r>
        <w:t>ego</w:t>
      </w:r>
      <w:r w:rsidR="00AC7A0E">
        <w:t xml:space="preserve"> </w:t>
      </w:r>
      <w:r>
        <w:t>uwagi</w:t>
      </w:r>
    </w:p>
    <w:p w14:paraId="15F9C62C" w14:textId="076010A3" w:rsidR="00AC7A0E" w:rsidRDefault="00AC7A0E" w:rsidP="00E52147">
      <w:r>
        <w:t xml:space="preserve">Nazwa </w:t>
      </w:r>
      <w:r w:rsidR="00F35B44">
        <w:t>podmiotu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3C0467EB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>
        <w:rPr>
          <w:rFonts w:ascii="Aptos" w:hAnsi="Aptos" w:cstheme="minorHAnsi"/>
        </w:rPr>
        <w:t xml:space="preserve"> podlegającego konsultacjom</w:t>
      </w:r>
      <w:r w:rsidR="00B90E92">
        <w:t>,</w:t>
      </w:r>
      <w:r w:rsidRPr="00AC7A0E">
        <w:t xml:space="preserve"> do którego zgłasza</w:t>
      </w:r>
      <w:r w:rsidR="00F35B44">
        <w:t>ne są</w:t>
      </w:r>
      <w:r w:rsidRPr="00AC7A0E">
        <w:t xml:space="preserve"> </w:t>
      </w:r>
      <w:r w:rsidR="00D70E61">
        <w:t xml:space="preserve">uwagi </w:t>
      </w:r>
      <w:r w:rsidR="00F35B44">
        <w:t xml:space="preserve">wraz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205E1B5F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1F62322F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70E61">
        <w:rPr>
          <w:rFonts w:ascii="Aptos" w:hAnsi="Aptos" w:cstheme="minorHAnsi"/>
        </w:rPr>
        <w:t xml:space="preserve">projekcie </w:t>
      </w:r>
      <w:r w:rsidR="00F54BD0">
        <w:rPr>
          <w:rFonts w:ascii="Aptos" w:hAnsi="Aptos" w:cstheme="minorHAnsi"/>
        </w:rPr>
        <w:t>Programu współpracy</w:t>
      </w:r>
      <w:r w:rsidR="00F35B44" w:rsidRPr="00F35B44">
        <w:rPr>
          <w:rFonts w:ascii="Aptos" w:hAnsi="Aptos" w:cstheme="minorHAnsi"/>
        </w:rPr>
        <w:t xml:space="preserve"> </w:t>
      </w:r>
      <w:r w:rsidR="00F35B44">
        <w:rPr>
          <w:rFonts w:ascii="Aptos" w:hAnsi="Aptos" w:cstheme="minorHAnsi"/>
        </w:rPr>
        <w:t>podlegającego konsultacjom</w:t>
      </w:r>
      <w:r w:rsidR="00F35B44">
        <w:t>,</w:t>
      </w:r>
      <w:r w:rsidR="00F35B44" w:rsidRPr="00AC7A0E">
        <w:t xml:space="preserve"> do którego zgłasza</w:t>
      </w:r>
      <w:r w:rsidR="00F35B44">
        <w:t>ne są</w:t>
      </w:r>
      <w:r w:rsidR="00F35B44" w:rsidRPr="00AC7A0E">
        <w:t xml:space="preserve"> </w:t>
      </w:r>
      <w:r w:rsidR="00F35B44">
        <w:t>uwagi wraz 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554CBCE3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2FE58D4F" w14:textId="77777777" w:rsidR="00E53EC6" w:rsidRDefault="00E53EC6" w:rsidP="009C54C8">
      <w:pPr>
        <w:pStyle w:val="Nagwek2"/>
        <w:spacing w:before="240"/>
      </w:pPr>
      <w:r>
        <w:br w:type="page"/>
      </w:r>
    </w:p>
    <w:p w14:paraId="64D553FD" w14:textId="5C0E692B" w:rsidR="00555F93" w:rsidRDefault="00555F93" w:rsidP="00E53EC6">
      <w:pPr>
        <w:pStyle w:val="Nagwek2"/>
        <w:numPr>
          <w:ilvl w:val="0"/>
          <w:numId w:val="18"/>
        </w:numPr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4F3EC8BF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F54BD0">
        <w:rPr>
          <w:b/>
          <w:bCs/>
        </w:rPr>
        <w:t>8</w:t>
      </w:r>
      <w:r w:rsidR="004F79C9" w:rsidRPr="004F79C9">
        <w:rPr>
          <w:b/>
          <w:bCs/>
        </w:rPr>
        <w:t xml:space="preserve"> </w:t>
      </w:r>
      <w:r w:rsidR="002B19F6">
        <w:rPr>
          <w:b/>
          <w:bCs/>
        </w:rPr>
        <w:t>do 2</w:t>
      </w:r>
      <w:r w:rsidR="00F54BD0">
        <w:rPr>
          <w:b/>
          <w:bCs/>
        </w:rPr>
        <w:t>5</w:t>
      </w:r>
      <w:r w:rsidR="002B19F6">
        <w:rPr>
          <w:b/>
          <w:bCs/>
        </w:rPr>
        <w:t xml:space="preserve"> </w:t>
      </w:r>
      <w:r w:rsidR="00F54BD0">
        <w:rPr>
          <w:b/>
          <w:bCs/>
        </w:rPr>
        <w:t>października</w:t>
      </w:r>
      <w:r w:rsidRPr="004F79C9">
        <w:rPr>
          <w:b/>
          <w:bCs/>
        </w:rPr>
        <w:t xml:space="preserve"> 202</w:t>
      </w:r>
      <w:r w:rsidR="0053666D" w:rsidRPr="004F79C9">
        <w:rPr>
          <w:b/>
          <w:bCs/>
        </w:rPr>
        <w:t>6</w:t>
      </w:r>
      <w:r w:rsidR="00F54BD0">
        <w:rPr>
          <w:b/>
          <w:bCs/>
        </w:rPr>
        <w:t> </w:t>
      </w:r>
      <w:r w:rsidRPr="004F79C9">
        <w:rPr>
          <w:b/>
          <w:bCs/>
        </w:rPr>
        <w:t>r.</w:t>
      </w:r>
      <w:r w:rsidRPr="004F79C9">
        <w:t>:</w:t>
      </w:r>
    </w:p>
    <w:p w14:paraId="389F215A" w14:textId="3F5F41BE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FE34D3">
        <w:rPr>
          <w:rFonts w:ascii="Aptos" w:hAnsi="Aptos" w:cstheme="minorHAnsi"/>
        </w:rPr>
        <w:t>osobiście w godzinach: 8.30 – 15.00 w</w:t>
      </w:r>
      <w:r w:rsidRPr="00FE34D3">
        <w:rPr>
          <w:rFonts w:ascii="Aptos" w:hAnsi="Aptos" w:cstheme="minorHAnsi"/>
          <w:shd w:val="clear" w:color="auto" w:fill="FFFFFF"/>
        </w:rPr>
        <w:t xml:space="preserve"> punktach podawczych przy ul. Jagiellońskiej 26, </w:t>
      </w:r>
      <w:r w:rsidRPr="00945C4A">
        <w:rPr>
          <w:rFonts w:ascii="Aptos" w:hAnsi="Aptos" w:cs="Calibri"/>
        </w:rPr>
        <w:t>ul. Skoczylasa 4, z dopiskiem na kopercie </w:t>
      </w:r>
      <w:r w:rsidRPr="00945C4A">
        <w:rPr>
          <w:rFonts w:ascii="Aptos" w:hAnsi="Aptos" w:cs="Calibri"/>
          <w:b/>
          <w:bCs/>
        </w:rPr>
        <w:t>„</w:t>
      </w:r>
      <w:r w:rsidRPr="00E53EC6">
        <w:rPr>
          <w:rFonts w:ascii="Aptos" w:hAnsi="Aptos" w:cs="Calibri"/>
          <w:b/>
          <w:bCs/>
        </w:rPr>
        <w:t>Konsultacje Program</w:t>
      </w:r>
      <w:r w:rsidR="00F54BD0">
        <w:rPr>
          <w:rFonts w:ascii="Aptos" w:hAnsi="Aptos" w:cs="Calibri"/>
          <w:b/>
          <w:bCs/>
        </w:rPr>
        <w:t>u</w:t>
      </w:r>
      <w:r w:rsidRPr="00E53EC6">
        <w:rPr>
          <w:rFonts w:ascii="Aptos" w:hAnsi="Aptos" w:cs="Calibri"/>
          <w:b/>
          <w:bCs/>
        </w:rPr>
        <w:t xml:space="preserve"> współpracy 202</w:t>
      </w:r>
      <w:r w:rsidR="00F54BD0">
        <w:rPr>
          <w:rFonts w:ascii="Aptos" w:hAnsi="Aptos" w:cs="Calibr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;</w:t>
      </w:r>
    </w:p>
    <w:p w14:paraId="4BCF515C" w14:textId="332BEA32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osobiście w godzinach: 8.00 – 15.00 w jednej z Delegatur Urzędu Marszałkowskiego Województwa Mazowieckiego w Warszawie, z dopiskiem na kopercie </w:t>
      </w:r>
      <w:r w:rsidRPr="00945C4A">
        <w:rPr>
          <w:rFonts w:ascii="Aptos" w:hAnsi="Aptos" w:cs="Calibri"/>
          <w:b/>
          <w:bCs/>
        </w:rPr>
        <w:t>„</w:t>
      </w:r>
      <w:r w:rsidR="00F54BD0" w:rsidRPr="00E53EC6">
        <w:rPr>
          <w:rFonts w:ascii="Aptos" w:hAnsi="Aptos" w:cs="Calibr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</w:t>
      </w:r>
      <w:r w:rsidR="00F54BD0">
        <w:rPr>
          <w:rFonts w:ascii="Aptos" w:hAnsi="Aptos"/>
          <w:b/>
          <w:bCs/>
        </w:rPr>
        <w:t>mu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</w:t>
      </w:r>
      <w:r w:rsidRPr="00945C4A">
        <w:rPr>
          <w:rFonts w:ascii="Aptos" w:hAnsi="Aptos" w:cs="Calibri"/>
        </w:rPr>
        <w:t>:</w:t>
      </w:r>
    </w:p>
    <w:p w14:paraId="6B712431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Ciechanowie ul. 17 stycznia 9,</w:t>
      </w:r>
    </w:p>
    <w:p w14:paraId="6E86499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Ostrołęce ul. Piłsudskiego 38,</w:t>
      </w:r>
    </w:p>
    <w:p w14:paraId="30C2CF66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Piasecznie ul. Puławska 38,</w:t>
      </w:r>
    </w:p>
    <w:p w14:paraId="3C9B3AE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Płocku ul. Kolegialna 19,</w:t>
      </w:r>
    </w:p>
    <w:p w14:paraId="2A30326C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Radomiu ul. Kościuszki 5a,</w:t>
      </w:r>
    </w:p>
    <w:p w14:paraId="160B260A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Siedlcach ul. Wiszniewskiego 4,</w:t>
      </w:r>
    </w:p>
    <w:p w14:paraId="44BF0814" w14:textId="77777777" w:rsidR="00E53EC6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Wołominie ul. Miła 3,</w:t>
      </w:r>
    </w:p>
    <w:p w14:paraId="6FA5B4D0" w14:textId="77777777" w:rsidR="00E53EC6" w:rsidRPr="00945C4A" w:rsidRDefault="00E53EC6" w:rsidP="00E53EC6">
      <w:pPr>
        <w:numPr>
          <w:ilvl w:val="0"/>
          <w:numId w:val="11"/>
        </w:numPr>
        <w:spacing w:after="0"/>
        <w:ind w:left="924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Delegatura w Żyrardowie ul.1 Maja 17;</w:t>
      </w:r>
    </w:p>
    <w:p w14:paraId="43168FB1" w14:textId="7777777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za pośrednictwem poczty lub poczty kurierskiej na adres:</w:t>
      </w:r>
    </w:p>
    <w:p w14:paraId="53934427" w14:textId="520EEF4B" w:rsidR="00E53EC6" w:rsidRPr="00945C4A" w:rsidRDefault="00E53EC6" w:rsidP="00E53EC6">
      <w:pPr>
        <w:spacing w:before="120"/>
        <w:ind w:left="360"/>
        <w:rPr>
          <w:rFonts w:ascii="Aptos" w:hAnsi="Aptos" w:cs="Calibri"/>
        </w:rPr>
      </w:pPr>
      <w:r w:rsidRPr="00945C4A">
        <w:rPr>
          <w:rFonts w:ascii="Aptos" w:hAnsi="Aptos" w:cs="Calibri"/>
        </w:rPr>
        <w:t>Urząd Marszałkowski Województwa Mazowieckiego w Warszawie</w:t>
      </w:r>
      <w:r w:rsidRPr="00945C4A">
        <w:rPr>
          <w:rFonts w:ascii="Aptos" w:hAnsi="Aptos" w:cs="Calibri"/>
        </w:rPr>
        <w:br/>
        <w:t>ul. Jagiellońska 26, 03-719 Warszawa</w:t>
      </w:r>
      <w:r w:rsidRPr="00945C4A">
        <w:rPr>
          <w:rFonts w:ascii="Aptos" w:hAnsi="Aptos" w:cs="Calibri"/>
        </w:rPr>
        <w:br/>
        <w:t>z dopiskiem na kopercie </w:t>
      </w:r>
      <w:r w:rsidRPr="00945C4A">
        <w:rPr>
          <w:rFonts w:ascii="Aptos" w:hAnsi="Aptos" w:cs="Calibri"/>
          <w:b/>
          <w:bCs/>
        </w:rPr>
        <w:t>„</w:t>
      </w:r>
      <w:r w:rsidRPr="00FE34D3">
        <w:rPr>
          <w:rFonts w:ascii="Aptos" w:hAnsi="Aptos" w:cstheme="minorHAnsi"/>
          <w:b/>
          <w:bCs/>
        </w:rPr>
        <w:t xml:space="preserve">Konsultacje </w:t>
      </w:r>
      <w:r w:rsidRPr="00FE34D3">
        <w:rPr>
          <w:rFonts w:ascii="Aptos" w:hAnsi="Aptos"/>
          <w:b/>
          <w:bCs/>
        </w:rPr>
        <w:t>Program</w:t>
      </w:r>
      <w:r w:rsidR="00F54BD0">
        <w:rPr>
          <w:rFonts w:ascii="Aptos" w:hAnsi="Aptos"/>
          <w:b/>
          <w:bCs/>
        </w:rPr>
        <w:t>u</w:t>
      </w:r>
      <w:r w:rsidRPr="00FE34D3">
        <w:rPr>
          <w:rFonts w:ascii="Aptos" w:hAnsi="Aptos"/>
          <w:b/>
          <w:bCs/>
        </w:rPr>
        <w:t xml:space="preserve"> współpracy </w:t>
      </w:r>
      <w:r w:rsidRPr="00FE34D3">
        <w:rPr>
          <w:rFonts w:ascii="Aptos" w:hAnsi="Aptos" w:cstheme="minorHAnsi"/>
          <w:b/>
          <w:bCs/>
        </w:rPr>
        <w:t>202</w:t>
      </w:r>
      <w:r w:rsidR="00F54BD0">
        <w:rPr>
          <w:rFonts w:ascii="Aptos" w:hAnsi="Aptos" w:cstheme="minorHAnsi"/>
          <w:b/>
          <w:bCs/>
        </w:rPr>
        <w:t>7</w:t>
      </w:r>
      <w:r w:rsidRPr="00945C4A">
        <w:rPr>
          <w:rFonts w:ascii="Aptos" w:hAnsi="Aptos" w:cs="Calibri"/>
          <w:b/>
          <w:bCs/>
        </w:rPr>
        <w:t>”;</w:t>
      </w:r>
    </w:p>
    <w:p w14:paraId="53AA779D" w14:textId="76B5CE97" w:rsidR="00E53EC6" w:rsidRPr="00945C4A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na adres email: </w:t>
      </w:r>
      <w:hyperlink r:id="rId8" w:history="1">
        <w:r w:rsidRPr="00270B0C">
          <w:rPr>
            <w:rStyle w:val="Hipercze"/>
            <w:rFonts w:ascii="Aptos" w:hAnsi="Aptos" w:cs="Calibri"/>
            <w:b/>
            <w:bCs/>
          </w:rPr>
          <w:t>dialog@mazovia.pl</w:t>
        </w:r>
      </w:hyperlink>
      <w:r w:rsidRPr="00945C4A">
        <w:rPr>
          <w:rFonts w:ascii="Aptos" w:hAnsi="Aptos" w:cs="Calibri"/>
        </w:rPr>
        <w:t>;</w:t>
      </w:r>
    </w:p>
    <w:p w14:paraId="4DBBAE02" w14:textId="27CF0709" w:rsidR="00E53EC6" w:rsidRDefault="00E53EC6" w:rsidP="00E53EC6">
      <w:pPr>
        <w:numPr>
          <w:ilvl w:val="0"/>
          <w:numId w:val="19"/>
        </w:numPr>
        <w:spacing w:before="120"/>
        <w:ind w:left="527" w:hanging="357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Pr="00945C4A">
        <w:rPr>
          <w:rFonts w:ascii="Aptos" w:hAnsi="Aptos" w:cs="Calibri"/>
        </w:rPr>
        <w:t>.</w:t>
      </w:r>
    </w:p>
    <w:p w14:paraId="2346EA01" w14:textId="34043D4E" w:rsidR="004A5D45" w:rsidRPr="004F79C9" w:rsidRDefault="004A5D45" w:rsidP="004A5D45">
      <w:pPr>
        <w:spacing w:before="960"/>
        <w:jc w:val="right"/>
        <w:rPr>
          <w:rFonts w:ascii="Aptos" w:hAnsi="Aptos" w:cs="Calibri"/>
        </w:rPr>
      </w:pPr>
      <w:r>
        <w:rPr>
          <w:rFonts w:ascii="Aptos" w:hAnsi="Aptos" w:cs="Calibri"/>
        </w:rPr>
        <w:t>……………………………………………</w:t>
      </w:r>
      <w:r>
        <w:rPr>
          <w:rFonts w:ascii="Aptos" w:hAnsi="Aptos" w:cs="Calibri"/>
        </w:rPr>
        <w:br/>
        <w:t xml:space="preserve">Podpis osoby upoważnionej do reprezentowania </w:t>
      </w:r>
    </w:p>
    <w:p w14:paraId="19524B7C" w14:textId="05269B75" w:rsidR="004A5D45" w:rsidRPr="004A5D45" w:rsidRDefault="002B19F6" w:rsidP="004A5D45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D31AA19" w14:textId="09B58E5F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lastRenderedPageBreak/>
        <w:t>Klauzula informacyjna</w:t>
      </w:r>
    </w:p>
    <w:p w14:paraId="2A0BC52F" w14:textId="04E59D4A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</w:t>
      </w:r>
      <w:r w:rsidR="00CB7819">
        <w:rPr>
          <w:rFonts w:ascii="Aptos" w:hAnsi="Aptos" w:cstheme="minorHAnsi"/>
          <w:sz w:val="22"/>
          <w:szCs w:val="22"/>
        </w:rPr>
        <w:t xml:space="preserve">jest </w:t>
      </w:r>
      <w:r w:rsidRPr="006949D4">
        <w:rPr>
          <w:rFonts w:ascii="Aptos" w:hAnsi="Aptos" w:cstheme="minorHAnsi"/>
          <w:sz w:val="22"/>
          <w:szCs w:val="22"/>
        </w:rPr>
        <w:t xml:space="preserve">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4C43D9BB" w:rsidR="006949D4" w:rsidRPr="00BC6822" w:rsidRDefault="004E1A59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4E1A59">
        <w:rPr>
          <w:rFonts w:ascii="Aptos" w:hAnsi="Aptos"/>
          <w:sz w:val="22"/>
          <w:szCs w:val="22"/>
        </w:rPr>
        <w:t>będą przetwarzane w związku z </w:t>
      </w:r>
      <w:r w:rsidR="001F7B8A" w:rsidRPr="001F7B8A">
        <w:rPr>
          <w:rFonts w:ascii="Aptos" w:hAnsi="Aptos"/>
          <w:sz w:val="22"/>
          <w:szCs w:val="22"/>
        </w:rPr>
        <w:t>obowiązkiem prawnym ciążącym na</w:t>
      </w:r>
      <w:r w:rsidR="001F7B8A">
        <w:rPr>
          <w:rFonts w:ascii="Aptos" w:hAnsi="Aptos"/>
          <w:sz w:val="22"/>
          <w:szCs w:val="22"/>
        </w:rPr>
        <w:t> </w:t>
      </w:r>
      <w:r w:rsidR="001F7B8A" w:rsidRPr="001F7B8A">
        <w:rPr>
          <w:rFonts w:ascii="Aptos" w:hAnsi="Aptos"/>
          <w:sz w:val="22"/>
          <w:szCs w:val="22"/>
        </w:rPr>
        <w:t>administratorze</w:t>
      </w:r>
      <w:r w:rsidRPr="004E1A59">
        <w:rPr>
          <w:rFonts w:ascii="Aptos" w:hAnsi="Aptos"/>
          <w:sz w:val="22"/>
          <w:szCs w:val="22"/>
        </w:rPr>
        <w:t>, wynikającym z</w:t>
      </w:r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hyperlink r:id="rId14" w:history="1">
        <w:r w:rsidR="0022345C" w:rsidRPr="004E1A59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="006949D4" w:rsidRPr="004E1A59">
        <w:rPr>
          <w:rFonts w:ascii="Aptos" w:hAnsi="Aptos" w:cstheme="minorHAnsi"/>
          <w:sz w:val="22"/>
          <w:szCs w:val="22"/>
        </w:rPr>
        <w:t xml:space="preserve"> </w:t>
      </w:r>
      <w:r w:rsidR="0022345C" w:rsidRPr="004E1A59">
        <w:rPr>
          <w:rFonts w:ascii="Aptos" w:hAnsi="Aptos" w:cstheme="minorHAnsi"/>
          <w:sz w:val="22"/>
          <w:szCs w:val="22"/>
        </w:rPr>
        <w:t xml:space="preserve">w celu </w:t>
      </w:r>
      <w:r w:rsidR="00BC6822" w:rsidRPr="004E1A59">
        <w:rPr>
          <w:rFonts w:ascii="Aptos" w:hAnsi="Aptos"/>
          <w:sz w:val="22"/>
          <w:szCs w:val="22"/>
        </w:rPr>
        <w:t xml:space="preserve">przeprowadzenia konsultacji projektu </w:t>
      </w:r>
      <w:r w:rsidR="00A41461">
        <w:rPr>
          <w:rFonts w:ascii="Aptos" w:hAnsi="Aptos"/>
          <w:sz w:val="22"/>
          <w:szCs w:val="22"/>
        </w:rPr>
        <w:t>„</w:t>
      </w:r>
      <w:r w:rsidR="00BC6822" w:rsidRPr="004E1A59">
        <w:rPr>
          <w:rFonts w:ascii="Aptos" w:hAnsi="Aptos" w:cstheme="minorHAnsi"/>
          <w:sz w:val="22"/>
          <w:szCs w:val="22"/>
        </w:rPr>
        <w:t>Rocznego programu współpracy Województwa</w:t>
      </w:r>
      <w:r w:rsidR="00BC6822" w:rsidRPr="00BC6822">
        <w:rPr>
          <w:rFonts w:ascii="Aptos" w:hAnsi="Aptos" w:cstheme="minorHAnsi"/>
          <w:sz w:val="22"/>
          <w:szCs w:val="22"/>
        </w:rPr>
        <w:t xml:space="preserve"> Mazowieckiego z organizacjami pozarządowymi oraz podmiotami wymienionymi w art. 3 ust. 3 ustawy o</w:t>
      </w:r>
      <w:r w:rsidR="00BC6822">
        <w:rPr>
          <w:rFonts w:ascii="Aptos" w:hAnsi="Aptos" w:cstheme="minorHAnsi"/>
          <w:sz w:val="22"/>
          <w:szCs w:val="22"/>
        </w:rPr>
        <w:t> </w:t>
      </w:r>
      <w:r w:rsidR="00BC6822" w:rsidRPr="00BC6822">
        <w:rPr>
          <w:rFonts w:ascii="Aptos" w:hAnsi="Aptos" w:cstheme="minorHAnsi"/>
          <w:sz w:val="22"/>
          <w:szCs w:val="22"/>
        </w:rPr>
        <w:t>działalności pożytku publicznego i o wolontariacie na 202</w:t>
      </w:r>
      <w:r w:rsidR="00A41461">
        <w:rPr>
          <w:rFonts w:ascii="Aptos" w:hAnsi="Aptos" w:cstheme="minorHAnsi"/>
          <w:sz w:val="22"/>
          <w:szCs w:val="22"/>
        </w:rPr>
        <w:t>7</w:t>
      </w:r>
      <w:r w:rsidR="00BC6822" w:rsidRPr="00BC6822">
        <w:rPr>
          <w:rFonts w:ascii="Aptos" w:hAnsi="Aptos" w:cstheme="minorHAnsi"/>
          <w:sz w:val="22"/>
          <w:szCs w:val="22"/>
        </w:rPr>
        <w:t xml:space="preserve"> rok”</w:t>
      </w:r>
      <w:r w:rsidR="006949D4" w:rsidRPr="00BC6822">
        <w:rPr>
          <w:rFonts w:ascii="Aptos" w:hAnsi="Aptos" w:cstheme="minorHAnsi"/>
          <w:sz w:val="22"/>
          <w:szCs w:val="22"/>
        </w:rPr>
        <w:t>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44F1B82D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3 przysługuje</w:t>
      </w:r>
      <w:r w:rsidR="004E1A59">
        <w:rPr>
          <w:rFonts w:ascii="Aptos" w:hAnsi="Aptos" w:cstheme="minorHAnsi"/>
          <w:bCs/>
          <w:sz w:val="22"/>
          <w:szCs w:val="22"/>
        </w:rPr>
        <w:t xml:space="preserve"> prawo</w:t>
      </w:r>
      <w:r w:rsidRPr="006949D4">
        <w:rPr>
          <w:rFonts w:ascii="Aptos" w:hAnsi="Aptos" w:cstheme="minorHAnsi"/>
          <w:bCs/>
          <w:sz w:val="22"/>
          <w:szCs w:val="22"/>
        </w:rPr>
        <w:t xml:space="preserve">: </w:t>
      </w:r>
    </w:p>
    <w:p w14:paraId="2A5BF65C" w14:textId="12FF17F6" w:rsid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żądania dostępu do swoich danych osobowych, ich sprostowania, usunięcia, ograniczenia przetwarzania;</w:t>
      </w:r>
    </w:p>
    <w:p w14:paraId="2506F49A" w14:textId="4C4EAE4C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3D51E901" w14:textId="76A00945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 xml:space="preserve">Podanie danych ma charakter dobrowolny. Brak podania danych przez zgłaszającego </w:t>
      </w:r>
      <w:r w:rsidR="008578E3">
        <w:rPr>
          <w:rFonts w:ascii="Aptos" w:hAnsi="Aptos"/>
          <w:sz w:val="22"/>
          <w:szCs w:val="22"/>
        </w:rPr>
        <w:t xml:space="preserve">propozycje zmian </w:t>
      </w:r>
      <w:r w:rsidRPr="006949D4">
        <w:rPr>
          <w:rFonts w:ascii="Aptos" w:hAnsi="Aptos"/>
          <w:sz w:val="22"/>
          <w:szCs w:val="22"/>
        </w:rPr>
        <w:t>wiąże się z brakiem możliwości ewentualnej odrębnej korespondencji ze</w:t>
      </w:r>
      <w:r w:rsidR="00BC6822">
        <w:rPr>
          <w:rFonts w:ascii="Aptos" w:hAnsi="Aptos"/>
          <w:sz w:val="22"/>
          <w:szCs w:val="22"/>
        </w:rPr>
        <w:t> z</w:t>
      </w:r>
      <w:r w:rsidRPr="006949D4">
        <w:rPr>
          <w:rFonts w:ascii="Aptos" w:hAnsi="Aptos"/>
          <w:sz w:val="22"/>
          <w:szCs w:val="22"/>
        </w:rPr>
        <w:t xml:space="preserve">głaszającym w celu ustosunkowania się do propozycji wprowadzenia </w:t>
      </w:r>
      <w:r w:rsidR="00BC6822">
        <w:rPr>
          <w:rFonts w:ascii="Aptos" w:hAnsi="Aptos"/>
          <w:sz w:val="22"/>
          <w:szCs w:val="22"/>
        </w:rPr>
        <w:t>zmian</w:t>
      </w:r>
      <w:r w:rsidRPr="006949D4">
        <w:rPr>
          <w:rFonts w:ascii="Aptos" w:hAnsi="Aptos"/>
          <w:sz w:val="22"/>
          <w:szCs w:val="22"/>
        </w:rPr>
        <w:t>.</w:t>
      </w:r>
    </w:p>
    <w:sectPr w:rsidR="001B7764" w:rsidRPr="006949D4" w:rsidSect="002B19F6">
      <w:footerReference w:type="default" r:id="rId18"/>
      <w:headerReference w:type="first" r:id="rId19"/>
      <w:pgSz w:w="11906" w:h="16838"/>
      <w:pgMar w:top="1418" w:right="1701" w:bottom="1418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D51E" w14:textId="77777777" w:rsidR="0084023F" w:rsidRDefault="0084023F" w:rsidP="00AC7A0E">
      <w:pPr>
        <w:spacing w:after="0" w:line="240" w:lineRule="auto"/>
      </w:pPr>
      <w:r>
        <w:separator/>
      </w:r>
    </w:p>
  </w:endnote>
  <w:endnote w:type="continuationSeparator" w:id="0">
    <w:p w14:paraId="0E8DAE66" w14:textId="77777777" w:rsidR="0084023F" w:rsidRDefault="0084023F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A32AD31-DD31-4702-87DD-72A272D02921}"/>
    <w:embedBold r:id="rId2" w:fontKey="{01B8AC1C-1D73-438C-83C1-6F38A40486A1}"/>
    <w:embedItalic r:id="rId3" w:fontKey="{F9580579-CA7B-4AFF-AC42-279C7C6E7AB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C582908-C8E1-45BA-92C5-0D994DE8F00B}"/>
    <w:embedBold r:id="rId5" w:fontKey="{BAE4F86E-B985-4032-A465-433D84D6A03A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DE9277CF-2E4D-43E6-A348-85EFB4214339}"/>
    <w:embedBold r:id="rId7" w:fontKey="{B589FE4B-C7B8-4AC6-96DD-E3C00B0708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58060" w14:textId="77777777" w:rsidR="0084023F" w:rsidRDefault="0084023F" w:rsidP="00AC7A0E">
      <w:pPr>
        <w:spacing w:after="0" w:line="240" w:lineRule="auto"/>
      </w:pPr>
      <w:r>
        <w:separator/>
      </w:r>
    </w:p>
  </w:footnote>
  <w:footnote w:type="continuationSeparator" w:id="0">
    <w:p w14:paraId="558A693B" w14:textId="77777777" w:rsidR="0084023F" w:rsidRDefault="0084023F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BEFF" w14:textId="77777777" w:rsidR="002B19F6" w:rsidRDefault="002B19F6" w:rsidP="002B19F6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F201C8B" wp14:editId="6DF3ED84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1EBC5CF" wp14:editId="0D105C8F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0E81F4" w14:textId="77777777" w:rsidR="002B19F6" w:rsidRDefault="002B19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47688"/>
    <w:multiLevelType w:val="hybridMultilevel"/>
    <w:tmpl w:val="9670E27C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AC95DEE"/>
    <w:multiLevelType w:val="hybridMultilevel"/>
    <w:tmpl w:val="93D6F6B8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FA40FC5"/>
    <w:multiLevelType w:val="multilevel"/>
    <w:tmpl w:val="E0AA6638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1"/>
  </w:num>
  <w:num w:numId="2" w16cid:durableId="183247638">
    <w:abstractNumId w:val="7"/>
  </w:num>
  <w:num w:numId="3" w16cid:durableId="1830753258">
    <w:abstractNumId w:val="14"/>
  </w:num>
  <w:num w:numId="4" w16cid:durableId="378826801">
    <w:abstractNumId w:val="12"/>
  </w:num>
  <w:num w:numId="5" w16cid:durableId="468325286">
    <w:abstractNumId w:val="11"/>
  </w:num>
  <w:num w:numId="6" w16cid:durableId="1957981849">
    <w:abstractNumId w:val="4"/>
  </w:num>
  <w:num w:numId="7" w16cid:durableId="78454938">
    <w:abstractNumId w:val="9"/>
  </w:num>
  <w:num w:numId="8" w16cid:durableId="1269242931">
    <w:abstractNumId w:val="13"/>
  </w:num>
  <w:num w:numId="9" w16cid:durableId="246615471">
    <w:abstractNumId w:val="6"/>
  </w:num>
  <w:num w:numId="10" w16cid:durableId="1841651653">
    <w:abstractNumId w:val="8"/>
  </w:num>
  <w:num w:numId="11" w16cid:durableId="1585794495">
    <w:abstractNumId w:val="10"/>
  </w:num>
  <w:num w:numId="12" w16cid:durableId="1886288071">
    <w:abstractNumId w:val="2"/>
  </w:num>
  <w:num w:numId="13" w16cid:durableId="2130584909">
    <w:abstractNumId w:val="5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  <w:num w:numId="18" w16cid:durableId="1976910271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187733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2694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1F7B8A"/>
    <w:rsid w:val="0020574F"/>
    <w:rsid w:val="0022345C"/>
    <w:rsid w:val="00224294"/>
    <w:rsid w:val="00242C64"/>
    <w:rsid w:val="002460F2"/>
    <w:rsid w:val="002B19F6"/>
    <w:rsid w:val="002E5899"/>
    <w:rsid w:val="003561A3"/>
    <w:rsid w:val="003A030C"/>
    <w:rsid w:val="003C50D4"/>
    <w:rsid w:val="003C72D5"/>
    <w:rsid w:val="003D24B1"/>
    <w:rsid w:val="004375F0"/>
    <w:rsid w:val="00445DC0"/>
    <w:rsid w:val="0045425C"/>
    <w:rsid w:val="00456BE0"/>
    <w:rsid w:val="0046625A"/>
    <w:rsid w:val="004925BC"/>
    <w:rsid w:val="004A5D45"/>
    <w:rsid w:val="004E1A59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8278A"/>
    <w:rsid w:val="006949D4"/>
    <w:rsid w:val="0069502C"/>
    <w:rsid w:val="006A46EF"/>
    <w:rsid w:val="006C435E"/>
    <w:rsid w:val="006C4681"/>
    <w:rsid w:val="007C45C4"/>
    <w:rsid w:val="00820C28"/>
    <w:rsid w:val="00821BE4"/>
    <w:rsid w:val="0084023F"/>
    <w:rsid w:val="008578E3"/>
    <w:rsid w:val="008A1AD5"/>
    <w:rsid w:val="0092589A"/>
    <w:rsid w:val="00941B12"/>
    <w:rsid w:val="00961646"/>
    <w:rsid w:val="0096286E"/>
    <w:rsid w:val="0099392E"/>
    <w:rsid w:val="009A16BE"/>
    <w:rsid w:val="009B7EF5"/>
    <w:rsid w:val="009C3A9C"/>
    <w:rsid w:val="009C54C8"/>
    <w:rsid w:val="00A34ECA"/>
    <w:rsid w:val="00A41461"/>
    <w:rsid w:val="00AC7A0E"/>
    <w:rsid w:val="00AE2B04"/>
    <w:rsid w:val="00B209A6"/>
    <w:rsid w:val="00B41A41"/>
    <w:rsid w:val="00B60A5D"/>
    <w:rsid w:val="00B61894"/>
    <w:rsid w:val="00B90E92"/>
    <w:rsid w:val="00BB188C"/>
    <w:rsid w:val="00BC3F3B"/>
    <w:rsid w:val="00BC6822"/>
    <w:rsid w:val="00C451C6"/>
    <w:rsid w:val="00C90C48"/>
    <w:rsid w:val="00C97469"/>
    <w:rsid w:val="00CB2ED1"/>
    <w:rsid w:val="00CB7819"/>
    <w:rsid w:val="00D2054E"/>
    <w:rsid w:val="00D671C1"/>
    <w:rsid w:val="00D70CFF"/>
    <w:rsid w:val="00D70E61"/>
    <w:rsid w:val="00D90D7D"/>
    <w:rsid w:val="00DC06DF"/>
    <w:rsid w:val="00DD2CC9"/>
    <w:rsid w:val="00DD65DF"/>
    <w:rsid w:val="00DE7F11"/>
    <w:rsid w:val="00E33637"/>
    <w:rsid w:val="00E52147"/>
    <w:rsid w:val="00E53EC6"/>
    <w:rsid w:val="00E552FD"/>
    <w:rsid w:val="00E661D7"/>
    <w:rsid w:val="00E8644F"/>
    <w:rsid w:val="00EB75D7"/>
    <w:rsid w:val="00EF1BBA"/>
    <w:rsid w:val="00EF62C4"/>
    <w:rsid w:val="00F017D9"/>
    <w:rsid w:val="00F35B44"/>
    <w:rsid w:val="00F4341A"/>
    <w:rsid w:val="00F54BD0"/>
    <w:rsid w:val="00F65097"/>
    <w:rsid w:val="00FB543A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log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gov.pl/?ssot=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CB6E4-58AE-4E16-ACAD-D5EA6D422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640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konsultacji_Program współpracy na 2026 rok</vt:lpstr>
    </vt:vector>
  </TitlesOfParts>
  <Company>Urząd Marszałkowski Województwa Mazowieckiego w Warszawie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konsultacji_Program współpracy na 2027rok</dc:title>
  <dc:subject/>
  <dc:creator>marzena.kuchta@mazovia.pl</dc:creator>
  <cp:keywords/>
  <dc:description/>
  <cp:lastModifiedBy>Kuchta Marzena</cp:lastModifiedBy>
  <cp:revision>32</cp:revision>
  <cp:lastPrinted>2026-06-17T09:24:00Z</cp:lastPrinted>
  <dcterms:created xsi:type="dcterms:W3CDTF">2026-02-20T08:45:00Z</dcterms:created>
  <dcterms:modified xsi:type="dcterms:W3CDTF">2026-10-06T10:30:00Z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