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4500F" w14:textId="3C5B4088" w:rsidR="00DC4F56" w:rsidRPr="00DC4F56" w:rsidRDefault="00CF6F6E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0DD93D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29918570" r:id="rId5"/>
        </w:object>
      </w:r>
    </w:p>
    <w:p w14:paraId="762F9C59" w14:textId="5DA5CAA0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78807810" w14:textId="73760291"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</w:p>
    <w:p w14:paraId="12629E00" w14:textId="60A9CE97"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przebudowy, o której mowa w art. 29 ust. 3 pkt 1 lit. a</w:t>
      </w:r>
    </w:p>
    <w:p w14:paraId="68D51611" w14:textId="336981FA"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instalowania, o którym mowa w art. 29 ust. 3 pkt 3 lit. d</w:t>
      </w:r>
    </w:p>
    <w:p w14:paraId="71AC3334" w14:textId="7635347E" w:rsidR="00DC4F56" w:rsidRDefault="00DC4F56" w:rsidP="00DC4F5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14:paraId="3F6B6738" w14:textId="79CEF498" w:rsidR="00DC4F56" w:rsidRPr="00DC4F56" w:rsidRDefault="00CF6F6E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>Garwolin dnia 14.11</w:t>
      </w:r>
      <w:r w:rsidR="000F435D">
        <w:rPr>
          <w:rFonts w:ascii="Arial" w:eastAsia="Bookman Old Style" w:hAnsi="Arial" w:cs="Arial"/>
          <w:sz w:val="24"/>
          <w:szCs w:val="24"/>
        </w:rPr>
        <w:t>.</w:t>
      </w:r>
      <w:r w:rsidR="00887AEA">
        <w:rPr>
          <w:rFonts w:ascii="Arial" w:eastAsia="Bookman Old Style" w:hAnsi="Arial" w:cs="Arial"/>
          <w:sz w:val="24"/>
          <w:szCs w:val="24"/>
        </w:rPr>
        <w:t>2022</w:t>
      </w:r>
      <w:r w:rsidR="00DC4F56"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14:paraId="16639EEC" w14:textId="77A5AB35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CF6F6E">
        <w:rPr>
          <w:rFonts w:ascii="Arial" w:hAnsi="Arial" w:cs="Arial"/>
          <w:b/>
          <w:sz w:val="24"/>
          <w:szCs w:val="24"/>
        </w:rPr>
        <w:t>.992</w:t>
      </w:r>
      <w:r w:rsidRPr="00DC4F56">
        <w:rPr>
          <w:rFonts w:ascii="Arial" w:hAnsi="Arial" w:cs="Arial"/>
          <w:b/>
          <w:sz w:val="24"/>
          <w:szCs w:val="24"/>
        </w:rPr>
        <w:t>.</w:t>
      </w:r>
      <w:r w:rsidR="00EA502C">
        <w:rPr>
          <w:rFonts w:ascii="Arial" w:hAnsi="Arial" w:cs="Arial"/>
          <w:sz w:val="24"/>
          <w:szCs w:val="24"/>
        </w:rPr>
        <w:t>2022</w:t>
      </w:r>
      <w:r w:rsidRPr="00DC4F56">
        <w:rPr>
          <w:rFonts w:ascii="Arial" w:hAnsi="Arial" w:cs="Arial"/>
          <w:sz w:val="24"/>
          <w:szCs w:val="24"/>
        </w:rPr>
        <w:t>.</w:t>
      </w:r>
      <w:r w:rsidR="00887AEA">
        <w:rPr>
          <w:rFonts w:ascii="Arial" w:hAnsi="Arial" w:cs="Arial"/>
          <w:sz w:val="24"/>
          <w:szCs w:val="24"/>
        </w:rPr>
        <w:t>ES</w:t>
      </w:r>
    </w:p>
    <w:p w14:paraId="64B4C21B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06D47378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F5E6AC2" w14:textId="6500D3D0" w:rsidR="00DC4F56" w:rsidRPr="008322E4" w:rsidRDefault="000F435D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>
        <w:rPr>
          <w:rFonts w:ascii="Arial" w:eastAsia="Bookman Old Style" w:hAnsi="Arial" w:cs="Arial"/>
          <w:b/>
          <w:bCs/>
          <w:sz w:val="36"/>
          <w:szCs w:val="36"/>
        </w:rPr>
        <w:t>I n f o r m a c</w:t>
      </w:r>
      <w:r w:rsidR="00DC4F56" w:rsidRPr="008322E4">
        <w:rPr>
          <w:rFonts w:ascii="Arial" w:eastAsia="Bookman Old Style" w:hAnsi="Arial" w:cs="Arial"/>
          <w:b/>
          <w:bCs/>
          <w:sz w:val="36"/>
          <w:szCs w:val="36"/>
        </w:rPr>
        <w:t xml:space="preserve"> j a</w:t>
      </w:r>
    </w:p>
    <w:p w14:paraId="043255BE" w14:textId="597F1375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14:paraId="1A101585" w14:textId="6DFBF6A7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76325B5A" w14:textId="77777777"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3C5403D1" w14:textId="4905D17D" w:rsidR="00F33234" w:rsidRPr="002F17A4" w:rsidRDefault="00DC4F56" w:rsidP="00F33234">
      <w:pPr>
        <w:spacing w:after="0" w:line="360" w:lineRule="auto"/>
        <w:ind w:left="-108" w:right="-108" w:firstLine="816"/>
        <w:jc w:val="both"/>
        <w:rPr>
          <w:rFonts w:ascii="Arial" w:hAnsi="Arial"/>
          <w:b/>
          <w:bCs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="00887AEA">
        <w:rPr>
          <w:rFonts w:ascii="Arial" w:hAnsi="Arial"/>
          <w:i/>
          <w:sz w:val="24"/>
          <w:szCs w:val="24"/>
        </w:rPr>
        <w:t>(Dz.U. z 2021</w:t>
      </w:r>
      <w:r w:rsidRPr="00F33234">
        <w:rPr>
          <w:rFonts w:ascii="Arial" w:hAnsi="Arial"/>
          <w:i/>
          <w:sz w:val="24"/>
          <w:szCs w:val="24"/>
        </w:rPr>
        <w:t xml:space="preserve"> roku. poz. </w:t>
      </w:r>
      <w:r w:rsidR="00D36442">
        <w:rPr>
          <w:rFonts w:ascii="Arial" w:hAnsi="Arial"/>
          <w:i/>
          <w:sz w:val="24"/>
          <w:szCs w:val="24"/>
        </w:rPr>
        <w:t>2351</w:t>
      </w:r>
      <w:r w:rsidRPr="00F33234">
        <w:rPr>
          <w:rFonts w:ascii="Arial" w:hAnsi="Arial"/>
          <w:i/>
          <w:sz w:val="24"/>
          <w:szCs w:val="24"/>
        </w:rPr>
        <w:t xml:space="preserve"> z późniejszymi zmianami) </w:t>
      </w:r>
      <w:r w:rsidR="00566E73">
        <w:rPr>
          <w:rFonts w:ascii="Arial" w:hAnsi="Arial"/>
          <w:sz w:val="24"/>
          <w:szCs w:val="24"/>
        </w:rPr>
        <w:t xml:space="preserve">informuje, </w:t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165E45">
        <w:rPr>
          <w:rFonts w:ascii="Arial" w:hAnsi="Arial"/>
          <w:bCs/>
          <w:sz w:val="24"/>
          <w:szCs w:val="24"/>
        </w:rPr>
        <w:t xml:space="preserve">z dnia </w:t>
      </w:r>
      <w:r w:rsidR="00CF6F6E">
        <w:rPr>
          <w:rFonts w:ascii="Arial" w:hAnsi="Arial"/>
          <w:bCs/>
          <w:sz w:val="24"/>
          <w:szCs w:val="24"/>
        </w:rPr>
        <w:t>21.10</w:t>
      </w:r>
      <w:r w:rsidR="000F435D">
        <w:rPr>
          <w:rFonts w:ascii="Arial" w:hAnsi="Arial"/>
          <w:bCs/>
          <w:sz w:val="24"/>
          <w:szCs w:val="24"/>
        </w:rPr>
        <w:t>.</w:t>
      </w:r>
      <w:r w:rsidR="00887AEA">
        <w:rPr>
          <w:rFonts w:ascii="Arial" w:hAnsi="Arial"/>
          <w:bCs/>
          <w:sz w:val="24"/>
          <w:szCs w:val="24"/>
        </w:rPr>
        <w:t>2022</w:t>
      </w:r>
      <w:r w:rsidR="00F33234" w:rsidRPr="00F33234">
        <w:rPr>
          <w:rFonts w:ascii="Arial" w:hAnsi="Arial"/>
          <w:bCs/>
          <w:sz w:val="24"/>
          <w:szCs w:val="24"/>
        </w:rPr>
        <w:t xml:space="preserve"> roku</w:t>
      </w:r>
      <w:r w:rsidR="00F33234" w:rsidRPr="00F33234">
        <w:rPr>
          <w:rFonts w:ascii="Arial" w:hAnsi="Arial"/>
          <w:sz w:val="24"/>
          <w:szCs w:val="24"/>
        </w:rPr>
        <w:t xml:space="preserve"> złożonego przez </w:t>
      </w:r>
      <w:r w:rsidR="00D36442">
        <w:rPr>
          <w:rFonts w:ascii="Arial" w:hAnsi="Arial"/>
          <w:sz w:val="24"/>
          <w:szCs w:val="24"/>
        </w:rPr>
        <w:t>Gminę Żelechów</w:t>
      </w:r>
      <w:r w:rsidR="00450052">
        <w:rPr>
          <w:rFonts w:ascii="Arial" w:hAnsi="Arial"/>
          <w:sz w:val="24"/>
          <w:szCs w:val="24"/>
        </w:rPr>
        <w:t xml:space="preserve">, </w:t>
      </w:r>
      <w:r w:rsidR="00F33234" w:rsidRPr="00F33234">
        <w:rPr>
          <w:rFonts w:ascii="Arial" w:hAnsi="Arial"/>
          <w:sz w:val="24"/>
          <w:szCs w:val="24"/>
        </w:rPr>
        <w:t>dotyc</w:t>
      </w:r>
      <w:r w:rsidR="002022F7">
        <w:rPr>
          <w:rFonts w:ascii="Arial" w:hAnsi="Arial"/>
          <w:sz w:val="24"/>
          <w:szCs w:val="24"/>
        </w:rPr>
        <w:t>zącego zamiaru przystąpienia do</w:t>
      </w:r>
      <w:r w:rsidR="00124D8D">
        <w:rPr>
          <w:rFonts w:ascii="Arial" w:hAnsi="Arial"/>
          <w:b/>
          <w:bCs/>
          <w:sz w:val="24"/>
          <w:szCs w:val="24"/>
        </w:rPr>
        <w:t xml:space="preserve"> </w:t>
      </w:r>
      <w:r w:rsidR="008C4432">
        <w:rPr>
          <w:rFonts w:ascii="Arial" w:hAnsi="Arial"/>
          <w:b/>
          <w:bCs/>
          <w:sz w:val="24"/>
          <w:szCs w:val="24"/>
        </w:rPr>
        <w:t>budowy</w:t>
      </w:r>
      <w:r w:rsidR="00EA502C" w:rsidRPr="00EA502C">
        <w:rPr>
          <w:rFonts w:ascii="Arial" w:hAnsi="Arial"/>
          <w:b/>
          <w:bCs/>
          <w:sz w:val="24"/>
          <w:szCs w:val="24"/>
        </w:rPr>
        <w:t xml:space="preserve"> </w:t>
      </w:r>
      <w:r w:rsidR="00394A4C">
        <w:rPr>
          <w:rFonts w:ascii="Arial" w:hAnsi="Arial"/>
          <w:b/>
          <w:bCs/>
          <w:sz w:val="24"/>
          <w:szCs w:val="24"/>
        </w:rPr>
        <w:t xml:space="preserve">sieci </w:t>
      </w:r>
      <w:r w:rsidR="00CF6F6E">
        <w:rPr>
          <w:rFonts w:ascii="Arial" w:hAnsi="Arial"/>
          <w:b/>
          <w:bCs/>
          <w:sz w:val="24"/>
          <w:szCs w:val="24"/>
        </w:rPr>
        <w:t xml:space="preserve">elektroenergetycznej </w:t>
      </w:r>
      <w:r w:rsidR="00A0413E">
        <w:rPr>
          <w:rFonts w:ascii="Arial" w:hAnsi="Arial"/>
          <w:b/>
          <w:bCs/>
          <w:sz w:val="24"/>
          <w:szCs w:val="24"/>
        </w:rPr>
        <w:t xml:space="preserve"> </w:t>
      </w:r>
      <w:r w:rsidR="00CF6F6E" w:rsidRPr="00CF6F6E">
        <w:rPr>
          <w:rFonts w:ascii="Arial" w:hAnsi="Arial"/>
          <w:b/>
          <w:bCs/>
          <w:sz w:val="24"/>
          <w:szCs w:val="24"/>
        </w:rPr>
        <w:t xml:space="preserve">o napięciu poniżej 1kV w ramach zadania pn. „Budowa linii oświetlenia przy drodze Nr 1369 w Kotłówce” zlokalizowanej na działkach Nr 1, w obrębie </w:t>
      </w:r>
      <w:proofErr w:type="spellStart"/>
      <w:r w:rsidR="00CF6F6E" w:rsidRPr="00CF6F6E">
        <w:rPr>
          <w:rFonts w:ascii="Arial" w:hAnsi="Arial"/>
          <w:b/>
          <w:bCs/>
          <w:sz w:val="24"/>
          <w:szCs w:val="24"/>
        </w:rPr>
        <w:t>ewid</w:t>
      </w:r>
      <w:proofErr w:type="spellEnd"/>
      <w:r w:rsidR="00CF6F6E" w:rsidRPr="00CF6F6E">
        <w:rPr>
          <w:rFonts w:ascii="Arial" w:hAnsi="Arial"/>
          <w:b/>
          <w:bCs/>
          <w:sz w:val="24"/>
          <w:szCs w:val="24"/>
        </w:rPr>
        <w:t>.</w:t>
      </w:r>
      <w:r w:rsidR="00CF6F6E">
        <w:rPr>
          <w:rFonts w:ascii="Arial" w:hAnsi="Arial"/>
          <w:b/>
          <w:bCs/>
          <w:sz w:val="24"/>
          <w:szCs w:val="24"/>
        </w:rPr>
        <w:t xml:space="preserve"> Kotłówka oraz dz. Nr 128 i 127</w:t>
      </w:r>
      <w:r w:rsidR="00CF6F6E">
        <w:rPr>
          <w:rFonts w:ascii="Arial" w:hAnsi="Arial"/>
          <w:b/>
          <w:bCs/>
          <w:sz w:val="24"/>
          <w:szCs w:val="24"/>
        </w:rPr>
        <w:br/>
      </w:r>
      <w:r w:rsidR="00CF6F6E" w:rsidRPr="00CF6F6E">
        <w:rPr>
          <w:rFonts w:ascii="Arial" w:hAnsi="Arial"/>
          <w:b/>
          <w:bCs/>
          <w:sz w:val="24"/>
          <w:szCs w:val="24"/>
        </w:rPr>
        <w:t xml:space="preserve">w obrębie </w:t>
      </w:r>
      <w:proofErr w:type="spellStart"/>
      <w:r w:rsidR="00CF6F6E" w:rsidRPr="00CF6F6E">
        <w:rPr>
          <w:rFonts w:ascii="Arial" w:hAnsi="Arial"/>
          <w:b/>
          <w:bCs/>
          <w:sz w:val="24"/>
          <w:szCs w:val="24"/>
        </w:rPr>
        <w:t>ewid</w:t>
      </w:r>
      <w:proofErr w:type="spellEnd"/>
      <w:r w:rsidR="00CF6F6E" w:rsidRPr="00CF6F6E">
        <w:rPr>
          <w:rFonts w:ascii="Arial" w:hAnsi="Arial"/>
          <w:b/>
          <w:bCs/>
          <w:sz w:val="24"/>
          <w:szCs w:val="24"/>
        </w:rPr>
        <w:t xml:space="preserve">. Zakrzówek jedn. </w:t>
      </w:r>
      <w:proofErr w:type="spellStart"/>
      <w:r w:rsidR="00CF6F6E" w:rsidRPr="00CF6F6E">
        <w:rPr>
          <w:rFonts w:ascii="Arial" w:hAnsi="Arial"/>
          <w:b/>
          <w:bCs/>
          <w:sz w:val="24"/>
          <w:szCs w:val="24"/>
        </w:rPr>
        <w:t>ewid</w:t>
      </w:r>
      <w:proofErr w:type="spellEnd"/>
      <w:r w:rsidR="00CF6F6E" w:rsidRPr="00CF6F6E">
        <w:rPr>
          <w:rFonts w:ascii="Arial" w:hAnsi="Arial"/>
          <w:b/>
          <w:bCs/>
          <w:sz w:val="24"/>
          <w:szCs w:val="24"/>
        </w:rPr>
        <w:t xml:space="preserve">. Żelechów.  </w:t>
      </w:r>
      <w:bookmarkStart w:id="0" w:name="_GoBack"/>
      <w:bookmarkEnd w:id="0"/>
      <w:r w:rsidR="00F33234" w:rsidRPr="00F33234">
        <w:rPr>
          <w:rFonts w:ascii="Arial" w:hAnsi="Arial"/>
          <w:sz w:val="24"/>
          <w:szCs w:val="24"/>
        </w:rPr>
        <w:t>TUT. URZĄD NIE WNIÓSŁ SPRZECIWU.</w:t>
      </w:r>
    </w:p>
    <w:p w14:paraId="5A0A0AAD" w14:textId="77777777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4A1602EC" w14:textId="77777777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76164B55" w14:textId="46085D89"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14:paraId="2FA06C9E" w14:textId="598339D3" w:rsidR="0097658C" w:rsidRDefault="0097658C"/>
    <w:p w14:paraId="1A4E34C3" w14:textId="454ADFE7" w:rsidR="00F33234" w:rsidRDefault="00F33234"/>
    <w:sectPr w:rsidR="00F3323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91"/>
    <w:rsid w:val="00081293"/>
    <w:rsid w:val="00097395"/>
    <w:rsid w:val="000F435D"/>
    <w:rsid w:val="00110104"/>
    <w:rsid w:val="00124D8D"/>
    <w:rsid w:val="00165E45"/>
    <w:rsid w:val="001B08CF"/>
    <w:rsid w:val="002022F7"/>
    <w:rsid w:val="002F17A4"/>
    <w:rsid w:val="00394A4C"/>
    <w:rsid w:val="003976D3"/>
    <w:rsid w:val="00416B39"/>
    <w:rsid w:val="00450052"/>
    <w:rsid w:val="00452366"/>
    <w:rsid w:val="004B38CF"/>
    <w:rsid w:val="0052090D"/>
    <w:rsid w:val="0052634E"/>
    <w:rsid w:val="00530B6F"/>
    <w:rsid w:val="00566E73"/>
    <w:rsid w:val="00657661"/>
    <w:rsid w:val="006C3526"/>
    <w:rsid w:val="006F6035"/>
    <w:rsid w:val="00734891"/>
    <w:rsid w:val="007D7AFD"/>
    <w:rsid w:val="008322E4"/>
    <w:rsid w:val="00887AEA"/>
    <w:rsid w:val="008C4432"/>
    <w:rsid w:val="008F5960"/>
    <w:rsid w:val="0093127A"/>
    <w:rsid w:val="0094409D"/>
    <w:rsid w:val="0097658C"/>
    <w:rsid w:val="009E1190"/>
    <w:rsid w:val="00A0413E"/>
    <w:rsid w:val="00A30C3A"/>
    <w:rsid w:val="00B36173"/>
    <w:rsid w:val="00C62EFD"/>
    <w:rsid w:val="00C729A2"/>
    <w:rsid w:val="00C84DD7"/>
    <w:rsid w:val="00CB22C8"/>
    <w:rsid w:val="00CE2563"/>
    <w:rsid w:val="00CF6F6E"/>
    <w:rsid w:val="00CF73B8"/>
    <w:rsid w:val="00D326AD"/>
    <w:rsid w:val="00D36442"/>
    <w:rsid w:val="00D6029B"/>
    <w:rsid w:val="00D709C9"/>
    <w:rsid w:val="00D86389"/>
    <w:rsid w:val="00DC4F56"/>
    <w:rsid w:val="00DE4463"/>
    <w:rsid w:val="00DF2FCD"/>
    <w:rsid w:val="00EA502C"/>
    <w:rsid w:val="00F26887"/>
    <w:rsid w:val="00F33234"/>
    <w:rsid w:val="00F3626E"/>
    <w:rsid w:val="00F73400"/>
    <w:rsid w:val="00F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A48BFA"/>
  <w15:chartTrackingRefBased/>
  <w15:docId w15:val="{EC2C2A5D-12B7-43AC-AB35-18F8599E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Edyta Sobkowicz</cp:lastModifiedBy>
  <cp:revision>3</cp:revision>
  <cp:lastPrinted>2022-07-27T08:08:00Z</cp:lastPrinted>
  <dcterms:created xsi:type="dcterms:W3CDTF">2022-11-14T07:09:00Z</dcterms:created>
  <dcterms:modified xsi:type="dcterms:W3CDTF">2022-11-14T07:10:00Z</dcterms:modified>
</cp:coreProperties>
</file>