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45B" w:rsidRPr="00BC045B" w:rsidRDefault="00E058B1" w:rsidP="00391C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REGULAMIN </w:t>
      </w:r>
      <w:r w:rsidR="00BC045B" w:rsidRPr="00BC04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ZAJĘĆ DLA </w:t>
      </w:r>
      <w:r w:rsidR="00391CA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DZIECI I MŁODZIEŻY</w:t>
      </w:r>
    </w:p>
    <w:p w:rsidR="00BC045B" w:rsidRPr="00BC045B" w:rsidRDefault="00BC045B" w:rsidP="00391C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C045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organizowanych przez </w:t>
      </w:r>
      <w:r w:rsidRPr="00391CA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Gminny Ośrodek Kultury w Lutomiersku</w:t>
      </w:r>
    </w:p>
    <w:p w:rsidR="00BC045B" w:rsidRPr="00BC045B" w:rsidRDefault="00BC045B" w:rsidP="00BC0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045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§1. Postanowienia ogólne</w:t>
      </w:r>
    </w:p>
    <w:p w:rsidR="00BC045B" w:rsidRPr="00BC045B" w:rsidRDefault="00BC045B" w:rsidP="00BC04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określa zasady uczestnictwa w bezpłatnych zajęciach dla dzieci organizowanych przez Gminny Ośrodek Kultury w Lutomiersku (zwany dalej „GOK”).</w:t>
      </w:r>
      <w:r w:rsidR="00E058B1" w:rsidRPr="00E058B1">
        <w:t xml:space="preserve"> </w:t>
      </w:r>
      <w:r w:rsidR="00E058B1" w:rsidRPr="00514B3A">
        <w:rPr>
          <w:rFonts w:ascii="Times New Roman" w:hAnsi="Times New Roman" w:cs="Times New Roman"/>
          <w:sz w:val="24"/>
          <w:szCs w:val="24"/>
        </w:rPr>
        <w:t xml:space="preserve">Osobne zapisy obowiązują na </w:t>
      </w:r>
      <w:r w:rsidR="00A87A3B">
        <w:rPr>
          <w:rFonts w:ascii="Times New Roman" w:hAnsi="Times New Roman" w:cs="Times New Roman"/>
          <w:sz w:val="24"/>
          <w:szCs w:val="24"/>
        </w:rPr>
        <w:t xml:space="preserve">płatne </w:t>
      </w:r>
      <w:r w:rsidR="00E058B1" w:rsidRPr="00514B3A">
        <w:rPr>
          <w:rFonts w:ascii="Times New Roman" w:hAnsi="Times New Roman" w:cs="Times New Roman"/>
          <w:sz w:val="24"/>
          <w:szCs w:val="24"/>
        </w:rPr>
        <w:t>zajęc</w:t>
      </w:r>
      <w:r w:rsidR="00514B3A">
        <w:rPr>
          <w:rFonts w:ascii="Times New Roman" w:hAnsi="Times New Roman" w:cs="Times New Roman"/>
          <w:sz w:val="24"/>
          <w:szCs w:val="24"/>
        </w:rPr>
        <w:t xml:space="preserve">ia z nauki gry na gitarze i pianinie oraz </w:t>
      </w:r>
      <w:r w:rsidR="00566E17">
        <w:rPr>
          <w:rFonts w:ascii="Times New Roman" w:hAnsi="Times New Roman" w:cs="Times New Roman"/>
          <w:sz w:val="24"/>
          <w:szCs w:val="24"/>
        </w:rPr>
        <w:t xml:space="preserve">niepłatne </w:t>
      </w:r>
      <w:bookmarkStart w:id="0" w:name="_GoBack"/>
      <w:bookmarkEnd w:id="0"/>
      <w:r w:rsidR="00514B3A">
        <w:rPr>
          <w:rFonts w:ascii="Times New Roman" w:hAnsi="Times New Roman" w:cs="Times New Roman"/>
          <w:sz w:val="24"/>
          <w:szCs w:val="24"/>
        </w:rPr>
        <w:t xml:space="preserve">w Klubie Malucha – na </w:t>
      </w:r>
      <w:r w:rsidR="00E058B1" w:rsidRPr="00514B3A">
        <w:rPr>
          <w:rFonts w:ascii="Times New Roman" w:hAnsi="Times New Roman" w:cs="Times New Roman"/>
          <w:sz w:val="24"/>
          <w:szCs w:val="24"/>
        </w:rPr>
        <w:t xml:space="preserve"> numery tele</w:t>
      </w:r>
      <w:r w:rsidR="00A87A3B">
        <w:rPr>
          <w:rFonts w:ascii="Times New Roman" w:hAnsi="Times New Roman" w:cs="Times New Roman"/>
          <w:sz w:val="24"/>
          <w:szCs w:val="24"/>
        </w:rPr>
        <w:t>fonów podane przez organizatorów.</w:t>
      </w:r>
    </w:p>
    <w:p w:rsidR="00BC045B" w:rsidRPr="00BC045B" w:rsidRDefault="00BC045B" w:rsidP="00BC04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zajęć jest rozwijanie zainteresowań, kreatywności i aktywności dzieci</w:t>
      </w:r>
      <w:r w:rsidR="00A87A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młodzieży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terenu Gminy Lutomiersk oraz promowanie kultury i edukacji pozaszkolnej.</w:t>
      </w:r>
    </w:p>
    <w:p w:rsidR="00BC045B" w:rsidRPr="00BC045B" w:rsidRDefault="00BC045B" w:rsidP="00BC04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odbywają się w siedzibie GOK w Lutomiersku lub w innych miejscach wskazanych przez organizatora.</w:t>
      </w:r>
    </w:p>
    <w:p w:rsidR="00BC045B" w:rsidRPr="00BC045B" w:rsidRDefault="00BC045B" w:rsidP="00BC04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zajęciach jest </w:t>
      </w:r>
      <w:r w:rsidRPr="00BC04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bezpłatny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dzieci </w:t>
      </w:r>
      <w:r w:rsidR="00A87A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młodzieży 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zamieszkałych na terenie Gminy Lutomiersk.</w:t>
      </w:r>
    </w:p>
    <w:p w:rsidR="00BC045B" w:rsidRPr="00BC045B" w:rsidRDefault="00BC045B" w:rsidP="00BC0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045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§2. Uczestnicy zajęć</w:t>
      </w:r>
    </w:p>
    <w:p w:rsidR="00BC045B" w:rsidRPr="00BC045B" w:rsidRDefault="00BC045B" w:rsidP="00BC04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W zajęciach mogą uczestniczyć dzieci w wieku określ</w:t>
      </w:r>
      <w:r w:rsidR="00514B3A">
        <w:rPr>
          <w:rFonts w:ascii="Times New Roman" w:eastAsia="Times New Roman" w:hAnsi="Times New Roman" w:cs="Times New Roman"/>
          <w:sz w:val="24"/>
          <w:szCs w:val="24"/>
          <w:lang w:eastAsia="pl-PL"/>
        </w:rPr>
        <w:t>onym w ogłoszeniu o naborze               (</w:t>
      </w:r>
      <w:r w:rsidR="00A87A3B">
        <w:rPr>
          <w:rFonts w:ascii="Times New Roman" w:eastAsia="Times New Roman" w:hAnsi="Times New Roman" w:cs="Times New Roman"/>
          <w:sz w:val="24"/>
          <w:szCs w:val="24"/>
          <w:lang w:eastAsia="pl-PL"/>
        </w:rPr>
        <w:t>0,5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514B3A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lat).</w:t>
      </w:r>
    </w:p>
    <w:p w:rsidR="00BC045B" w:rsidRDefault="00BC045B" w:rsidP="00BC04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uczestnictwa jest złożenie przez rodzica/opiekuna prawnego: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a) </w:t>
      </w:r>
      <w:r w:rsidRPr="00BC04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karty zgłoszenia dziecka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b) </w:t>
      </w:r>
      <w:r w:rsidRPr="00BC04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zgody na przetwarzanie danych osobowych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BC04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zgody na wykorzystanie wizerunku dziecka</w:t>
      </w:r>
      <w:r w:rsidR="00514B3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1767B" w:rsidRPr="00BC045B" w:rsidRDefault="00D1767B" w:rsidP="00BC04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67B">
        <w:rPr>
          <w:rFonts w:ascii="Times New Roman" w:hAnsi="Times New Roman" w:cs="Times New Roman"/>
          <w:sz w:val="24"/>
          <w:szCs w:val="24"/>
        </w:rPr>
        <w:t>Uczestnik lub w jego imieniu rodzic/opiekun w Karcie zgłoszenia  ma możliwość wpisania informacji na temat specjalnych potrzeb edukacyjnych (np. stwierdzanie nadpobudliwości) i/lub stanie zdrowia (np. astma, uczulenia) w zakresie, który jest istotny dla prowadzonych zajęć</w:t>
      </w:r>
      <w:r>
        <w:t>.</w:t>
      </w:r>
    </w:p>
    <w:p w:rsidR="00BC045B" w:rsidRPr="00BC045B" w:rsidRDefault="00BC045B" w:rsidP="00BC04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miejsc jest ograniczona. O przyjęciu decyduje kolejność zgłoszeń lub inne kryteria określone przez organizatora (np. aktywność w zajęciach GOK).</w:t>
      </w:r>
    </w:p>
    <w:p w:rsidR="00BC045B" w:rsidRPr="00BC045B" w:rsidRDefault="00BC045B" w:rsidP="00BC0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045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§3. Organizacja zajęć</w:t>
      </w:r>
    </w:p>
    <w:p w:rsidR="00BC045B" w:rsidRPr="00BC045B" w:rsidRDefault="00BC045B" w:rsidP="00BC04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Harmonogram zajęć ustala GOK</w:t>
      </w:r>
      <w:r w:rsidR="00514B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Lutomiersku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podaje do publicznej wiadomości (na stronie internetowej, tablicy ogłoszeń lub mediach społecznościowych).</w:t>
      </w:r>
    </w:p>
    <w:p w:rsidR="00BC045B" w:rsidRPr="00BC045B" w:rsidRDefault="00BC045B" w:rsidP="00BC04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prowadzą instruktorzy lub animatorzy wyznaczeni przez GOK.</w:t>
      </w:r>
    </w:p>
    <w:p w:rsidR="00BC045B" w:rsidRPr="00BC045B" w:rsidRDefault="00BC045B" w:rsidP="00BC04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zobowiązani są do punktualnego przychodzenia na zajęcia, przestrzegania zasad bezpieczeństwa i zachowania kultury osobistej.</w:t>
      </w:r>
    </w:p>
    <w:p w:rsidR="00BC045B" w:rsidRPr="00BC045B" w:rsidRDefault="00BC045B" w:rsidP="00BC04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GOK</w:t>
      </w:r>
      <w:r w:rsidR="00514B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Lutomiersku</w:t>
      </w: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zastrzega sobie prawo do odwołania zajęć z przyczyn niezależnych od organizatora (np. choroba instruktora, awaria techniczna, sytuacje losowe).</w:t>
      </w:r>
      <w:r w:rsidR="00536B43" w:rsidRPr="00536B43">
        <w:t xml:space="preserve"> </w:t>
      </w:r>
      <w:r w:rsidR="00536B43" w:rsidRPr="00536B43">
        <w:rPr>
          <w:rFonts w:ascii="Times New Roman" w:hAnsi="Times New Roman" w:cs="Times New Roman"/>
          <w:sz w:val="24"/>
          <w:szCs w:val="24"/>
        </w:rPr>
        <w:t xml:space="preserve">O wszelkich zmianach terminu zajęć lub ich odwołaniu uczestnicy będą informowani przez </w:t>
      </w:r>
      <w:r w:rsidR="00536B43">
        <w:rPr>
          <w:rFonts w:ascii="Times New Roman" w:hAnsi="Times New Roman" w:cs="Times New Roman"/>
          <w:sz w:val="24"/>
          <w:szCs w:val="24"/>
        </w:rPr>
        <w:t>instruktorów lub pracowników GOK</w:t>
      </w:r>
      <w:r w:rsidR="00536B43" w:rsidRPr="00536B43">
        <w:rPr>
          <w:rFonts w:ascii="Times New Roman" w:hAnsi="Times New Roman" w:cs="Times New Roman"/>
          <w:sz w:val="24"/>
          <w:szCs w:val="24"/>
        </w:rPr>
        <w:t xml:space="preserve"> osobiście, za pomocą SMS lub grup Messenger.</w:t>
      </w:r>
    </w:p>
    <w:p w:rsidR="00BC045B" w:rsidRPr="00BC045B" w:rsidRDefault="00BC045B" w:rsidP="00BC0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045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§4. Obowiązki rodziców/opiekunów</w:t>
      </w:r>
    </w:p>
    <w:p w:rsidR="00BC045B" w:rsidRPr="00BC045B" w:rsidRDefault="00BC045B" w:rsidP="00BC04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Rodzice/opiekunowie są zobowiązani do zapewnienia dziecku bezpiecznego dotarcia na zajęcia i odbioru po ich zakończeniu.</w:t>
      </w:r>
    </w:p>
    <w:p w:rsidR="00BC045B" w:rsidRPr="00BC045B" w:rsidRDefault="00BC045B" w:rsidP="00BC04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dziecka należy poinformować organizatora.</w:t>
      </w:r>
    </w:p>
    <w:p w:rsidR="00BC045B" w:rsidRPr="00BC045B" w:rsidRDefault="00BC045B" w:rsidP="00BC04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Rodzice/opiekunowie ponoszą odpowiedzialność materialną za szkody wyrządzone przez dziecko z winy umyślnej.</w:t>
      </w:r>
    </w:p>
    <w:p w:rsidR="00BC045B" w:rsidRPr="00BC045B" w:rsidRDefault="00BC045B" w:rsidP="00BC0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045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§5. Zasady bezpieczeństwa</w:t>
      </w:r>
    </w:p>
    <w:p w:rsidR="00BC045B" w:rsidRPr="00BC045B" w:rsidRDefault="00BC045B" w:rsidP="00BC04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zajęć zobowiązani są do przestrzegania poleceń prowadzącego i zasad bezpieczeństwa obowiązujących w GOK.</w:t>
      </w:r>
    </w:p>
    <w:p w:rsidR="00BC045B" w:rsidRPr="00BC045B" w:rsidRDefault="00BC045B" w:rsidP="00BC04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niewłaściwego zachowania dziecka (np. agresji, niszczenia mienia, stwarzania zagrożenia) organizator ma prawo do skreślenia uczestnika z listy zajęć.</w:t>
      </w:r>
    </w:p>
    <w:p w:rsidR="00BC045B" w:rsidRPr="00BC045B" w:rsidRDefault="00BC045B" w:rsidP="00BC04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zapewnia opiekę nad dziećmi wyłącznie w czasie trwania zajęć.</w:t>
      </w:r>
    </w:p>
    <w:p w:rsidR="00BC045B" w:rsidRPr="00BC045B" w:rsidRDefault="00BC045B" w:rsidP="00BC0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045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§6. Przetwarzanie danych osobowych</w:t>
      </w:r>
    </w:p>
    <w:p w:rsidR="00BC045B" w:rsidRPr="00BC045B" w:rsidRDefault="00BC045B" w:rsidP="00BC04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danych osobowych uczestników jest Gminny Ośrodek Kultury w Lutomiersku.</w:t>
      </w:r>
    </w:p>
    <w:p w:rsidR="00BC045B" w:rsidRPr="00BC045B" w:rsidRDefault="00BC045B" w:rsidP="00BC04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są przetwarzane wyłącznie w celu organizacji zajęć, zgodnie z obowiązującymi przepisami prawa i polityką ochrony danych osobowych GOK.</w:t>
      </w:r>
    </w:p>
    <w:p w:rsidR="00BC045B" w:rsidRPr="00BC045B" w:rsidRDefault="00BC045B" w:rsidP="00BC0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045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§7. Postanowienia końcowe</w:t>
      </w:r>
    </w:p>
    <w:p w:rsidR="00BC045B" w:rsidRPr="00BC045B" w:rsidRDefault="00BC045B" w:rsidP="00BC04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obowiązuje od dnia jego ogłoszenia.</w:t>
      </w:r>
    </w:p>
    <w:p w:rsidR="00BC045B" w:rsidRPr="00BC045B" w:rsidRDefault="00BC045B" w:rsidP="00BC04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zajęciach jest równoznaczne z akceptacją niniejszego regulaminu przez rodzica/opiekuna dziecka.</w:t>
      </w:r>
    </w:p>
    <w:p w:rsidR="00BC045B" w:rsidRPr="00BC045B" w:rsidRDefault="00BC045B" w:rsidP="00BC04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045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decyduje Dyrektor Gminnego Ośrodka Kultury w Lutomiersku.</w:t>
      </w:r>
    </w:p>
    <w:p w:rsidR="00E44185" w:rsidRDefault="00E44185"/>
    <w:sectPr w:rsidR="00E44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70D9D"/>
    <w:multiLevelType w:val="multilevel"/>
    <w:tmpl w:val="03A4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36BC6"/>
    <w:multiLevelType w:val="multilevel"/>
    <w:tmpl w:val="94C48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70E49"/>
    <w:multiLevelType w:val="multilevel"/>
    <w:tmpl w:val="7E94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312119"/>
    <w:multiLevelType w:val="multilevel"/>
    <w:tmpl w:val="CD629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D82C20"/>
    <w:multiLevelType w:val="multilevel"/>
    <w:tmpl w:val="F710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E82CD8"/>
    <w:multiLevelType w:val="multilevel"/>
    <w:tmpl w:val="32E4A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9A04DB"/>
    <w:multiLevelType w:val="multilevel"/>
    <w:tmpl w:val="FF889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5B"/>
    <w:rsid w:val="00391CA9"/>
    <w:rsid w:val="00514B3A"/>
    <w:rsid w:val="00536B43"/>
    <w:rsid w:val="00566E17"/>
    <w:rsid w:val="00A87A3B"/>
    <w:rsid w:val="00BC045B"/>
    <w:rsid w:val="00D1767B"/>
    <w:rsid w:val="00E058B1"/>
    <w:rsid w:val="00E4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2DE2C-07F2-48EB-B13F-160BF372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66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6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Nowak</dc:creator>
  <cp:keywords/>
  <dc:description/>
  <cp:lastModifiedBy>Magdalena Nowak</cp:lastModifiedBy>
  <cp:revision>4</cp:revision>
  <cp:lastPrinted>2025-10-20T12:17:00Z</cp:lastPrinted>
  <dcterms:created xsi:type="dcterms:W3CDTF">2025-10-17T07:23:00Z</dcterms:created>
  <dcterms:modified xsi:type="dcterms:W3CDTF">2025-10-20T12:18:00Z</dcterms:modified>
</cp:coreProperties>
</file>