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B491F0" w14:textId="317A7095" w:rsidR="00B15FD4" w:rsidRPr="004B6C3A" w:rsidRDefault="00B15FD4" w:rsidP="005E045D">
      <w:pPr>
        <w:pStyle w:val="Tytu"/>
        <w:jc w:val="center"/>
        <w:rPr>
          <w:rFonts w:ascii="Arial" w:hAnsi="Arial" w:cs="Arial"/>
          <w:b/>
          <w:bCs/>
          <w:sz w:val="24"/>
          <w:szCs w:val="24"/>
        </w:rPr>
      </w:pPr>
      <w:r>
        <w:rPr>
          <w:noProof/>
        </w:rPr>
        <w:drawing>
          <wp:inline distT="0" distB="0" distL="0" distR="0" wp14:anchorId="1895F6A6" wp14:editId="1FF27F0C">
            <wp:extent cx="1303020" cy="1566865"/>
            <wp:effectExtent l="0" t="0" r="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4477" cy="1604692"/>
                    </a:xfrm>
                    <a:prstGeom prst="rect">
                      <a:avLst/>
                    </a:prstGeom>
                    <a:noFill/>
                    <a:ln>
                      <a:noFill/>
                    </a:ln>
                  </pic:spPr>
                </pic:pic>
              </a:graphicData>
            </a:graphic>
          </wp:inline>
        </w:drawing>
      </w:r>
    </w:p>
    <w:p w14:paraId="3F584489" w14:textId="2C7DF9CD" w:rsidR="00D13753" w:rsidRPr="00383C1B" w:rsidRDefault="00D13753" w:rsidP="00D13753">
      <w:pPr>
        <w:pStyle w:val="Tytu"/>
        <w:jc w:val="both"/>
        <w:rPr>
          <w:rFonts w:ascii="Arial Narrow" w:hAnsi="Arial Narrow"/>
          <w:outline/>
          <w:color w:val="FFFFFF"/>
          <w:spacing w:val="0"/>
        </w:rPr>
      </w:pPr>
    </w:p>
    <w:p w14:paraId="7FC27118" w14:textId="77777777" w:rsidR="009B50E7" w:rsidRPr="00383C1B" w:rsidRDefault="009B50E7" w:rsidP="00627F88">
      <w:pPr>
        <w:pStyle w:val="Tytu"/>
        <w:jc w:val="center"/>
        <w:rPr>
          <w:rFonts w:ascii="Arial Narrow" w:hAnsi="Arial Narrow"/>
          <w:outline/>
          <w:color w:val="17406D" w:themeColor="text2"/>
          <w:spacing w:val="0"/>
        </w:rPr>
      </w:pPr>
    </w:p>
    <w:p w14:paraId="384A0EA4" w14:textId="3A34342D" w:rsidR="00244F25" w:rsidRPr="00AC4E55" w:rsidRDefault="00244F25" w:rsidP="00627F88">
      <w:pPr>
        <w:pStyle w:val="Tytu"/>
        <w:jc w:val="center"/>
        <w:rPr>
          <w:rFonts w:ascii="Arial Narrow" w:hAnsi="Arial Narrow"/>
          <w:outline/>
          <w:color w:val="17406D"/>
          <w:spacing w:val="0"/>
        </w:rPr>
      </w:pPr>
      <w:r w:rsidRPr="00AC4E55">
        <w:rPr>
          <w:rFonts w:ascii="Arial Narrow" w:hAnsi="Arial Narrow"/>
          <w:outline/>
          <w:color w:val="17406D"/>
          <w:spacing w:val="0"/>
        </w:rPr>
        <w:t>Raport</w:t>
      </w:r>
    </w:p>
    <w:p w14:paraId="0C207F60" w14:textId="77777777" w:rsidR="00DE420B" w:rsidRPr="00AC4E55" w:rsidRDefault="00DE420B" w:rsidP="00627F88">
      <w:pPr>
        <w:pStyle w:val="Tytu"/>
        <w:jc w:val="center"/>
        <w:rPr>
          <w:rFonts w:ascii="Arial Narrow" w:hAnsi="Arial Narrow"/>
          <w:outline/>
          <w:color w:val="17406D"/>
          <w:spacing w:val="0"/>
        </w:rPr>
      </w:pPr>
      <w:r w:rsidRPr="00AC4E55">
        <w:rPr>
          <w:rFonts w:ascii="Arial Narrow" w:hAnsi="Arial Narrow"/>
          <w:outline/>
          <w:color w:val="17406D"/>
          <w:spacing w:val="0"/>
        </w:rPr>
        <w:t>Wójta Gminy Skąpe</w:t>
      </w:r>
    </w:p>
    <w:p w14:paraId="55C33887" w14:textId="49E1AC77" w:rsidR="008E27E4" w:rsidRPr="00AC4E55" w:rsidRDefault="00244F25" w:rsidP="00627F88">
      <w:pPr>
        <w:pStyle w:val="Tytu"/>
        <w:jc w:val="center"/>
        <w:rPr>
          <w:rFonts w:ascii="Arial Narrow" w:hAnsi="Arial Narrow"/>
          <w:outline/>
          <w:color w:val="17406D"/>
          <w:spacing w:val="0"/>
        </w:rPr>
      </w:pPr>
      <w:r w:rsidRPr="00AC4E55">
        <w:rPr>
          <w:rFonts w:ascii="Arial Narrow" w:hAnsi="Arial Narrow"/>
          <w:outline/>
          <w:color w:val="17406D"/>
          <w:spacing w:val="0"/>
        </w:rPr>
        <w:t xml:space="preserve">o stanie </w:t>
      </w:r>
      <w:r w:rsidR="00DE420B" w:rsidRPr="00AC4E55">
        <w:rPr>
          <w:rFonts w:ascii="Arial Narrow" w:hAnsi="Arial Narrow"/>
          <w:outline/>
          <w:color w:val="17406D"/>
          <w:spacing w:val="0"/>
        </w:rPr>
        <w:t>g</w:t>
      </w:r>
      <w:r w:rsidRPr="00AC4E55">
        <w:rPr>
          <w:rFonts w:ascii="Arial Narrow" w:hAnsi="Arial Narrow"/>
          <w:outline/>
          <w:color w:val="17406D"/>
          <w:spacing w:val="0"/>
        </w:rPr>
        <w:t>miny</w:t>
      </w:r>
    </w:p>
    <w:p w14:paraId="3D5C64CA" w14:textId="29E75BAF" w:rsidR="00DE420B" w:rsidRPr="00AC4E55" w:rsidRDefault="001246A8" w:rsidP="00627F88">
      <w:pPr>
        <w:pStyle w:val="Tytu"/>
        <w:jc w:val="center"/>
        <w:rPr>
          <w:rFonts w:ascii="Arial Narrow" w:hAnsi="Arial Narrow"/>
          <w:outline/>
          <w:color w:val="17406D"/>
          <w:spacing w:val="0"/>
        </w:rPr>
      </w:pPr>
      <w:r w:rsidRPr="00AC4E55">
        <w:rPr>
          <w:rFonts w:ascii="Arial Narrow" w:hAnsi="Arial Narrow"/>
          <w:outline/>
          <w:color w:val="17406D"/>
          <w:spacing w:val="0"/>
        </w:rPr>
        <w:t>z</w:t>
      </w:r>
      <w:r w:rsidR="00731202" w:rsidRPr="00AC4E55">
        <w:rPr>
          <w:rFonts w:ascii="Arial Narrow" w:hAnsi="Arial Narrow"/>
          <w:outline/>
          <w:color w:val="17406D"/>
          <w:spacing w:val="0"/>
        </w:rPr>
        <w:t>a</w:t>
      </w:r>
      <w:r w:rsidR="00DE420B" w:rsidRPr="00AC4E55">
        <w:rPr>
          <w:rFonts w:ascii="Arial Narrow" w:hAnsi="Arial Narrow"/>
          <w:outline/>
          <w:color w:val="17406D"/>
          <w:spacing w:val="0"/>
        </w:rPr>
        <w:t xml:space="preserve"> 20</w:t>
      </w:r>
      <w:r w:rsidR="00A81455" w:rsidRPr="00AC4E55">
        <w:rPr>
          <w:rFonts w:ascii="Arial Narrow" w:hAnsi="Arial Narrow"/>
          <w:outline/>
          <w:color w:val="17406D"/>
          <w:spacing w:val="0"/>
        </w:rPr>
        <w:t>2</w:t>
      </w:r>
      <w:r w:rsidR="0055240F" w:rsidRPr="00AC4E55">
        <w:rPr>
          <w:rFonts w:ascii="Arial Narrow" w:hAnsi="Arial Narrow"/>
          <w:outline/>
          <w:color w:val="17406D"/>
          <w:spacing w:val="0"/>
        </w:rPr>
        <w:t>3</w:t>
      </w:r>
      <w:r w:rsidR="00D13753" w:rsidRPr="00AC4E55">
        <w:rPr>
          <w:rFonts w:ascii="Arial Narrow" w:hAnsi="Arial Narrow"/>
          <w:outline/>
          <w:color w:val="17406D"/>
          <w:spacing w:val="0"/>
        </w:rPr>
        <w:t xml:space="preserve"> </w:t>
      </w:r>
      <w:r w:rsidR="00DE420B" w:rsidRPr="00AC4E55">
        <w:rPr>
          <w:rFonts w:ascii="Arial Narrow" w:hAnsi="Arial Narrow"/>
          <w:outline/>
          <w:color w:val="17406D"/>
          <w:spacing w:val="0"/>
        </w:rPr>
        <w:t>r.</w:t>
      </w:r>
    </w:p>
    <w:p w14:paraId="1C9379BE" w14:textId="5444AED1" w:rsidR="00244F25" w:rsidRDefault="00244F25">
      <w:pPr>
        <w:rPr>
          <w:rFonts w:ascii="Arial Narrow" w:hAnsi="Arial Narrow"/>
        </w:rPr>
      </w:pPr>
    </w:p>
    <w:p w14:paraId="69F37073" w14:textId="77777777" w:rsidR="00925763" w:rsidRPr="00244F25" w:rsidRDefault="00925763">
      <w:pPr>
        <w:rPr>
          <w:rFonts w:ascii="Arial Narrow" w:hAnsi="Arial Narrow"/>
        </w:rPr>
      </w:pPr>
    </w:p>
    <w:p w14:paraId="3020161E" w14:textId="79A6ED3A" w:rsidR="00DF6A5F" w:rsidRDefault="00925763" w:rsidP="00925763">
      <w:pPr>
        <w:ind w:left="1416" w:firstLine="708"/>
        <w:rPr>
          <w:rFonts w:ascii="Arial Narrow" w:hAnsi="Arial Narrow"/>
        </w:rPr>
      </w:pPr>
      <w:r>
        <w:rPr>
          <w:rFonts w:ascii="Arial Narrow" w:hAnsi="Arial Narrow"/>
          <w:noProof/>
        </w:rPr>
        <w:t xml:space="preserve">                                </w:t>
      </w:r>
    </w:p>
    <w:p w14:paraId="59FD455A" w14:textId="4A2E820D" w:rsidR="00DF6A5F" w:rsidRDefault="00DF6A5F">
      <w:pPr>
        <w:rPr>
          <w:noProof/>
        </w:rPr>
      </w:pPr>
    </w:p>
    <w:p w14:paraId="75401A7D" w14:textId="3B893259" w:rsidR="00731202" w:rsidRDefault="00731202">
      <w:pPr>
        <w:rPr>
          <w:noProof/>
        </w:rPr>
      </w:pPr>
    </w:p>
    <w:p w14:paraId="195D6291" w14:textId="2E9B0D2C" w:rsidR="00731202" w:rsidRDefault="00731202">
      <w:pPr>
        <w:rPr>
          <w:noProof/>
        </w:rPr>
      </w:pPr>
    </w:p>
    <w:p w14:paraId="0D55292E" w14:textId="1719752C" w:rsidR="00731202" w:rsidRDefault="00731202">
      <w:pPr>
        <w:rPr>
          <w:noProof/>
        </w:rPr>
      </w:pPr>
    </w:p>
    <w:p w14:paraId="46B0D9F2" w14:textId="09A60544" w:rsidR="00731202" w:rsidRDefault="00731202">
      <w:pPr>
        <w:rPr>
          <w:noProof/>
        </w:rPr>
      </w:pPr>
    </w:p>
    <w:p w14:paraId="4124A7D8" w14:textId="3647CE67" w:rsidR="00731202" w:rsidRDefault="00731202">
      <w:pPr>
        <w:rPr>
          <w:noProof/>
        </w:rPr>
      </w:pPr>
    </w:p>
    <w:p w14:paraId="7BC62373" w14:textId="7B4AF167" w:rsidR="00731202" w:rsidRDefault="00731202">
      <w:pPr>
        <w:rPr>
          <w:noProof/>
        </w:rPr>
      </w:pPr>
    </w:p>
    <w:p w14:paraId="051BFBBA" w14:textId="1D94B310" w:rsidR="00731202" w:rsidRDefault="00731202">
      <w:pPr>
        <w:rPr>
          <w:noProof/>
        </w:rPr>
      </w:pPr>
    </w:p>
    <w:p w14:paraId="6CA631E5" w14:textId="3ED50A2A" w:rsidR="00731202" w:rsidRDefault="00731202">
      <w:pPr>
        <w:rPr>
          <w:noProof/>
        </w:rPr>
      </w:pPr>
    </w:p>
    <w:p w14:paraId="0DF3BD5C" w14:textId="5AB42C91" w:rsidR="00731202" w:rsidRDefault="00731202">
      <w:pPr>
        <w:rPr>
          <w:noProof/>
        </w:rPr>
      </w:pPr>
    </w:p>
    <w:p w14:paraId="4D1E8EB7" w14:textId="2855ECBB" w:rsidR="00731202" w:rsidRDefault="00731202">
      <w:pPr>
        <w:rPr>
          <w:noProof/>
        </w:rPr>
      </w:pPr>
    </w:p>
    <w:p w14:paraId="39E51091" w14:textId="0135FB6C" w:rsidR="005075E2" w:rsidRPr="00627F88" w:rsidRDefault="009B50E7" w:rsidP="005075E2">
      <w:pPr>
        <w:rPr>
          <w:rFonts w:ascii="Arial Narrow" w:hAnsi="Arial Narrow"/>
        </w:rPr>
      </w:pPr>
      <w:r>
        <w:rPr>
          <w:rFonts w:ascii="Arial Narrow" w:hAnsi="Arial Narrow"/>
        </w:rPr>
        <w:t>P</w:t>
      </w:r>
      <w:r w:rsidR="00244F25" w:rsidRPr="00627F88">
        <w:rPr>
          <w:rFonts w:ascii="Arial Narrow" w:hAnsi="Arial Narrow"/>
        </w:rPr>
        <w:t>odstawa sporządzenia: art. 28aa ust. 1 ustawy z dnia  marca 1990r. o samorządzie gminnym (Dz. U. z 20</w:t>
      </w:r>
      <w:r w:rsidR="00627F88" w:rsidRPr="00627F88">
        <w:rPr>
          <w:rFonts w:ascii="Arial Narrow" w:hAnsi="Arial Narrow"/>
        </w:rPr>
        <w:t>2</w:t>
      </w:r>
      <w:r w:rsidR="00B324D5">
        <w:rPr>
          <w:rFonts w:ascii="Arial Narrow" w:hAnsi="Arial Narrow"/>
        </w:rPr>
        <w:t>4</w:t>
      </w:r>
      <w:r w:rsidR="00244F25" w:rsidRPr="00627F88">
        <w:rPr>
          <w:rFonts w:ascii="Arial Narrow" w:hAnsi="Arial Narrow"/>
        </w:rPr>
        <w:t>r. poz</w:t>
      </w:r>
      <w:r w:rsidR="00244F25" w:rsidRPr="00CD7E7C">
        <w:rPr>
          <w:rFonts w:ascii="Arial Narrow" w:hAnsi="Arial Narrow"/>
        </w:rPr>
        <w:t xml:space="preserve">. </w:t>
      </w:r>
      <w:r w:rsidR="00B324D5">
        <w:rPr>
          <w:rFonts w:ascii="Arial Narrow" w:hAnsi="Arial Narrow"/>
        </w:rPr>
        <w:t>609</w:t>
      </w:r>
      <w:r w:rsidR="00BF1FA7">
        <w:rPr>
          <w:rFonts w:ascii="Arial Narrow" w:hAnsi="Arial Narrow"/>
        </w:rPr>
        <w:t xml:space="preserve"> z </w:t>
      </w:r>
      <w:proofErr w:type="spellStart"/>
      <w:r w:rsidR="00BF1FA7">
        <w:rPr>
          <w:rFonts w:ascii="Arial Narrow" w:hAnsi="Arial Narrow"/>
        </w:rPr>
        <w:t>późn</w:t>
      </w:r>
      <w:proofErr w:type="spellEnd"/>
      <w:r w:rsidR="00BF1FA7">
        <w:rPr>
          <w:rFonts w:ascii="Arial Narrow" w:hAnsi="Arial Narrow"/>
        </w:rPr>
        <w:t>. zm.</w:t>
      </w:r>
      <w:r w:rsidR="00146983" w:rsidRPr="00627F88">
        <w:rPr>
          <w:rFonts w:ascii="Arial Narrow" w:hAnsi="Arial Narrow"/>
        </w:rPr>
        <w:t>)</w:t>
      </w:r>
    </w:p>
    <w:bookmarkStart w:id="0" w:name="_Toc73019109" w:displacedByCustomXml="next"/>
    <w:sdt>
      <w:sdtPr>
        <w:rPr>
          <w:rFonts w:asciiTheme="minorHAnsi" w:eastAsiaTheme="minorEastAsia" w:hAnsiTheme="minorHAnsi" w:cstheme="minorBidi"/>
          <w:caps w:val="0"/>
          <w:sz w:val="22"/>
          <w:szCs w:val="22"/>
        </w:rPr>
        <w:id w:val="-349026826"/>
        <w:docPartObj>
          <w:docPartGallery w:val="Table of Contents"/>
          <w:docPartUnique/>
        </w:docPartObj>
      </w:sdtPr>
      <w:sdtEndPr>
        <w:rPr>
          <w:b/>
          <w:bCs/>
        </w:rPr>
      </w:sdtEndPr>
      <w:sdtContent>
        <w:p w14:paraId="2A15BC6C" w14:textId="5B0261D9" w:rsidR="00AC4E55" w:rsidRDefault="00AC4E55">
          <w:pPr>
            <w:pStyle w:val="Nagwekspisutreci"/>
          </w:pPr>
          <w:r>
            <w:t>Spis treści</w:t>
          </w:r>
        </w:p>
        <w:p w14:paraId="370344B2" w14:textId="73211861" w:rsidR="00AC4E55" w:rsidRPr="00AC4E55" w:rsidRDefault="00AC4E55">
          <w:pPr>
            <w:pStyle w:val="Spistreci1"/>
            <w:rPr>
              <w:rFonts w:asciiTheme="minorHAnsi" w:hAnsiTheme="minorHAnsi"/>
              <w:b w:val="0"/>
              <w:bCs w:val="0"/>
              <w:kern w:val="2"/>
              <w:lang w:eastAsia="pl-PL"/>
            </w:rPr>
          </w:pPr>
          <w:r>
            <w:fldChar w:fldCharType="begin"/>
          </w:r>
          <w:r>
            <w:instrText xml:space="preserve"> TOC \o "1-3" \h \z \u </w:instrText>
          </w:r>
          <w:r>
            <w:fldChar w:fldCharType="separate"/>
          </w:r>
          <w:hyperlink w:anchor="_Toc167869973" w:history="1">
            <w:r w:rsidRPr="00EC6732">
              <w:rPr>
                <w:rStyle w:val="Hipercze"/>
              </w:rPr>
              <w:t>WSTĘP</w:t>
            </w:r>
            <w:r>
              <w:rPr>
                <w:webHidden/>
              </w:rPr>
              <w:tab/>
            </w:r>
            <w:r>
              <w:rPr>
                <w:webHidden/>
              </w:rPr>
              <w:fldChar w:fldCharType="begin"/>
            </w:r>
            <w:r>
              <w:rPr>
                <w:webHidden/>
              </w:rPr>
              <w:instrText xml:space="preserve"> PAGEREF _Toc167869973 \h </w:instrText>
            </w:r>
            <w:r>
              <w:rPr>
                <w:webHidden/>
              </w:rPr>
            </w:r>
            <w:r>
              <w:rPr>
                <w:webHidden/>
              </w:rPr>
              <w:fldChar w:fldCharType="separate"/>
            </w:r>
            <w:r w:rsidR="00B324D5">
              <w:rPr>
                <w:webHidden/>
              </w:rPr>
              <w:t>3</w:t>
            </w:r>
            <w:r>
              <w:rPr>
                <w:webHidden/>
              </w:rPr>
              <w:fldChar w:fldCharType="end"/>
            </w:r>
          </w:hyperlink>
        </w:p>
        <w:p w14:paraId="136F2347" w14:textId="01B910FF" w:rsidR="00AC4E55" w:rsidRPr="00AC4E55" w:rsidRDefault="00000000">
          <w:pPr>
            <w:pStyle w:val="Spistreci1"/>
            <w:rPr>
              <w:rFonts w:asciiTheme="minorHAnsi" w:hAnsiTheme="minorHAnsi"/>
              <w:b w:val="0"/>
              <w:bCs w:val="0"/>
              <w:kern w:val="2"/>
              <w:lang w:eastAsia="pl-PL"/>
            </w:rPr>
          </w:pPr>
          <w:hyperlink w:anchor="_Toc167869974" w:history="1">
            <w:r w:rsidR="00AC4E55" w:rsidRPr="00EC6732">
              <w:rPr>
                <w:rStyle w:val="Hipercze"/>
              </w:rPr>
              <w:t>Rozdział 1. Informacje ogólne</w:t>
            </w:r>
            <w:r w:rsidR="00AC4E55">
              <w:rPr>
                <w:webHidden/>
              </w:rPr>
              <w:tab/>
            </w:r>
            <w:r w:rsidR="00AC4E55">
              <w:rPr>
                <w:webHidden/>
              </w:rPr>
              <w:fldChar w:fldCharType="begin"/>
            </w:r>
            <w:r w:rsidR="00AC4E55">
              <w:rPr>
                <w:webHidden/>
              </w:rPr>
              <w:instrText xml:space="preserve"> PAGEREF _Toc167869974 \h </w:instrText>
            </w:r>
            <w:r w:rsidR="00AC4E55">
              <w:rPr>
                <w:webHidden/>
              </w:rPr>
            </w:r>
            <w:r w:rsidR="00AC4E55">
              <w:rPr>
                <w:webHidden/>
              </w:rPr>
              <w:fldChar w:fldCharType="separate"/>
            </w:r>
            <w:r w:rsidR="00B324D5">
              <w:rPr>
                <w:webHidden/>
              </w:rPr>
              <w:t>3</w:t>
            </w:r>
            <w:r w:rsidR="00AC4E55">
              <w:rPr>
                <w:webHidden/>
              </w:rPr>
              <w:fldChar w:fldCharType="end"/>
            </w:r>
          </w:hyperlink>
        </w:p>
        <w:p w14:paraId="29A920A1" w14:textId="777DAFCA" w:rsidR="00AC4E55" w:rsidRPr="00AC4E55" w:rsidRDefault="00000000">
          <w:pPr>
            <w:pStyle w:val="Spistreci2"/>
            <w:rPr>
              <w:noProof/>
              <w:kern w:val="2"/>
            </w:rPr>
          </w:pPr>
          <w:hyperlink w:anchor="_Toc167869976" w:history="1">
            <w:r w:rsidR="00AC4E55" w:rsidRPr="00EC6732">
              <w:rPr>
                <w:rStyle w:val="Hipercze"/>
                <w:rFonts w:ascii="Arial Narrow" w:hAnsi="Arial Narrow"/>
                <w:b/>
                <w:bCs/>
                <w:noProof/>
              </w:rPr>
              <w:t>Demografia</w:t>
            </w:r>
            <w:r w:rsidR="00AC4E55">
              <w:rPr>
                <w:noProof/>
                <w:webHidden/>
              </w:rPr>
              <w:tab/>
            </w:r>
            <w:r w:rsidR="00AC4E55">
              <w:rPr>
                <w:noProof/>
                <w:webHidden/>
              </w:rPr>
              <w:fldChar w:fldCharType="begin"/>
            </w:r>
            <w:r w:rsidR="00AC4E55">
              <w:rPr>
                <w:noProof/>
                <w:webHidden/>
              </w:rPr>
              <w:instrText xml:space="preserve"> PAGEREF _Toc167869976 \h </w:instrText>
            </w:r>
            <w:r w:rsidR="00AC4E55">
              <w:rPr>
                <w:noProof/>
                <w:webHidden/>
              </w:rPr>
            </w:r>
            <w:r w:rsidR="00AC4E55">
              <w:rPr>
                <w:noProof/>
                <w:webHidden/>
              </w:rPr>
              <w:fldChar w:fldCharType="separate"/>
            </w:r>
            <w:r w:rsidR="00B324D5">
              <w:rPr>
                <w:noProof/>
                <w:webHidden/>
              </w:rPr>
              <w:t>3</w:t>
            </w:r>
            <w:r w:rsidR="00AC4E55">
              <w:rPr>
                <w:noProof/>
                <w:webHidden/>
              </w:rPr>
              <w:fldChar w:fldCharType="end"/>
            </w:r>
          </w:hyperlink>
        </w:p>
        <w:p w14:paraId="58557F0D" w14:textId="149011EF" w:rsidR="00AC4E55" w:rsidRPr="00AC4E55" w:rsidRDefault="00000000">
          <w:pPr>
            <w:pStyle w:val="Spistreci2"/>
            <w:rPr>
              <w:noProof/>
              <w:kern w:val="2"/>
            </w:rPr>
          </w:pPr>
          <w:hyperlink w:anchor="_Toc167869977" w:history="1">
            <w:r w:rsidR="00AC4E55" w:rsidRPr="00EC6732">
              <w:rPr>
                <w:rStyle w:val="Hipercze"/>
                <w:rFonts w:ascii="Arial Narrow" w:hAnsi="Arial Narrow"/>
                <w:b/>
                <w:bCs/>
                <w:noProof/>
              </w:rPr>
              <w:t>Finanse gminy</w:t>
            </w:r>
            <w:r w:rsidR="00AC4E55">
              <w:rPr>
                <w:noProof/>
                <w:webHidden/>
              </w:rPr>
              <w:tab/>
            </w:r>
            <w:r w:rsidR="00AC4E55">
              <w:rPr>
                <w:noProof/>
                <w:webHidden/>
              </w:rPr>
              <w:fldChar w:fldCharType="begin"/>
            </w:r>
            <w:r w:rsidR="00AC4E55">
              <w:rPr>
                <w:noProof/>
                <w:webHidden/>
              </w:rPr>
              <w:instrText xml:space="preserve"> PAGEREF _Toc167869977 \h </w:instrText>
            </w:r>
            <w:r w:rsidR="00AC4E55">
              <w:rPr>
                <w:noProof/>
                <w:webHidden/>
              </w:rPr>
            </w:r>
            <w:r w:rsidR="00AC4E55">
              <w:rPr>
                <w:noProof/>
                <w:webHidden/>
              </w:rPr>
              <w:fldChar w:fldCharType="separate"/>
            </w:r>
            <w:r w:rsidR="00B324D5">
              <w:rPr>
                <w:noProof/>
                <w:webHidden/>
              </w:rPr>
              <w:t>4</w:t>
            </w:r>
            <w:r w:rsidR="00AC4E55">
              <w:rPr>
                <w:noProof/>
                <w:webHidden/>
              </w:rPr>
              <w:fldChar w:fldCharType="end"/>
            </w:r>
          </w:hyperlink>
        </w:p>
        <w:p w14:paraId="49A262D3" w14:textId="5F11D31E" w:rsidR="00AC4E55" w:rsidRPr="00AC4E55" w:rsidRDefault="00000000">
          <w:pPr>
            <w:pStyle w:val="Spistreci2"/>
            <w:rPr>
              <w:noProof/>
              <w:kern w:val="2"/>
            </w:rPr>
          </w:pPr>
          <w:hyperlink w:anchor="_Toc167869982" w:history="1">
            <w:r w:rsidR="00AC4E55" w:rsidRPr="00EC6732">
              <w:rPr>
                <w:rStyle w:val="Hipercze"/>
                <w:rFonts w:ascii="Arial Narrow" w:eastAsia="Times New Roman" w:hAnsi="Arial Narrow"/>
                <w:b/>
                <w:bCs/>
                <w:noProof/>
              </w:rPr>
              <w:t>Mienie gminne</w:t>
            </w:r>
            <w:r w:rsidR="00AC4E55">
              <w:rPr>
                <w:noProof/>
                <w:webHidden/>
              </w:rPr>
              <w:tab/>
            </w:r>
            <w:r w:rsidR="00AC4E55">
              <w:rPr>
                <w:noProof/>
                <w:webHidden/>
              </w:rPr>
              <w:fldChar w:fldCharType="begin"/>
            </w:r>
            <w:r w:rsidR="00AC4E55">
              <w:rPr>
                <w:noProof/>
                <w:webHidden/>
              </w:rPr>
              <w:instrText xml:space="preserve"> PAGEREF _Toc167869982 \h </w:instrText>
            </w:r>
            <w:r w:rsidR="00AC4E55">
              <w:rPr>
                <w:noProof/>
                <w:webHidden/>
              </w:rPr>
            </w:r>
            <w:r w:rsidR="00AC4E55">
              <w:rPr>
                <w:noProof/>
                <w:webHidden/>
              </w:rPr>
              <w:fldChar w:fldCharType="separate"/>
            </w:r>
            <w:r w:rsidR="00B324D5">
              <w:rPr>
                <w:noProof/>
                <w:webHidden/>
              </w:rPr>
              <w:t>11</w:t>
            </w:r>
            <w:r w:rsidR="00AC4E55">
              <w:rPr>
                <w:noProof/>
                <w:webHidden/>
              </w:rPr>
              <w:fldChar w:fldCharType="end"/>
            </w:r>
          </w:hyperlink>
        </w:p>
        <w:p w14:paraId="75B62239" w14:textId="4245598D" w:rsidR="00AC4E55" w:rsidRPr="00AC4E55" w:rsidRDefault="00000000">
          <w:pPr>
            <w:pStyle w:val="Spistreci2"/>
            <w:rPr>
              <w:noProof/>
              <w:kern w:val="2"/>
            </w:rPr>
          </w:pPr>
          <w:hyperlink w:anchor="_Toc167869983" w:history="1">
            <w:r w:rsidR="00AC4E55" w:rsidRPr="00EC6732">
              <w:rPr>
                <w:rStyle w:val="Hipercze"/>
                <w:rFonts w:ascii="Arial Narrow" w:hAnsi="Arial Narrow"/>
                <w:b/>
                <w:bCs/>
                <w:noProof/>
              </w:rPr>
              <w:t>Jednostki organizacyjne Gminy Skąpe</w:t>
            </w:r>
            <w:r w:rsidR="00AC4E55">
              <w:rPr>
                <w:noProof/>
                <w:webHidden/>
              </w:rPr>
              <w:tab/>
            </w:r>
            <w:r w:rsidR="00AC4E55">
              <w:rPr>
                <w:noProof/>
                <w:webHidden/>
              </w:rPr>
              <w:fldChar w:fldCharType="begin"/>
            </w:r>
            <w:r w:rsidR="00AC4E55">
              <w:rPr>
                <w:noProof/>
                <w:webHidden/>
              </w:rPr>
              <w:instrText xml:space="preserve"> PAGEREF _Toc167869983 \h </w:instrText>
            </w:r>
            <w:r w:rsidR="00AC4E55">
              <w:rPr>
                <w:noProof/>
                <w:webHidden/>
              </w:rPr>
            </w:r>
            <w:r w:rsidR="00AC4E55">
              <w:rPr>
                <w:noProof/>
                <w:webHidden/>
              </w:rPr>
              <w:fldChar w:fldCharType="separate"/>
            </w:r>
            <w:r w:rsidR="00B324D5">
              <w:rPr>
                <w:noProof/>
                <w:webHidden/>
              </w:rPr>
              <w:t>15</w:t>
            </w:r>
            <w:r w:rsidR="00AC4E55">
              <w:rPr>
                <w:noProof/>
                <w:webHidden/>
              </w:rPr>
              <w:fldChar w:fldCharType="end"/>
            </w:r>
          </w:hyperlink>
        </w:p>
        <w:p w14:paraId="00067E03" w14:textId="2397CA13" w:rsidR="00AC4E55" w:rsidRPr="00AC4E55" w:rsidRDefault="00000000">
          <w:pPr>
            <w:pStyle w:val="Spistreci1"/>
            <w:rPr>
              <w:rFonts w:asciiTheme="minorHAnsi" w:hAnsiTheme="minorHAnsi"/>
              <w:b w:val="0"/>
              <w:bCs w:val="0"/>
              <w:kern w:val="2"/>
              <w:lang w:eastAsia="pl-PL"/>
            </w:rPr>
          </w:pPr>
          <w:hyperlink w:anchor="_Toc167869988" w:history="1">
            <w:r w:rsidR="00AC4E55" w:rsidRPr="00EC6732">
              <w:rPr>
                <w:rStyle w:val="Hipercze"/>
              </w:rPr>
              <w:t>Rozdział 2. Informacja o realizacji strategii, polityk, programów</w:t>
            </w:r>
            <w:r w:rsidR="00AC4E55">
              <w:rPr>
                <w:webHidden/>
              </w:rPr>
              <w:tab/>
            </w:r>
            <w:r w:rsidR="00AC4E55">
              <w:rPr>
                <w:webHidden/>
              </w:rPr>
              <w:fldChar w:fldCharType="begin"/>
            </w:r>
            <w:r w:rsidR="00AC4E55">
              <w:rPr>
                <w:webHidden/>
              </w:rPr>
              <w:instrText xml:space="preserve"> PAGEREF _Toc167869988 \h </w:instrText>
            </w:r>
            <w:r w:rsidR="00AC4E55">
              <w:rPr>
                <w:webHidden/>
              </w:rPr>
            </w:r>
            <w:r w:rsidR="00AC4E55">
              <w:rPr>
                <w:webHidden/>
              </w:rPr>
              <w:fldChar w:fldCharType="separate"/>
            </w:r>
            <w:r w:rsidR="00B324D5">
              <w:rPr>
                <w:webHidden/>
              </w:rPr>
              <w:t>27</w:t>
            </w:r>
            <w:r w:rsidR="00AC4E55">
              <w:rPr>
                <w:webHidden/>
              </w:rPr>
              <w:fldChar w:fldCharType="end"/>
            </w:r>
          </w:hyperlink>
        </w:p>
        <w:p w14:paraId="141CD6FD" w14:textId="77A7C798" w:rsidR="00AC4E55" w:rsidRPr="00AC4E55" w:rsidRDefault="00000000">
          <w:pPr>
            <w:pStyle w:val="Spistreci2"/>
            <w:rPr>
              <w:noProof/>
              <w:kern w:val="2"/>
            </w:rPr>
          </w:pPr>
          <w:hyperlink w:anchor="_Toc167869989" w:history="1">
            <w:r w:rsidR="00AC4E55" w:rsidRPr="00EC6732">
              <w:rPr>
                <w:rStyle w:val="Hipercze"/>
                <w:rFonts w:ascii="Arial Narrow" w:hAnsi="Arial Narrow"/>
                <w:b/>
                <w:bCs/>
                <w:noProof/>
              </w:rPr>
              <w:t>Gospodarka przestrzenna</w:t>
            </w:r>
            <w:r w:rsidR="00AC4E55">
              <w:rPr>
                <w:noProof/>
                <w:webHidden/>
              </w:rPr>
              <w:tab/>
            </w:r>
            <w:r w:rsidR="00AC4E55">
              <w:rPr>
                <w:noProof/>
                <w:webHidden/>
              </w:rPr>
              <w:fldChar w:fldCharType="begin"/>
            </w:r>
            <w:r w:rsidR="00AC4E55">
              <w:rPr>
                <w:noProof/>
                <w:webHidden/>
              </w:rPr>
              <w:instrText xml:space="preserve"> PAGEREF _Toc167869989 \h </w:instrText>
            </w:r>
            <w:r w:rsidR="00AC4E55">
              <w:rPr>
                <w:noProof/>
                <w:webHidden/>
              </w:rPr>
            </w:r>
            <w:r w:rsidR="00AC4E55">
              <w:rPr>
                <w:noProof/>
                <w:webHidden/>
              </w:rPr>
              <w:fldChar w:fldCharType="separate"/>
            </w:r>
            <w:r w:rsidR="00B324D5">
              <w:rPr>
                <w:noProof/>
                <w:webHidden/>
              </w:rPr>
              <w:t>27</w:t>
            </w:r>
            <w:r w:rsidR="00AC4E55">
              <w:rPr>
                <w:noProof/>
                <w:webHidden/>
              </w:rPr>
              <w:fldChar w:fldCharType="end"/>
            </w:r>
          </w:hyperlink>
        </w:p>
        <w:p w14:paraId="31706D99" w14:textId="11C23A2C" w:rsidR="00AC4E55" w:rsidRPr="00AC4E55" w:rsidRDefault="00000000">
          <w:pPr>
            <w:pStyle w:val="Spistreci2"/>
            <w:rPr>
              <w:noProof/>
              <w:kern w:val="2"/>
            </w:rPr>
          </w:pPr>
          <w:hyperlink w:anchor="_Toc167869990" w:history="1">
            <w:r w:rsidR="00AC4E55" w:rsidRPr="00EC6732">
              <w:rPr>
                <w:rStyle w:val="Hipercze"/>
                <w:rFonts w:ascii="Arial Narrow" w:hAnsi="Arial Narrow"/>
                <w:b/>
                <w:bCs/>
                <w:noProof/>
              </w:rPr>
              <w:t>Program opieki nad zabytkami</w:t>
            </w:r>
            <w:r w:rsidR="00AC4E55">
              <w:rPr>
                <w:noProof/>
                <w:webHidden/>
              </w:rPr>
              <w:tab/>
            </w:r>
            <w:r w:rsidR="00AC4E55">
              <w:rPr>
                <w:noProof/>
                <w:webHidden/>
              </w:rPr>
              <w:fldChar w:fldCharType="begin"/>
            </w:r>
            <w:r w:rsidR="00AC4E55">
              <w:rPr>
                <w:noProof/>
                <w:webHidden/>
              </w:rPr>
              <w:instrText xml:space="preserve"> PAGEREF _Toc167869990 \h </w:instrText>
            </w:r>
            <w:r w:rsidR="00AC4E55">
              <w:rPr>
                <w:noProof/>
                <w:webHidden/>
              </w:rPr>
            </w:r>
            <w:r w:rsidR="00AC4E55">
              <w:rPr>
                <w:noProof/>
                <w:webHidden/>
              </w:rPr>
              <w:fldChar w:fldCharType="separate"/>
            </w:r>
            <w:r w:rsidR="00B324D5">
              <w:rPr>
                <w:noProof/>
                <w:webHidden/>
              </w:rPr>
              <w:t>30</w:t>
            </w:r>
            <w:r w:rsidR="00AC4E55">
              <w:rPr>
                <w:noProof/>
                <w:webHidden/>
              </w:rPr>
              <w:fldChar w:fldCharType="end"/>
            </w:r>
          </w:hyperlink>
        </w:p>
        <w:p w14:paraId="412944DE" w14:textId="6BC4FBD4" w:rsidR="00AC4E55" w:rsidRPr="00AC4E55" w:rsidRDefault="00000000">
          <w:pPr>
            <w:pStyle w:val="Spistreci2"/>
            <w:rPr>
              <w:noProof/>
              <w:kern w:val="2"/>
            </w:rPr>
          </w:pPr>
          <w:hyperlink w:anchor="_Toc167869991" w:history="1">
            <w:r w:rsidR="00AC4E55" w:rsidRPr="00EC6732">
              <w:rPr>
                <w:rStyle w:val="Hipercze"/>
                <w:rFonts w:ascii="Arial Narrow" w:hAnsi="Arial Narrow"/>
                <w:b/>
                <w:bCs/>
                <w:noProof/>
              </w:rPr>
              <w:t>Program usuwania azbestu</w:t>
            </w:r>
            <w:r w:rsidR="00AC4E55">
              <w:rPr>
                <w:noProof/>
                <w:webHidden/>
              </w:rPr>
              <w:tab/>
            </w:r>
            <w:r w:rsidR="00AC4E55">
              <w:rPr>
                <w:noProof/>
                <w:webHidden/>
              </w:rPr>
              <w:fldChar w:fldCharType="begin"/>
            </w:r>
            <w:r w:rsidR="00AC4E55">
              <w:rPr>
                <w:noProof/>
                <w:webHidden/>
              </w:rPr>
              <w:instrText xml:space="preserve"> PAGEREF _Toc167869991 \h </w:instrText>
            </w:r>
            <w:r w:rsidR="00AC4E55">
              <w:rPr>
                <w:noProof/>
                <w:webHidden/>
              </w:rPr>
            </w:r>
            <w:r w:rsidR="00AC4E55">
              <w:rPr>
                <w:noProof/>
                <w:webHidden/>
              </w:rPr>
              <w:fldChar w:fldCharType="separate"/>
            </w:r>
            <w:r w:rsidR="00B324D5">
              <w:rPr>
                <w:noProof/>
                <w:webHidden/>
              </w:rPr>
              <w:t>30</w:t>
            </w:r>
            <w:r w:rsidR="00AC4E55">
              <w:rPr>
                <w:noProof/>
                <w:webHidden/>
              </w:rPr>
              <w:fldChar w:fldCharType="end"/>
            </w:r>
          </w:hyperlink>
        </w:p>
        <w:p w14:paraId="6743C872" w14:textId="6D447478" w:rsidR="00AC4E55" w:rsidRPr="00AC4E55" w:rsidRDefault="00000000">
          <w:pPr>
            <w:pStyle w:val="Spistreci2"/>
            <w:rPr>
              <w:noProof/>
              <w:kern w:val="2"/>
            </w:rPr>
          </w:pPr>
          <w:hyperlink w:anchor="_Toc167869992" w:history="1">
            <w:r w:rsidR="00AC4E55" w:rsidRPr="00EC6732">
              <w:rPr>
                <w:rStyle w:val="Hipercze"/>
                <w:rFonts w:ascii="Arial Narrow" w:hAnsi="Arial Narrow"/>
                <w:b/>
                <w:bCs/>
                <w:noProof/>
              </w:rPr>
              <w:t>Program opieki nad zwierzętami bezdomnymi</w:t>
            </w:r>
            <w:r w:rsidR="00AC4E55">
              <w:rPr>
                <w:noProof/>
                <w:webHidden/>
              </w:rPr>
              <w:tab/>
            </w:r>
            <w:r w:rsidR="00AC4E55">
              <w:rPr>
                <w:noProof/>
                <w:webHidden/>
              </w:rPr>
              <w:fldChar w:fldCharType="begin"/>
            </w:r>
            <w:r w:rsidR="00AC4E55">
              <w:rPr>
                <w:noProof/>
                <w:webHidden/>
              </w:rPr>
              <w:instrText xml:space="preserve"> PAGEREF _Toc167869992 \h </w:instrText>
            </w:r>
            <w:r w:rsidR="00AC4E55">
              <w:rPr>
                <w:noProof/>
                <w:webHidden/>
              </w:rPr>
            </w:r>
            <w:r w:rsidR="00AC4E55">
              <w:rPr>
                <w:noProof/>
                <w:webHidden/>
              </w:rPr>
              <w:fldChar w:fldCharType="separate"/>
            </w:r>
            <w:r w:rsidR="00B324D5">
              <w:rPr>
                <w:noProof/>
                <w:webHidden/>
              </w:rPr>
              <w:t>31</w:t>
            </w:r>
            <w:r w:rsidR="00AC4E55">
              <w:rPr>
                <w:noProof/>
                <w:webHidden/>
              </w:rPr>
              <w:fldChar w:fldCharType="end"/>
            </w:r>
          </w:hyperlink>
        </w:p>
        <w:p w14:paraId="2E6DA86A" w14:textId="6F90212A" w:rsidR="00AC4E55" w:rsidRPr="00AC4E55" w:rsidRDefault="00000000">
          <w:pPr>
            <w:pStyle w:val="Spistreci2"/>
            <w:rPr>
              <w:noProof/>
              <w:kern w:val="2"/>
            </w:rPr>
          </w:pPr>
          <w:hyperlink w:anchor="_Toc167869993" w:history="1">
            <w:r w:rsidR="00AC4E55" w:rsidRPr="00EC6732">
              <w:rPr>
                <w:rStyle w:val="Hipercze"/>
                <w:rFonts w:ascii="Arial Narrow" w:hAnsi="Arial Narrow"/>
                <w:b/>
                <w:bCs/>
                <w:noProof/>
              </w:rPr>
              <w:t>Polityki i programy Pomocy społecznej</w:t>
            </w:r>
            <w:r w:rsidR="00AC4E55">
              <w:rPr>
                <w:noProof/>
                <w:webHidden/>
              </w:rPr>
              <w:tab/>
            </w:r>
            <w:r w:rsidR="00AC4E55">
              <w:rPr>
                <w:noProof/>
                <w:webHidden/>
              </w:rPr>
              <w:fldChar w:fldCharType="begin"/>
            </w:r>
            <w:r w:rsidR="00AC4E55">
              <w:rPr>
                <w:noProof/>
                <w:webHidden/>
              </w:rPr>
              <w:instrText xml:space="preserve"> PAGEREF _Toc167869993 \h </w:instrText>
            </w:r>
            <w:r w:rsidR="00AC4E55">
              <w:rPr>
                <w:noProof/>
                <w:webHidden/>
              </w:rPr>
            </w:r>
            <w:r w:rsidR="00AC4E55">
              <w:rPr>
                <w:noProof/>
                <w:webHidden/>
              </w:rPr>
              <w:fldChar w:fldCharType="separate"/>
            </w:r>
            <w:r w:rsidR="00B324D5">
              <w:rPr>
                <w:noProof/>
                <w:webHidden/>
              </w:rPr>
              <w:t>31</w:t>
            </w:r>
            <w:r w:rsidR="00AC4E55">
              <w:rPr>
                <w:noProof/>
                <w:webHidden/>
              </w:rPr>
              <w:fldChar w:fldCharType="end"/>
            </w:r>
          </w:hyperlink>
        </w:p>
        <w:p w14:paraId="3FE2ACAB" w14:textId="6A994D57" w:rsidR="00AC4E55" w:rsidRPr="00AC4E55" w:rsidRDefault="00000000">
          <w:pPr>
            <w:pStyle w:val="Spistreci2"/>
            <w:rPr>
              <w:noProof/>
              <w:kern w:val="2"/>
            </w:rPr>
          </w:pPr>
          <w:hyperlink w:anchor="_Toc167869994" w:history="1">
            <w:r w:rsidR="00AC4E55" w:rsidRPr="00EC6732">
              <w:rPr>
                <w:rStyle w:val="Hipercze"/>
                <w:rFonts w:ascii="Arial Narrow" w:hAnsi="Arial Narrow"/>
                <w:b/>
                <w:bCs/>
                <w:noProof/>
              </w:rPr>
              <w:t>Program współpracy z organizacjami pozarządowymi</w:t>
            </w:r>
            <w:r w:rsidR="00AC4E55">
              <w:rPr>
                <w:noProof/>
                <w:webHidden/>
              </w:rPr>
              <w:tab/>
            </w:r>
            <w:r w:rsidR="00AC4E55">
              <w:rPr>
                <w:noProof/>
                <w:webHidden/>
              </w:rPr>
              <w:fldChar w:fldCharType="begin"/>
            </w:r>
            <w:r w:rsidR="00AC4E55">
              <w:rPr>
                <w:noProof/>
                <w:webHidden/>
              </w:rPr>
              <w:instrText xml:space="preserve"> PAGEREF _Toc167869994 \h </w:instrText>
            </w:r>
            <w:r w:rsidR="00AC4E55">
              <w:rPr>
                <w:noProof/>
                <w:webHidden/>
              </w:rPr>
            </w:r>
            <w:r w:rsidR="00AC4E55">
              <w:rPr>
                <w:noProof/>
                <w:webHidden/>
              </w:rPr>
              <w:fldChar w:fldCharType="separate"/>
            </w:r>
            <w:r w:rsidR="00B324D5">
              <w:rPr>
                <w:noProof/>
                <w:webHidden/>
              </w:rPr>
              <w:t>37</w:t>
            </w:r>
            <w:r w:rsidR="00AC4E55">
              <w:rPr>
                <w:noProof/>
                <w:webHidden/>
              </w:rPr>
              <w:fldChar w:fldCharType="end"/>
            </w:r>
          </w:hyperlink>
        </w:p>
        <w:p w14:paraId="760704DE" w14:textId="22534636" w:rsidR="00AC4E55" w:rsidRPr="00AC4E55" w:rsidRDefault="00000000">
          <w:pPr>
            <w:pStyle w:val="Spistreci2"/>
            <w:rPr>
              <w:noProof/>
              <w:kern w:val="2"/>
            </w:rPr>
          </w:pPr>
          <w:hyperlink w:anchor="_Toc167869995" w:history="1">
            <w:r w:rsidR="00AC4E55" w:rsidRPr="00EC6732">
              <w:rPr>
                <w:rStyle w:val="Hipercze"/>
                <w:rFonts w:ascii="Arial Narrow" w:hAnsi="Arial Narrow"/>
                <w:b/>
                <w:bCs/>
                <w:noProof/>
              </w:rPr>
              <w:t>P</w:t>
            </w:r>
            <w:r w:rsidR="00567EFF">
              <w:rPr>
                <w:rStyle w:val="Hipercze"/>
                <w:rFonts w:ascii="Arial Narrow" w:hAnsi="Arial Narrow"/>
                <w:b/>
                <w:bCs/>
                <w:noProof/>
              </w:rPr>
              <w:t>rogram Czyste Powiatrze</w:t>
            </w:r>
            <w:r w:rsidR="00AC4E55">
              <w:rPr>
                <w:noProof/>
                <w:webHidden/>
              </w:rPr>
              <w:tab/>
            </w:r>
            <w:r w:rsidR="00AC4E55">
              <w:rPr>
                <w:noProof/>
                <w:webHidden/>
              </w:rPr>
              <w:fldChar w:fldCharType="begin"/>
            </w:r>
            <w:r w:rsidR="00AC4E55">
              <w:rPr>
                <w:noProof/>
                <w:webHidden/>
              </w:rPr>
              <w:instrText xml:space="preserve"> PAGEREF _Toc167869995 \h </w:instrText>
            </w:r>
            <w:r w:rsidR="00AC4E55">
              <w:rPr>
                <w:noProof/>
                <w:webHidden/>
              </w:rPr>
            </w:r>
            <w:r w:rsidR="00AC4E55">
              <w:rPr>
                <w:noProof/>
                <w:webHidden/>
              </w:rPr>
              <w:fldChar w:fldCharType="separate"/>
            </w:r>
            <w:r w:rsidR="00B324D5">
              <w:rPr>
                <w:noProof/>
                <w:webHidden/>
              </w:rPr>
              <w:t>40</w:t>
            </w:r>
            <w:r w:rsidR="00AC4E55">
              <w:rPr>
                <w:noProof/>
                <w:webHidden/>
              </w:rPr>
              <w:fldChar w:fldCharType="end"/>
            </w:r>
          </w:hyperlink>
        </w:p>
        <w:p w14:paraId="0652B64F" w14:textId="33E95030" w:rsidR="00AC4E55" w:rsidRPr="00AC4E55" w:rsidRDefault="00000000">
          <w:pPr>
            <w:pStyle w:val="Spistreci1"/>
            <w:rPr>
              <w:rFonts w:asciiTheme="minorHAnsi" w:hAnsiTheme="minorHAnsi"/>
              <w:b w:val="0"/>
              <w:bCs w:val="0"/>
              <w:kern w:val="2"/>
              <w:lang w:eastAsia="pl-PL"/>
            </w:rPr>
          </w:pPr>
          <w:hyperlink w:anchor="_Toc167869996" w:history="1">
            <w:r w:rsidR="00AC4E55" w:rsidRPr="00EC6732">
              <w:rPr>
                <w:rStyle w:val="Hipercze"/>
              </w:rPr>
              <w:t>Rozdział 3. Realizacja uchwał Rady Gminy</w:t>
            </w:r>
            <w:r w:rsidR="00AC4E55">
              <w:rPr>
                <w:webHidden/>
              </w:rPr>
              <w:tab/>
            </w:r>
            <w:r w:rsidR="00AC4E55">
              <w:rPr>
                <w:webHidden/>
              </w:rPr>
              <w:fldChar w:fldCharType="begin"/>
            </w:r>
            <w:r w:rsidR="00AC4E55">
              <w:rPr>
                <w:webHidden/>
              </w:rPr>
              <w:instrText xml:space="preserve"> PAGEREF _Toc167869996 \h </w:instrText>
            </w:r>
            <w:r w:rsidR="00AC4E55">
              <w:rPr>
                <w:webHidden/>
              </w:rPr>
            </w:r>
            <w:r w:rsidR="00AC4E55">
              <w:rPr>
                <w:webHidden/>
              </w:rPr>
              <w:fldChar w:fldCharType="separate"/>
            </w:r>
            <w:r w:rsidR="00B324D5">
              <w:rPr>
                <w:webHidden/>
              </w:rPr>
              <w:t>41</w:t>
            </w:r>
            <w:r w:rsidR="00AC4E55">
              <w:rPr>
                <w:webHidden/>
              </w:rPr>
              <w:fldChar w:fldCharType="end"/>
            </w:r>
          </w:hyperlink>
        </w:p>
        <w:p w14:paraId="3DC4A052" w14:textId="1BFF52F4" w:rsidR="00AC4E55" w:rsidRPr="00AC4E55" w:rsidRDefault="00000000">
          <w:pPr>
            <w:pStyle w:val="Spistreci1"/>
            <w:rPr>
              <w:rFonts w:asciiTheme="minorHAnsi" w:hAnsiTheme="minorHAnsi"/>
              <w:b w:val="0"/>
              <w:bCs w:val="0"/>
              <w:kern w:val="2"/>
              <w:lang w:eastAsia="pl-PL"/>
            </w:rPr>
          </w:pPr>
          <w:hyperlink w:anchor="_Toc167870017" w:history="1">
            <w:r w:rsidR="00AC4E55" w:rsidRPr="00EC6732">
              <w:rPr>
                <w:rStyle w:val="Hipercze"/>
              </w:rPr>
              <w:t>Rozdział 4. Współpraca z innymi wspólnotami samorządowymi</w:t>
            </w:r>
            <w:r w:rsidR="00AC4E55">
              <w:rPr>
                <w:webHidden/>
              </w:rPr>
              <w:tab/>
            </w:r>
            <w:r w:rsidR="00AC4E55">
              <w:rPr>
                <w:webHidden/>
              </w:rPr>
              <w:fldChar w:fldCharType="begin"/>
            </w:r>
            <w:r w:rsidR="00AC4E55">
              <w:rPr>
                <w:webHidden/>
              </w:rPr>
              <w:instrText xml:space="preserve"> PAGEREF _Toc167870017 \h </w:instrText>
            </w:r>
            <w:r w:rsidR="00AC4E55">
              <w:rPr>
                <w:webHidden/>
              </w:rPr>
            </w:r>
            <w:r w:rsidR="00AC4E55">
              <w:rPr>
                <w:webHidden/>
              </w:rPr>
              <w:fldChar w:fldCharType="separate"/>
            </w:r>
            <w:r w:rsidR="00B324D5">
              <w:rPr>
                <w:webHidden/>
              </w:rPr>
              <w:t>54</w:t>
            </w:r>
            <w:r w:rsidR="00AC4E55">
              <w:rPr>
                <w:webHidden/>
              </w:rPr>
              <w:fldChar w:fldCharType="end"/>
            </w:r>
          </w:hyperlink>
        </w:p>
        <w:p w14:paraId="76877557" w14:textId="752D2546" w:rsidR="00AC4E55" w:rsidRPr="00AC4E55" w:rsidRDefault="00000000">
          <w:pPr>
            <w:pStyle w:val="Spistreci1"/>
            <w:rPr>
              <w:rFonts w:asciiTheme="minorHAnsi" w:hAnsiTheme="minorHAnsi"/>
              <w:b w:val="0"/>
              <w:bCs w:val="0"/>
              <w:kern w:val="2"/>
              <w:lang w:eastAsia="pl-PL"/>
            </w:rPr>
          </w:pPr>
          <w:hyperlink w:anchor="_Toc167870020" w:history="1">
            <w:r w:rsidR="00AC4E55" w:rsidRPr="00EC6732">
              <w:rPr>
                <w:rStyle w:val="Hipercze"/>
              </w:rPr>
              <w:t>Rozdział 5. Informacje dodatkowe</w:t>
            </w:r>
            <w:r w:rsidR="00AC4E55">
              <w:rPr>
                <w:webHidden/>
              </w:rPr>
              <w:tab/>
            </w:r>
            <w:r w:rsidR="00AC4E55">
              <w:rPr>
                <w:webHidden/>
              </w:rPr>
              <w:fldChar w:fldCharType="begin"/>
            </w:r>
            <w:r w:rsidR="00AC4E55">
              <w:rPr>
                <w:webHidden/>
              </w:rPr>
              <w:instrText xml:space="preserve"> PAGEREF _Toc167870020 \h </w:instrText>
            </w:r>
            <w:r w:rsidR="00AC4E55">
              <w:rPr>
                <w:webHidden/>
              </w:rPr>
            </w:r>
            <w:r w:rsidR="00AC4E55">
              <w:rPr>
                <w:webHidden/>
              </w:rPr>
              <w:fldChar w:fldCharType="separate"/>
            </w:r>
            <w:r w:rsidR="00B324D5">
              <w:rPr>
                <w:webHidden/>
              </w:rPr>
              <w:t>55</w:t>
            </w:r>
            <w:r w:rsidR="00AC4E55">
              <w:rPr>
                <w:webHidden/>
              </w:rPr>
              <w:fldChar w:fldCharType="end"/>
            </w:r>
          </w:hyperlink>
        </w:p>
        <w:p w14:paraId="45AD8317" w14:textId="5E80144A" w:rsidR="00AC4E55" w:rsidRPr="00AC4E55" w:rsidRDefault="00000000">
          <w:pPr>
            <w:pStyle w:val="Spistreci2"/>
            <w:rPr>
              <w:noProof/>
              <w:kern w:val="2"/>
            </w:rPr>
          </w:pPr>
          <w:hyperlink w:anchor="_Toc167870022" w:history="1">
            <w:r w:rsidR="00AC4E55" w:rsidRPr="00EC6732">
              <w:rPr>
                <w:rStyle w:val="Hipercze"/>
                <w:rFonts w:ascii="Arial Narrow" w:hAnsi="Arial Narrow"/>
                <w:b/>
                <w:bCs/>
                <w:noProof/>
              </w:rPr>
              <w:t>Gospodarka wodociągowo – kanalizacyjna</w:t>
            </w:r>
            <w:r w:rsidR="00AC4E55">
              <w:rPr>
                <w:noProof/>
                <w:webHidden/>
              </w:rPr>
              <w:tab/>
            </w:r>
            <w:r w:rsidR="00AC4E55">
              <w:rPr>
                <w:noProof/>
                <w:webHidden/>
              </w:rPr>
              <w:fldChar w:fldCharType="begin"/>
            </w:r>
            <w:r w:rsidR="00AC4E55">
              <w:rPr>
                <w:noProof/>
                <w:webHidden/>
              </w:rPr>
              <w:instrText xml:space="preserve"> PAGEREF _Toc167870022 \h </w:instrText>
            </w:r>
            <w:r w:rsidR="00AC4E55">
              <w:rPr>
                <w:noProof/>
                <w:webHidden/>
              </w:rPr>
            </w:r>
            <w:r w:rsidR="00AC4E55">
              <w:rPr>
                <w:noProof/>
                <w:webHidden/>
              </w:rPr>
              <w:fldChar w:fldCharType="separate"/>
            </w:r>
            <w:r w:rsidR="00B324D5">
              <w:rPr>
                <w:noProof/>
                <w:webHidden/>
              </w:rPr>
              <w:t>55</w:t>
            </w:r>
            <w:r w:rsidR="00AC4E55">
              <w:rPr>
                <w:noProof/>
                <w:webHidden/>
              </w:rPr>
              <w:fldChar w:fldCharType="end"/>
            </w:r>
          </w:hyperlink>
        </w:p>
        <w:p w14:paraId="548543B0" w14:textId="2D3615BC" w:rsidR="00AC4E55" w:rsidRPr="00AC4E55" w:rsidRDefault="00000000">
          <w:pPr>
            <w:pStyle w:val="Spistreci2"/>
            <w:rPr>
              <w:noProof/>
              <w:kern w:val="2"/>
            </w:rPr>
          </w:pPr>
          <w:hyperlink w:anchor="_Toc167870026" w:history="1">
            <w:r w:rsidR="00AC4E55" w:rsidRPr="00EC6732">
              <w:rPr>
                <w:rStyle w:val="Hipercze"/>
                <w:rFonts w:ascii="Arial Narrow" w:hAnsi="Arial Narrow"/>
                <w:b/>
                <w:bCs/>
                <w:noProof/>
              </w:rPr>
              <w:t>Zaopatrzenie w energię elektryczn</w:t>
            </w:r>
            <w:r w:rsidR="00AC4E55">
              <w:rPr>
                <w:rStyle w:val="Hipercze"/>
                <w:rFonts w:ascii="Arial Narrow" w:hAnsi="Arial Narrow"/>
                <w:b/>
                <w:bCs/>
                <w:noProof/>
              </w:rPr>
              <w:t>ą</w:t>
            </w:r>
            <w:r w:rsidR="00AC4E55">
              <w:rPr>
                <w:noProof/>
                <w:webHidden/>
              </w:rPr>
              <w:tab/>
            </w:r>
            <w:r w:rsidR="00AC4E55">
              <w:rPr>
                <w:noProof/>
                <w:webHidden/>
              </w:rPr>
              <w:fldChar w:fldCharType="begin"/>
            </w:r>
            <w:r w:rsidR="00AC4E55">
              <w:rPr>
                <w:noProof/>
                <w:webHidden/>
              </w:rPr>
              <w:instrText xml:space="preserve"> PAGEREF _Toc167870026 \h </w:instrText>
            </w:r>
            <w:r w:rsidR="00AC4E55">
              <w:rPr>
                <w:noProof/>
                <w:webHidden/>
              </w:rPr>
            </w:r>
            <w:r w:rsidR="00AC4E55">
              <w:rPr>
                <w:noProof/>
                <w:webHidden/>
              </w:rPr>
              <w:fldChar w:fldCharType="separate"/>
            </w:r>
            <w:r w:rsidR="00B324D5">
              <w:rPr>
                <w:noProof/>
                <w:webHidden/>
              </w:rPr>
              <w:t>56</w:t>
            </w:r>
            <w:r w:rsidR="00AC4E55">
              <w:rPr>
                <w:noProof/>
                <w:webHidden/>
              </w:rPr>
              <w:fldChar w:fldCharType="end"/>
            </w:r>
          </w:hyperlink>
        </w:p>
        <w:p w14:paraId="06BF768E" w14:textId="26031057" w:rsidR="00AC4E55" w:rsidRPr="00AC4E55" w:rsidRDefault="00000000">
          <w:pPr>
            <w:pStyle w:val="Spistreci2"/>
            <w:rPr>
              <w:noProof/>
              <w:kern w:val="2"/>
            </w:rPr>
          </w:pPr>
          <w:hyperlink w:anchor="_Toc167870028" w:history="1">
            <w:r w:rsidR="00AC4E55" w:rsidRPr="00EC6732">
              <w:rPr>
                <w:rStyle w:val="Hipercze"/>
                <w:rFonts w:ascii="Arial Narrow" w:hAnsi="Arial Narrow"/>
                <w:b/>
                <w:bCs/>
                <w:noProof/>
              </w:rPr>
              <w:t>Oświata</w:t>
            </w:r>
            <w:r w:rsidR="00AC4E55">
              <w:rPr>
                <w:noProof/>
                <w:webHidden/>
              </w:rPr>
              <w:tab/>
            </w:r>
            <w:r w:rsidR="00AC4E55">
              <w:rPr>
                <w:noProof/>
                <w:webHidden/>
              </w:rPr>
              <w:fldChar w:fldCharType="begin"/>
            </w:r>
            <w:r w:rsidR="00AC4E55">
              <w:rPr>
                <w:noProof/>
                <w:webHidden/>
              </w:rPr>
              <w:instrText xml:space="preserve"> PAGEREF _Toc167870028 \h </w:instrText>
            </w:r>
            <w:r w:rsidR="00AC4E55">
              <w:rPr>
                <w:noProof/>
                <w:webHidden/>
              </w:rPr>
            </w:r>
            <w:r w:rsidR="00AC4E55">
              <w:rPr>
                <w:noProof/>
                <w:webHidden/>
              </w:rPr>
              <w:fldChar w:fldCharType="separate"/>
            </w:r>
            <w:r w:rsidR="00B324D5">
              <w:rPr>
                <w:noProof/>
                <w:webHidden/>
              </w:rPr>
              <w:t>58</w:t>
            </w:r>
            <w:r w:rsidR="00AC4E55">
              <w:rPr>
                <w:noProof/>
                <w:webHidden/>
              </w:rPr>
              <w:fldChar w:fldCharType="end"/>
            </w:r>
          </w:hyperlink>
        </w:p>
        <w:p w14:paraId="1F983DEF" w14:textId="52EE166F" w:rsidR="00AC4E55" w:rsidRPr="00AC4E55" w:rsidRDefault="00000000">
          <w:pPr>
            <w:pStyle w:val="Spistreci2"/>
            <w:rPr>
              <w:noProof/>
              <w:kern w:val="2"/>
            </w:rPr>
          </w:pPr>
          <w:hyperlink w:anchor="_Toc167870075" w:history="1">
            <w:r w:rsidR="00AC4E55" w:rsidRPr="00EC6732">
              <w:rPr>
                <w:rStyle w:val="Hipercze"/>
                <w:rFonts w:ascii="Arial Narrow" w:hAnsi="Arial Narrow"/>
                <w:b/>
                <w:bCs/>
                <w:noProof/>
              </w:rPr>
              <w:t>Kultura</w:t>
            </w:r>
            <w:r w:rsidR="00AC4E55">
              <w:rPr>
                <w:noProof/>
                <w:webHidden/>
              </w:rPr>
              <w:tab/>
            </w:r>
            <w:r w:rsidR="00AC4E55">
              <w:rPr>
                <w:noProof/>
                <w:webHidden/>
              </w:rPr>
              <w:fldChar w:fldCharType="begin"/>
            </w:r>
            <w:r w:rsidR="00AC4E55">
              <w:rPr>
                <w:noProof/>
                <w:webHidden/>
              </w:rPr>
              <w:instrText xml:space="preserve"> PAGEREF _Toc167870075 \h </w:instrText>
            </w:r>
            <w:r w:rsidR="00AC4E55">
              <w:rPr>
                <w:noProof/>
                <w:webHidden/>
              </w:rPr>
            </w:r>
            <w:r w:rsidR="00AC4E55">
              <w:rPr>
                <w:noProof/>
                <w:webHidden/>
              </w:rPr>
              <w:fldChar w:fldCharType="separate"/>
            </w:r>
            <w:r w:rsidR="00B324D5">
              <w:rPr>
                <w:noProof/>
                <w:webHidden/>
              </w:rPr>
              <w:t>62</w:t>
            </w:r>
            <w:r w:rsidR="00AC4E55">
              <w:rPr>
                <w:noProof/>
                <w:webHidden/>
              </w:rPr>
              <w:fldChar w:fldCharType="end"/>
            </w:r>
          </w:hyperlink>
        </w:p>
        <w:p w14:paraId="2E8CCCFF" w14:textId="25440D91" w:rsidR="00AC4E55" w:rsidRPr="00AC4E55" w:rsidRDefault="00000000">
          <w:pPr>
            <w:pStyle w:val="Spistreci2"/>
            <w:rPr>
              <w:noProof/>
              <w:kern w:val="2"/>
            </w:rPr>
          </w:pPr>
          <w:hyperlink w:anchor="_Toc167870076" w:history="1">
            <w:r w:rsidR="00AC4E55" w:rsidRPr="00EC6732">
              <w:rPr>
                <w:rStyle w:val="Hipercze"/>
                <w:rFonts w:ascii="Arial Narrow" w:hAnsi="Arial Narrow"/>
                <w:b/>
                <w:bCs/>
                <w:noProof/>
              </w:rPr>
              <w:t>Działalność Gminnej Biblioteki Publicznej w Skąpem z oddziałem w Ołoboku</w:t>
            </w:r>
            <w:r w:rsidR="00AC4E55">
              <w:rPr>
                <w:noProof/>
                <w:webHidden/>
              </w:rPr>
              <w:tab/>
            </w:r>
            <w:r w:rsidR="00AC4E55">
              <w:rPr>
                <w:noProof/>
                <w:webHidden/>
              </w:rPr>
              <w:fldChar w:fldCharType="begin"/>
            </w:r>
            <w:r w:rsidR="00AC4E55">
              <w:rPr>
                <w:noProof/>
                <w:webHidden/>
              </w:rPr>
              <w:instrText xml:space="preserve"> PAGEREF _Toc167870076 \h </w:instrText>
            </w:r>
            <w:r w:rsidR="00AC4E55">
              <w:rPr>
                <w:noProof/>
                <w:webHidden/>
              </w:rPr>
            </w:r>
            <w:r w:rsidR="00AC4E55">
              <w:rPr>
                <w:noProof/>
                <w:webHidden/>
              </w:rPr>
              <w:fldChar w:fldCharType="separate"/>
            </w:r>
            <w:r w:rsidR="00B324D5">
              <w:rPr>
                <w:noProof/>
                <w:webHidden/>
              </w:rPr>
              <w:t>62</w:t>
            </w:r>
            <w:r w:rsidR="00AC4E55">
              <w:rPr>
                <w:noProof/>
                <w:webHidden/>
              </w:rPr>
              <w:fldChar w:fldCharType="end"/>
            </w:r>
          </w:hyperlink>
        </w:p>
        <w:p w14:paraId="6AA11DF0" w14:textId="478242BC" w:rsidR="00AC4E55" w:rsidRPr="00AC4E55" w:rsidRDefault="00000000">
          <w:pPr>
            <w:pStyle w:val="Spistreci2"/>
            <w:rPr>
              <w:noProof/>
              <w:kern w:val="2"/>
            </w:rPr>
          </w:pPr>
          <w:hyperlink w:anchor="_Toc167870077" w:history="1">
            <w:r w:rsidR="00AC4E55" w:rsidRPr="00EC6732">
              <w:rPr>
                <w:rStyle w:val="Hipercze"/>
                <w:rFonts w:ascii="Arial Narrow" w:hAnsi="Arial Narrow"/>
                <w:b/>
                <w:bCs/>
                <w:noProof/>
              </w:rPr>
              <w:t>Fundusz sołecki</w:t>
            </w:r>
            <w:r w:rsidR="00AC4E55">
              <w:rPr>
                <w:noProof/>
                <w:webHidden/>
              </w:rPr>
              <w:tab/>
            </w:r>
            <w:r w:rsidR="00AC4E55">
              <w:rPr>
                <w:noProof/>
                <w:webHidden/>
              </w:rPr>
              <w:fldChar w:fldCharType="begin"/>
            </w:r>
            <w:r w:rsidR="00AC4E55">
              <w:rPr>
                <w:noProof/>
                <w:webHidden/>
              </w:rPr>
              <w:instrText xml:space="preserve"> PAGEREF _Toc167870077 \h </w:instrText>
            </w:r>
            <w:r w:rsidR="00AC4E55">
              <w:rPr>
                <w:noProof/>
                <w:webHidden/>
              </w:rPr>
            </w:r>
            <w:r w:rsidR="00AC4E55">
              <w:rPr>
                <w:noProof/>
                <w:webHidden/>
              </w:rPr>
              <w:fldChar w:fldCharType="separate"/>
            </w:r>
            <w:r w:rsidR="00B324D5">
              <w:rPr>
                <w:noProof/>
                <w:webHidden/>
              </w:rPr>
              <w:t>63</w:t>
            </w:r>
            <w:r w:rsidR="00AC4E55">
              <w:rPr>
                <w:noProof/>
                <w:webHidden/>
              </w:rPr>
              <w:fldChar w:fldCharType="end"/>
            </w:r>
          </w:hyperlink>
        </w:p>
        <w:p w14:paraId="42066F15" w14:textId="1D9253C0" w:rsidR="00AC4E55" w:rsidRPr="00AC4E55" w:rsidRDefault="00000000">
          <w:pPr>
            <w:pStyle w:val="Spistreci1"/>
            <w:rPr>
              <w:rFonts w:asciiTheme="minorHAnsi" w:hAnsiTheme="minorHAnsi"/>
              <w:b w:val="0"/>
              <w:bCs w:val="0"/>
              <w:kern w:val="2"/>
              <w:lang w:eastAsia="pl-PL"/>
            </w:rPr>
          </w:pPr>
          <w:hyperlink w:anchor="_Toc167870078" w:history="1">
            <w:r w:rsidR="00AC4E55" w:rsidRPr="00EC6732">
              <w:rPr>
                <w:rStyle w:val="Hipercze"/>
              </w:rPr>
              <w:t>Wynajmy świetlic/sal wiejskich przez osoby prywatne</w:t>
            </w:r>
            <w:r w:rsidR="00AC4E55">
              <w:rPr>
                <w:webHidden/>
              </w:rPr>
              <w:tab/>
            </w:r>
            <w:r w:rsidR="00AC4E55">
              <w:rPr>
                <w:webHidden/>
              </w:rPr>
              <w:fldChar w:fldCharType="begin"/>
            </w:r>
            <w:r w:rsidR="00AC4E55">
              <w:rPr>
                <w:webHidden/>
              </w:rPr>
              <w:instrText xml:space="preserve"> PAGEREF _Toc167870078 \h </w:instrText>
            </w:r>
            <w:r w:rsidR="00AC4E55">
              <w:rPr>
                <w:webHidden/>
              </w:rPr>
            </w:r>
            <w:r w:rsidR="00AC4E55">
              <w:rPr>
                <w:webHidden/>
              </w:rPr>
              <w:fldChar w:fldCharType="separate"/>
            </w:r>
            <w:r w:rsidR="00B324D5">
              <w:rPr>
                <w:webHidden/>
              </w:rPr>
              <w:t>65</w:t>
            </w:r>
            <w:r w:rsidR="00AC4E55">
              <w:rPr>
                <w:webHidden/>
              </w:rPr>
              <w:fldChar w:fldCharType="end"/>
            </w:r>
          </w:hyperlink>
        </w:p>
        <w:p w14:paraId="0BE04BE1" w14:textId="51C46F03" w:rsidR="00AC4E55" w:rsidRPr="00AC4E55" w:rsidRDefault="00000000">
          <w:pPr>
            <w:pStyle w:val="Spistreci2"/>
            <w:rPr>
              <w:noProof/>
              <w:kern w:val="2"/>
            </w:rPr>
          </w:pPr>
          <w:hyperlink w:anchor="_Toc167870079" w:history="1">
            <w:r w:rsidR="00AC4E55" w:rsidRPr="00EC6732">
              <w:rPr>
                <w:rStyle w:val="Hipercze"/>
                <w:rFonts w:ascii="Arial Narrow" w:hAnsi="Arial Narrow" w:cs="Arial"/>
                <w:b/>
                <w:bCs/>
                <w:noProof/>
              </w:rPr>
              <w:t>Zrealizowane zadania inwestycyjne</w:t>
            </w:r>
            <w:r w:rsidR="00AC4E55">
              <w:rPr>
                <w:noProof/>
                <w:webHidden/>
              </w:rPr>
              <w:tab/>
            </w:r>
            <w:r w:rsidR="00AC4E55">
              <w:rPr>
                <w:noProof/>
                <w:webHidden/>
              </w:rPr>
              <w:fldChar w:fldCharType="begin"/>
            </w:r>
            <w:r w:rsidR="00AC4E55">
              <w:rPr>
                <w:noProof/>
                <w:webHidden/>
              </w:rPr>
              <w:instrText xml:space="preserve"> PAGEREF _Toc167870079 \h </w:instrText>
            </w:r>
            <w:r w:rsidR="00AC4E55">
              <w:rPr>
                <w:noProof/>
                <w:webHidden/>
              </w:rPr>
            </w:r>
            <w:r w:rsidR="00AC4E55">
              <w:rPr>
                <w:noProof/>
                <w:webHidden/>
              </w:rPr>
              <w:fldChar w:fldCharType="separate"/>
            </w:r>
            <w:r w:rsidR="00B324D5">
              <w:rPr>
                <w:noProof/>
                <w:webHidden/>
              </w:rPr>
              <w:t>65</w:t>
            </w:r>
            <w:r w:rsidR="00AC4E55">
              <w:rPr>
                <w:noProof/>
                <w:webHidden/>
              </w:rPr>
              <w:fldChar w:fldCharType="end"/>
            </w:r>
          </w:hyperlink>
        </w:p>
        <w:p w14:paraId="36CBA2A6" w14:textId="7297FDD6" w:rsidR="00AC4E55" w:rsidRPr="00AC4E55" w:rsidRDefault="00000000">
          <w:pPr>
            <w:pStyle w:val="Spistreci1"/>
            <w:rPr>
              <w:rFonts w:asciiTheme="minorHAnsi" w:hAnsiTheme="minorHAnsi"/>
              <w:b w:val="0"/>
              <w:bCs w:val="0"/>
              <w:kern w:val="2"/>
              <w:lang w:eastAsia="pl-PL"/>
            </w:rPr>
          </w:pPr>
          <w:hyperlink w:anchor="_Toc167870080" w:history="1">
            <w:r w:rsidR="00AC4E55" w:rsidRPr="00EC6732">
              <w:rPr>
                <w:rStyle w:val="Hipercze"/>
              </w:rPr>
              <w:t>Podsumowanie</w:t>
            </w:r>
            <w:r w:rsidR="00AC4E55">
              <w:rPr>
                <w:webHidden/>
              </w:rPr>
              <w:tab/>
            </w:r>
            <w:r w:rsidR="00AC4E55">
              <w:rPr>
                <w:webHidden/>
              </w:rPr>
              <w:fldChar w:fldCharType="begin"/>
            </w:r>
            <w:r w:rsidR="00AC4E55">
              <w:rPr>
                <w:webHidden/>
              </w:rPr>
              <w:instrText xml:space="preserve"> PAGEREF _Toc167870080 \h </w:instrText>
            </w:r>
            <w:r w:rsidR="00AC4E55">
              <w:rPr>
                <w:webHidden/>
              </w:rPr>
            </w:r>
            <w:r w:rsidR="00AC4E55">
              <w:rPr>
                <w:webHidden/>
              </w:rPr>
              <w:fldChar w:fldCharType="separate"/>
            </w:r>
            <w:r w:rsidR="00B324D5">
              <w:rPr>
                <w:webHidden/>
              </w:rPr>
              <w:t>71</w:t>
            </w:r>
            <w:r w:rsidR="00AC4E55">
              <w:rPr>
                <w:webHidden/>
              </w:rPr>
              <w:fldChar w:fldCharType="end"/>
            </w:r>
          </w:hyperlink>
        </w:p>
        <w:p w14:paraId="703304FC" w14:textId="77777777" w:rsidR="00013CF2" w:rsidRDefault="00AC4E55">
          <w:pPr>
            <w:rPr>
              <w:b/>
              <w:bCs/>
            </w:rPr>
          </w:pPr>
          <w:r>
            <w:rPr>
              <w:b/>
              <w:bCs/>
            </w:rPr>
            <w:fldChar w:fldCharType="end"/>
          </w:r>
        </w:p>
        <w:p w14:paraId="3F83C10E" w14:textId="77777777" w:rsidR="00013CF2" w:rsidRDefault="00013CF2">
          <w:pPr>
            <w:rPr>
              <w:b/>
              <w:bCs/>
            </w:rPr>
          </w:pPr>
        </w:p>
        <w:p w14:paraId="4993D31E" w14:textId="77777777" w:rsidR="00013CF2" w:rsidRDefault="00013CF2">
          <w:pPr>
            <w:rPr>
              <w:b/>
              <w:bCs/>
            </w:rPr>
          </w:pPr>
        </w:p>
        <w:p w14:paraId="55F6A302" w14:textId="77777777" w:rsidR="00013CF2" w:rsidRDefault="00013CF2">
          <w:pPr>
            <w:rPr>
              <w:b/>
              <w:bCs/>
            </w:rPr>
          </w:pPr>
        </w:p>
        <w:p w14:paraId="1467D6E7" w14:textId="77777777" w:rsidR="00013CF2" w:rsidRDefault="00013CF2">
          <w:pPr>
            <w:rPr>
              <w:b/>
              <w:bCs/>
            </w:rPr>
          </w:pPr>
        </w:p>
        <w:p w14:paraId="5B7554BD" w14:textId="77777777" w:rsidR="00013CF2" w:rsidRDefault="00013CF2">
          <w:pPr>
            <w:rPr>
              <w:b/>
              <w:bCs/>
            </w:rPr>
          </w:pPr>
        </w:p>
        <w:p w14:paraId="32C24D83" w14:textId="77777777" w:rsidR="00013CF2" w:rsidRDefault="00013CF2">
          <w:pPr>
            <w:rPr>
              <w:b/>
              <w:bCs/>
            </w:rPr>
          </w:pPr>
        </w:p>
        <w:p w14:paraId="1EEA390D" w14:textId="3F40C495" w:rsidR="00AC4E55" w:rsidRDefault="00000000"/>
      </w:sdtContent>
    </w:sdt>
    <w:p w14:paraId="5206D47F" w14:textId="63247C12" w:rsidR="00244F25" w:rsidRPr="00D436C4" w:rsidRDefault="00000000" w:rsidP="00743407">
      <w:pPr>
        <w:pStyle w:val="Nagwek1"/>
        <w:rPr>
          <w:rFonts w:ascii="Arial Narrow" w:hAnsi="Arial Narrow"/>
          <w:b/>
          <w:bCs/>
        </w:rPr>
      </w:pPr>
      <w:bookmarkStart w:id="1" w:name="_Toc167869973"/>
      <w:r>
        <w:rPr>
          <w:noProof/>
        </w:rPr>
        <w:lastRenderedPageBreak/>
        <w:pict w14:anchorId="2FB532A7">
          <v:roundrect id="_x0000_s2086" style="position:absolute;margin-left:-4.85pt;margin-top:-4.8pt;width:471pt;height:28.8pt;z-index:-251633664;visibility:visible;mso-wrap-style:square;mso-wrap-distance-left:9pt;mso-wrap-distance-top:0;mso-wrap-distance-right:9pt;mso-wrap-distance-bottom:0;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" fillcolor="#0f6fc6 [3204]" strokecolor="#0f6fc6 [3204]">
            <v:fill color2="#117ee1 [2900]" rotate="t" focusposition="1,1" focussize="" focus="100%" type="gradientRadial"/>
            <v:shadow on="t" color="black" opacity=".5" offset="0,1pt"/>
          </v:roundrect>
        </w:pict>
      </w:r>
      <w:r w:rsidR="00615D9C" w:rsidRPr="00D436C4">
        <w:rPr>
          <w:rFonts w:ascii="Arial Narrow" w:hAnsi="Arial Narrow"/>
          <w:b/>
          <w:bCs/>
        </w:rPr>
        <w:t>W</w:t>
      </w:r>
      <w:r w:rsidR="00BF3CDD" w:rsidRPr="00D436C4">
        <w:rPr>
          <w:rFonts w:ascii="Arial Narrow" w:hAnsi="Arial Narrow"/>
          <w:b/>
          <w:bCs/>
        </w:rPr>
        <w:t>STĘP</w:t>
      </w:r>
      <w:bookmarkEnd w:id="0"/>
      <w:bookmarkEnd w:id="1"/>
      <w:r w:rsidR="009A255F" w:rsidRPr="00D436C4">
        <w:rPr>
          <w:rFonts w:ascii="Arial Narrow" w:hAnsi="Arial Narrow"/>
          <w:b/>
          <w:bCs/>
        </w:rPr>
        <w:fldChar w:fldCharType="begin"/>
      </w:r>
      <w:r w:rsidR="009A255F" w:rsidRPr="00D436C4">
        <w:rPr>
          <w:rFonts w:ascii="Arial Narrow" w:hAnsi="Arial Narrow"/>
          <w:b/>
          <w:bCs/>
        </w:rPr>
        <w:instrText xml:space="preserve"> XE "WSTĘP" </w:instrText>
      </w:r>
      <w:r w:rsidR="009A255F" w:rsidRPr="00D436C4">
        <w:rPr>
          <w:rFonts w:ascii="Arial Narrow" w:hAnsi="Arial Narrow"/>
          <w:b/>
          <w:bCs/>
        </w:rPr>
        <w:fldChar w:fldCharType="end"/>
      </w:r>
    </w:p>
    <w:p w14:paraId="5B488CDB" w14:textId="77777777" w:rsidR="008E2780" w:rsidRDefault="008E2780" w:rsidP="00993093">
      <w:pPr>
        <w:jc w:val="both"/>
        <w:rPr>
          <w:rFonts w:ascii="Arial Narrow" w:hAnsi="Arial Narrow"/>
          <w:sz w:val="24"/>
          <w:szCs w:val="24"/>
        </w:rPr>
      </w:pPr>
    </w:p>
    <w:p w14:paraId="74C56E23" w14:textId="1E6408FE" w:rsidR="00013CF2" w:rsidRPr="0085609C" w:rsidRDefault="009064E2" w:rsidP="0085609C">
      <w:pPr>
        <w:jc w:val="both"/>
        <w:rPr>
          <w:rFonts w:ascii="Arial Narrow" w:hAnsi="Arial Narrow"/>
          <w:sz w:val="24"/>
          <w:szCs w:val="24"/>
        </w:rPr>
      </w:pPr>
      <w:r w:rsidRPr="0052678C">
        <w:rPr>
          <w:rFonts w:ascii="Arial Narrow" w:hAnsi="Arial Narrow"/>
          <w:sz w:val="24"/>
          <w:szCs w:val="24"/>
        </w:rPr>
        <w:t xml:space="preserve">Obowiązek sporządzenia raportu o stanie gminy </w:t>
      </w:r>
      <w:r w:rsidR="00BA4017" w:rsidRPr="0052678C">
        <w:rPr>
          <w:rFonts w:ascii="Arial Narrow" w:hAnsi="Arial Narrow"/>
          <w:sz w:val="24"/>
          <w:szCs w:val="24"/>
        </w:rPr>
        <w:t xml:space="preserve">został wprowadzony nowelizacją ustawy z dnia 8 marca 1990r. o samorządzie gminnym i </w:t>
      </w:r>
      <w:r w:rsidRPr="0052678C">
        <w:rPr>
          <w:rFonts w:ascii="Arial Narrow" w:hAnsi="Arial Narrow"/>
          <w:sz w:val="24"/>
          <w:szCs w:val="24"/>
        </w:rPr>
        <w:t>wynika z</w:t>
      </w:r>
      <w:r w:rsidR="00BA4017" w:rsidRPr="0052678C">
        <w:rPr>
          <w:rFonts w:ascii="Arial Narrow" w:hAnsi="Arial Narrow"/>
          <w:sz w:val="24"/>
          <w:szCs w:val="24"/>
        </w:rPr>
        <w:t xml:space="preserve"> zapisu</w:t>
      </w:r>
      <w:r w:rsidRPr="0052678C">
        <w:rPr>
          <w:rFonts w:ascii="Arial Narrow" w:hAnsi="Arial Narrow"/>
          <w:sz w:val="24"/>
          <w:szCs w:val="24"/>
        </w:rPr>
        <w:t xml:space="preserve"> art. 28aa</w:t>
      </w:r>
      <w:r w:rsidR="00CA356D" w:rsidRPr="0052678C">
        <w:rPr>
          <w:rFonts w:ascii="Arial Narrow" w:hAnsi="Arial Narrow"/>
          <w:sz w:val="24"/>
          <w:szCs w:val="24"/>
        </w:rPr>
        <w:t xml:space="preserve">, </w:t>
      </w:r>
      <w:r w:rsidR="00BA4017" w:rsidRPr="0052678C">
        <w:rPr>
          <w:rFonts w:ascii="Arial Narrow" w:hAnsi="Arial Narrow"/>
          <w:sz w:val="24"/>
          <w:szCs w:val="24"/>
        </w:rPr>
        <w:t>zgodnie z którym</w:t>
      </w:r>
      <w:r w:rsidR="00BA4017" w:rsidRPr="0052678C">
        <w:rPr>
          <w:rStyle w:val="Pogrubienie"/>
          <w:rFonts w:ascii="Arial Narrow" w:hAnsi="Arial Narrow"/>
          <w:sz w:val="24"/>
          <w:szCs w:val="24"/>
        </w:rPr>
        <w:t xml:space="preserve"> </w:t>
      </w:r>
      <w:r w:rsidR="002E5EB1" w:rsidRPr="0052678C">
        <w:rPr>
          <w:rFonts w:ascii="Arial Narrow" w:hAnsi="Arial Narrow"/>
          <w:sz w:val="24"/>
          <w:szCs w:val="24"/>
        </w:rPr>
        <w:t>o</w:t>
      </w:r>
      <w:r w:rsidR="00BA4017" w:rsidRPr="0052678C">
        <w:rPr>
          <w:rFonts w:ascii="Arial Narrow" w:hAnsi="Arial Narrow"/>
          <w:sz w:val="24"/>
          <w:szCs w:val="24"/>
        </w:rPr>
        <w:t xml:space="preserve">rgan wykonawczy zobowiązany został do przedstawiania radzie do 31 maja każdego roku raportu o stanie danej jednostki samorządowej. </w:t>
      </w:r>
      <w:r w:rsidR="00FB4AF8" w:rsidRPr="0052678C">
        <w:rPr>
          <w:rFonts w:ascii="Arial Narrow" w:hAnsi="Arial Narrow"/>
          <w:sz w:val="24"/>
          <w:szCs w:val="24"/>
        </w:rPr>
        <w:t>Raport podlega debacie publicznej, po zakończeniu której rada gminy przeprowadza głosowanie nad udzieleniem Wójtowi gminy wotum zaufania.</w:t>
      </w:r>
      <w:r w:rsidR="00D6491B" w:rsidRPr="0052678C">
        <w:rPr>
          <w:rFonts w:ascii="Arial Narrow" w:hAnsi="Arial Narrow"/>
          <w:sz w:val="24"/>
          <w:szCs w:val="24"/>
        </w:rPr>
        <w:t xml:space="preserve"> Według ww. ustawy raport rozpatrywany jest podczas sesji, na której podejmowana jest uchwała w sprawie udzielenia lub nieudzielenia absolutorium organowi wykonawczemu.</w:t>
      </w:r>
      <w:bookmarkStart w:id="2" w:name="_Toc73019110"/>
      <w:bookmarkStart w:id="3" w:name="_Toc167869974"/>
    </w:p>
    <w:p w14:paraId="0DF80CDE" w14:textId="2FEB666F" w:rsidR="00BB3342" w:rsidRDefault="00000000" w:rsidP="00F60CC6">
      <w:pPr>
        <w:pStyle w:val="Nagwek1"/>
        <w:rPr>
          <w:rFonts w:ascii="Arial Narrow" w:hAnsi="Arial Narrow"/>
          <w:b/>
          <w:bCs/>
        </w:rPr>
      </w:pPr>
      <w:r>
        <w:rPr>
          <w:noProof/>
        </w:rPr>
        <w:pict w14:anchorId="3C5C672A">
          <v:roundrect id="_x0000_s2084" style="position:absolute;margin-left:-6.95pt;margin-top:8.1pt;width:472.5pt;height:31.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" fillcolor="#0f6fc6 [3204]" strokecolor="#0f6fc6 [3204]">
            <v:fill color2="#117ee1 [2900]" rotate="t" focusposition="1,1" focussize="" focus="100%" type="gradientRadial"/>
            <v:shadow on="t" color="black" opacity=".5" offset="0,1pt"/>
          </v:roundrect>
        </w:pict>
      </w:r>
      <w:r>
        <w:rPr>
          <w:noProof/>
        </w:rPr>
        <w:pict w14:anchorId="63EDCA7E">
          <v:roundrect id="_x0000_s2083" style="position:absolute;margin-left:-7.25pt;margin-top:9.3pt;width:472.2pt;height:25.2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" fillcolor="#20e9f3 [2678]" strokecolor="#0bd0d9 [3206]">
            <v:fill color2="#5beff6 [1974]" rotate="t" focusposition="1,1" focussize="" focus="100%" type="gradientRadial"/>
          </v:roundrect>
        </w:pict>
      </w:r>
      <w:r w:rsidR="00514F15" w:rsidRPr="0052678C">
        <w:rPr>
          <w:rFonts w:ascii="Arial Narrow" w:hAnsi="Arial Narrow"/>
          <w:b/>
          <w:bCs/>
        </w:rPr>
        <w:t>R</w:t>
      </w:r>
      <w:r w:rsidR="00BF3CDD" w:rsidRPr="0052678C">
        <w:rPr>
          <w:rFonts w:ascii="Arial Narrow" w:hAnsi="Arial Narrow"/>
          <w:b/>
          <w:bCs/>
        </w:rPr>
        <w:t xml:space="preserve">ozdział </w:t>
      </w:r>
      <w:r w:rsidR="006D2FC1" w:rsidRPr="0052678C">
        <w:rPr>
          <w:rFonts w:ascii="Arial Narrow" w:hAnsi="Arial Narrow"/>
          <w:b/>
          <w:bCs/>
        </w:rPr>
        <w:t>1</w:t>
      </w:r>
      <w:r w:rsidR="00A51EA6" w:rsidRPr="0052678C">
        <w:rPr>
          <w:rFonts w:ascii="Arial Narrow" w:hAnsi="Arial Narrow"/>
          <w:b/>
          <w:bCs/>
        </w:rPr>
        <w:t xml:space="preserve">. </w:t>
      </w:r>
      <w:r w:rsidR="002E5EB1" w:rsidRPr="0052678C">
        <w:rPr>
          <w:rFonts w:ascii="Arial Narrow" w:hAnsi="Arial Narrow"/>
          <w:b/>
          <w:bCs/>
        </w:rPr>
        <w:t>Informacje ogólne</w:t>
      </w:r>
      <w:bookmarkEnd w:id="2"/>
      <w:bookmarkEnd w:id="3"/>
    </w:p>
    <w:p w14:paraId="52976418" w14:textId="72219903" w:rsidR="00694F74" w:rsidRPr="0052678C" w:rsidRDefault="00000000" w:rsidP="00F60CC6">
      <w:pPr>
        <w:pStyle w:val="Nagwek1"/>
        <w:rPr>
          <w:rFonts w:ascii="Arial Narrow" w:hAnsi="Arial Narrow"/>
          <w:b/>
          <w:bCs/>
        </w:rPr>
      </w:pPr>
      <w:bookmarkStart w:id="4" w:name="_Toc167869975"/>
      <w:r>
        <w:rPr>
          <w:rFonts w:ascii="Arial Narrow" w:hAnsi="Arial Narrow"/>
          <w:b/>
          <w:bCs/>
          <w:noProof/>
        </w:rPr>
        <w:pict w14:anchorId="4E1DA9A2">
          <v:roundrect id="_x0000_s2098" style="position:absolute;margin-left:-2.45pt;margin-top:37.05pt;width:455.4pt;height:28.8pt;z-index:-251606016" arcsize="10923f" fillcolor="#59a9f2 [1940]" strokecolor="#59a9f2 [1940]" strokeweight="1pt">
            <v:fill color2="#c7e2fa [660]" angle="-45" focus="-50%" type="gradient"/>
            <v:shadow on="t" type="perspective" color="#073662 [1604]" opacity=".5" offset="1pt" offset2="-3pt"/>
          </v:roundrect>
        </w:pict>
      </w:r>
      <w:bookmarkEnd w:id="4"/>
      <w:r w:rsidR="009A255F" w:rsidRPr="0052678C">
        <w:rPr>
          <w:rFonts w:ascii="Arial Narrow" w:hAnsi="Arial Narrow"/>
          <w:b/>
          <w:bCs/>
        </w:rPr>
        <w:fldChar w:fldCharType="begin"/>
      </w:r>
      <w:r w:rsidR="009A255F" w:rsidRPr="0052678C">
        <w:instrText xml:space="preserve"> XE "</w:instrText>
      </w:r>
      <w:r w:rsidR="009A255F" w:rsidRPr="0052678C">
        <w:rPr>
          <w:rFonts w:ascii="Arial Narrow" w:hAnsi="Arial Narrow"/>
          <w:b/>
          <w:bCs/>
        </w:rPr>
        <w:instrText>Rozdział 1. Informacje ogólne</w:instrText>
      </w:r>
      <w:r w:rsidR="009A255F" w:rsidRPr="0052678C">
        <w:instrText xml:space="preserve">" </w:instrText>
      </w:r>
      <w:r w:rsidR="009A255F" w:rsidRPr="0052678C">
        <w:rPr>
          <w:rFonts w:ascii="Arial Narrow" w:hAnsi="Arial Narrow"/>
          <w:b/>
          <w:bCs/>
        </w:rPr>
        <w:fldChar w:fldCharType="end"/>
      </w:r>
    </w:p>
    <w:p w14:paraId="14E7CA02" w14:textId="5C10018D" w:rsidR="00BF3CDD" w:rsidRPr="00463B1D" w:rsidRDefault="006D2FC1">
      <w:pPr>
        <w:pStyle w:val="Nagwek2"/>
        <w:numPr>
          <w:ilvl w:val="0"/>
          <w:numId w:val="7"/>
        </w:numPr>
        <w:rPr>
          <w:rFonts w:ascii="Arial Narrow" w:hAnsi="Arial Narrow"/>
          <w:b/>
          <w:bCs/>
        </w:rPr>
      </w:pPr>
      <w:bookmarkStart w:id="5" w:name="_Toc73019111"/>
      <w:bookmarkStart w:id="6" w:name="_Toc167869976"/>
      <w:r w:rsidRPr="00463B1D">
        <w:rPr>
          <w:rFonts w:ascii="Arial Narrow" w:hAnsi="Arial Narrow"/>
          <w:b/>
          <w:bCs/>
        </w:rPr>
        <w:t>Demografia</w:t>
      </w:r>
      <w:bookmarkEnd w:id="5"/>
      <w:bookmarkEnd w:id="6"/>
    </w:p>
    <w:tbl>
      <w:tblPr>
        <w:tblW w:w="10489" w:type="dxa"/>
        <w:tblInd w:w="5" w:type="dxa"/>
        <w:tblCellMar>
          <w:left w:w="70" w:type="dxa"/>
          <w:right w:w="70" w:type="dxa"/>
        </w:tblCellMar>
        <w:tblLook w:val="04A0" w:firstRow="1" w:lastRow="0" w:firstColumn="1" w:lastColumn="0" w:noHBand="0" w:noVBand="1"/>
      </w:tblPr>
      <w:tblGrid>
        <w:gridCol w:w="8862"/>
        <w:gridCol w:w="602"/>
        <w:gridCol w:w="753"/>
        <w:gridCol w:w="753"/>
        <w:gridCol w:w="752"/>
        <w:gridCol w:w="186"/>
      </w:tblGrid>
      <w:tr w:rsidR="00463B1D" w:rsidRPr="00463B1D" w14:paraId="0346F6A5" w14:textId="77777777" w:rsidTr="006757CB">
        <w:trPr>
          <w:trHeight w:val="254"/>
        </w:trPr>
        <w:tc>
          <w:tcPr>
            <w:tcW w:w="7455" w:type="dxa"/>
            <w:tcBorders>
              <w:top w:val="nil"/>
              <w:left w:val="nil"/>
              <w:bottom w:val="nil"/>
              <w:right w:val="nil"/>
            </w:tcBorders>
            <w:shd w:val="clear" w:color="auto" w:fill="auto"/>
            <w:noWrap/>
            <w:vAlign w:val="bottom"/>
            <w:hideMark/>
          </w:tcPr>
          <w:p w14:paraId="1886320F" w14:textId="77777777" w:rsidR="00976303" w:rsidRDefault="00976303" w:rsidP="00CA31B1">
            <w:pPr>
              <w:pStyle w:val="Bezodstpw"/>
              <w:rPr>
                <w:rFonts w:ascii="Arial Narrow" w:hAnsi="Arial Narrow"/>
                <w:sz w:val="24"/>
                <w:szCs w:val="24"/>
              </w:rPr>
            </w:pPr>
          </w:p>
          <w:p w14:paraId="596EAA17" w14:textId="77777777" w:rsidR="00BB3342" w:rsidRDefault="00BB3342" w:rsidP="00CA31B1">
            <w:pPr>
              <w:pStyle w:val="Bezodstpw"/>
              <w:rPr>
                <w:rFonts w:ascii="Arial Narrow" w:hAnsi="Arial Narrow"/>
                <w:sz w:val="24"/>
                <w:szCs w:val="24"/>
              </w:rPr>
            </w:pPr>
          </w:p>
          <w:p w14:paraId="58FF121B" w14:textId="00124F09" w:rsidR="00CA31B1" w:rsidRPr="00463B1D" w:rsidRDefault="00CA31B1" w:rsidP="00CA31B1">
            <w:pPr>
              <w:pStyle w:val="Bezodstpw"/>
              <w:rPr>
                <w:rFonts w:ascii="Arial Narrow" w:hAnsi="Arial Narrow"/>
                <w:sz w:val="24"/>
                <w:szCs w:val="24"/>
              </w:rPr>
            </w:pPr>
            <w:r w:rsidRPr="00463B1D">
              <w:rPr>
                <w:rFonts w:ascii="Arial Narrow" w:hAnsi="Arial Narrow"/>
                <w:sz w:val="24"/>
                <w:szCs w:val="24"/>
              </w:rPr>
              <w:t xml:space="preserve">Gminę Skąpe zamieszkuje </w:t>
            </w:r>
            <w:r w:rsidR="00976303">
              <w:rPr>
                <w:rFonts w:ascii="Arial Narrow" w:hAnsi="Arial Narrow"/>
                <w:sz w:val="24"/>
                <w:szCs w:val="24"/>
              </w:rPr>
              <w:t>47</w:t>
            </w:r>
            <w:r w:rsidR="0073302E">
              <w:rPr>
                <w:rFonts w:ascii="Arial Narrow" w:hAnsi="Arial Narrow"/>
                <w:sz w:val="24"/>
                <w:szCs w:val="24"/>
              </w:rPr>
              <w:t>38</w:t>
            </w:r>
            <w:r w:rsidR="00976303">
              <w:rPr>
                <w:rFonts w:ascii="Arial Narrow" w:hAnsi="Arial Narrow"/>
                <w:sz w:val="24"/>
                <w:szCs w:val="24"/>
              </w:rPr>
              <w:t xml:space="preserve"> </w:t>
            </w:r>
            <w:r w:rsidRPr="00463B1D">
              <w:rPr>
                <w:rFonts w:ascii="Arial Narrow" w:hAnsi="Arial Narrow"/>
                <w:sz w:val="24"/>
                <w:szCs w:val="24"/>
              </w:rPr>
              <w:t>osób (stan na 31.12.202</w:t>
            </w:r>
            <w:r w:rsidR="0073302E">
              <w:rPr>
                <w:rFonts w:ascii="Arial Narrow" w:hAnsi="Arial Narrow"/>
                <w:sz w:val="24"/>
                <w:szCs w:val="24"/>
              </w:rPr>
              <w:t>3</w:t>
            </w:r>
            <w:r w:rsidRPr="00463B1D">
              <w:rPr>
                <w:rFonts w:ascii="Arial Narrow" w:hAnsi="Arial Narrow"/>
                <w:sz w:val="24"/>
                <w:szCs w:val="24"/>
              </w:rPr>
              <w:t>r.)</w:t>
            </w:r>
            <w:r w:rsidR="0073302E">
              <w:rPr>
                <w:rFonts w:ascii="Arial Narrow" w:hAnsi="Arial Narrow"/>
                <w:sz w:val="24"/>
                <w:szCs w:val="24"/>
              </w:rPr>
              <w:t xml:space="preserve"> tj. o 41 osób mniej niż w 2022r.</w:t>
            </w:r>
          </w:p>
          <w:p w14:paraId="4C668BD2" w14:textId="77777777" w:rsidR="00CA31B1" w:rsidRPr="00463B1D" w:rsidRDefault="00CA31B1" w:rsidP="00CA31B1">
            <w:pPr>
              <w:pStyle w:val="Bezodstpw"/>
              <w:ind w:left="360"/>
              <w:rPr>
                <w:rFonts w:ascii="Arial Narrow" w:hAnsi="Arial Narrow"/>
                <w:sz w:val="24"/>
                <w:szCs w:val="24"/>
              </w:rPr>
            </w:pPr>
          </w:p>
          <w:p w14:paraId="150EDFD1" w14:textId="0435B42F" w:rsidR="00CA31B1" w:rsidRPr="00463B1D" w:rsidRDefault="006E5471" w:rsidP="00070656">
            <w:pPr>
              <w:pStyle w:val="Legenda"/>
              <w:rPr>
                <w:color w:val="auto"/>
                <w:sz w:val="20"/>
                <w:szCs w:val="20"/>
              </w:rPr>
            </w:pPr>
            <w:r w:rsidRPr="00463B1D">
              <w:rPr>
                <w:color w:val="auto"/>
                <w:sz w:val="20"/>
                <w:szCs w:val="20"/>
              </w:rPr>
              <w:t xml:space="preserve">TABELA </w:t>
            </w:r>
            <w:r w:rsidR="00CA31B1" w:rsidRPr="00463B1D">
              <w:rPr>
                <w:color w:val="auto"/>
                <w:sz w:val="20"/>
                <w:szCs w:val="20"/>
              </w:rPr>
              <w:fldChar w:fldCharType="begin"/>
            </w:r>
            <w:r w:rsidR="00CA31B1" w:rsidRPr="00463B1D">
              <w:rPr>
                <w:color w:val="auto"/>
                <w:sz w:val="20"/>
                <w:szCs w:val="20"/>
              </w:rPr>
              <w:instrText xml:space="preserve"> SEQ Tabela \* ARABIC </w:instrText>
            </w:r>
            <w:r w:rsidR="00CA31B1" w:rsidRPr="00463B1D">
              <w:rPr>
                <w:color w:val="auto"/>
                <w:sz w:val="20"/>
                <w:szCs w:val="20"/>
              </w:rPr>
              <w:fldChar w:fldCharType="separate"/>
            </w:r>
            <w:r w:rsidR="00B324D5">
              <w:rPr>
                <w:noProof/>
                <w:color w:val="auto"/>
                <w:sz w:val="20"/>
                <w:szCs w:val="20"/>
              </w:rPr>
              <w:t>1</w:t>
            </w:r>
            <w:r w:rsidR="00CA31B1" w:rsidRPr="00463B1D">
              <w:rPr>
                <w:noProof/>
                <w:color w:val="auto"/>
                <w:sz w:val="20"/>
                <w:szCs w:val="20"/>
              </w:rPr>
              <w:fldChar w:fldCharType="end"/>
            </w:r>
            <w:r w:rsidRPr="00463B1D">
              <w:rPr>
                <w:color w:val="auto"/>
                <w:sz w:val="20"/>
                <w:szCs w:val="20"/>
              </w:rPr>
              <w:t>. LICZBA MIESZKAŃCÓW W POSZCZEGÓLNY MIEJSCOWOŚCIACH GMINY SKĄPE</w:t>
            </w:r>
          </w:p>
          <w:tbl>
            <w:tblPr>
              <w:tblW w:w="8712" w:type="dxa"/>
              <w:tblCellMar>
                <w:left w:w="70" w:type="dxa"/>
                <w:right w:w="70" w:type="dxa"/>
              </w:tblCellMar>
              <w:tblLook w:val="04A0" w:firstRow="1" w:lastRow="0" w:firstColumn="1" w:lastColumn="0" w:noHBand="0" w:noVBand="1"/>
            </w:tblPr>
            <w:tblGrid>
              <w:gridCol w:w="1970"/>
              <w:gridCol w:w="1214"/>
              <w:gridCol w:w="1417"/>
              <w:gridCol w:w="1418"/>
              <w:gridCol w:w="1275"/>
              <w:gridCol w:w="1418"/>
            </w:tblGrid>
            <w:tr w:rsidR="0073302E" w:rsidRPr="0007458C" w14:paraId="054865FD" w14:textId="77777777" w:rsidTr="002C0657">
              <w:trPr>
                <w:trHeight w:val="295"/>
              </w:trPr>
              <w:tc>
                <w:tcPr>
                  <w:tcW w:w="1970" w:type="dxa"/>
                  <w:vMerge w:val="restart"/>
                  <w:tcBorders>
                    <w:top w:val="single" w:sz="4" w:space="0" w:color="auto"/>
                    <w:left w:val="single" w:sz="4" w:space="0" w:color="auto"/>
                    <w:right w:val="nil"/>
                  </w:tcBorders>
                  <w:shd w:val="clear" w:color="000000" w:fill="FFFFFF"/>
                </w:tcPr>
                <w:p w14:paraId="3D4E508D" w14:textId="77777777" w:rsidR="0073302E" w:rsidRDefault="0073302E" w:rsidP="0073302E">
                  <w:pPr>
                    <w:spacing w:before="240" w:after="0" w:line="240" w:lineRule="auto"/>
                    <w:jc w:val="center"/>
                    <w:rPr>
                      <w:rFonts w:ascii="Arial Narrow" w:eastAsia="Times New Roman" w:hAnsi="Arial Narrow" w:cs="Arial"/>
                      <w:b/>
                      <w:bCs/>
                      <w:lang w:eastAsia="pl-PL"/>
                    </w:rPr>
                  </w:pPr>
                  <w:r w:rsidRPr="005931F7">
                    <w:rPr>
                      <w:rFonts w:ascii="Arial Narrow" w:eastAsia="Times New Roman" w:hAnsi="Arial Narrow" w:cs="Arial"/>
                      <w:b/>
                      <w:bCs/>
                      <w:lang w:eastAsia="pl-PL"/>
                    </w:rPr>
                    <w:t>Miejscowość</w:t>
                  </w:r>
                </w:p>
                <w:p w14:paraId="0074F6AF" w14:textId="77777777" w:rsidR="0073302E" w:rsidRPr="005931F7" w:rsidRDefault="0073302E" w:rsidP="0073302E">
                  <w:pPr>
                    <w:spacing w:after="0" w:line="240" w:lineRule="auto"/>
                    <w:jc w:val="center"/>
                    <w:rPr>
                      <w:rFonts w:ascii="Arial Narrow" w:eastAsia="Times New Roman" w:hAnsi="Arial Narrow" w:cs="Arial"/>
                      <w:lang w:eastAsia="pl-PL"/>
                    </w:rPr>
                  </w:pPr>
                </w:p>
              </w:tc>
              <w:tc>
                <w:tcPr>
                  <w:tcW w:w="1214" w:type="dxa"/>
                  <w:vMerge w:val="restart"/>
                  <w:tcBorders>
                    <w:top w:val="single" w:sz="4" w:space="0" w:color="auto"/>
                    <w:left w:val="single" w:sz="4" w:space="0" w:color="auto"/>
                    <w:right w:val="single" w:sz="4" w:space="0" w:color="auto"/>
                  </w:tcBorders>
                  <w:shd w:val="clear" w:color="000000" w:fill="FFFFFF"/>
                </w:tcPr>
                <w:p w14:paraId="222859AA" w14:textId="77777777" w:rsidR="0073302E" w:rsidRDefault="0073302E" w:rsidP="0073302E">
                  <w:pPr>
                    <w:spacing w:before="240" w:after="0" w:line="240" w:lineRule="auto"/>
                    <w:jc w:val="center"/>
                    <w:rPr>
                      <w:rFonts w:ascii="Arial Narrow" w:eastAsia="Times New Roman" w:hAnsi="Arial Narrow" w:cs="Arial"/>
                      <w:lang w:eastAsia="pl-PL"/>
                    </w:rPr>
                  </w:pPr>
                  <w:r w:rsidRPr="005931F7">
                    <w:rPr>
                      <w:rFonts w:ascii="Arial Narrow" w:eastAsia="Times New Roman" w:hAnsi="Arial Narrow" w:cs="Arial"/>
                      <w:b/>
                      <w:bCs/>
                      <w:lang w:eastAsia="pl-PL"/>
                    </w:rPr>
                    <w:t>Razem</w:t>
                  </w:r>
                </w:p>
              </w:tc>
              <w:tc>
                <w:tcPr>
                  <w:tcW w:w="2835" w:type="dxa"/>
                  <w:gridSpan w:val="2"/>
                  <w:tcBorders>
                    <w:top w:val="single" w:sz="4" w:space="0" w:color="auto"/>
                    <w:left w:val="nil"/>
                    <w:bottom w:val="single" w:sz="4" w:space="0" w:color="000000"/>
                    <w:right w:val="single" w:sz="4" w:space="0" w:color="000000"/>
                  </w:tcBorders>
                  <w:shd w:val="clear" w:color="000000" w:fill="FFFFFF"/>
                </w:tcPr>
                <w:p w14:paraId="01048A2E" w14:textId="77777777" w:rsidR="0073302E" w:rsidRPr="0007458C" w:rsidRDefault="0073302E" w:rsidP="0073302E">
                  <w:pPr>
                    <w:spacing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Przedział wiekowy</w:t>
                  </w:r>
                </w:p>
              </w:tc>
              <w:tc>
                <w:tcPr>
                  <w:tcW w:w="1275" w:type="dxa"/>
                  <w:vMerge w:val="restart"/>
                  <w:tcBorders>
                    <w:top w:val="single" w:sz="4" w:space="0" w:color="auto"/>
                    <w:left w:val="single" w:sz="4" w:space="0" w:color="000000"/>
                    <w:right w:val="single" w:sz="4" w:space="0" w:color="auto"/>
                  </w:tcBorders>
                  <w:shd w:val="clear" w:color="000000" w:fill="FFFFFF"/>
                </w:tcPr>
                <w:p w14:paraId="2635C743" w14:textId="77777777" w:rsidR="0073302E" w:rsidRPr="0007458C" w:rsidRDefault="0073302E" w:rsidP="0073302E">
                  <w:pPr>
                    <w:spacing w:before="240"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K</w:t>
                  </w:r>
                </w:p>
              </w:tc>
              <w:tc>
                <w:tcPr>
                  <w:tcW w:w="1418" w:type="dxa"/>
                  <w:vMerge w:val="restart"/>
                  <w:tcBorders>
                    <w:top w:val="single" w:sz="4" w:space="0" w:color="auto"/>
                    <w:left w:val="single" w:sz="4" w:space="0" w:color="auto"/>
                    <w:right w:val="single" w:sz="4" w:space="0" w:color="auto"/>
                  </w:tcBorders>
                  <w:shd w:val="clear" w:color="000000" w:fill="FFFFFF"/>
                </w:tcPr>
                <w:p w14:paraId="782A2E8A" w14:textId="77777777" w:rsidR="0073302E" w:rsidRPr="0007458C" w:rsidRDefault="0073302E" w:rsidP="0073302E">
                  <w:pPr>
                    <w:spacing w:before="240"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M</w:t>
                  </w:r>
                </w:p>
              </w:tc>
            </w:tr>
            <w:tr w:rsidR="0073302E" w:rsidRPr="0007458C" w14:paraId="70DA28E2" w14:textId="77777777" w:rsidTr="002C0657">
              <w:trPr>
                <w:trHeight w:val="255"/>
              </w:trPr>
              <w:tc>
                <w:tcPr>
                  <w:tcW w:w="1970" w:type="dxa"/>
                  <w:vMerge/>
                  <w:tcBorders>
                    <w:left w:val="single" w:sz="4" w:space="0" w:color="auto"/>
                    <w:bottom w:val="single" w:sz="4" w:space="0" w:color="auto"/>
                    <w:right w:val="nil"/>
                  </w:tcBorders>
                  <w:shd w:val="clear" w:color="000000" w:fill="FFFFFF"/>
                </w:tcPr>
                <w:p w14:paraId="457D4625" w14:textId="77777777" w:rsidR="0073302E" w:rsidRPr="005931F7" w:rsidRDefault="0073302E" w:rsidP="0073302E">
                  <w:pPr>
                    <w:spacing w:after="0" w:line="240" w:lineRule="auto"/>
                    <w:rPr>
                      <w:rFonts w:ascii="Arial Narrow" w:eastAsia="Times New Roman" w:hAnsi="Arial Narrow" w:cs="Arial"/>
                      <w:lang w:eastAsia="pl-PL"/>
                    </w:rPr>
                  </w:pPr>
                </w:p>
              </w:tc>
              <w:tc>
                <w:tcPr>
                  <w:tcW w:w="1214" w:type="dxa"/>
                  <w:vMerge/>
                  <w:tcBorders>
                    <w:left w:val="single" w:sz="4" w:space="0" w:color="auto"/>
                    <w:bottom w:val="single" w:sz="4" w:space="0" w:color="auto"/>
                    <w:right w:val="single" w:sz="4" w:space="0" w:color="auto"/>
                  </w:tcBorders>
                  <w:shd w:val="clear" w:color="000000" w:fill="FFFFFF"/>
                </w:tcPr>
                <w:p w14:paraId="71F8CBDC" w14:textId="77777777" w:rsidR="0073302E" w:rsidRDefault="0073302E" w:rsidP="0073302E">
                  <w:pPr>
                    <w:spacing w:after="0" w:line="240" w:lineRule="auto"/>
                    <w:jc w:val="right"/>
                    <w:rPr>
                      <w:rFonts w:ascii="Arial Narrow" w:eastAsia="Times New Roman" w:hAnsi="Arial Narrow" w:cs="Arial"/>
                      <w:lang w:eastAsia="pl-PL"/>
                    </w:rPr>
                  </w:pPr>
                </w:p>
              </w:tc>
              <w:tc>
                <w:tcPr>
                  <w:tcW w:w="1417" w:type="dxa"/>
                  <w:tcBorders>
                    <w:top w:val="nil"/>
                    <w:left w:val="nil"/>
                    <w:bottom w:val="single" w:sz="4" w:space="0" w:color="000000"/>
                    <w:right w:val="single" w:sz="4" w:space="0" w:color="000000"/>
                  </w:tcBorders>
                  <w:shd w:val="clear" w:color="000000" w:fill="FFFFFF"/>
                </w:tcPr>
                <w:p w14:paraId="70B1AFA1" w14:textId="77777777" w:rsidR="0073302E" w:rsidRPr="0007458C" w:rsidRDefault="0073302E" w:rsidP="0073302E">
                  <w:pPr>
                    <w:spacing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0-18</w:t>
                  </w:r>
                </w:p>
              </w:tc>
              <w:tc>
                <w:tcPr>
                  <w:tcW w:w="1418" w:type="dxa"/>
                  <w:tcBorders>
                    <w:top w:val="nil"/>
                    <w:left w:val="nil"/>
                    <w:bottom w:val="single" w:sz="4" w:space="0" w:color="000000"/>
                    <w:right w:val="nil"/>
                  </w:tcBorders>
                  <w:shd w:val="clear" w:color="000000" w:fill="FFFFFF"/>
                </w:tcPr>
                <w:p w14:paraId="6BABA54D" w14:textId="77777777" w:rsidR="0073302E" w:rsidRPr="0007458C" w:rsidRDefault="0073302E" w:rsidP="0073302E">
                  <w:pPr>
                    <w:spacing w:after="0" w:line="240" w:lineRule="auto"/>
                    <w:jc w:val="center"/>
                    <w:rPr>
                      <w:rFonts w:ascii="Arial Narrow" w:eastAsia="Times New Roman" w:hAnsi="Arial Narrow" w:cs="Arial"/>
                      <w:b/>
                      <w:bCs/>
                      <w:lang w:eastAsia="pl-PL"/>
                    </w:rPr>
                  </w:pPr>
                  <w:r w:rsidRPr="0007458C">
                    <w:rPr>
                      <w:rFonts w:ascii="Arial Narrow" w:eastAsia="Times New Roman" w:hAnsi="Arial Narrow" w:cs="Arial"/>
                      <w:b/>
                      <w:bCs/>
                      <w:lang w:eastAsia="pl-PL"/>
                    </w:rPr>
                    <w:t>Powyżej</w:t>
                  </w:r>
                  <w:r>
                    <w:rPr>
                      <w:rFonts w:ascii="Arial Narrow" w:eastAsia="Times New Roman" w:hAnsi="Arial Narrow" w:cs="Arial"/>
                      <w:b/>
                      <w:bCs/>
                      <w:lang w:eastAsia="pl-PL"/>
                    </w:rPr>
                    <w:t xml:space="preserve"> </w:t>
                  </w:r>
                  <w:r w:rsidRPr="0007458C">
                    <w:rPr>
                      <w:rFonts w:ascii="Arial Narrow" w:eastAsia="Times New Roman" w:hAnsi="Arial Narrow" w:cs="Arial"/>
                      <w:b/>
                      <w:bCs/>
                      <w:lang w:eastAsia="pl-PL"/>
                    </w:rPr>
                    <w:t xml:space="preserve"> 18</w:t>
                  </w:r>
                </w:p>
              </w:tc>
              <w:tc>
                <w:tcPr>
                  <w:tcW w:w="1275" w:type="dxa"/>
                  <w:vMerge/>
                  <w:tcBorders>
                    <w:left w:val="single" w:sz="4" w:space="0" w:color="000000"/>
                    <w:bottom w:val="single" w:sz="4" w:space="0" w:color="000000"/>
                    <w:right w:val="single" w:sz="4" w:space="0" w:color="auto"/>
                  </w:tcBorders>
                  <w:shd w:val="clear" w:color="000000" w:fill="FFFFFF"/>
                </w:tcPr>
                <w:p w14:paraId="32F177E1" w14:textId="77777777" w:rsidR="0073302E" w:rsidRPr="0007458C" w:rsidRDefault="0073302E" w:rsidP="0073302E">
                  <w:pPr>
                    <w:spacing w:after="0" w:line="240" w:lineRule="auto"/>
                    <w:jc w:val="right"/>
                    <w:rPr>
                      <w:rFonts w:ascii="Arial Narrow" w:eastAsia="Times New Roman" w:hAnsi="Arial Narrow" w:cs="Arial"/>
                      <w:b/>
                      <w:bCs/>
                      <w:lang w:eastAsia="pl-PL"/>
                    </w:rPr>
                  </w:pPr>
                </w:p>
              </w:tc>
              <w:tc>
                <w:tcPr>
                  <w:tcW w:w="1418" w:type="dxa"/>
                  <w:vMerge/>
                  <w:tcBorders>
                    <w:left w:val="single" w:sz="4" w:space="0" w:color="auto"/>
                    <w:bottom w:val="single" w:sz="4" w:space="0" w:color="auto"/>
                    <w:right w:val="single" w:sz="4" w:space="0" w:color="auto"/>
                  </w:tcBorders>
                  <w:shd w:val="clear" w:color="000000" w:fill="FFFFFF"/>
                </w:tcPr>
                <w:p w14:paraId="7490C4C8" w14:textId="77777777" w:rsidR="0073302E" w:rsidRPr="0007458C" w:rsidRDefault="0073302E" w:rsidP="0073302E">
                  <w:pPr>
                    <w:spacing w:after="0" w:line="240" w:lineRule="auto"/>
                    <w:jc w:val="right"/>
                    <w:rPr>
                      <w:rFonts w:ascii="Arial Narrow" w:eastAsia="Times New Roman" w:hAnsi="Arial Narrow" w:cs="Arial"/>
                      <w:b/>
                      <w:bCs/>
                      <w:lang w:eastAsia="pl-PL"/>
                    </w:rPr>
                  </w:pPr>
                </w:p>
              </w:tc>
            </w:tr>
            <w:tr w:rsidR="0073302E" w:rsidRPr="005931F7" w14:paraId="4632475B" w14:textId="77777777" w:rsidTr="002C0657">
              <w:trPr>
                <w:trHeight w:val="255"/>
              </w:trPr>
              <w:tc>
                <w:tcPr>
                  <w:tcW w:w="1970" w:type="dxa"/>
                  <w:tcBorders>
                    <w:top w:val="single" w:sz="4" w:space="0" w:color="auto"/>
                    <w:left w:val="single" w:sz="4" w:space="0" w:color="auto"/>
                    <w:bottom w:val="single" w:sz="4" w:space="0" w:color="auto"/>
                    <w:right w:val="nil"/>
                  </w:tcBorders>
                  <w:shd w:val="clear" w:color="000000" w:fill="FFFFFF"/>
                  <w:hideMark/>
                </w:tcPr>
                <w:p w14:paraId="7C5F6C98"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BŁONIE</w:t>
                  </w:r>
                </w:p>
              </w:tc>
              <w:tc>
                <w:tcPr>
                  <w:tcW w:w="1214" w:type="dxa"/>
                  <w:tcBorders>
                    <w:top w:val="nil"/>
                    <w:left w:val="single" w:sz="4" w:space="0" w:color="auto"/>
                    <w:bottom w:val="single" w:sz="4" w:space="0" w:color="auto"/>
                    <w:right w:val="single" w:sz="4" w:space="0" w:color="auto"/>
                  </w:tcBorders>
                  <w:shd w:val="clear" w:color="000000" w:fill="FFFFFF"/>
                </w:tcPr>
                <w:p w14:paraId="73D60537"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62</w:t>
                  </w:r>
                </w:p>
              </w:tc>
              <w:tc>
                <w:tcPr>
                  <w:tcW w:w="1417" w:type="dxa"/>
                  <w:tcBorders>
                    <w:top w:val="nil"/>
                    <w:left w:val="nil"/>
                    <w:bottom w:val="single" w:sz="4" w:space="0" w:color="000000"/>
                    <w:right w:val="single" w:sz="4" w:space="0" w:color="000000"/>
                  </w:tcBorders>
                  <w:shd w:val="clear" w:color="000000" w:fill="FFFFFF"/>
                </w:tcPr>
                <w:p w14:paraId="749314E0"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14</w:t>
                  </w:r>
                </w:p>
              </w:tc>
              <w:tc>
                <w:tcPr>
                  <w:tcW w:w="1418" w:type="dxa"/>
                  <w:tcBorders>
                    <w:top w:val="nil"/>
                    <w:left w:val="nil"/>
                    <w:bottom w:val="single" w:sz="4" w:space="0" w:color="000000"/>
                    <w:right w:val="nil"/>
                  </w:tcBorders>
                  <w:shd w:val="clear" w:color="000000" w:fill="FFFFFF"/>
                </w:tcPr>
                <w:p w14:paraId="4994C5FE"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48</w:t>
                  </w:r>
                </w:p>
              </w:tc>
              <w:tc>
                <w:tcPr>
                  <w:tcW w:w="1275" w:type="dxa"/>
                  <w:tcBorders>
                    <w:top w:val="nil"/>
                    <w:left w:val="single" w:sz="4" w:space="0" w:color="000000"/>
                    <w:bottom w:val="single" w:sz="4" w:space="0" w:color="000000"/>
                    <w:right w:val="single" w:sz="4" w:space="0" w:color="auto"/>
                  </w:tcBorders>
                  <w:shd w:val="clear" w:color="000000" w:fill="FFFFFF"/>
                </w:tcPr>
                <w:p w14:paraId="6B7C7B69"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19758B1"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31</w:t>
                  </w:r>
                </w:p>
              </w:tc>
            </w:tr>
            <w:tr w:rsidR="0073302E" w:rsidRPr="005931F7" w14:paraId="3BD39F7A"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11E84BB9"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CIBÓRZ</w:t>
                  </w:r>
                </w:p>
              </w:tc>
              <w:tc>
                <w:tcPr>
                  <w:tcW w:w="1214" w:type="dxa"/>
                  <w:tcBorders>
                    <w:top w:val="nil"/>
                    <w:left w:val="single" w:sz="4" w:space="0" w:color="auto"/>
                    <w:bottom w:val="single" w:sz="4" w:space="0" w:color="auto"/>
                    <w:right w:val="single" w:sz="4" w:space="0" w:color="auto"/>
                  </w:tcBorders>
                  <w:shd w:val="clear" w:color="000000" w:fill="FFFFFF"/>
                </w:tcPr>
                <w:p w14:paraId="17ADADA2"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744</w:t>
                  </w:r>
                </w:p>
              </w:tc>
              <w:tc>
                <w:tcPr>
                  <w:tcW w:w="1417" w:type="dxa"/>
                  <w:tcBorders>
                    <w:top w:val="nil"/>
                    <w:left w:val="nil"/>
                    <w:bottom w:val="single" w:sz="4" w:space="0" w:color="000000"/>
                    <w:right w:val="single" w:sz="4" w:space="0" w:color="000000"/>
                  </w:tcBorders>
                  <w:shd w:val="clear" w:color="000000" w:fill="FFFFFF"/>
                </w:tcPr>
                <w:p w14:paraId="7CEAE6E1"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25</w:t>
                  </w:r>
                </w:p>
              </w:tc>
              <w:tc>
                <w:tcPr>
                  <w:tcW w:w="1418" w:type="dxa"/>
                  <w:tcBorders>
                    <w:top w:val="nil"/>
                    <w:left w:val="nil"/>
                    <w:bottom w:val="single" w:sz="4" w:space="0" w:color="000000"/>
                    <w:right w:val="nil"/>
                  </w:tcBorders>
                  <w:shd w:val="clear" w:color="000000" w:fill="FFFFFF"/>
                </w:tcPr>
                <w:p w14:paraId="5AA84D6F"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619</w:t>
                  </w:r>
                </w:p>
              </w:tc>
              <w:tc>
                <w:tcPr>
                  <w:tcW w:w="1275" w:type="dxa"/>
                  <w:tcBorders>
                    <w:top w:val="nil"/>
                    <w:left w:val="single" w:sz="4" w:space="0" w:color="000000"/>
                    <w:bottom w:val="single" w:sz="4" w:space="0" w:color="000000"/>
                    <w:right w:val="single" w:sz="4" w:space="0" w:color="auto"/>
                  </w:tcBorders>
                  <w:shd w:val="clear" w:color="000000" w:fill="FFFFFF"/>
                </w:tcPr>
                <w:p w14:paraId="05AF735E"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405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6E9A109"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339</w:t>
                  </w:r>
                </w:p>
              </w:tc>
            </w:tr>
            <w:tr w:rsidR="0073302E" w:rsidRPr="005931F7" w14:paraId="7654B8A9"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4099D08E"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CZĄBRY</w:t>
                  </w:r>
                </w:p>
              </w:tc>
              <w:tc>
                <w:tcPr>
                  <w:tcW w:w="1214" w:type="dxa"/>
                  <w:tcBorders>
                    <w:top w:val="nil"/>
                    <w:left w:val="single" w:sz="4" w:space="0" w:color="auto"/>
                    <w:bottom w:val="single" w:sz="4" w:space="0" w:color="auto"/>
                    <w:right w:val="single" w:sz="4" w:space="0" w:color="auto"/>
                  </w:tcBorders>
                  <w:shd w:val="clear" w:color="000000" w:fill="FFFFFF"/>
                </w:tcPr>
                <w:p w14:paraId="67E2AB21"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p>
              </w:tc>
              <w:tc>
                <w:tcPr>
                  <w:tcW w:w="1417" w:type="dxa"/>
                  <w:tcBorders>
                    <w:top w:val="nil"/>
                    <w:left w:val="nil"/>
                    <w:bottom w:val="single" w:sz="4" w:space="0" w:color="000000"/>
                    <w:right w:val="single" w:sz="4" w:space="0" w:color="000000"/>
                  </w:tcBorders>
                  <w:shd w:val="clear" w:color="000000" w:fill="FFFFFF"/>
                </w:tcPr>
                <w:p w14:paraId="7DCBFF21"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0</w:t>
                  </w:r>
                </w:p>
              </w:tc>
              <w:tc>
                <w:tcPr>
                  <w:tcW w:w="1418" w:type="dxa"/>
                  <w:tcBorders>
                    <w:top w:val="nil"/>
                    <w:left w:val="nil"/>
                    <w:bottom w:val="single" w:sz="4" w:space="0" w:color="000000"/>
                    <w:right w:val="nil"/>
                  </w:tcBorders>
                  <w:shd w:val="clear" w:color="000000" w:fill="FFFFFF"/>
                </w:tcPr>
                <w:p w14:paraId="160795A5"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w:t>
                  </w:r>
                </w:p>
              </w:tc>
              <w:tc>
                <w:tcPr>
                  <w:tcW w:w="1275" w:type="dxa"/>
                  <w:tcBorders>
                    <w:top w:val="nil"/>
                    <w:left w:val="single" w:sz="4" w:space="0" w:color="000000"/>
                    <w:bottom w:val="single" w:sz="4" w:space="0" w:color="000000"/>
                    <w:right w:val="single" w:sz="4" w:space="0" w:color="auto"/>
                  </w:tcBorders>
                  <w:shd w:val="clear" w:color="000000" w:fill="FFFFFF"/>
                </w:tcPr>
                <w:p w14:paraId="3C0489C6"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5263890"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w:t>
                  </w:r>
                </w:p>
              </w:tc>
            </w:tr>
            <w:tr w:rsidR="0073302E" w:rsidRPr="005931F7" w14:paraId="54516742"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2B3D2F1F"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DARNAWA</w:t>
                  </w:r>
                </w:p>
              </w:tc>
              <w:tc>
                <w:tcPr>
                  <w:tcW w:w="1214" w:type="dxa"/>
                  <w:tcBorders>
                    <w:top w:val="nil"/>
                    <w:left w:val="single" w:sz="4" w:space="0" w:color="auto"/>
                    <w:bottom w:val="single" w:sz="4" w:space="0" w:color="auto"/>
                    <w:right w:val="single" w:sz="4" w:space="0" w:color="auto"/>
                  </w:tcBorders>
                  <w:shd w:val="clear" w:color="000000" w:fill="FFFFFF"/>
                </w:tcPr>
                <w:p w14:paraId="65457853"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170</w:t>
                  </w:r>
                </w:p>
              </w:tc>
              <w:tc>
                <w:tcPr>
                  <w:tcW w:w="1417" w:type="dxa"/>
                  <w:tcBorders>
                    <w:top w:val="nil"/>
                    <w:left w:val="nil"/>
                    <w:bottom w:val="single" w:sz="4" w:space="0" w:color="000000"/>
                    <w:right w:val="single" w:sz="4" w:space="0" w:color="000000"/>
                  </w:tcBorders>
                  <w:shd w:val="clear" w:color="000000" w:fill="FFFFFF"/>
                </w:tcPr>
                <w:p w14:paraId="3525ED9B"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r>
                    <w:rPr>
                      <w:rFonts w:ascii="Arial Narrow" w:eastAsia="Times New Roman" w:hAnsi="Arial Narrow" w:cs="Arial"/>
                      <w:lang w:eastAsia="pl-PL"/>
                    </w:rPr>
                    <w:t>5</w:t>
                  </w:r>
                </w:p>
              </w:tc>
              <w:tc>
                <w:tcPr>
                  <w:tcW w:w="1418" w:type="dxa"/>
                  <w:tcBorders>
                    <w:top w:val="nil"/>
                    <w:left w:val="nil"/>
                    <w:bottom w:val="single" w:sz="4" w:space="0" w:color="000000"/>
                    <w:right w:val="nil"/>
                  </w:tcBorders>
                  <w:shd w:val="clear" w:color="000000" w:fill="FFFFFF"/>
                </w:tcPr>
                <w:p w14:paraId="0B192AE7"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135</w:t>
                  </w:r>
                </w:p>
              </w:tc>
              <w:tc>
                <w:tcPr>
                  <w:tcW w:w="1275" w:type="dxa"/>
                  <w:tcBorders>
                    <w:top w:val="nil"/>
                    <w:left w:val="single" w:sz="4" w:space="0" w:color="000000"/>
                    <w:bottom w:val="single" w:sz="4" w:space="0" w:color="000000"/>
                    <w:right w:val="single" w:sz="4" w:space="0" w:color="auto"/>
                  </w:tcBorders>
                  <w:shd w:val="clear" w:color="000000" w:fill="FFFFFF"/>
                </w:tcPr>
                <w:p w14:paraId="5F8FA05B"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87</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407A4FE"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83</w:t>
                  </w:r>
                </w:p>
              </w:tc>
            </w:tr>
            <w:tr w:rsidR="0073302E" w:rsidRPr="005931F7" w14:paraId="33A9C371"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51F337A7"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KALINOWO</w:t>
                  </w:r>
                </w:p>
              </w:tc>
              <w:tc>
                <w:tcPr>
                  <w:tcW w:w="1214" w:type="dxa"/>
                  <w:tcBorders>
                    <w:top w:val="nil"/>
                    <w:left w:val="single" w:sz="4" w:space="0" w:color="auto"/>
                    <w:bottom w:val="single" w:sz="4" w:space="0" w:color="auto"/>
                    <w:right w:val="single" w:sz="4" w:space="0" w:color="auto"/>
                  </w:tcBorders>
                  <w:shd w:val="clear" w:color="000000" w:fill="FFFFFF"/>
                </w:tcPr>
                <w:p w14:paraId="7AAAD1FD"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07</w:t>
                  </w:r>
                </w:p>
              </w:tc>
              <w:tc>
                <w:tcPr>
                  <w:tcW w:w="1417" w:type="dxa"/>
                  <w:tcBorders>
                    <w:top w:val="nil"/>
                    <w:left w:val="nil"/>
                    <w:bottom w:val="single" w:sz="4" w:space="0" w:color="000000"/>
                    <w:right w:val="single" w:sz="4" w:space="0" w:color="000000"/>
                  </w:tcBorders>
                  <w:shd w:val="clear" w:color="000000" w:fill="FFFFFF"/>
                </w:tcPr>
                <w:p w14:paraId="0646CC54"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7</w:t>
                  </w:r>
                </w:p>
              </w:tc>
              <w:tc>
                <w:tcPr>
                  <w:tcW w:w="1418" w:type="dxa"/>
                  <w:tcBorders>
                    <w:top w:val="nil"/>
                    <w:left w:val="nil"/>
                    <w:bottom w:val="single" w:sz="4" w:space="0" w:color="000000"/>
                    <w:right w:val="nil"/>
                  </w:tcBorders>
                  <w:shd w:val="clear" w:color="000000" w:fill="FFFFFF"/>
                </w:tcPr>
                <w:p w14:paraId="651957E7"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90</w:t>
                  </w:r>
                </w:p>
              </w:tc>
              <w:tc>
                <w:tcPr>
                  <w:tcW w:w="1275" w:type="dxa"/>
                  <w:tcBorders>
                    <w:top w:val="nil"/>
                    <w:left w:val="single" w:sz="4" w:space="0" w:color="000000"/>
                    <w:bottom w:val="single" w:sz="4" w:space="0" w:color="000000"/>
                    <w:right w:val="single" w:sz="4" w:space="0" w:color="auto"/>
                  </w:tcBorders>
                  <w:shd w:val="clear" w:color="000000" w:fill="FFFFFF"/>
                </w:tcPr>
                <w:p w14:paraId="184E2B43"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9DE63DD"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5</w:t>
                  </w:r>
                  <w:r>
                    <w:rPr>
                      <w:rFonts w:ascii="Arial Narrow" w:eastAsia="Times New Roman" w:hAnsi="Arial Narrow" w:cs="Arial"/>
                      <w:lang w:eastAsia="pl-PL"/>
                    </w:rPr>
                    <w:t>7</w:t>
                  </w:r>
                </w:p>
              </w:tc>
            </w:tr>
            <w:tr w:rsidR="0073302E" w:rsidRPr="005931F7" w14:paraId="46F8DCDD"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12BB9BB2"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KALISZKOWICE</w:t>
                  </w:r>
                </w:p>
              </w:tc>
              <w:tc>
                <w:tcPr>
                  <w:tcW w:w="1214" w:type="dxa"/>
                  <w:tcBorders>
                    <w:top w:val="nil"/>
                    <w:left w:val="single" w:sz="4" w:space="0" w:color="auto"/>
                    <w:bottom w:val="single" w:sz="4" w:space="0" w:color="auto"/>
                    <w:right w:val="single" w:sz="4" w:space="0" w:color="auto"/>
                  </w:tcBorders>
                  <w:shd w:val="clear" w:color="000000" w:fill="FFFFFF"/>
                </w:tcPr>
                <w:p w14:paraId="4250C6BE"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1</w:t>
                  </w:r>
                </w:p>
              </w:tc>
              <w:tc>
                <w:tcPr>
                  <w:tcW w:w="1417" w:type="dxa"/>
                  <w:tcBorders>
                    <w:top w:val="nil"/>
                    <w:left w:val="nil"/>
                    <w:bottom w:val="single" w:sz="4" w:space="0" w:color="000000"/>
                    <w:right w:val="single" w:sz="4" w:space="0" w:color="000000"/>
                  </w:tcBorders>
                  <w:shd w:val="clear" w:color="000000" w:fill="FFFFFF"/>
                </w:tcPr>
                <w:p w14:paraId="2FE54103"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p>
              </w:tc>
              <w:tc>
                <w:tcPr>
                  <w:tcW w:w="1418" w:type="dxa"/>
                  <w:tcBorders>
                    <w:top w:val="nil"/>
                    <w:left w:val="nil"/>
                    <w:bottom w:val="single" w:sz="4" w:space="0" w:color="000000"/>
                    <w:right w:val="nil"/>
                  </w:tcBorders>
                  <w:shd w:val="clear" w:color="000000" w:fill="FFFFFF"/>
                </w:tcPr>
                <w:p w14:paraId="08FBEFB4"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w:t>
                  </w:r>
                </w:p>
              </w:tc>
              <w:tc>
                <w:tcPr>
                  <w:tcW w:w="1275" w:type="dxa"/>
                  <w:tcBorders>
                    <w:top w:val="nil"/>
                    <w:left w:val="single" w:sz="4" w:space="0" w:color="000000"/>
                    <w:bottom w:val="single" w:sz="4" w:space="0" w:color="000000"/>
                    <w:right w:val="single" w:sz="4" w:space="0" w:color="auto"/>
                  </w:tcBorders>
                  <w:shd w:val="clear" w:color="000000" w:fill="FFFFFF"/>
                </w:tcPr>
                <w:p w14:paraId="4427772D"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913C853"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w:t>
                  </w:r>
                </w:p>
              </w:tc>
            </w:tr>
            <w:tr w:rsidR="0073302E" w:rsidRPr="005931F7" w14:paraId="6B0E36B0"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543DD36A"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ŁĄKIE</w:t>
                  </w:r>
                </w:p>
              </w:tc>
              <w:tc>
                <w:tcPr>
                  <w:tcW w:w="1214" w:type="dxa"/>
                  <w:tcBorders>
                    <w:top w:val="nil"/>
                    <w:left w:val="single" w:sz="4" w:space="0" w:color="auto"/>
                    <w:bottom w:val="single" w:sz="4" w:space="0" w:color="auto"/>
                    <w:right w:val="single" w:sz="4" w:space="0" w:color="auto"/>
                  </w:tcBorders>
                  <w:shd w:val="clear" w:color="000000" w:fill="FFFFFF"/>
                </w:tcPr>
                <w:p w14:paraId="62E46E22"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99</w:t>
                  </w:r>
                </w:p>
              </w:tc>
              <w:tc>
                <w:tcPr>
                  <w:tcW w:w="1417" w:type="dxa"/>
                  <w:tcBorders>
                    <w:top w:val="nil"/>
                    <w:left w:val="nil"/>
                    <w:bottom w:val="single" w:sz="4" w:space="0" w:color="000000"/>
                    <w:right w:val="single" w:sz="4" w:space="0" w:color="000000"/>
                  </w:tcBorders>
                  <w:shd w:val="clear" w:color="000000" w:fill="FFFFFF"/>
                </w:tcPr>
                <w:p w14:paraId="70620C61"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r>
                    <w:rPr>
                      <w:rFonts w:ascii="Arial Narrow" w:eastAsia="Times New Roman" w:hAnsi="Arial Narrow" w:cs="Arial"/>
                      <w:lang w:eastAsia="pl-PL"/>
                    </w:rPr>
                    <w:t>9</w:t>
                  </w:r>
                </w:p>
              </w:tc>
              <w:tc>
                <w:tcPr>
                  <w:tcW w:w="1418" w:type="dxa"/>
                  <w:tcBorders>
                    <w:top w:val="nil"/>
                    <w:left w:val="nil"/>
                    <w:bottom w:val="single" w:sz="4" w:space="0" w:color="000000"/>
                    <w:right w:val="nil"/>
                  </w:tcBorders>
                  <w:shd w:val="clear" w:color="000000" w:fill="FFFFFF"/>
                </w:tcPr>
                <w:p w14:paraId="7C81D301"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160</w:t>
                  </w:r>
                </w:p>
              </w:tc>
              <w:tc>
                <w:tcPr>
                  <w:tcW w:w="1275" w:type="dxa"/>
                  <w:tcBorders>
                    <w:top w:val="nil"/>
                    <w:left w:val="single" w:sz="4" w:space="0" w:color="000000"/>
                    <w:bottom w:val="single" w:sz="4" w:space="0" w:color="000000"/>
                    <w:right w:val="single" w:sz="4" w:space="0" w:color="auto"/>
                  </w:tcBorders>
                  <w:shd w:val="clear" w:color="000000" w:fill="FFFFFF"/>
                </w:tcPr>
                <w:p w14:paraId="1B88D19D"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ADE3E70"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104</w:t>
                  </w:r>
                </w:p>
              </w:tc>
            </w:tr>
            <w:tr w:rsidR="0073302E" w:rsidRPr="005931F7" w14:paraId="161416DB"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1B54DC46"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MIĘDZYLESIE</w:t>
                  </w:r>
                </w:p>
              </w:tc>
              <w:tc>
                <w:tcPr>
                  <w:tcW w:w="1214" w:type="dxa"/>
                  <w:tcBorders>
                    <w:top w:val="nil"/>
                    <w:left w:val="single" w:sz="4" w:space="0" w:color="auto"/>
                    <w:bottom w:val="single" w:sz="4" w:space="0" w:color="auto"/>
                    <w:right w:val="single" w:sz="4" w:space="0" w:color="auto"/>
                  </w:tcBorders>
                  <w:shd w:val="clear" w:color="000000" w:fill="FFFFFF"/>
                </w:tcPr>
                <w:p w14:paraId="21933748"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87</w:t>
                  </w:r>
                </w:p>
              </w:tc>
              <w:tc>
                <w:tcPr>
                  <w:tcW w:w="1417" w:type="dxa"/>
                  <w:tcBorders>
                    <w:top w:val="nil"/>
                    <w:left w:val="nil"/>
                    <w:bottom w:val="single" w:sz="4" w:space="0" w:color="000000"/>
                    <w:right w:val="single" w:sz="4" w:space="0" w:color="000000"/>
                  </w:tcBorders>
                  <w:shd w:val="clear" w:color="000000" w:fill="FFFFFF"/>
                </w:tcPr>
                <w:p w14:paraId="27BC946F"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37</w:t>
                  </w:r>
                </w:p>
              </w:tc>
              <w:tc>
                <w:tcPr>
                  <w:tcW w:w="1418" w:type="dxa"/>
                  <w:tcBorders>
                    <w:top w:val="nil"/>
                    <w:left w:val="nil"/>
                    <w:bottom w:val="single" w:sz="4" w:space="0" w:color="000000"/>
                    <w:right w:val="nil"/>
                  </w:tcBorders>
                  <w:shd w:val="clear" w:color="000000" w:fill="FFFFFF"/>
                </w:tcPr>
                <w:p w14:paraId="0897208C"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150</w:t>
                  </w:r>
                </w:p>
              </w:tc>
              <w:tc>
                <w:tcPr>
                  <w:tcW w:w="1275" w:type="dxa"/>
                  <w:tcBorders>
                    <w:top w:val="nil"/>
                    <w:left w:val="single" w:sz="4" w:space="0" w:color="000000"/>
                    <w:bottom w:val="single" w:sz="4" w:space="0" w:color="000000"/>
                    <w:right w:val="single" w:sz="4" w:space="0" w:color="auto"/>
                  </w:tcBorders>
                  <w:shd w:val="clear" w:color="000000" w:fill="FFFFFF"/>
                </w:tcPr>
                <w:p w14:paraId="28C85382"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89</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83861FE"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9</w:t>
                  </w:r>
                  <w:r>
                    <w:rPr>
                      <w:rFonts w:ascii="Arial Narrow" w:eastAsia="Times New Roman" w:hAnsi="Arial Narrow" w:cs="Arial"/>
                      <w:lang w:eastAsia="pl-PL"/>
                    </w:rPr>
                    <w:t>8</w:t>
                  </w:r>
                </w:p>
              </w:tc>
            </w:tr>
            <w:tr w:rsidR="0073302E" w:rsidRPr="005931F7" w14:paraId="74DFC178"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1BBD9146"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NIEKARZYN</w:t>
                  </w:r>
                </w:p>
              </w:tc>
              <w:tc>
                <w:tcPr>
                  <w:tcW w:w="1214" w:type="dxa"/>
                  <w:tcBorders>
                    <w:top w:val="nil"/>
                    <w:left w:val="single" w:sz="4" w:space="0" w:color="auto"/>
                    <w:bottom w:val="single" w:sz="4" w:space="0" w:color="auto"/>
                    <w:right w:val="single" w:sz="4" w:space="0" w:color="auto"/>
                  </w:tcBorders>
                  <w:shd w:val="clear" w:color="000000" w:fill="FFFFFF"/>
                </w:tcPr>
                <w:p w14:paraId="527AE95E"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r>
                    <w:rPr>
                      <w:rFonts w:ascii="Arial Narrow" w:eastAsia="Times New Roman" w:hAnsi="Arial Narrow" w:cs="Arial"/>
                      <w:lang w:eastAsia="pl-PL"/>
                    </w:rPr>
                    <w:t>68</w:t>
                  </w:r>
                </w:p>
              </w:tc>
              <w:tc>
                <w:tcPr>
                  <w:tcW w:w="1417" w:type="dxa"/>
                  <w:tcBorders>
                    <w:top w:val="nil"/>
                    <w:left w:val="nil"/>
                    <w:bottom w:val="single" w:sz="4" w:space="0" w:color="000000"/>
                    <w:right w:val="single" w:sz="4" w:space="0" w:color="000000"/>
                  </w:tcBorders>
                  <w:shd w:val="clear" w:color="000000" w:fill="FFFFFF"/>
                </w:tcPr>
                <w:p w14:paraId="5057AB2A"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8</w:t>
                  </w:r>
                  <w:r>
                    <w:rPr>
                      <w:rFonts w:ascii="Arial Narrow" w:eastAsia="Times New Roman" w:hAnsi="Arial Narrow" w:cs="Arial"/>
                      <w:lang w:eastAsia="pl-PL"/>
                    </w:rPr>
                    <w:t>4</w:t>
                  </w:r>
                </w:p>
              </w:tc>
              <w:tc>
                <w:tcPr>
                  <w:tcW w:w="1418" w:type="dxa"/>
                  <w:tcBorders>
                    <w:top w:val="nil"/>
                    <w:left w:val="nil"/>
                    <w:bottom w:val="single" w:sz="4" w:space="0" w:color="000000"/>
                    <w:right w:val="nil"/>
                  </w:tcBorders>
                  <w:shd w:val="clear" w:color="000000" w:fill="FFFFFF"/>
                </w:tcPr>
                <w:p w14:paraId="4E4E594D"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284</w:t>
                  </w:r>
                </w:p>
              </w:tc>
              <w:tc>
                <w:tcPr>
                  <w:tcW w:w="1275" w:type="dxa"/>
                  <w:tcBorders>
                    <w:top w:val="nil"/>
                    <w:left w:val="single" w:sz="4" w:space="0" w:color="000000"/>
                    <w:bottom w:val="single" w:sz="4" w:space="0" w:color="000000"/>
                    <w:right w:val="single" w:sz="4" w:space="0" w:color="auto"/>
                  </w:tcBorders>
                  <w:shd w:val="clear" w:color="000000" w:fill="FFFFFF"/>
                </w:tcPr>
                <w:p w14:paraId="2EC4C028"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17</w:t>
                  </w:r>
                  <w:r>
                    <w:rPr>
                      <w:rFonts w:ascii="Arial Narrow" w:eastAsia="Times New Roman" w:hAnsi="Arial Narrow" w:cs="Arial"/>
                      <w:lang w:eastAsia="pl-PL"/>
                    </w:rPr>
                    <w:t>7</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D0C888F"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19</w:t>
                  </w:r>
                  <w:r>
                    <w:rPr>
                      <w:rFonts w:ascii="Arial Narrow" w:eastAsia="Times New Roman" w:hAnsi="Arial Narrow" w:cs="Arial"/>
                      <w:lang w:eastAsia="pl-PL"/>
                    </w:rPr>
                    <w:t>1</w:t>
                  </w:r>
                </w:p>
              </w:tc>
            </w:tr>
            <w:tr w:rsidR="0073302E" w:rsidRPr="005931F7" w14:paraId="61DE27E9"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470E0B89"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NIESULICE</w:t>
                  </w:r>
                </w:p>
              </w:tc>
              <w:tc>
                <w:tcPr>
                  <w:tcW w:w="1214" w:type="dxa"/>
                  <w:tcBorders>
                    <w:top w:val="nil"/>
                    <w:left w:val="single" w:sz="4" w:space="0" w:color="auto"/>
                    <w:bottom w:val="single" w:sz="4" w:space="0" w:color="auto"/>
                    <w:right w:val="single" w:sz="4" w:space="0" w:color="auto"/>
                  </w:tcBorders>
                  <w:shd w:val="clear" w:color="000000" w:fill="FFFFFF"/>
                </w:tcPr>
                <w:p w14:paraId="00DD52D3"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54</w:t>
                  </w:r>
                </w:p>
              </w:tc>
              <w:tc>
                <w:tcPr>
                  <w:tcW w:w="1417" w:type="dxa"/>
                  <w:tcBorders>
                    <w:top w:val="nil"/>
                    <w:left w:val="nil"/>
                    <w:bottom w:val="single" w:sz="4" w:space="0" w:color="000000"/>
                    <w:right w:val="single" w:sz="4" w:space="0" w:color="000000"/>
                  </w:tcBorders>
                  <w:shd w:val="clear" w:color="000000" w:fill="FFFFFF"/>
                </w:tcPr>
                <w:p w14:paraId="45BF2A24"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r>
                    <w:rPr>
                      <w:rFonts w:ascii="Arial Narrow" w:eastAsia="Times New Roman" w:hAnsi="Arial Narrow" w:cs="Arial"/>
                      <w:lang w:eastAsia="pl-PL"/>
                    </w:rPr>
                    <w:t>3</w:t>
                  </w:r>
                </w:p>
              </w:tc>
              <w:tc>
                <w:tcPr>
                  <w:tcW w:w="1418" w:type="dxa"/>
                  <w:tcBorders>
                    <w:top w:val="nil"/>
                    <w:left w:val="nil"/>
                    <w:bottom w:val="single" w:sz="4" w:space="0" w:color="000000"/>
                    <w:right w:val="nil"/>
                  </w:tcBorders>
                  <w:shd w:val="clear" w:color="000000" w:fill="FFFFFF"/>
                </w:tcPr>
                <w:p w14:paraId="51C0777A"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121</w:t>
                  </w:r>
                </w:p>
              </w:tc>
              <w:tc>
                <w:tcPr>
                  <w:tcW w:w="1275" w:type="dxa"/>
                  <w:tcBorders>
                    <w:top w:val="nil"/>
                    <w:left w:val="single" w:sz="4" w:space="0" w:color="000000"/>
                    <w:bottom w:val="single" w:sz="4" w:space="0" w:color="000000"/>
                    <w:right w:val="single" w:sz="4" w:space="0" w:color="auto"/>
                  </w:tcBorders>
                  <w:shd w:val="clear" w:color="000000" w:fill="FFFFFF"/>
                </w:tcPr>
                <w:p w14:paraId="5FB464CD"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68BF261"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80</w:t>
                  </w:r>
                </w:p>
              </w:tc>
            </w:tr>
            <w:tr w:rsidR="0073302E" w:rsidRPr="005931F7" w14:paraId="38DD0C14"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22AE0A16"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OŁOBOK</w:t>
                  </w:r>
                </w:p>
              </w:tc>
              <w:tc>
                <w:tcPr>
                  <w:tcW w:w="1214" w:type="dxa"/>
                  <w:tcBorders>
                    <w:top w:val="nil"/>
                    <w:left w:val="single" w:sz="4" w:space="0" w:color="auto"/>
                    <w:bottom w:val="single" w:sz="4" w:space="0" w:color="auto"/>
                    <w:right w:val="single" w:sz="4" w:space="0" w:color="auto"/>
                  </w:tcBorders>
                  <w:shd w:val="clear" w:color="000000" w:fill="FFFFFF"/>
                </w:tcPr>
                <w:p w14:paraId="09C5ABD0"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778</w:t>
                  </w:r>
                </w:p>
              </w:tc>
              <w:tc>
                <w:tcPr>
                  <w:tcW w:w="1417" w:type="dxa"/>
                  <w:tcBorders>
                    <w:top w:val="nil"/>
                    <w:left w:val="nil"/>
                    <w:bottom w:val="single" w:sz="4" w:space="0" w:color="000000"/>
                    <w:right w:val="single" w:sz="4" w:space="0" w:color="000000"/>
                  </w:tcBorders>
                  <w:shd w:val="clear" w:color="000000" w:fill="FFFFFF"/>
                </w:tcPr>
                <w:p w14:paraId="7F5CF86A"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61</w:t>
                  </w:r>
                </w:p>
              </w:tc>
              <w:tc>
                <w:tcPr>
                  <w:tcW w:w="1418" w:type="dxa"/>
                  <w:tcBorders>
                    <w:top w:val="nil"/>
                    <w:left w:val="nil"/>
                    <w:bottom w:val="single" w:sz="4" w:space="0" w:color="000000"/>
                    <w:right w:val="nil"/>
                  </w:tcBorders>
                  <w:shd w:val="clear" w:color="000000" w:fill="FFFFFF"/>
                </w:tcPr>
                <w:p w14:paraId="2CB30101"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617</w:t>
                  </w:r>
                </w:p>
              </w:tc>
              <w:tc>
                <w:tcPr>
                  <w:tcW w:w="1275" w:type="dxa"/>
                  <w:tcBorders>
                    <w:top w:val="nil"/>
                    <w:left w:val="single" w:sz="4" w:space="0" w:color="000000"/>
                    <w:bottom w:val="single" w:sz="4" w:space="0" w:color="000000"/>
                    <w:right w:val="single" w:sz="4" w:space="0" w:color="auto"/>
                  </w:tcBorders>
                  <w:shd w:val="clear" w:color="000000" w:fill="FFFFFF"/>
                </w:tcPr>
                <w:p w14:paraId="6A3A5F00"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398</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C5B6275"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380</w:t>
                  </w:r>
                </w:p>
              </w:tc>
            </w:tr>
            <w:tr w:rsidR="0073302E" w:rsidRPr="005931F7" w14:paraId="0CCBE27B"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1325327C"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PAŁCK</w:t>
                  </w:r>
                </w:p>
              </w:tc>
              <w:tc>
                <w:tcPr>
                  <w:tcW w:w="1214" w:type="dxa"/>
                  <w:tcBorders>
                    <w:top w:val="nil"/>
                    <w:left w:val="single" w:sz="4" w:space="0" w:color="auto"/>
                    <w:bottom w:val="single" w:sz="4" w:space="0" w:color="auto"/>
                    <w:right w:val="single" w:sz="4" w:space="0" w:color="auto"/>
                  </w:tcBorders>
                  <w:shd w:val="clear" w:color="000000" w:fill="FFFFFF"/>
                </w:tcPr>
                <w:p w14:paraId="150E8303"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w:t>
                  </w:r>
                  <w:r>
                    <w:rPr>
                      <w:rFonts w:ascii="Arial Narrow" w:eastAsia="Times New Roman" w:hAnsi="Arial Narrow" w:cs="Arial"/>
                      <w:lang w:eastAsia="pl-PL"/>
                    </w:rPr>
                    <w:t>58</w:t>
                  </w:r>
                </w:p>
              </w:tc>
              <w:tc>
                <w:tcPr>
                  <w:tcW w:w="1417" w:type="dxa"/>
                  <w:tcBorders>
                    <w:top w:val="nil"/>
                    <w:left w:val="nil"/>
                    <w:bottom w:val="single" w:sz="4" w:space="0" w:color="000000"/>
                    <w:right w:val="single" w:sz="4" w:space="0" w:color="000000"/>
                  </w:tcBorders>
                  <w:shd w:val="clear" w:color="000000" w:fill="FFFFFF"/>
                </w:tcPr>
                <w:p w14:paraId="68C4B3E6"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47</w:t>
                  </w:r>
                </w:p>
              </w:tc>
              <w:tc>
                <w:tcPr>
                  <w:tcW w:w="1418" w:type="dxa"/>
                  <w:tcBorders>
                    <w:top w:val="nil"/>
                    <w:left w:val="nil"/>
                    <w:bottom w:val="single" w:sz="4" w:space="0" w:color="000000"/>
                    <w:right w:val="nil"/>
                  </w:tcBorders>
                  <w:shd w:val="clear" w:color="000000" w:fill="FFFFFF"/>
                </w:tcPr>
                <w:p w14:paraId="5D366607"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211</w:t>
                  </w:r>
                </w:p>
              </w:tc>
              <w:tc>
                <w:tcPr>
                  <w:tcW w:w="1275" w:type="dxa"/>
                  <w:tcBorders>
                    <w:top w:val="nil"/>
                    <w:left w:val="single" w:sz="4" w:space="0" w:color="000000"/>
                    <w:bottom w:val="single" w:sz="4" w:space="0" w:color="000000"/>
                    <w:right w:val="single" w:sz="4" w:space="0" w:color="auto"/>
                  </w:tcBorders>
                  <w:shd w:val="clear" w:color="000000" w:fill="FFFFFF"/>
                </w:tcPr>
                <w:p w14:paraId="0AF514D4"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72CCD46"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133</w:t>
                  </w:r>
                </w:p>
              </w:tc>
            </w:tr>
            <w:tr w:rsidR="0073302E" w:rsidRPr="005931F7" w14:paraId="317832B1"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04BC3977"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PODŁA GÓRA</w:t>
                  </w:r>
                </w:p>
              </w:tc>
              <w:tc>
                <w:tcPr>
                  <w:tcW w:w="1214" w:type="dxa"/>
                  <w:tcBorders>
                    <w:top w:val="nil"/>
                    <w:left w:val="single" w:sz="4" w:space="0" w:color="auto"/>
                    <w:bottom w:val="single" w:sz="4" w:space="0" w:color="auto"/>
                    <w:right w:val="single" w:sz="4" w:space="0" w:color="auto"/>
                  </w:tcBorders>
                  <w:shd w:val="clear" w:color="000000" w:fill="FFFFFF"/>
                </w:tcPr>
                <w:p w14:paraId="43F54739"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74</w:t>
                  </w:r>
                </w:p>
              </w:tc>
              <w:tc>
                <w:tcPr>
                  <w:tcW w:w="1417" w:type="dxa"/>
                  <w:tcBorders>
                    <w:top w:val="nil"/>
                    <w:left w:val="nil"/>
                    <w:bottom w:val="single" w:sz="4" w:space="0" w:color="000000"/>
                    <w:right w:val="single" w:sz="4" w:space="0" w:color="000000"/>
                  </w:tcBorders>
                  <w:shd w:val="clear" w:color="000000" w:fill="FFFFFF"/>
                </w:tcPr>
                <w:p w14:paraId="33BA2A01"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39</w:t>
                  </w:r>
                </w:p>
              </w:tc>
              <w:tc>
                <w:tcPr>
                  <w:tcW w:w="1418" w:type="dxa"/>
                  <w:tcBorders>
                    <w:top w:val="nil"/>
                    <w:left w:val="nil"/>
                    <w:bottom w:val="single" w:sz="4" w:space="0" w:color="000000"/>
                    <w:right w:val="nil"/>
                  </w:tcBorders>
                  <w:shd w:val="clear" w:color="000000" w:fill="FFFFFF"/>
                </w:tcPr>
                <w:p w14:paraId="07EA291B"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135</w:t>
                  </w:r>
                </w:p>
              </w:tc>
              <w:tc>
                <w:tcPr>
                  <w:tcW w:w="1275" w:type="dxa"/>
                  <w:tcBorders>
                    <w:top w:val="nil"/>
                    <w:left w:val="single" w:sz="4" w:space="0" w:color="000000"/>
                    <w:bottom w:val="single" w:sz="4" w:space="0" w:color="000000"/>
                    <w:right w:val="single" w:sz="4" w:space="0" w:color="auto"/>
                  </w:tcBorders>
                  <w:shd w:val="clear" w:color="000000" w:fill="FFFFFF"/>
                </w:tcPr>
                <w:p w14:paraId="3D37A1E3"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83</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A4A5A55"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9</w:t>
                  </w:r>
                  <w:r>
                    <w:rPr>
                      <w:rFonts w:ascii="Arial Narrow" w:eastAsia="Times New Roman" w:hAnsi="Arial Narrow" w:cs="Arial"/>
                      <w:lang w:eastAsia="pl-PL"/>
                    </w:rPr>
                    <w:t>1</w:t>
                  </w:r>
                </w:p>
              </w:tc>
            </w:tr>
            <w:tr w:rsidR="0073302E" w:rsidRPr="005931F7" w14:paraId="2DE20C6C"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6B3D7289"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PRZETOCZNICA</w:t>
                  </w:r>
                </w:p>
              </w:tc>
              <w:tc>
                <w:tcPr>
                  <w:tcW w:w="1214" w:type="dxa"/>
                  <w:tcBorders>
                    <w:top w:val="nil"/>
                    <w:left w:val="single" w:sz="4" w:space="0" w:color="auto"/>
                    <w:bottom w:val="single" w:sz="4" w:space="0" w:color="auto"/>
                    <w:right w:val="single" w:sz="4" w:space="0" w:color="auto"/>
                  </w:tcBorders>
                  <w:shd w:val="clear" w:color="000000" w:fill="FFFFFF"/>
                </w:tcPr>
                <w:p w14:paraId="2F5FE17D"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w:t>
                  </w:r>
                  <w:r>
                    <w:rPr>
                      <w:rFonts w:ascii="Arial Narrow" w:eastAsia="Times New Roman" w:hAnsi="Arial Narrow" w:cs="Arial"/>
                      <w:lang w:eastAsia="pl-PL"/>
                    </w:rPr>
                    <w:t>5</w:t>
                  </w:r>
                </w:p>
              </w:tc>
              <w:tc>
                <w:tcPr>
                  <w:tcW w:w="1417" w:type="dxa"/>
                  <w:tcBorders>
                    <w:top w:val="nil"/>
                    <w:left w:val="nil"/>
                    <w:bottom w:val="single" w:sz="4" w:space="0" w:color="000000"/>
                    <w:right w:val="single" w:sz="4" w:space="0" w:color="000000"/>
                  </w:tcBorders>
                  <w:shd w:val="clear" w:color="000000" w:fill="FFFFFF"/>
                </w:tcPr>
                <w:p w14:paraId="0C5A4BA9"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418" w:type="dxa"/>
                  <w:tcBorders>
                    <w:top w:val="nil"/>
                    <w:left w:val="nil"/>
                    <w:bottom w:val="single" w:sz="4" w:space="0" w:color="000000"/>
                    <w:right w:val="nil"/>
                  </w:tcBorders>
                  <w:shd w:val="clear" w:color="000000" w:fill="FFFFFF"/>
                </w:tcPr>
                <w:p w14:paraId="7F153E4D"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24</w:t>
                  </w:r>
                </w:p>
              </w:tc>
              <w:tc>
                <w:tcPr>
                  <w:tcW w:w="1275" w:type="dxa"/>
                  <w:tcBorders>
                    <w:top w:val="nil"/>
                    <w:left w:val="single" w:sz="4" w:space="0" w:color="000000"/>
                    <w:bottom w:val="single" w:sz="4" w:space="0" w:color="000000"/>
                    <w:right w:val="single" w:sz="4" w:space="0" w:color="auto"/>
                  </w:tcBorders>
                  <w:shd w:val="clear" w:color="000000" w:fill="FFFFFF"/>
                </w:tcPr>
                <w:p w14:paraId="6D03FABE"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12</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CB74515"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3</w:t>
                  </w:r>
                </w:p>
              </w:tc>
            </w:tr>
            <w:tr w:rsidR="0073302E" w:rsidRPr="005931F7" w14:paraId="7F421566"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54036440"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RADOSZYN</w:t>
                  </w:r>
                </w:p>
              </w:tc>
              <w:tc>
                <w:tcPr>
                  <w:tcW w:w="1214" w:type="dxa"/>
                  <w:tcBorders>
                    <w:top w:val="nil"/>
                    <w:left w:val="single" w:sz="4" w:space="0" w:color="auto"/>
                    <w:bottom w:val="single" w:sz="4" w:space="0" w:color="auto"/>
                    <w:right w:val="single" w:sz="4" w:space="0" w:color="auto"/>
                  </w:tcBorders>
                  <w:shd w:val="clear" w:color="000000" w:fill="FFFFFF"/>
                </w:tcPr>
                <w:p w14:paraId="2129BD00"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47</w:t>
                  </w:r>
                  <w:r>
                    <w:rPr>
                      <w:rFonts w:ascii="Arial Narrow" w:eastAsia="Times New Roman" w:hAnsi="Arial Narrow" w:cs="Arial"/>
                      <w:lang w:eastAsia="pl-PL"/>
                    </w:rPr>
                    <w:t>9</w:t>
                  </w:r>
                </w:p>
              </w:tc>
              <w:tc>
                <w:tcPr>
                  <w:tcW w:w="1417" w:type="dxa"/>
                  <w:tcBorders>
                    <w:top w:val="nil"/>
                    <w:left w:val="nil"/>
                    <w:bottom w:val="single" w:sz="4" w:space="0" w:color="000000"/>
                    <w:right w:val="single" w:sz="4" w:space="0" w:color="000000"/>
                  </w:tcBorders>
                  <w:shd w:val="clear" w:color="000000" w:fill="FFFFFF"/>
                </w:tcPr>
                <w:p w14:paraId="594462FE"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99</w:t>
                  </w:r>
                </w:p>
              </w:tc>
              <w:tc>
                <w:tcPr>
                  <w:tcW w:w="1418" w:type="dxa"/>
                  <w:tcBorders>
                    <w:top w:val="nil"/>
                    <w:left w:val="nil"/>
                    <w:bottom w:val="single" w:sz="4" w:space="0" w:color="000000"/>
                    <w:right w:val="nil"/>
                  </w:tcBorders>
                  <w:shd w:val="clear" w:color="000000" w:fill="FFFFFF"/>
                </w:tcPr>
                <w:p w14:paraId="2F969ABE"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380</w:t>
                  </w:r>
                </w:p>
              </w:tc>
              <w:tc>
                <w:tcPr>
                  <w:tcW w:w="1275" w:type="dxa"/>
                  <w:tcBorders>
                    <w:top w:val="nil"/>
                    <w:left w:val="single" w:sz="4" w:space="0" w:color="000000"/>
                    <w:bottom w:val="single" w:sz="4" w:space="0" w:color="000000"/>
                    <w:right w:val="single" w:sz="4" w:space="0" w:color="auto"/>
                  </w:tcBorders>
                  <w:shd w:val="clear" w:color="000000" w:fill="FFFFFF"/>
                </w:tcPr>
                <w:p w14:paraId="3FBB3727"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226</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C3F9BA1"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253</w:t>
                  </w:r>
                </w:p>
              </w:tc>
            </w:tr>
            <w:tr w:rsidR="0073302E" w:rsidRPr="005931F7" w14:paraId="73F8447D"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253BE6D0"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ROKITNICA</w:t>
                  </w:r>
                </w:p>
              </w:tc>
              <w:tc>
                <w:tcPr>
                  <w:tcW w:w="1214" w:type="dxa"/>
                  <w:tcBorders>
                    <w:top w:val="nil"/>
                    <w:left w:val="single" w:sz="4" w:space="0" w:color="auto"/>
                    <w:bottom w:val="single" w:sz="4" w:space="0" w:color="auto"/>
                    <w:right w:val="single" w:sz="4" w:space="0" w:color="auto"/>
                  </w:tcBorders>
                  <w:shd w:val="clear" w:color="000000" w:fill="FFFFFF"/>
                </w:tcPr>
                <w:p w14:paraId="06127DAD"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2</w:t>
                  </w:r>
                  <w:r>
                    <w:rPr>
                      <w:rFonts w:ascii="Arial Narrow" w:eastAsia="Times New Roman" w:hAnsi="Arial Narrow" w:cs="Arial"/>
                      <w:lang w:eastAsia="pl-PL"/>
                    </w:rPr>
                    <w:t>51</w:t>
                  </w:r>
                </w:p>
              </w:tc>
              <w:tc>
                <w:tcPr>
                  <w:tcW w:w="1417" w:type="dxa"/>
                  <w:tcBorders>
                    <w:top w:val="nil"/>
                    <w:left w:val="nil"/>
                    <w:bottom w:val="single" w:sz="4" w:space="0" w:color="000000"/>
                    <w:right w:val="single" w:sz="4" w:space="0" w:color="000000"/>
                  </w:tcBorders>
                  <w:shd w:val="clear" w:color="000000" w:fill="FFFFFF"/>
                </w:tcPr>
                <w:p w14:paraId="0E6C0D99"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57</w:t>
                  </w:r>
                </w:p>
              </w:tc>
              <w:tc>
                <w:tcPr>
                  <w:tcW w:w="1418" w:type="dxa"/>
                  <w:tcBorders>
                    <w:top w:val="nil"/>
                    <w:left w:val="nil"/>
                    <w:bottom w:val="single" w:sz="4" w:space="0" w:color="000000"/>
                    <w:right w:val="nil"/>
                  </w:tcBorders>
                  <w:shd w:val="clear" w:color="000000" w:fill="FFFFFF"/>
                </w:tcPr>
                <w:p w14:paraId="62525F73"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194</w:t>
                  </w:r>
                </w:p>
              </w:tc>
              <w:tc>
                <w:tcPr>
                  <w:tcW w:w="1275" w:type="dxa"/>
                  <w:tcBorders>
                    <w:top w:val="nil"/>
                    <w:left w:val="single" w:sz="4" w:space="0" w:color="000000"/>
                    <w:bottom w:val="single" w:sz="4" w:space="0" w:color="000000"/>
                    <w:right w:val="single" w:sz="4" w:space="0" w:color="auto"/>
                  </w:tcBorders>
                  <w:shd w:val="clear" w:color="000000" w:fill="FFFFFF"/>
                </w:tcPr>
                <w:p w14:paraId="0D24B9D0"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F91DC7"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127</w:t>
                  </w:r>
                </w:p>
              </w:tc>
            </w:tr>
            <w:tr w:rsidR="0073302E" w:rsidRPr="005931F7" w14:paraId="5CA5C356"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16687084"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SKĄPE</w:t>
                  </w:r>
                </w:p>
              </w:tc>
              <w:tc>
                <w:tcPr>
                  <w:tcW w:w="1214" w:type="dxa"/>
                  <w:tcBorders>
                    <w:top w:val="nil"/>
                    <w:left w:val="single" w:sz="4" w:space="0" w:color="auto"/>
                    <w:bottom w:val="single" w:sz="4" w:space="0" w:color="auto"/>
                    <w:right w:val="single" w:sz="4" w:space="0" w:color="auto"/>
                  </w:tcBorders>
                  <w:shd w:val="clear" w:color="000000" w:fill="FFFFFF"/>
                </w:tcPr>
                <w:p w14:paraId="3FB12A3B"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3</w:t>
                  </w:r>
                  <w:r>
                    <w:rPr>
                      <w:rFonts w:ascii="Arial Narrow" w:eastAsia="Times New Roman" w:hAnsi="Arial Narrow" w:cs="Arial"/>
                      <w:lang w:eastAsia="pl-PL"/>
                    </w:rPr>
                    <w:t>79</w:t>
                  </w:r>
                </w:p>
              </w:tc>
              <w:tc>
                <w:tcPr>
                  <w:tcW w:w="1417" w:type="dxa"/>
                  <w:tcBorders>
                    <w:top w:val="nil"/>
                    <w:left w:val="nil"/>
                    <w:bottom w:val="single" w:sz="4" w:space="0" w:color="000000"/>
                    <w:right w:val="single" w:sz="4" w:space="0" w:color="000000"/>
                  </w:tcBorders>
                  <w:shd w:val="clear" w:color="000000" w:fill="FFFFFF"/>
                </w:tcPr>
                <w:p w14:paraId="0AADEEB5"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66</w:t>
                  </w:r>
                </w:p>
              </w:tc>
              <w:tc>
                <w:tcPr>
                  <w:tcW w:w="1418" w:type="dxa"/>
                  <w:tcBorders>
                    <w:top w:val="nil"/>
                    <w:left w:val="nil"/>
                    <w:bottom w:val="single" w:sz="4" w:space="0" w:color="000000"/>
                    <w:right w:val="nil"/>
                  </w:tcBorders>
                  <w:shd w:val="clear" w:color="000000" w:fill="FFFFFF"/>
                </w:tcPr>
                <w:p w14:paraId="4DAB3DFD"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313</w:t>
                  </w:r>
                </w:p>
              </w:tc>
              <w:tc>
                <w:tcPr>
                  <w:tcW w:w="1275" w:type="dxa"/>
                  <w:tcBorders>
                    <w:top w:val="nil"/>
                    <w:left w:val="single" w:sz="4" w:space="0" w:color="000000"/>
                    <w:bottom w:val="single" w:sz="4" w:space="0" w:color="000000"/>
                    <w:right w:val="single" w:sz="4" w:space="0" w:color="auto"/>
                  </w:tcBorders>
                  <w:shd w:val="clear" w:color="000000" w:fill="FFFFFF"/>
                </w:tcPr>
                <w:p w14:paraId="3D760181"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185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3248F99"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194</w:t>
                  </w:r>
                </w:p>
              </w:tc>
            </w:tr>
            <w:tr w:rsidR="0073302E" w:rsidRPr="005931F7" w14:paraId="7482AE6C"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5E43A3AA"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WĘGRZYNICE</w:t>
                  </w:r>
                </w:p>
              </w:tc>
              <w:tc>
                <w:tcPr>
                  <w:tcW w:w="1214" w:type="dxa"/>
                  <w:tcBorders>
                    <w:top w:val="nil"/>
                    <w:left w:val="single" w:sz="4" w:space="0" w:color="auto"/>
                    <w:bottom w:val="single" w:sz="4" w:space="0" w:color="auto"/>
                    <w:right w:val="single" w:sz="4" w:space="0" w:color="auto"/>
                  </w:tcBorders>
                  <w:shd w:val="clear" w:color="000000" w:fill="FFFFFF"/>
                </w:tcPr>
                <w:p w14:paraId="63EAA066"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194</w:t>
                  </w:r>
                </w:p>
              </w:tc>
              <w:tc>
                <w:tcPr>
                  <w:tcW w:w="1417" w:type="dxa"/>
                  <w:tcBorders>
                    <w:top w:val="nil"/>
                    <w:left w:val="nil"/>
                    <w:bottom w:val="single" w:sz="4" w:space="0" w:color="000000"/>
                    <w:right w:val="single" w:sz="4" w:space="0" w:color="000000"/>
                  </w:tcBorders>
                  <w:shd w:val="clear" w:color="000000" w:fill="FFFFFF"/>
                </w:tcPr>
                <w:p w14:paraId="3B185B9F"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4</w:t>
                  </w:r>
                  <w:r>
                    <w:rPr>
                      <w:rFonts w:ascii="Arial Narrow" w:eastAsia="Times New Roman" w:hAnsi="Arial Narrow" w:cs="Arial"/>
                      <w:lang w:eastAsia="pl-PL"/>
                    </w:rPr>
                    <w:t>3</w:t>
                  </w:r>
                </w:p>
              </w:tc>
              <w:tc>
                <w:tcPr>
                  <w:tcW w:w="1418" w:type="dxa"/>
                  <w:tcBorders>
                    <w:top w:val="nil"/>
                    <w:left w:val="nil"/>
                    <w:bottom w:val="single" w:sz="4" w:space="0" w:color="000000"/>
                    <w:right w:val="nil"/>
                  </w:tcBorders>
                  <w:shd w:val="clear" w:color="000000" w:fill="FFFFFF"/>
                </w:tcPr>
                <w:p w14:paraId="307FB230"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151</w:t>
                  </w:r>
                </w:p>
              </w:tc>
              <w:tc>
                <w:tcPr>
                  <w:tcW w:w="1275" w:type="dxa"/>
                  <w:tcBorders>
                    <w:top w:val="nil"/>
                    <w:left w:val="single" w:sz="4" w:space="0" w:color="000000"/>
                    <w:bottom w:val="single" w:sz="4" w:space="0" w:color="000000"/>
                    <w:right w:val="single" w:sz="4" w:space="0" w:color="auto"/>
                  </w:tcBorders>
                  <w:shd w:val="clear" w:color="000000" w:fill="FFFFFF"/>
                </w:tcPr>
                <w:p w14:paraId="2DE3A398"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106</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107D4FD"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88</w:t>
                  </w:r>
                </w:p>
              </w:tc>
            </w:tr>
            <w:tr w:rsidR="0073302E" w:rsidRPr="005931F7" w14:paraId="499C8026"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546A4E22"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ZAWISZE</w:t>
                  </w:r>
                </w:p>
              </w:tc>
              <w:tc>
                <w:tcPr>
                  <w:tcW w:w="1214" w:type="dxa"/>
                  <w:tcBorders>
                    <w:top w:val="nil"/>
                    <w:left w:val="single" w:sz="4" w:space="0" w:color="auto"/>
                    <w:bottom w:val="single" w:sz="4" w:space="0" w:color="auto"/>
                    <w:right w:val="single" w:sz="4" w:space="0" w:color="auto"/>
                  </w:tcBorders>
                  <w:shd w:val="clear" w:color="000000" w:fill="FFFFFF"/>
                </w:tcPr>
                <w:p w14:paraId="0D445395"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r>
                    <w:rPr>
                      <w:rFonts w:ascii="Arial Narrow" w:eastAsia="Times New Roman" w:hAnsi="Arial Narrow" w:cs="Arial"/>
                      <w:lang w:eastAsia="pl-PL"/>
                    </w:rPr>
                    <w:t>93</w:t>
                  </w:r>
                </w:p>
              </w:tc>
              <w:tc>
                <w:tcPr>
                  <w:tcW w:w="1417" w:type="dxa"/>
                  <w:tcBorders>
                    <w:top w:val="nil"/>
                    <w:left w:val="nil"/>
                    <w:bottom w:val="single" w:sz="4" w:space="0" w:color="000000"/>
                    <w:right w:val="single" w:sz="4" w:space="0" w:color="000000"/>
                  </w:tcBorders>
                  <w:shd w:val="clear" w:color="000000" w:fill="FFFFFF"/>
                </w:tcPr>
                <w:p w14:paraId="11473DD1"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45</w:t>
                  </w:r>
                </w:p>
              </w:tc>
              <w:tc>
                <w:tcPr>
                  <w:tcW w:w="1418" w:type="dxa"/>
                  <w:tcBorders>
                    <w:top w:val="nil"/>
                    <w:left w:val="nil"/>
                    <w:bottom w:val="single" w:sz="4" w:space="0" w:color="000000"/>
                    <w:right w:val="nil"/>
                  </w:tcBorders>
                  <w:shd w:val="clear" w:color="000000" w:fill="FFFFFF"/>
                </w:tcPr>
                <w:p w14:paraId="751B47B9"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148</w:t>
                  </w:r>
                </w:p>
              </w:tc>
              <w:tc>
                <w:tcPr>
                  <w:tcW w:w="1275" w:type="dxa"/>
                  <w:tcBorders>
                    <w:top w:val="nil"/>
                    <w:left w:val="single" w:sz="4" w:space="0" w:color="000000"/>
                    <w:bottom w:val="single" w:sz="4" w:space="0" w:color="000000"/>
                    <w:right w:val="single" w:sz="4" w:space="0" w:color="auto"/>
                  </w:tcBorders>
                  <w:shd w:val="clear" w:color="000000" w:fill="FFFFFF"/>
                </w:tcPr>
                <w:p w14:paraId="329B8B61"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96</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43ED5CB"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97</w:t>
                  </w:r>
                </w:p>
              </w:tc>
            </w:tr>
            <w:tr w:rsidR="0073302E" w:rsidRPr="005931F7" w14:paraId="21C89C29" w14:textId="77777777" w:rsidTr="002C0657">
              <w:trPr>
                <w:trHeight w:val="258"/>
              </w:trPr>
              <w:tc>
                <w:tcPr>
                  <w:tcW w:w="1970" w:type="dxa"/>
                  <w:tcBorders>
                    <w:top w:val="nil"/>
                    <w:left w:val="single" w:sz="4" w:space="0" w:color="auto"/>
                    <w:bottom w:val="single" w:sz="4" w:space="0" w:color="auto"/>
                    <w:right w:val="nil"/>
                  </w:tcBorders>
                  <w:shd w:val="clear" w:color="000000" w:fill="FFFFFF"/>
                  <w:hideMark/>
                </w:tcPr>
                <w:p w14:paraId="13ECFC83" w14:textId="77777777" w:rsidR="0073302E" w:rsidRPr="005931F7" w:rsidRDefault="0073302E" w:rsidP="0073302E">
                  <w:pPr>
                    <w:spacing w:after="0" w:line="240" w:lineRule="auto"/>
                    <w:rPr>
                      <w:rFonts w:ascii="Arial Narrow" w:eastAsia="Times New Roman" w:hAnsi="Arial Narrow" w:cs="Arial"/>
                      <w:lang w:eastAsia="pl-PL"/>
                    </w:rPr>
                  </w:pPr>
                  <w:r w:rsidRPr="005931F7">
                    <w:rPr>
                      <w:rFonts w:ascii="Arial Narrow" w:eastAsia="Times New Roman" w:hAnsi="Arial Narrow" w:cs="Arial"/>
                      <w:lang w:eastAsia="pl-PL"/>
                    </w:rPr>
                    <w:t>ZŁOTY POTOK</w:t>
                  </w:r>
                </w:p>
              </w:tc>
              <w:tc>
                <w:tcPr>
                  <w:tcW w:w="1214" w:type="dxa"/>
                  <w:tcBorders>
                    <w:top w:val="nil"/>
                    <w:left w:val="single" w:sz="4" w:space="0" w:color="auto"/>
                    <w:bottom w:val="single" w:sz="4" w:space="0" w:color="auto"/>
                    <w:right w:val="single" w:sz="4" w:space="0" w:color="auto"/>
                  </w:tcBorders>
                  <w:shd w:val="clear" w:color="000000" w:fill="FFFFFF"/>
                </w:tcPr>
                <w:p w14:paraId="059FE4BE"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p>
              </w:tc>
              <w:tc>
                <w:tcPr>
                  <w:tcW w:w="1417" w:type="dxa"/>
                  <w:tcBorders>
                    <w:top w:val="nil"/>
                    <w:left w:val="nil"/>
                    <w:bottom w:val="single" w:sz="4" w:space="0" w:color="000000"/>
                    <w:right w:val="single" w:sz="4" w:space="0" w:color="000000"/>
                  </w:tcBorders>
                  <w:shd w:val="clear" w:color="000000" w:fill="FFFFFF"/>
                </w:tcPr>
                <w:p w14:paraId="6216F482"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0</w:t>
                  </w:r>
                </w:p>
              </w:tc>
              <w:tc>
                <w:tcPr>
                  <w:tcW w:w="1418" w:type="dxa"/>
                  <w:tcBorders>
                    <w:top w:val="nil"/>
                    <w:left w:val="nil"/>
                    <w:bottom w:val="single" w:sz="4" w:space="0" w:color="000000"/>
                    <w:right w:val="nil"/>
                  </w:tcBorders>
                  <w:shd w:val="clear" w:color="000000" w:fill="FFFFFF"/>
                </w:tcPr>
                <w:p w14:paraId="25AF14DE" w14:textId="77777777" w:rsidR="0073302E" w:rsidRPr="005931F7" w:rsidRDefault="0073302E" w:rsidP="0073302E">
                  <w:pPr>
                    <w:spacing w:after="0" w:line="240" w:lineRule="auto"/>
                    <w:jc w:val="right"/>
                    <w:rPr>
                      <w:rFonts w:ascii="Arial Narrow" w:eastAsia="Times New Roman" w:hAnsi="Arial Narrow" w:cs="Arial"/>
                      <w:lang w:eastAsia="pl-PL"/>
                    </w:rPr>
                  </w:pPr>
                  <w:r>
                    <w:rPr>
                      <w:rFonts w:ascii="Arial Narrow" w:eastAsia="Times New Roman" w:hAnsi="Arial Narrow" w:cs="Arial"/>
                      <w:lang w:eastAsia="pl-PL"/>
                    </w:rPr>
                    <w:t>1</w:t>
                  </w:r>
                </w:p>
              </w:tc>
              <w:tc>
                <w:tcPr>
                  <w:tcW w:w="1275" w:type="dxa"/>
                  <w:tcBorders>
                    <w:top w:val="nil"/>
                    <w:left w:val="single" w:sz="4" w:space="0" w:color="000000"/>
                    <w:bottom w:val="single" w:sz="4" w:space="0" w:color="000000"/>
                    <w:right w:val="single" w:sz="4" w:space="0" w:color="auto"/>
                  </w:tcBorders>
                  <w:shd w:val="clear" w:color="000000" w:fill="FFFFFF"/>
                </w:tcPr>
                <w:p w14:paraId="48C042DE"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2D21DA9" w14:textId="77777777" w:rsidR="0073302E" w:rsidRPr="005931F7" w:rsidRDefault="0073302E" w:rsidP="0073302E">
                  <w:pPr>
                    <w:spacing w:after="0" w:line="240" w:lineRule="auto"/>
                    <w:jc w:val="right"/>
                    <w:rPr>
                      <w:rFonts w:ascii="Arial Narrow" w:eastAsia="Times New Roman" w:hAnsi="Arial Narrow" w:cs="Arial"/>
                      <w:lang w:eastAsia="pl-PL"/>
                    </w:rPr>
                  </w:pPr>
                  <w:r w:rsidRPr="005931F7">
                    <w:rPr>
                      <w:rFonts w:ascii="Arial Narrow" w:eastAsia="Times New Roman" w:hAnsi="Arial Narrow" w:cs="Arial"/>
                      <w:lang w:eastAsia="pl-PL"/>
                    </w:rPr>
                    <w:t>1</w:t>
                  </w:r>
                </w:p>
              </w:tc>
            </w:tr>
            <w:tr w:rsidR="0073302E" w:rsidRPr="005931F7" w14:paraId="405A52D4" w14:textId="77777777" w:rsidTr="002C0657">
              <w:trPr>
                <w:trHeight w:val="194"/>
              </w:trPr>
              <w:tc>
                <w:tcPr>
                  <w:tcW w:w="1970" w:type="dxa"/>
                  <w:tcBorders>
                    <w:top w:val="nil"/>
                    <w:left w:val="single" w:sz="4" w:space="0" w:color="000000"/>
                    <w:bottom w:val="single" w:sz="4" w:space="0" w:color="000000"/>
                    <w:right w:val="nil"/>
                  </w:tcBorders>
                  <w:shd w:val="clear" w:color="000000" w:fill="FFFFFF"/>
                  <w:hideMark/>
                </w:tcPr>
                <w:p w14:paraId="281B9A7A" w14:textId="77777777" w:rsidR="0073302E" w:rsidRPr="005931F7" w:rsidRDefault="0073302E" w:rsidP="0073302E">
                  <w:pPr>
                    <w:spacing w:after="0" w:line="240" w:lineRule="auto"/>
                    <w:rPr>
                      <w:rFonts w:ascii="Arial Narrow" w:eastAsia="Times New Roman" w:hAnsi="Arial Narrow" w:cs="Arial"/>
                      <w:b/>
                      <w:bCs/>
                      <w:lang w:eastAsia="pl-PL"/>
                    </w:rPr>
                  </w:pPr>
                  <w:r w:rsidRPr="005931F7">
                    <w:rPr>
                      <w:rFonts w:ascii="Arial Narrow" w:eastAsia="Times New Roman" w:hAnsi="Arial Narrow" w:cs="Arial"/>
                      <w:b/>
                      <w:bCs/>
                      <w:lang w:eastAsia="pl-PL"/>
                    </w:rPr>
                    <w:t>Razem</w:t>
                  </w:r>
                </w:p>
              </w:tc>
              <w:tc>
                <w:tcPr>
                  <w:tcW w:w="1214" w:type="dxa"/>
                  <w:tcBorders>
                    <w:top w:val="nil"/>
                    <w:left w:val="single" w:sz="4" w:space="0" w:color="000000"/>
                    <w:bottom w:val="single" w:sz="4" w:space="0" w:color="000000"/>
                    <w:right w:val="nil"/>
                  </w:tcBorders>
                  <w:shd w:val="clear" w:color="000000" w:fill="FFFFFF"/>
                </w:tcPr>
                <w:p w14:paraId="4601FC08" w14:textId="77777777" w:rsidR="0073302E" w:rsidRPr="005931F7" w:rsidRDefault="0073302E" w:rsidP="0073302E">
                  <w:pPr>
                    <w:spacing w:after="0" w:line="240" w:lineRule="auto"/>
                    <w:jc w:val="right"/>
                    <w:rPr>
                      <w:rFonts w:ascii="Arial Narrow" w:eastAsia="Times New Roman" w:hAnsi="Arial Narrow" w:cs="Arial"/>
                      <w:b/>
                      <w:bCs/>
                      <w:lang w:eastAsia="pl-PL"/>
                    </w:rPr>
                  </w:pPr>
                  <w:r w:rsidRPr="005931F7">
                    <w:rPr>
                      <w:rFonts w:ascii="Arial Narrow" w:eastAsia="Times New Roman" w:hAnsi="Arial Narrow" w:cs="Arial"/>
                      <w:b/>
                      <w:bCs/>
                      <w:lang w:eastAsia="pl-PL"/>
                    </w:rPr>
                    <w:t>47</w:t>
                  </w:r>
                  <w:r>
                    <w:rPr>
                      <w:rFonts w:ascii="Arial Narrow" w:eastAsia="Times New Roman" w:hAnsi="Arial Narrow" w:cs="Arial"/>
                      <w:b/>
                      <w:bCs/>
                      <w:lang w:eastAsia="pl-PL"/>
                    </w:rPr>
                    <w:t>37</w:t>
                  </w:r>
                </w:p>
              </w:tc>
              <w:tc>
                <w:tcPr>
                  <w:tcW w:w="1417" w:type="dxa"/>
                  <w:tcBorders>
                    <w:top w:val="nil"/>
                    <w:left w:val="single" w:sz="4" w:space="0" w:color="000000"/>
                    <w:bottom w:val="single" w:sz="4" w:space="0" w:color="000000"/>
                    <w:right w:val="nil"/>
                  </w:tcBorders>
                  <w:shd w:val="clear" w:color="000000" w:fill="FFFFFF"/>
                </w:tcPr>
                <w:p w14:paraId="552EA435" w14:textId="77777777" w:rsidR="0073302E" w:rsidRPr="005931F7" w:rsidRDefault="0073302E" w:rsidP="0073302E">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945</w:t>
                  </w:r>
                </w:p>
              </w:tc>
              <w:tc>
                <w:tcPr>
                  <w:tcW w:w="1418" w:type="dxa"/>
                  <w:tcBorders>
                    <w:top w:val="nil"/>
                    <w:left w:val="single" w:sz="4" w:space="0" w:color="000000"/>
                    <w:bottom w:val="single" w:sz="4" w:space="0" w:color="000000"/>
                    <w:right w:val="nil"/>
                  </w:tcBorders>
                  <w:shd w:val="clear" w:color="000000" w:fill="FFFFFF"/>
                </w:tcPr>
                <w:p w14:paraId="795E7545" w14:textId="77777777" w:rsidR="0073302E" w:rsidRPr="005931F7" w:rsidRDefault="0073302E" w:rsidP="0073302E">
                  <w:pPr>
                    <w:spacing w:after="0" w:line="240" w:lineRule="auto"/>
                    <w:jc w:val="right"/>
                    <w:rPr>
                      <w:rFonts w:ascii="Arial Narrow" w:eastAsia="Times New Roman" w:hAnsi="Arial Narrow" w:cs="Arial"/>
                      <w:b/>
                      <w:bCs/>
                      <w:lang w:eastAsia="pl-PL"/>
                    </w:rPr>
                  </w:pPr>
                  <w:r>
                    <w:rPr>
                      <w:rFonts w:ascii="Arial Narrow" w:eastAsia="Times New Roman" w:hAnsi="Arial Narrow" w:cs="Arial"/>
                      <w:b/>
                      <w:bCs/>
                      <w:lang w:eastAsia="pl-PL"/>
                    </w:rPr>
                    <w:t>3792</w:t>
                  </w:r>
                </w:p>
              </w:tc>
              <w:tc>
                <w:tcPr>
                  <w:tcW w:w="1275" w:type="dxa"/>
                  <w:tcBorders>
                    <w:top w:val="nil"/>
                    <w:left w:val="single" w:sz="4" w:space="0" w:color="000000"/>
                    <w:bottom w:val="single" w:sz="4" w:space="0" w:color="000000"/>
                    <w:right w:val="nil"/>
                  </w:tcBorders>
                  <w:shd w:val="clear" w:color="000000" w:fill="FFFFFF"/>
                </w:tcPr>
                <w:p w14:paraId="37C5C71C" w14:textId="77777777" w:rsidR="0073302E" w:rsidRPr="005931F7" w:rsidRDefault="0073302E" w:rsidP="0073302E">
                  <w:pPr>
                    <w:spacing w:after="0" w:line="240" w:lineRule="auto"/>
                    <w:jc w:val="right"/>
                    <w:rPr>
                      <w:rFonts w:ascii="Arial Narrow" w:eastAsia="Times New Roman" w:hAnsi="Arial Narrow" w:cs="Arial"/>
                      <w:b/>
                      <w:bCs/>
                      <w:lang w:eastAsia="pl-PL"/>
                    </w:rPr>
                  </w:pPr>
                  <w:r w:rsidRPr="005931F7">
                    <w:rPr>
                      <w:rFonts w:ascii="Arial Narrow" w:eastAsia="Times New Roman" w:hAnsi="Arial Narrow" w:cs="Arial"/>
                      <w:b/>
                      <w:bCs/>
                      <w:lang w:eastAsia="pl-PL"/>
                    </w:rPr>
                    <w:t>23</w:t>
                  </w:r>
                  <w:r>
                    <w:rPr>
                      <w:rFonts w:ascii="Arial Narrow" w:eastAsia="Times New Roman" w:hAnsi="Arial Narrow" w:cs="Arial"/>
                      <w:b/>
                      <w:bCs/>
                      <w:lang w:eastAsia="pl-PL"/>
                    </w:rPr>
                    <w:t>69</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9745E81" w14:textId="77777777" w:rsidR="0073302E" w:rsidRPr="005931F7" w:rsidRDefault="0073302E" w:rsidP="0073302E">
                  <w:pPr>
                    <w:spacing w:after="0" w:line="240" w:lineRule="auto"/>
                    <w:jc w:val="right"/>
                    <w:rPr>
                      <w:rFonts w:ascii="Arial Narrow" w:eastAsia="Times New Roman" w:hAnsi="Arial Narrow" w:cs="Arial"/>
                      <w:b/>
                      <w:bCs/>
                      <w:lang w:eastAsia="pl-PL"/>
                    </w:rPr>
                  </w:pPr>
                  <w:r w:rsidRPr="005931F7">
                    <w:rPr>
                      <w:rFonts w:ascii="Arial Narrow" w:eastAsia="Times New Roman" w:hAnsi="Arial Narrow" w:cs="Arial"/>
                      <w:b/>
                      <w:bCs/>
                      <w:lang w:eastAsia="pl-PL"/>
                    </w:rPr>
                    <w:t>2</w:t>
                  </w:r>
                  <w:r>
                    <w:rPr>
                      <w:rFonts w:ascii="Arial Narrow" w:eastAsia="Times New Roman" w:hAnsi="Arial Narrow" w:cs="Arial"/>
                      <w:b/>
                      <w:bCs/>
                      <w:lang w:eastAsia="pl-PL"/>
                    </w:rPr>
                    <w:t>368</w:t>
                  </w:r>
                </w:p>
              </w:tc>
            </w:tr>
          </w:tbl>
          <w:p w14:paraId="3AA54C1A" w14:textId="77777777" w:rsidR="00CA31B1" w:rsidRPr="004D289C" w:rsidRDefault="00CA31B1" w:rsidP="004D289C">
            <w:pPr>
              <w:rPr>
                <w:rFonts w:ascii="Arial Narrow" w:eastAsia="Times New Roman" w:hAnsi="Arial Narrow" w:cs="Arial"/>
                <w:b/>
                <w:bCs/>
                <w:lang w:eastAsia="pl-PL"/>
              </w:rPr>
            </w:pPr>
          </w:p>
        </w:tc>
        <w:tc>
          <w:tcPr>
            <w:tcW w:w="602" w:type="dxa"/>
            <w:tcBorders>
              <w:top w:val="nil"/>
              <w:left w:val="nil"/>
              <w:bottom w:val="nil"/>
              <w:right w:val="nil"/>
            </w:tcBorders>
            <w:shd w:val="clear" w:color="auto" w:fill="auto"/>
            <w:noWrap/>
            <w:vAlign w:val="bottom"/>
            <w:hideMark/>
          </w:tcPr>
          <w:p w14:paraId="7265573C" w14:textId="77777777" w:rsidR="00CA31B1" w:rsidRPr="00463B1D" w:rsidRDefault="00CA31B1" w:rsidP="0040566E">
            <w:pPr>
              <w:spacing w:after="0" w:line="240" w:lineRule="auto"/>
              <w:rPr>
                <w:rFonts w:ascii="Arial Narrow" w:eastAsia="Times New Roman" w:hAnsi="Arial Narrow" w:cs="Times New Roman"/>
                <w:sz w:val="20"/>
                <w:szCs w:val="20"/>
                <w:lang w:eastAsia="pl-PL"/>
              </w:rPr>
            </w:pPr>
          </w:p>
        </w:tc>
        <w:tc>
          <w:tcPr>
            <w:tcW w:w="753" w:type="dxa"/>
            <w:tcBorders>
              <w:top w:val="nil"/>
              <w:left w:val="nil"/>
              <w:bottom w:val="nil"/>
              <w:right w:val="nil"/>
            </w:tcBorders>
            <w:shd w:val="clear" w:color="auto" w:fill="auto"/>
            <w:noWrap/>
            <w:vAlign w:val="bottom"/>
            <w:hideMark/>
          </w:tcPr>
          <w:p w14:paraId="34D0982D" w14:textId="77777777" w:rsidR="00CA31B1" w:rsidRPr="00463B1D" w:rsidRDefault="00CA31B1" w:rsidP="0040566E">
            <w:pPr>
              <w:spacing w:after="0" w:line="240" w:lineRule="auto"/>
              <w:rPr>
                <w:rFonts w:ascii="Arial Narrow" w:eastAsia="Times New Roman" w:hAnsi="Arial Narrow" w:cs="Times New Roman"/>
                <w:sz w:val="20"/>
                <w:szCs w:val="20"/>
                <w:lang w:eastAsia="pl-PL"/>
              </w:rPr>
            </w:pPr>
          </w:p>
        </w:tc>
        <w:tc>
          <w:tcPr>
            <w:tcW w:w="753" w:type="dxa"/>
            <w:tcBorders>
              <w:top w:val="nil"/>
              <w:left w:val="nil"/>
              <w:bottom w:val="nil"/>
              <w:right w:val="nil"/>
            </w:tcBorders>
            <w:shd w:val="clear" w:color="auto" w:fill="auto"/>
            <w:noWrap/>
            <w:vAlign w:val="bottom"/>
            <w:hideMark/>
          </w:tcPr>
          <w:p w14:paraId="416AC818" w14:textId="77777777" w:rsidR="00CA31B1" w:rsidRPr="00463B1D" w:rsidRDefault="00CA31B1" w:rsidP="0040566E">
            <w:pPr>
              <w:spacing w:after="0" w:line="240" w:lineRule="auto"/>
              <w:rPr>
                <w:rFonts w:ascii="Arial Narrow" w:eastAsia="Times New Roman" w:hAnsi="Arial Narrow" w:cs="Times New Roman"/>
                <w:sz w:val="20"/>
                <w:szCs w:val="20"/>
                <w:lang w:eastAsia="pl-PL"/>
              </w:rPr>
            </w:pPr>
          </w:p>
        </w:tc>
        <w:tc>
          <w:tcPr>
            <w:tcW w:w="752" w:type="dxa"/>
            <w:tcBorders>
              <w:top w:val="nil"/>
              <w:left w:val="nil"/>
              <w:bottom w:val="nil"/>
              <w:right w:val="nil"/>
            </w:tcBorders>
            <w:shd w:val="clear" w:color="auto" w:fill="auto"/>
            <w:noWrap/>
            <w:vAlign w:val="bottom"/>
            <w:hideMark/>
          </w:tcPr>
          <w:p w14:paraId="388B2114" w14:textId="77777777" w:rsidR="00CA31B1" w:rsidRPr="00463B1D" w:rsidRDefault="00CA31B1" w:rsidP="0040566E">
            <w:pPr>
              <w:spacing w:after="0" w:line="240" w:lineRule="auto"/>
              <w:rPr>
                <w:rFonts w:ascii="Arial Narrow" w:eastAsia="Times New Roman" w:hAnsi="Arial Narrow" w:cs="Times New Roman"/>
                <w:sz w:val="20"/>
                <w:szCs w:val="20"/>
                <w:lang w:eastAsia="pl-PL"/>
              </w:rPr>
            </w:pPr>
          </w:p>
        </w:tc>
        <w:tc>
          <w:tcPr>
            <w:tcW w:w="174" w:type="dxa"/>
            <w:tcBorders>
              <w:top w:val="nil"/>
              <w:left w:val="nil"/>
              <w:bottom w:val="nil"/>
              <w:right w:val="nil"/>
            </w:tcBorders>
            <w:shd w:val="clear" w:color="000000" w:fill="FFFFFF"/>
            <w:hideMark/>
          </w:tcPr>
          <w:p w14:paraId="4C80C65F" w14:textId="77777777" w:rsidR="00CA31B1" w:rsidRPr="00463B1D" w:rsidRDefault="00CA31B1" w:rsidP="0040566E">
            <w:pPr>
              <w:spacing w:after="0" w:line="240" w:lineRule="auto"/>
              <w:jc w:val="right"/>
              <w:rPr>
                <w:rFonts w:ascii="Arial Narrow" w:eastAsia="Times New Roman" w:hAnsi="Arial Narrow" w:cs="Arial"/>
                <w:sz w:val="20"/>
                <w:szCs w:val="20"/>
                <w:lang w:eastAsia="pl-PL"/>
              </w:rPr>
            </w:pPr>
            <w:r w:rsidRPr="00463B1D">
              <w:rPr>
                <w:rFonts w:ascii="Arial Narrow" w:eastAsia="Times New Roman" w:hAnsi="Arial Narrow" w:cs="Arial"/>
                <w:sz w:val="20"/>
                <w:szCs w:val="20"/>
                <w:lang w:eastAsia="pl-PL"/>
              </w:rPr>
              <w:t> </w:t>
            </w:r>
          </w:p>
        </w:tc>
      </w:tr>
    </w:tbl>
    <w:p w14:paraId="1E5CA014" w14:textId="77777777" w:rsidR="00BB3342" w:rsidRDefault="00BB3342" w:rsidP="00CA31B1">
      <w:pPr>
        <w:jc w:val="both"/>
        <w:rPr>
          <w:rFonts w:ascii="Arial Narrow" w:hAnsi="Arial Narrow"/>
          <w:sz w:val="24"/>
          <w:szCs w:val="24"/>
        </w:rPr>
      </w:pPr>
    </w:p>
    <w:p w14:paraId="039DB78E" w14:textId="05801970" w:rsidR="00CA31B1" w:rsidRPr="0052678C" w:rsidRDefault="00CA31B1" w:rsidP="00CA31B1">
      <w:pPr>
        <w:jc w:val="both"/>
        <w:rPr>
          <w:rFonts w:ascii="Arial Narrow" w:hAnsi="Arial Narrow"/>
          <w:sz w:val="24"/>
          <w:szCs w:val="24"/>
        </w:rPr>
      </w:pPr>
      <w:r w:rsidRPr="0052678C">
        <w:rPr>
          <w:rFonts w:ascii="Arial Narrow" w:hAnsi="Arial Narrow"/>
          <w:sz w:val="24"/>
          <w:szCs w:val="24"/>
        </w:rPr>
        <w:t xml:space="preserve">W Gminie Skąpe jest 15 wsi, 1 osiedle (Cibórz), 3 osady (Cząbry, Kaliszkowice, </w:t>
      </w:r>
      <w:proofErr w:type="spellStart"/>
      <w:r w:rsidRPr="0052678C">
        <w:rPr>
          <w:rFonts w:ascii="Arial Narrow" w:hAnsi="Arial Narrow"/>
          <w:sz w:val="24"/>
          <w:szCs w:val="24"/>
        </w:rPr>
        <w:t>Przetocznica</w:t>
      </w:r>
      <w:proofErr w:type="spellEnd"/>
      <w:r w:rsidRPr="0052678C">
        <w:rPr>
          <w:rFonts w:ascii="Arial Narrow" w:hAnsi="Arial Narrow"/>
          <w:sz w:val="24"/>
          <w:szCs w:val="24"/>
        </w:rPr>
        <w:t>).</w:t>
      </w:r>
    </w:p>
    <w:p w14:paraId="54976341" w14:textId="6275D031" w:rsidR="00CA31B1" w:rsidRPr="0052678C" w:rsidRDefault="00CA31B1" w:rsidP="00CA31B1">
      <w:pPr>
        <w:jc w:val="both"/>
        <w:rPr>
          <w:rFonts w:ascii="Arial Narrow" w:hAnsi="Arial Narrow"/>
          <w:sz w:val="24"/>
          <w:szCs w:val="24"/>
        </w:rPr>
      </w:pPr>
      <w:r w:rsidRPr="0052678C">
        <w:rPr>
          <w:rFonts w:ascii="Arial Narrow" w:hAnsi="Arial Narrow"/>
          <w:sz w:val="24"/>
          <w:szCs w:val="24"/>
        </w:rPr>
        <w:lastRenderedPageBreak/>
        <w:t>Największymi miejscowościami gminy są: Ołobok (</w:t>
      </w:r>
      <w:r w:rsidR="004D289C" w:rsidRPr="0052678C">
        <w:rPr>
          <w:rFonts w:ascii="Arial Narrow" w:hAnsi="Arial Narrow"/>
          <w:sz w:val="24"/>
          <w:szCs w:val="24"/>
        </w:rPr>
        <w:t>795</w:t>
      </w:r>
      <w:r w:rsidRPr="0052678C">
        <w:rPr>
          <w:rFonts w:ascii="Arial Narrow" w:hAnsi="Arial Narrow"/>
          <w:sz w:val="24"/>
          <w:szCs w:val="24"/>
        </w:rPr>
        <w:t xml:space="preserve"> osób) o </w:t>
      </w:r>
      <w:r w:rsidR="0073302E">
        <w:rPr>
          <w:rFonts w:ascii="Arial Narrow" w:hAnsi="Arial Narrow"/>
          <w:sz w:val="24"/>
          <w:szCs w:val="24"/>
        </w:rPr>
        <w:t>17 mniej niż w 2022r. i 35</w:t>
      </w:r>
      <w:r w:rsidR="004D289C" w:rsidRPr="0052678C">
        <w:rPr>
          <w:rFonts w:ascii="Arial Narrow" w:hAnsi="Arial Narrow"/>
          <w:sz w:val="24"/>
          <w:szCs w:val="24"/>
        </w:rPr>
        <w:t xml:space="preserve"> mniej</w:t>
      </w:r>
      <w:r w:rsidRPr="0052678C">
        <w:rPr>
          <w:rFonts w:ascii="Arial Narrow" w:hAnsi="Arial Narrow"/>
          <w:sz w:val="24"/>
          <w:szCs w:val="24"/>
        </w:rPr>
        <w:t xml:space="preserve"> niż w 20</w:t>
      </w:r>
      <w:r w:rsidR="0011189E" w:rsidRPr="0052678C">
        <w:rPr>
          <w:rFonts w:ascii="Arial Narrow" w:hAnsi="Arial Narrow"/>
          <w:sz w:val="24"/>
          <w:szCs w:val="24"/>
        </w:rPr>
        <w:t>2</w:t>
      </w:r>
      <w:r w:rsidR="004D289C" w:rsidRPr="0052678C">
        <w:rPr>
          <w:rFonts w:ascii="Arial Narrow" w:hAnsi="Arial Narrow"/>
          <w:sz w:val="24"/>
          <w:szCs w:val="24"/>
        </w:rPr>
        <w:t>1</w:t>
      </w:r>
      <w:r w:rsidRPr="0052678C">
        <w:rPr>
          <w:rFonts w:ascii="Arial Narrow" w:hAnsi="Arial Narrow"/>
          <w:sz w:val="24"/>
          <w:szCs w:val="24"/>
        </w:rPr>
        <w:t>r.</w:t>
      </w:r>
      <w:r w:rsidR="00BB3342">
        <w:rPr>
          <w:rFonts w:ascii="Arial Narrow" w:hAnsi="Arial Narrow"/>
          <w:sz w:val="24"/>
          <w:szCs w:val="24"/>
        </w:rPr>
        <w:t xml:space="preserve"> </w:t>
      </w:r>
      <w:r w:rsidRPr="0052678C">
        <w:rPr>
          <w:rFonts w:ascii="Arial Narrow" w:hAnsi="Arial Narrow"/>
          <w:sz w:val="24"/>
          <w:szCs w:val="24"/>
        </w:rPr>
        <w:t>i Cibórz (</w:t>
      </w:r>
      <w:r w:rsidR="0011189E" w:rsidRPr="0052678C">
        <w:rPr>
          <w:rFonts w:ascii="Arial Narrow" w:hAnsi="Arial Narrow"/>
          <w:sz w:val="24"/>
          <w:szCs w:val="24"/>
        </w:rPr>
        <w:t>7</w:t>
      </w:r>
      <w:r w:rsidR="0073302E">
        <w:rPr>
          <w:rFonts w:ascii="Arial Narrow" w:hAnsi="Arial Narrow"/>
          <w:sz w:val="24"/>
          <w:szCs w:val="24"/>
        </w:rPr>
        <w:t>44</w:t>
      </w:r>
      <w:r w:rsidRPr="0052678C">
        <w:rPr>
          <w:rFonts w:ascii="Arial Narrow" w:hAnsi="Arial Narrow"/>
          <w:sz w:val="24"/>
          <w:szCs w:val="24"/>
        </w:rPr>
        <w:t xml:space="preserve"> osób) o </w:t>
      </w:r>
      <w:r w:rsidR="0073302E">
        <w:rPr>
          <w:rFonts w:ascii="Arial Narrow" w:hAnsi="Arial Narrow"/>
          <w:sz w:val="24"/>
          <w:szCs w:val="24"/>
        </w:rPr>
        <w:t>20 mniej niż w 2022r. i 2</w:t>
      </w:r>
      <w:r w:rsidR="004D289C" w:rsidRPr="0052678C">
        <w:rPr>
          <w:rFonts w:ascii="Arial Narrow" w:hAnsi="Arial Narrow"/>
          <w:sz w:val="24"/>
          <w:szCs w:val="24"/>
        </w:rPr>
        <w:t>5</w:t>
      </w:r>
      <w:r w:rsidRPr="0052678C">
        <w:rPr>
          <w:rFonts w:ascii="Arial Narrow" w:hAnsi="Arial Narrow"/>
          <w:sz w:val="24"/>
          <w:szCs w:val="24"/>
        </w:rPr>
        <w:t xml:space="preserve"> mniej niż w 20</w:t>
      </w:r>
      <w:r w:rsidR="0011189E" w:rsidRPr="0052678C">
        <w:rPr>
          <w:rFonts w:ascii="Arial Narrow" w:hAnsi="Arial Narrow"/>
          <w:sz w:val="24"/>
          <w:szCs w:val="24"/>
        </w:rPr>
        <w:t>2</w:t>
      </w:r>
      <w:r w:rsidR="004D289C" w:rsidRPr="0052678C">
        <w:rPr>
          <w:rFonts w:ascii="Arial Narrow" w:hAnsi="Arial Narrow"/>
          <w:sz w:val="24"/>
          <w:szCs w:val="24"/>
        </w:rPr>
        <w:t>1</w:t>
      </w:r>
      <w:r w:rsidRPr="0052678C">
        <w:rPr>
          <w:rFonts w:ascii="Arial Narrow" w:hAnsi="Arial Narrow"/>
          <w:sz w:val="24"/>
          <w:szCs w:val="24"/>
        </w:rPr>
        <w:t>r., najmniejszymi: Złoty Potok (1 osoba), Cząbry (3 osoby), Kaliszkowice (1</w:t>
      </w:r>
      <w:r w:rsidR="0073302E">
        <w:rPr>
          <w:rFonts w:ascii="Arial Narrow" w:hAnsi="Arial Narrow"/>
          <w:sz w:val="24"/>
          <w:szCs w:val="24"/>
        </w:rPr>
        <w:t>1</w:t>
      </w:r>
      <w:r w:rsidRPr="0052678C">
        <w:rPr>
          <w:rFonts w:ascii="Arial Narrow" w:hAnsi="Arial Narrow"/>
          <w:sz w:val="24"/>
          <w:szCs w:val="24"/>
        </w:rPr>
        <w:t xml:space="preserve"> osób).</w:t>
      </w:r>
    </w:p>
    <w:p w14:paraId="59D03CE1" w14:textId="7595305E" w:rsidR="00CA31B1" w:rsidRPr="00A95E87" w:rsidRDefault="00CA31B1" w:rsidP="00CA31B1">
      <w:pPr>
        <w:pStyle w:val="Bezodstpw"/>
        <w:jc w:val="both"/>
        <w:rPr>
          <w:rFonts w:ascii="Arial Narrow" w:hAnsi="Arial Narrow"/>
          <w:sz w:val="24"/>
          <w:szCs w:val="24"/>
        </w:rPr>
      </w:pPr>
      <w:r w:rsidRPr="00A95E87">
        <w:rPr>
          <w:rFonts w:ascii="Arial Narrow" w:hAnsi="Arial Narrow"/>
          <w:sz w:val="24"/>
          <w:szCs w:val="24"/>
        </w:rPr>
        <w:t>Z danych statystycznych wynika, że</w:t>
      </w:r>
      <w:r w:rsidR="00B762D2" w:rsidRPr="00A95E87">
        <w:rPr>
          <w:rFonts w:ascii="Arial Narrow" w:hAnsi="Arial Narrow"/>
          <w:sz w:val="24"/>
          <w:szCs w:val="24"/>
        </w:rPr>
        <w:t xml:space="preserve"> na terenie Gminy Skąpe w 202</w:t>
      </w:r>
      <w:r w:rsidR="00695868">
        <w:rPr>
          <w:rFonts w:ascii="Arial Narrow" w:hAnsi="Arial Narrow"/>
          <w:sz w:val="24"/>
          <w:szCs w:val="24"/>
        </w:rPr>
        <w:t>3</w:t>
      </w:r>
      <w:r w:rsidR="00B762D2" w:rsidRPr="00A95E87">
        <w:rPr>
          <w:rFonts w:ascii="Arial Narrow" w:hAnsi="Arial Narrow"/>
          <w:sz w:val="24"/>
          <w:szCs w:val="24"/>
        </w:rPr>
        <w:t>r.</w:t>
      </w:r>
      <w:r w:rsidRPr="00A95E87">
        <w:rPr>
          <w:rFonts w:ascii="Arial Narrow" w:hAnsi="Arial Narrow"/>
          <w:sz w:val="24"/>
          <w:szCs w:val="24"/>
        </w:rPr>
        <w:t>:</w:t>
      </w:r>
    </w:p>
    <w:p w14:paraId="24BC6705" w14:textId="085462DA" w:rsidR="00CA31B1" w:rsidRPr="00A95E87" w:rsidRDefault="00695868">
      <w:pPr>
        <w:pStyle w:val="Bezodstpw"/>
        <w:numPr>
          <w:ilvl w:val="0"/>
          <w:numId w:val="45"/>
        </w:numPr>
        <w:jc w:val="both"/>
        <w:rPr>
          <w:rFonts w:ascii="Arial Narrow" w:hAnsi="Arial Narrow"/>
          <w:sz w:val="24"/>
          <w:szCs w:val="24"/>
        </w:rPr>
      </w:pPr>
      <w:r>
        <w:rPr>
          <w:rFonts w:ascii="Arial Narrow" w:hAnsi="Arial Narrow"/>
          <w:sz w:val="24"/>
          <w:szCs w:val="24"/>
        </w:rPr>
        <w:t>20</w:t>
      </w:r>
      <w:r w:rsidR="00B762D2" w:rsidRPr="00A95E87">
        <w:rPr>
          <w:rFonts w:ascii="Arial Narrow" w:hAnsi="Arial Narrow"/>
          <w:sz w:val="24"/>
          <w:szCs w:val="24"/>
        </w:rPr>
        <w:t>% mieszkańców to d</w:t>
      </w:r>
      <w:r w:rsidR="00CA31B1" w:rsidRPr="00A95E87">
        <w:rPr>
          <w:rFonts w:ascii="Arial Narrow" w:hAnsi="Arial Narrow"/>
          <w:sz w:val="24"/>
          <w:szCs w:val="24"/>
        </w:rPr>
        <w:t xml:space="preserve">zieci </w:t>
      </w:r>
      <w:r w:rsidR="00B762D2" w:rsidRPr="00A95E87">
        <w:rPr>
          <w:rFonts w:ascii="Arial Narrow" w:hAnsi="Arial Narrow"/>
          <w:sz w:val="24"/>
          <w:szCs w:val="24"/>
        </w:rPr>
        <w:t xml:space="preserve">w wieku </w:t>
      </w:r>
      <w:r w:rsidR="00CA31B1" w:rsidRPr="00A95E87">
        <w:rPr>
          <w:rFonts w:ascii="Arial Narrow" w:hAnsi="Arial Narrow"/>
          <w:sz w:val="24"/>
          <w:szCs w:val="24"/>
        </w:rPr>
        <w:t>od 0 – 1</w:t>
      </w:r>
      <w:r w:rsidR="00A95E87" w:rsidRPr="00A95E87">
        <w:rPr>
          <w:rFonts w:ascii="Arial Narrow" w:hAnsi="Arial Narrow"/>
          <w:sz w:val="24"/>
          <w:szCs w:val="24"/>
        </w:rPr>
        <w:t>8</w:t>
      </w:r>
      <w:r w:rsidR="00CA31B1" w:rsidRPr="00A95E87">
        <w:rPr>
          <w:rFonts w:ascii="Arial Narrow" w:hAnsi="Arial Narrow"/>
          <w:sz w:val="24"/>
          <w:szCs w:val="24"/>
        </w:rPr>
        <w:t xml:space="preserve"> lat </w:t>
      </w:r>
      <w:r w:rsidR="00B762D2" w:rsidRPr="00A95E87">
        <w:rPr>
          <w:rFonts w:ascii="Arial Narrow" w:hAnsi="Arial Narrow"/>
          <w:sz w:val="24"/>
          <w:szCs w:val="24"/>
        </w:rPr>
        <w:t>(</w:t>
      </w:r>
      <w:r w:rsidR="00A95E87" w:rsidRPr="00A95E87">
        <w:rPr>
          <w:rFonts w:ascii="Arial Narrow" w:hAnsi="Arial Narrow"/>
          <w:sz w:val="24"/>
          <w:szCs w:val="24"/>
        </w:rPr>
        <w:t>9</w:t>
      </w:r>
      <w:r w:rsidR="0073302E">
        <w:rPr>
          <w:rFonts w:ascii="Arial Narrow" w:hAnsi="Arial Narrow"/>
          <w:sz w:val="24"/>
          <w:szCs w:val="24"/>
        </w:rPr>
        <w:t>4</w:t>
      </w:r>
      <w:r w:rsidR="00A95E87" w:rsidRPr="00A95E87">
        <w:rPr>
          <w:rFonts w:ascii="Arial Narrow" w:hAnsi="Arial Narrow"/>
          <w:sz w:val="24"/>
          <w:szCs w:val="24"/>
        </w:rPr>
        <w:t>5</w:t>
      </w:r>
      <w:r w:rsidR="00CA31B1" w:rsidRPr="00A95E87">
        <w:rPr>
          <w:rFonts w:ascii="Arial Narrow" w:hAnsi="Arial Narrow"/>
          <w:sz w:val="24"/>
          <w:szCs w:val="24"/>
        </w:rPr>
        <w:t xml:space="preserve"> osób</w:t>
      </w:r>
      <w:r w:rsidR="00B762D2" w:rsidRPr="00A95E87">
        <w:rPr>
          <w:rFonts w:ascii="Arial Narrow" w:hAnsi="Arial Narrow"/>
          <w:sz w:val="24"/>
          <w:szCs w:val="24"/>
        </w:rPr>
        <w:t>)</w:t>
      </w:r>
      <w:r w:rsidR="009149B7" w:rsidRPr="00A95E87">
        <w:rPr>
          <w:rFonts w:ascii="Arial Narrow" w:hAnsi="Arial Narrow"/>
          <w:sz w:val="24"/>
          <w:szCs w:val="24"/>
        </w:rPr>
        <w:t>,</w:t>
      </w:r>
    </w:p>
    <w:p w14:paraId="6AC8F824" w14:textId="5C5653E6" w:rsidR="00CA31B1" w:rsidRPr="00A95E87" w:rsidRDefault="00A95E87">
      <w:pPr>
        <w:pStyle w:val="Bezodstpw"/>
        <w:numPr>
          <w:ilvl w:val="0"/>
          <w:numId w:val="45"/>
        </w:numPr>
        <w:jc w:val="both"/>
        <w:rPr>
          <w:rFonts w:ascii="Arial Narrow" w:hAnsi="Arial Narrow"/>
          <w:sz w:val="24"/>
          <w:szCs w:val="24"/>
        </w:rPr>
      </w:pPr>
      <w:r w:rsidRPr="00A95E87">
        <w:rPr>
          <w:rFonts w:ascii="Arial Narrow" w:hAnsi="Arial Narrow"/>
          <w:sz w:val="24"/>
          <w:szCs w:val="24"/>
        </w:rPr>
        <w:t>8</w:t>
      </w:r>
      <w:r w:rsidR="00B762D2" w:rsidRPr="00A95E87">
        <w:rPr>
          <w:rFonts w:ascii="Arial Narrow" w:hAnsi="Arial Narrow"/>
          <w:sz w:val="24"/>
          <w:szCs w:val="24"/>
        </w:rPr>
        <w:t>0% mieszkańców to o</w:t>
      </w:r>
      <w:r w:rsidR="00CA31B1" w:rsidRPr="00A95E87">
        <w:rPr>
          <w:rFonts w:ascii="Arial Narrow" w:hAnsi="Arial Narrow"/>
          <w:sz w:val="24"/>
          <w:szCs w:val="24"/>
        </w:rPr>
        <w:t xml:space="preserve">soby w wieku od 18 – 60 lat </w:t>
      </w:r>
      <w:r w:rsidR="009149B7" w:rsidRPr="00A95E87">
        <w:rPr>
          <w:rFonts w:ascii="Arial Narrow" w:hAnsi="Arial Narrow"/>
          <w:sz w:val="24"/>
          <w:szCs w:val="24"/>
        </w:rPr>
        <w:t>(</w:t>
      </w:r>
      <w:r w:rsidR="00695868">
        <w:rPr>
          <w:rFonts w:ascii="Arial Narrow" w:hAnsi="Arial Narrow"/>
          <w:sz w:val="24"/>
          <w:szCs w:val="24"/>
        </w:rPr>
        <w:t>3.792</w:t>
      </w:r>
      <w:r w:rsidR="00CA31B1" w:rsidRPr="00A95E87">
        <w:rPr>
          <w:rFonts w:ascii="Arial Narrow" w:hAnsi="Arial Narrow"/>
          <w:sz w:val="24"/>
          <w:szCs w:val="24"/>
        </w:rPr>
        <w:t xml:space="preserve"> osób</w:t>
      </w:r>
      <w:r w:rsidR="009149B7" w:rsidRPr="00A95E87">
        <w:rPr>
          <w:rFonts w:ascii="Arial Narrow" w:hAnsi="Arial Narrow"/>
          <w:sz w:val="24"/>
          <w:szCs w:val="24"/>
        </w:rPr>
        <w:t>),</w:t>
      </w:r>
    </w:p>
    <w:p w14:paraId="6782291D" w14:textId="77777777" w:rsidR="00CA31B1" w:rsidRPr="00C04DE0" w:rsidRDefault="00CA31B1" w:rsidP="00CA31B1">
      <w:pPr>
        <w:pStyle w:val="Bezodstpw"/>
        <w:jc w:val="both"/>
        <w:rPr>
          <w:rFonts w:ascii="Arial Narrow" w:hAnsi="Arial Narrow"/>
          <w:color w:val="FF0000"/>
          <w:sz w:val="24"/>
          <w:szCs w:val="24"/>
        </w:rPr>
      </w:pPr>
    </w:p>
    <w:p w14:paraId="0E96EEB3" w14:textId="51BCAD84" w:rsidR="00BB3342" w:rsidRPr="00071EAC" w:rsidRDefault="00BB3342" w:rsidP="00BB3342">
      <w:pPr>
        <w:pStyle w:val="Legenda"/>
        <w:rPr>
          <w:color w:val="auto"/>
          <w:sz w:val="20"/>
          <w:szCs w:val="20"/>
        </w:rPr>
      </w:pPr>
      <w:r w:rsidRPr="00071EAC">
        <w:rPr>
          <w:color w:val="auto"/>
          <w:sz w:val="20"/>
          <w:szCs w:val="20"/>
        </w:rPr>
        <w:t xml:space="preserve">TABELA </w:t>
      </w:r>
      <w:r w:rsidRPr="00071EAC">
        <w:rPr>
          <w:color w:val="auto"/>
          <w:sz w:val="20"/>
          <w:szCs w:val="20"/>
        </w:rPr>
        <w:fldChar w:fldCharType="begin"/>
      </w:r>
      <w:r w:rsidRPr="00071EAC">
        <w:rPr>
          <w:color w:val="auto"/>
          <w:sz w:val="20"/>
          <w:szCs w:val="20"/>
        </w:rPr>
        <w:instrText xml:space="preserve"> SEQ Tabela \* ARABIC </w:instrText>
      </w:r>
      <w:r w:rsidRPr="00071EAC">
        <w:rPr>
          <w:color w:val="auto"/>
          <w:sz w:val="20"/>
          <w:szCs w:val="20"/>
        </w:rPr>
        <w:fldChar w:fldCharType="separate"/>
      </w:r>
      <w:r w:rsidR="00B324D5">
        <w:rPr>
          <w:noProof/>
          <w:color w:val="auto"/>
          <w:sz w:val="20"/>
          <w:szCs w:val="20"/>
        </w:rPr>
        <w:t>2</w:t>
      </w:r>
      <w:r w:rsidRPr="00071EAC">
        <w:rPr>
          <w:noProof/>
          <w:color w:val="auto"/>
          <w:sz w:val="20"/>
          <w:szCs w:val="20"/>
        </w:rPr>
        <w:fldChar w:fldCharType="end"/>
      </w:r>
      <w:r w:rsidRPr="00071EAC">
        <w:rPr>
          <w:noProof/>
          <w:color w:val="auto"/>
          <w:sz w:val="20"/>
          <w:szCs w:val="20"/>
        </w:rPr>
        <w:t>.</w:t>
      </w:r>
      <w:r w:rsidRPr="00071EAC">
        <w:rPr>
          <w:color w:val="auto"/>
          <w:sz w:val="20"/>
          <w:szCs w:val="20"/>
        </w:rPr>
        <w:t xml:space="preserve"> MIGRACJA </w:t>
      </w:r>
    </w:p>
    <w:tbl>
      <w:tblPr>
        <w:tblStyle w:val="Tabela-Siatka"/>
        <w:tblW w:w="8613" w:type="dxa"/>
        <w:tblInd w:w="0" w:type="dxa"/>
        <w:tblLook w:val="04A0" w:firstRow="1" w:lastRow="0" w:firstColumn="1" w:lastColumn="0" w:noHBand="0" w:noVBand="1"/>
      </w:tblPr>
      <w:tblGrid>
        <w:gridCol w:w="2518"/>
        <w:gridCol w:w="992"/>
        <w:gridCol w:w="1134"/>
        <w:gridCol w:w="993"/>
        <w:gridCol w:w="992"/>
        <w:gridCol w:w="992"/>
        <w:gridCol w:w="992"/>
      </w:tblGrid>
      <w:tr w:rsidR="00BB3342" w:rsidRPr="00071EAC" w14:paraId="401DF0BC" w14:textId="77777777" w:rsidTr="00BB3342">
        <w:tc>
          <w:tcPr>
            <w:tcW w:w="2518" w:type="dxa"/>
          </w:tcPr>
          <w:p w14:paraId="4F500A24" w14:textId="77777777" w:rsidR="00BB3342" w:rsidRPr="00071EAC" w:rsidRDefault="00BB3342" w:rsidP="009D1B03">
            <w:pPr>
              <w:jc w:val="center"/>
              <w:rPr>
                <w:rFonts w:ascii="Arial Narrow" w:hAnsi="Arial Narrow"/>
                <w:b/>
                <w:sz w:val="24"/>
                <w:szCs w:val="24"/>
              </w:rPr>
            </w:pPr>
            <w:r w:rsidRPr="00071EAC">
              <w:rPr>
                <w:rFonts w:ascii="Arial Narrow" w:hAnsi="Arial Narrow"/>
                <w:b/>
                <w:sz w:val="24"/>
                <w:szCs w:val="24"/>
              </w:rPr>
              <w:t>Lata</w:t>
            </w:r>
          </w:p>
        </w:tc>
        <w:tc>
          <w:tcPr>
            <w:tcW w:w="992" w:type="dxa"/>
          </w:tcPr>
          <w:p w14:paraId="4CA1DAFF" w14:textId="77777777" w:rsidR="00BB3342" w:rsidRPr="00071EAC" w:rsidRDefault="00BB3342" w:rsidP="009D1B03">
            <w:pPr>
              <w:jc w:val="center"/>
              <w:rPr>
                <w:rFonts w:ascii="Arial Narrow" w:hAnsi="Arial Narrow"/>
                <w:b/>
                <w:sz w:val="24"/>
                <w:szCs w:val="24"/>
              </w:rPr>
            </w:pPr>
            <w:r w:rsidRPr="00071EAC">
              <w:rPr>
                <w:rFonts w:ascii="Arial Narrow" w:hAnsi="Arial Narrow"/>
                <w:b/>
                <w:sz w:val="24"/>
                <w:szCs w:val="24"/>
              </w:rPr>
              <w:t>2018</w:t>
            </w:r>
          </w:p>
        </w:tc>
        <w:tc>
          <w:tcPr>
            <w:tcW w:w="1134" w:type="dxa"/>
          </w:tcPr>
          <w:p w14:paraId="785B5342" w14:textId="77777777" w:rsidR="00BB3342" w:rsidRPr="00071EAC" w:rsidRDefault="00BB3342" w:rsidP="009D1B03">
            <w:pPr>
              <w:jc w:val="center"/>
              <w:rPr>
                <w:rFonts w:ascii="Arial Narrow" w:hAnsi="Arial Narrow"/>
                <w:b/>
                <w:sz w:val="24"/>
                <w:szCs w:val="24"/>
              </w:rPr>
            </w:pPr>
            <w:r w:rsidRPr="00071EAC">
              <w:rPr>
                <w:rFonts w:ascii="Arial Narrow" w:hAnsi="Arial Narrow"/>
                <w:b/>
                <w:sz w:val="24"/>
                <w:szCs w:val="24"/>
              </w:rPr>
              <w:t>2019</w:t>
            </w:r>
          </w:p>
        </w:tc>
        <w:tc>
          <w:tcPr>
            <w:tcW w:w="993" w:type="dxa"/>
          </w:tcPr>
          <w:p w14:paraId="6295F705" w14:textId="77777777" w:rsidR="00BB3342" w:rsidRPr="00071EAC" w:rsidRDefault="00BB3342" w:rsidP="009D1B03">
            <w:pPr>
              <w:jc w:val="center"/>
              <w:rPr>
                <w:rFonts w:ascii="Arial Narrow" w:hAnsi="Arial Narrow"/>
                <w:b/>
                <w:sz w:val="24"/>
                <w:szCs w:val="24"/>
              </w:rPr>
            </w:pPr>
            <w:r w:rsidRPr="00071EAC">
              <w:rPr>
                <w:rFonts w:ascii="Arial Narrow" w:hAnsi="Arial Narrow"/>
                <w:b/>
                <w:sz w:val="24"/>
                <w:szCs w:val="24"/>
              </w:rPr>
              <w:t>2020</w:t>
            </w:r>
          </w:p>
        </w:tc>
        <w:tc>
          <w:tcPr>
            <w:tcW w:w="992" w:type="dxa"/>
          </w:tcPr>
          <w:p w14:paraId="2E327853" w14:textId="77777777" w:rsidR="00BB3342" w:rsidRPr="00071EAC" w:rsidRDefault="00BB3342" w:rsidP="009D1B03">
            <w:pPr>
              <w:jc w:val="center"/>
              <w:rPr>
                <w:rFonts w:ascii="Arial Narrow" w:hAnsi="Arial Narrow"/>
                <w:b/>
                <w:sz w:val="24"/>
                <w:szCs w:val="24"/>
              </w:rPr>
            </w:pPr>
            <w:r w:rsidRPr="00071EAC">
              <w:rPr>
                <w:rFonts w:ascii="Arial Narrow" w:hAnsi="Arial Narrow"/>
                <w:b/>
                <w:sz w:val="24"/>
                <w:szCs w:val="24"/>
              </w:rPr>
              <w:t>2021</w:t>
            </w:r>
          </w:p>
        </w:tc>
        <w:tc>
          <w:tcPr>
            <w:tcW w:w="992" w:type="dxa"/>
          </w:tcPr>
          <w:p w14:paraId="18751714" w14:textId="1A647B4D" w:rsidR="00BB3342" w:rsidRPr="00071EAC" w:rsidRDefault="00BB3342" w:rsidP="009D1B03">
            <w:pPr>
              <w:jc w:val="center"/>
              <w:rPr>
                <w:rFonts w:ascii="Arial Narrow" w:hAnsi="Arial Narrow"/>
                <w:b/>
                <w:sz w:val="24"/>
                <w:szCs w:val="24"/>
              </w:rPr>
            </w:pPr>
            <w:r>
              <w:rPr>
                <w:rFonts w:ascii="Arial Narrow" w:hAnsi="Arial Narrow"/>
                <w:b/>
                <w:sz w:val="24"/>
                <w:szCs w:val="24"/>
              </w:rPr>
              <w:t>2022</w:t>
            </w:r>
          </w:p>
        </w:tc>
        <w:tc>
          <w:tcPr>
            <w:tcW w:w="992" w:type="dxa"/>
          </w:tcPr>
          <w:p w14:paraId="613EC524" w14:textId="3D4A3A5E" w:rsidR="00BB3342" w:rsidRPr="00071EAC" w:rsidRDefault="00BB3342" w:rsidP="009D1B03">
            <w:pPr>
              <w:jc w:val="center"/>
              <w:rPr>
                <w:rFonts w:ascii="Arial Narrow" w:hAnsi="Arial Narrow"/>
                <w:b/>
                <w:sz w:val="24"/>
                <w:szCs w:val="24"/>
              </w:rPr>
            </w:pPr>
            <w:r w:rsidRPr="00071EAC">
              <w:rPr>
                <w:rFonts w:ascii="Arial Narrow" w:hAnsi="Arial Narrow"/>
                <w:b/>
                <w:sz w:val="24"/>
                <w:szCs w:val="24"/>
              </w:rPr>
              <w:t>202</w:t>
            </w:r>
            <w:r>
              <w:rPr>
                <w:rFonts w:ascii="Arial Narrow" w:hAnsi="Arial Narrow"/>
                <w:b/>
                <w:sz w:val="24"/>
                <w:szCs w:val="24"/>
              </w:rPr>
              <w:t>3</w:t>
            </w:r>
          </w:p>
        </w:tc>
      </w:tr>
      <w:tr w:rsidR="00BB3342" w:rsidRPr="00071EAC" w14:paraId="54DD9D14" w14:textId="77777777" w:rsidTr="00BB3342">
        <w:tc>
          <w:tcPr>
            <w:tcW w:w="2518" w:type="dxa"/>
            <w:vAlign w:val="bottom"/>
          </w:tcPr>
          <w:p w14:paraId="57A94366" w14:textId="77777777" w:rsidR="00BB3342" w:rsidRPr="00071EAC" w:rsidRDefault="00BB3342" w:rsidP="009D1B03">
            <w:pPr>
              <w:jc w:val="center"/>
              <w:rPr>
                <w:rFonts w:ascii="Arial Narrow" w:hAnsi="Arial Narrow" w:cs="Calibri"/>
                <w:sz w:val="24"/>
                <w:szCs w:val="24"/>
              </w:rPr>
            </w:pPr>
            <w:r w:rsidRPr="00071EAC">
              <w:rPr>
                <w:rFonts w:ascii="Arial Narrow" w:hAnsi="Arial Narrow" w:cs="Calibri"/>
                <w:sz w:val="24"/>
                <w:szCs w:val="24"/>
              </w:rPr>
              <w:t>Osoby zameldowane</w:t>
            </w:r>
          </w:p>
        </w:tc>
        <w:tc>
          <w:tcPr>
            <w:tcW w:w="992" w:type="dxa"/>
            <w:vAlign w:val="bottom"/>
          </w:tcPr>
          <w:p w14:paraId="138B7780" w14:textId="77777777" w:rsidR="00BB3342" w:rsidRPr="00071EAC" w:rsidRDefault="00BB3342" w:rsidP="009D1B03">
            <w:pPr>
              <w:jc w:val="center"/>
              <w:rPr>
                <w:rFonts w:ascii="Arial Narrow" w:hAnsi="Arial Narrow" w:cs="Calibri"/>
                <w:sz w:val="24"/>
                <w:szCs w:val="24"/>
              </w:rPr>
            </w:pPr>
            <w:r w:rsidRPr="00071EAC">
              <w:rPr>
                <w:rFonts w:ascii="Arial Narrow" w:hAnsi="Arial Narrow" w:cs="Calibri"/>
                <w:sz w:val="24"/>
                <w:szCs w:val="24"/>
              </w:rPr>
              <w:t>4884</w:t>
            </w:r>
          </w:p>
        </w:tc>
        <w:tc>
          <w:tcPr>
            <w:tcW w:w="1134" w:type="dxa"/>
            <w:vAlign w:val="bottom"/>
          </w:tcPr>
          <w:p w14:paraId="68741C00" w14:textId="77777777" w:rsidR="00BB3342" w:rsidRPr="00071EAC" w:rsidRDefault="00BB3342" w:rsidP="009D1B03">
            <w:pPr>
              <w:jc w:val="center"/>
              <w:rPr>
                <w:rFonts w:ascii="Arial Narrow" w:hAnsi="Arial Narrow" w:cs="Calibri"/>
                <w:sz w:val="24"/>
                <w:szCs w:val="24"/>
              </w:rPr>
            </w:pPr>
            <w:r w:rsidRPr="00071EAC">
              <w:rPr>
                <w:rFonts w:ascii="Arial Narrow" w:hAnsi="Arial Narrow" w:cs="Calibri"/>
                <w:sz w:val="24"/>
                <w:szCs w:val="24"/>
              </w:rPr>
              <w:t>4879</w:t>
            </w:r>
          </w:p>
        </w:tc>
        <w:tc>
          <w:tcPr>
            <w:tcW w:w="993" w:type="dxa"/>
            <w:vAlign w:val="bottom"/>
          </w:tcPr>
          <w:p w14:paraId="4963162C" w14:textId="77777777" w:rsidR="00BB3342" w:rsidRPr="00071EAC" w:rsidRDefault="00BB3342" w:rsidP="009D1B03">
            <w:pPr>
              <w:jc w:val="center"/>
              <w:rPr>
                <w:rFonts w:ascii="Arial Narrow" w:hAnsi="Arial Narrow" w:cs="Calibri"/>
                <w:sz w:val="24"/>
                <w:szCs w:val="24"/>
              </w:rPr>
            </w:pPr>
            <w:r w:rsidRPr="00071EAC">
              <w:rPr>
                <w:rFonts w:ascii="Arial Narrow" w:hAnsi="Arial Narrow" w:cs="Calibri"/>
                <w:sz w:val="24"/>
                <w:szCs w:val="24"/>
              </w:rPr>
              <w:t>4858</w:t>
            </w:r>
          </w:p>
        </w:tc>
        <w:tc>
          <w:tcPr>
            <w:tcW w:w="992" w:type="dxa"/>
            <w:vAlign w:val="bottom"/>
          </w:tcPr>
          <w:p w14:paraId="79567E95" w14:textId="77777777" w:rsidR="00BB3342" w:rsidRPr="00071EAC" w:rsidRDefault="00BB3342" w:rsidP="009D1B03">
            <w:pPr>
              <w:jc w:val="center"/>
              <w:rPr>
                <w:rFonts w:ascii="Arial Narrow" w:hAnsi="Arial Narrow" w:cs="Calibri"/>
                <w:sz w:val="24"/>
                <w:szCs w:val="24"/>
              </w:rPr>
            </w:pPr>
            <w:r w:rsidRPr="00071EAC">
              <w:rPr>
                <w:rFonts w:ascii="Arial Narrow" w:hAnsi="Arial Narrow" w:cs="Calibri"/>
                <w:sz w:val="24"/>
                <w:szCs w:val="24"/>
              </w:rPr>
              <w:t>4798</w:t>
            </w:r>
          </w:p>
        </w:tc>
        <w:tc>
          <w:tcPr>
            <w:tcW w:w="992" w:type="dxa"/>
          </w:tcPr>
          <w:p w14:paraId="1435B80F" w14:textId="49221A6B" w:rsidR="00BB3342" w:rsidRPr="00071EAC" w:rsidRDefault="00BB3342" w:rsidP="009D1B03">
            <w:pPr>
              <w:jc w:val="center"/>
              <w:rPr>
                <w:rFonts w:ascii="Arial Narrow" w:hAnsi="Arial Narrow" w:cs="Calibri"/>
                <w:sz w:val="24"/>
                <w:szCs w:val="24"/>
              </w:rPr>
            </w:pPr>
            <w:r>
              <w:rPr>
                <w:rFonts w:ascii="Arial Narrow" w:hAnsi="Arial Narrow" w:cs="Calibri"/>
                <w:sz w:val="24"/>
                <w:szCs w:val="24"/>
              </w:rPr>
              <w:t>4779</w:t>
            </w:r>
          </w:p>
        </w:tc>
        <w:tc>
          <w:tcPr>
            <w:tcW w:w="992" w:type="dxa"/>
          </w:tcPr>
          <w:p w14:paraId="064309DA" w14:textId="7324E977" w:rsidR="00BB3342" w:rsidRPr="00071EAC" w:rsidRDefault="00BB3342" w:rsidP="009D1B03">
            <w:pPr>
              <w:jc w:val="center"/>
              <w:rPr>
                <w:rFonts w:ascii="Arial Narrow" w:hAnsi="Arial Narrow" w:cs="Calibri"/>
                <w:sz w:val="24"/>
                <w:szCs w:val="24"/>
              </w:rPr>
            </w:pPr>
            <w:r w:rsidRPr="00071EAC">
              <w:rPr>
                <w:rFonts w:ascii="Arial Narrow" w:hAnsi="Arial Narrow" w:cs="Calibri"/>
                <w:sz w:val="24"/>
                <w:szCs w:val="24"/>
              </w:rPr>
              <w:t>47</w:t>
            </w:r>
            <w:r>
              <w:rPr>
                <w:rFonts w:ascii="Arial Narrow" w:hAnsi="Arial Narrow" w:cs="Calibri"/>
                <w:sz w:val="24"/>
                <w:szCs w:val="24"/>
              </w:rPr>
              <w:t>38</w:t>
            </w:r>
          </w:p>
        </w:tc>
      </w:tr>
    </w:tbl>
    <w:p w14:paraId="54DFDA89" w14:textId="624DD8B5" w:rsidR="00BB3342" w:rsidRPr="00BB3342" w:rsidRDefault="00BB3342" w:rsidP="00BB3342">
      <w:pPr>
        <w:rPr>
          <w:rFonts w:ascii="Arial Narrow" w:hAnsi="Arial Narrow"/>
          <w:sz w:val="24"/>
          <w:szCs w:val="24"/>
        </w:rPr>
      </w:pPr>
      <w:r w:rsidRPr="00695868">
        <w:rPr>
          <w:rFonts w:ascii="Arial Narrow" w:hAnsi="Arial Narrow"/>
          <w:sz w:val="24"/>
          <w:szCs w:val="24"/>
        </w:rPr>
        <w:t xml:space="preserve">Na przestrzeni ostatnich 6 lat ilość </w:t>
      </w:r>
      <w:r>
        <w:rPr>
          <w:rFonts w:ascii="Arial Narrow" w:hAnsi="Arial Narrow"/>
          <w:sz w:val="24"/>
          <w:szCs w:val="24"/>
        </w:rPr>
        <w:t xml:space="preserve">osób </w:t>
      </w:r>
      <w:r w:rsidRPr="00695868">
        <w:rPr>
          <w:rFonts w:ascii="Arial Narrow" w:hAnsi="Arial Narrow"/>
          <w:sz w:val="24"/>
          <w:szCs w:val="24"/>
        </w:rPr>
        <w:t>zameldowanych na terenie Gminy Skąpe zmniejszyła się o 146</w:t>
      </w:r>
      <w:r>
        <w:rPr>
          <w:rFonts w:ascii="Arial Narrow" w:hAnsi="Arial Narrow"/>
          <w:sz w:val="24"/>
          <w:szCs w:val="24"/>
        </w:rPr>
        <w:t>.</w:t>
      </w:r>
      <w:r w:rsidRPr="00695868">
        <w:rPr>
          <w:rFonts w:ascii="Arial Narrow" w:hAnsi="Arial Narrow"/>
          <w:sz w:val="24"/>
          <w:szCs w:val="24"/>
        </w:rPr>
        <w:t xml:space="preserve"> </w:t>
      </w:r>
    </w:p>
    <w:p w14:paraId="479C1325" w14:textId="7B3FB173" w:rsidR="00CA31B1" w:rsidRDefault="006E5471" w:rsidP="00CA31B1">
      <w:pPr>
        <w:pStyle w:val="Legenda"/>
        <w:rPr>
          <w:color w:val="auto"/>
          <w:sz w:val="20"/>
          <w:szCs w:val="20"/>
        </w:rPr>
      </w:pPr>
      <w:r w:rsidRPr="00071EAC">
        <w:rPr>
          <w:color w:val="auto"/>
          <w:sz w:val="20"/>
          <w:szCs w:val="20"/>
        </w:rPr>
        <w:t xml:space="preserve">TABELA </w:t>
      </w:r>
      <w:r w:rsidR="00CA31B1" w:rsidRPr="00071EAC">
        <w:rPr>
          <w:color w:val="auto"/>
          <w:sz w:val="20"/>
          <w:szCs w:val="20"/>
        </w:rPr>
        <w:fldChar w:fldCharType="begin"/>
      </w:r>
      <w:r w:rsidR="00CA31B1" w:rsidRPr="00071EAC">
        <w:rPr>
          <w:color w:val="auto"/>
          <w:sz w:val="20"/>
          <w:szCs w:val="20"/>
        </w:rPr>
        <w:instrText xml:space="preserve"> SEQ Tabela \* ARABIC </w:instrText>
      </w:r>
      <w:r w:rsidR="00CA31B1" w:rsidRPr="00071EAC">
        <w:rPr>
          <w:color w:val="auto"/>
          <w:sz w:val="20"/>
          <w:szCs w:val="20"/>
        </w:rPr>
        <w:fldChar w:fldCharType="separate"/>
      </w:r>
      <w:r w:rsidR="00B324D5">
        <w:rPr>
          <w:noProof/>
          <w:color w:val="auto"/>
          <w:sz w:val="20"/>
          <w:szCs w:val="20"/>
        </w:rPr>
        <w:t>3</w:t>
      </w:r>
      <w:r w:rsidR="00CA31B1" w:rsidRPr="00071EAC">
        <w:rPr>
          <w:noProof/>
          <w:color w:val="auto"/>
          <w:sz w:val="20"/>
          <w:szCs w:val="20"/>
        </w:rPr>
        <w:fldChar w:fldCharType="end"/>
      </w:r>
      <w:r w:rsidR="00BD7135" w:rsidRPr="00071EAC">
        <w:rPr>
          <w:noProof/>
          <w:color w:val="auto"/>
          <w:sz w:val="20"/>
          <w:szCs w:val="20"/>
        </w:rPr>
        <w:t>.</w:t>
      </w:r>
      <w:r w:rsidRPr="00071EAC">
        <w:rPr>
          <w:color w:val="auto"/>
          <w:sz w:val="20"/>
          <w:szCs w:val="20"/>
        </w:rPr>
        <w:t xml:space="preserve"> ZAMELDOWANIA I WYMELDOWANIA </w:t>
      </w:r>
    </w:p>
    <w:tbl>
      <w:tblPr>
        <w:tblStyle w:val="Tabela-Siatka"/>
        <w:tblW w:w="8462" w:type="dxa"/>
        <w:tblInd w:w="0" w:type="dxa"/>
        <w:tblLook w:val="04A0" w:firstRow="1" w:lastRow="0" w:firstColumn="1" w:lastColumn="0" w:noHBand="0" w:noVBand="1"/>
      </w:tblPr>
      <w:tblGrid>
        <w:gridCol w:w="2588"/>
        <w:gridCol w:w="956"/>
        <w:gridCol w:w="1093"/>
        <w:gridCol w:w="1093"/>
        <w:gridCol w:w="1093"/>
        <w:gridCol w:w="956"/>
        <w:gridCol w:w="683"/>
      </w:tblGrid>
      <w:tr w:rsidR="00BB3342" w:rsidRPr="00FA28CB" w14:paraId="6C9EC244" w14:textId="77777777" w:rsidTr="00BE1611">
        <w:trPr>
          <w:trHeight w:val="264"/>
        </w:trPr>
        <w:tc>
          <w:tcPr>
            <w:tcW w:w="2588" w:type="dxa"/>
          </w:tcPr>
          <w:p w14:paraId="2B442CAC" w14:textId="77777777" w:rsidR="00BB3342" w:rsidRPr="00FA28CB" w:rsidRDefault="00BB3342" w:rsidP="009D1B03">
            <w:pPr>
              <w:jc w:val="center"/>
              <w:rPr>
                <w:rFonts w:ascii="Arial Narrow" w:hAnsi="Arial Narrow"/>
                <w:b/>
                <w:sz w:val="24"/>
                <w:szCs w:val="24"/>
              </w:rPr>
            </w:pPr>
            <w:r w:rsidRPr="00FA28CB">
              <w:rPr>
                <w:rFonts w:ascii="Arial Narrow" w:hAnsi="Arial Narrow"/>
                <w:b/>
                <w:sz w:val="24"/>
                <w:szCs w:val="24"/>
              </w:rPr>
              <w:t>Lata</w:t>
            </w:r>
          </w:p>
        </w:tc>
        <w:tc>
          <w:tcPr>
            <w:tcW w:w="956" w:type="dxa"/>
          </w:tcPr>
          <w:p w14:paraId="717293DB" w14:textId="77777777" w:rsidR="00BB3342" w:rsidRPr="00FA28CB" w:rsidRDefault="00BB3342" w:rsidP="009D1B03">
            <w:pPr>
              <w:jc w:val="center"/>
              <w:rPr>
                <w:rFonts w:ascii="Arial Narrow" w:hAnsi="Arial Narrow"/>
                <w:b/>
                <w:sz w:val="24"/>
                <w:szCs w:val="24"/>
              </w:rPr>
            </w:pPr>
            <w:r w:rsidRPr="00071EAC">
              <w:rPr>
                <w:rFonts w:ascii="Arial Narrow" w:hAnsi="Arial Narrow"/>
                <w:b/>
                <w:sz w:val="24"/>
                <w:szCs w:val="24"/>
              </w:rPr>
              <w:t>2018</w:t>
            </w:r>
          </w:p>
        </w:tc>
        <w:tc>
          <w:tcPr>
            <w:tcW w:w="1093" w:type="dxa"/>
          </w:tcPr>
          <w:p w14:paraId="539F1C70" w14:textId="77777777" w:rsidR="00BB3342" w:rsidRPr="00FA28CB" w:rsidRDefault="00BB3342" w:rsidP="009D1B03">
            <w:pPr>
              <w:jc w:val="center"/>
              <w:rPr>
                <w:rFonts w:ascii="Arial Narrow" w:hAnsi="Arial Narrow"/>
                <w:b/>
                <w:sz w:val="24"/>
                <w:szCs w:val="24"/>
              </w:rPr>
            </w:pPr>
            <w:r w:rsidRPr="00071EAC">
              <w:rPr>
                <w:rFonts w:ascii="Arial Narrow" w:hAnsi="Arial Narrow"/>
                <w:b/>
                <w:sz w:val="24"/>
                <w:szCs w:val="24"/>
              </w:rPr>
              <w:t>2019</w:t>
            </w:r>
          </w:p>
        </w:tc>
        <w:tc>
          <w:tcPr>
            <w:tcW w:w="1093" w:type="dxa"/>
          </w:tcPr>
          <w:p w14:paraId="1A12D379" w14:textId="77777777" w:rsidR="00BB3342" w:rsidRPr="00FA28CB" w:rsidRDefault="00BB3342" w:rsidP="009D1B03">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20</w:t>
            </w:r>
          </w:p>
        </w:tc>
        <w:tc>
          <w:tcPr>
            <w:tcW w:w="1093" w:type="dxa"/>
          </w:tcPr>
          <w:p w14:paraId="5F479A2D" w14:textId="77777777" w:rsidR="00BB3342" w:rsidRPr="00FA28CB" w:rsidRDefault="00BB3342" w:rsidP="009D1B03">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21</w:t>
            </w:r>
          </w:p>
        </w:tc>
        <w:tc>
          <w:tcPr>
            <w:tcW w:w="956" w:type="dxa"/>
          </w:tcPr>
          <w:p w14:paraId="58F2ACA7" w14:textId="77777777" w:rsidR="00BB3342" w:rsidRPr="00FA28CB" w:rsidRDefault="00BB3342" w:rsidP="009D1B03">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22</w:t>
            </w:r>
          </w:p>
        </w:tc>
        <w:tc>
          <w:tcPr>
            <w:tcW w:w="683" w:type="dxa"/>
          </w:tcPr>
          <w:p w14:paraId="70D6699E" w14:textId="77777777" w:rsidR="00BB3342" w:rsidRPr="00FA28CB" w:rsidRDefault="00BB3342" w:rsidP="009D1B03">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3</w:t>
            </w:r>
          </w:p>
        </w:tc>
      </w:tr>
      <w:tr w:rsidR="00BB3342" w:rsidRPr="00FA28CB" w14:paraId="277E34B5" w14:textId="77777777" w:rsidTr="00BE1611">
        <w:trPr>
          <w:trHeight w:val="341"/>
        </w:trPr>
        <w:tc>
          <w:tcPr>
            <w:tcW w:w="2588" w:type="dxa"/>
            <w:vAlign w:val="bottom"/>
          </w:tcPr>
          <w:p w14:paraId="218F8BE3" w14:textId="77777777" w:rsidR="00BB3342" w:rsidRPr="00FA28CB" w:rsidRDefault="00BB3342" w:rsidP="009D1B03">
            <w:pPr>
              <w:jc w:val="center"/>
              <w:rPr>
                <w:rFonts w:ascii="Arial Narrow" w:hAnsi="Arial Narrow" w:cs="Calibri"/>
                <w:sz w:val="24"/>
                <w:szCs w:val="24"/>
              </w:rPr>
            </w:pPr>
            <w:r w:rsidRPr="00FA28CB">
              <w:rPr>
                <w:rFonts w:ascii="Arial Narrow" w:hAnsi="Arial Narrow" w:cs="Calibri"/>
                <w:sz w:val="24"/>
                <w:szCs w:val="24"/>
              </w:rPr>
              <w:t>Zameldowania</w:t>
            </w:r>
          </w:p>
        </w:tc>
        <w:tc>
          <w:tcPr>
            <w:tcW w:w="956" w:type="dxa"/>
            <w:vAlign w:val="center"/>
          </w:tcPr>
          <w:p w14:paraId="1AF64D92" w14:textId="77777777" w:rsidR="00BB3342" w:rsidRPr="00FA28CB" w:rsidRDefault="00BB3342" w:rsidP="009D1B03">
            <w:pPr>
              <w:jc w:val="center"/>
              <w:rPr>
                <w:rFonts w:ascii="Arial Narrow" w:hAnsi="Arial Narrow" w:cs="Calibri"/>
                <w:sz w:val="24"/>
                <w:szCs w:val="24"/>
              </w:rPr>
            </w:pPr>
            <w:r w:rsidRPr="00071EAC">
              <w:rPr>
                <w:rFonts w:ascii="Arial Narrow" w:hAnsi="Arial Narrow" w:cs="Calibri"/>
                <w:sz w:val="24"/>
                <w:szCs w:val="24"/>
              </w:rPr>
              <w:t>231</w:t>
            </w:r>
          </w:p>
        </w:tc>
        <w:tc>
          <w:tcPr>
            <w:tcW w:w="1093" w:type="dxa"/>
            <w:vAlign w:val="center"/>
          </w:tcPr>
          <w:p w14:paraId="760AA62A" w14:textId="77777777" w:rsidR="00BB3342" w:rsidRPr="00FA28CB" w:rsidRDefault="00BB3342" w:rsidP="009D1B03">
            <w:pPr>
              <w:jc w:val="center"/>
              <w:rPr>
                <w:rFonts w:ascii="Arial Narrow" w:hAnsi="Arial Narrow" w:cs="Calibri"/>
                <w:sz w:val="24"/>
                <w:szCs w:val="24"/>
              </w:rPr>
            </w:pPr>
            <w:r w:rsidRPr="00071EAC">
              <w:rPr>
                <w:rFonts w:ascii="Arial Narrow" w:hAnsi="Arial Narrow" w:cs="Calibri"/>
                <w:sz w:val="24"/>
                <w:szCs w:val="24"/>
              </w:rPr>
              <w:t>151</w:t>
            </w:r>
          </w:p>
        </w:tc>
        <w:tc>
          <w:tcPr>
            <w:tcW w:w="1093" w:type="dxa"/>
            <w:vAlign w:val="center"/>
          </w:tcPr>
          <w:p w14:paraId="11958814" w14:textId="77777777" w:rsidR="00BB3342" w:rsidRDefault="00BB3342" w:rsidP="009D1B03">
            <w:pPr>
              <w:jc w:val="center"/>
              <w:rPr>
                <w:rFonts w:ascii="Arial Narrow" w:hAnsi="Arial Narrow" w:cs="Calibri"/>
                <w:sz w:val="24"/>
                <w:szCs w:val="24"/>
              </w:rPr>
            </w:pPr>
            <w:r>
              <w:rPr>
                <w:rFonts w:ascii="Arial Narrow" w:hAnsi="Arial Narrow" w:cs="Calibri"/>
                <w:sz w:val="24"/>
                <w:szCs w:val="24"/>
              </w:rPr>
              <w:t>160</w:t>
            </w:r>
          </w:p>
        </w:tc>
        <w:tc>
          <w:tcPr>
            <w:tcW w:w="1093" w:type="dxa"/>
            <w:vAlign w:val="center"/>
          </w:tcPr>
          <w:p w14:paraId="3092339E" w14:textId="77777777" w:rsidR="00BB3342" w:rsidRDefault="00BB3342" w:rsidP="009D1B03">
            <w:pPr>
              <w:jc w:val="center"/>
              <w:rPr>
                <w:rFonts w:ascii="Arial Narrow" w:hAnsi="Arial Narrow" w:cs="Calibri"/>
                <w:sz w:val="24"/>
                <w:szCs w:val="24"/>
              </w:rPr>
            </w:pPr>
            <w:r>
              <w:rPr>
                <w:rFonts w:ascii="Arial Narrow" w:hAnsi="Arial Narrow" w:cs="Calibri"/>
                <w:sz w:val="24"/>
                <w:szCs w:val="24"/>
              </w:rPr>
              <w:t>291</w:t>
            </w:r>
          </w:p>
        </w:tc>
        <w:tc>
          <w:tcPr>
            <w:tcW w:w="956" w:type="dxa"/>
          </w:tcPr>
          <w:p w14:paraId="73D311C2" w14:textId="77777777" w:rsidR="00BB3342" w:rsidRPr="00FA28CB" w:rsidRDefault="00BB3342" w:rsidP="009D1B03">
            <w:pPr>
              <w:jc w:val="center"/>
              <w:rPr>
                <w:rFonts w:ascii="Arial Narrow" w:hAnsi="Arial Narrow" w:cs="Calibri"/>
                <w:sz w:val="24"/>
                <w:szCs w:val="24"/>
              </w:rPr>
            </w:pPr>
            <w:r>
              <w:rPr>
                <w:rFonts w:ascii="Arial Narrow" w:hAnsi="Arial Narrow" w:cs="Calibri"/>
                <w:sz w:val="24"/>
                <w:szCs w:val="24"/>
              </w:rPr>
              <w:t>180</w:t>
            </w:r>
          </w:p>
        </w:tc>
        <w:tc>
          <w:tcPr>
            <w:tcW w:w="683" w:type="dxa"/>
          </w:tcPr>
          <w:p w14:paraId="035D25C2" w14:textId="77777777" w:rsidR="00BB3342" w:rsidRPr="00FA28CB" w:rsidRDefault="00BB3342" w:rsidP="009D1B03">
            <w:pPr>
              <w:jc w:val="center"/>
              <w:rPr>
                <w:rFonts w:ascii="Arial Narrow" w:hAnsi="Arial Narrow" w:cs="Calibri"/>
                <w:sz w:val="24"/>
                <w:szCs w:val="24"/>
              </w:rPr>
            </w:pPr>
            <w:r>
              <w:rPr>
                <w:rFonts w:ascii="Arial Narrow" w:hAnsi="Arial Narrow" w:cs="Calibri"/>
                <w:sz w:val="24"/>
                <w:szCs w:val="24"/>
              </w:rPr>
              <w:t>139</w:t>
            </w:r>
          </w:p>
        </w:tc>
      </w:tr>
      <w:tr w:rsidR="00BB3342" w:rsidRPr="00FA28CB" w14:paraId="0EBD25D1" w14:textId="77777777" w:rsidTr="00BE1611">
        <w:trPr>
          <w:trHeight w:val="325"/>
        </w:trPr>
        <w:tc>
          <w:tcPr>
            <w:tcW w:w="2588" w:type="dxa"/>
            <w:vAlign w:val="bottom"/>
          </w:tcPr>
          <w:p w14:paraId="2FB8C432" w14:textId="77777777" w:rsidR="00BB3342" w:rsidRPr="00FA28CB" w:rsidRDefault="00BB3342" w:rsidP="009D1B03">
            <w:pPr>
              <w:jc w:val="center"/>
              <w:rPr>
                <w:rFonts w:ascii="Arial Narrow" w:hAnsi="Arial Narrow" w:cs="Calibri"/>
                <w:sz w:val="24"/>
                <w:szCs w:val="24"/>
              </w:rPr>
            </w:pPr>
            <w:r w:rsidRPr="00FA28CB">
              <w:rPr>
                <w:rFonts w:ascii="Arial Narrow" w:hAnsi="Arial Narrow" w:cs="Calibri"/>
                <w:sz w:val="24"/>
                <w:szCs w:val="24"/>
              </w:rPr>
              <w:t>Wymeldowania</w:t>
            </w:r>
          </w:p>
        </w:tc>
        <w:tc>
          <w:tcPr>
            <w:tcW w:w="956" w:type="dxa"/>
            <w:vAlign w:val="center"/>
          </w:tcPr>
          <w:p w14:paraId="5E4B6DBB" w14:textId="77777777" w:rsidR="00BB3342" w:rsidRPr="00FA28CB" w:rsidRDefault="00BB3342" w:rsidP="009D1B03">
            <w:pPr>
              <w:jc w:val="center"/>
              <w:rPr>
                <w:rFonts w:ascii="Arial Narrow" w:hAnsi="Arial Narrow" w:cs="Calibri"/>
                <w:sz w:val="24"/>
                <w:szCs w:val="24"/>
              </w:rPr>
            </w:pPr>
            <w:r w:rsidRPr="00071EAC">
              <w:rPr>
                <w:rFonts w:ascii="Arial Narrow" w:hAnsi="Arial Narrow" w:cs="Calibri"/>
                <w:sz w:val="24"/>
                <w:szCs w:val="24"/>
              </w:rPr>
              <w:t>455</w:t>
            </w:r>
          </w:p>
        </w:tc>
        <w:tc>
          <w:tcPr>
            <w:tcW w:w="1093" w:type="dxa"/>
            <w:vAlign w:val="center"/>
          </w:tcPr>
          <w:p w14:paraId="0EBD8849" w14:textId="77777777" w:rsidR="00BB3342" w:rsidRPr="00FA28CB" w:rsidRDefault="00BB3342" w:rsidP="009D1B03">
            <w:pPr>
              <w:jc w:val="center"/>
              <w:rPr>
                <w:rFonts w:ascii="Arial Narrow" w:hAnsi="Arial Narrow" w:cs="Calibri"/>
                <w:sz w:val="24"/>
                <w:szCs w:val="24"/>
              </w:rPr>
            </w:pPr>
            <w:r w:rsidRPr="00071EAC">
              <w:rPr>
                <w:rFonts w:ascii="Arial Narrow" w:hAnsi="Arial Narrow" w:cs="Calibri"/>
                <w:sz w:val="24"/>
                <w:szCs w:val="24"/>
              </w:rPr>
              <w:t>35</w:t>
            </w:r>
          </w:p>
        </w:tc>
        <w:tc>
          <w:tcPr>
            <w:tcW w:w="1093" w:type="dxa"/>
            <w:vAlign w:val="center"/>
          </w:tcPr>
          <w:p w14:paraId="18221AD5" w14:textId="77777777" w:rsidR="00BB3342" w:rsidRDefault="00BB3342" w:rsidP="009D1B03">
            <w:pPr>
              <w:jc w:val="center"/>
              <w:rPr>
                <w:rFonts w:ascii="Arial Narrow" w:hAnsi="Arial Narrow" w:cs="Calibri"/>
                <w:sz w:val="24"/>
                <w:szCs w:val="24"/>
              </w:rPr>
            </w:pPr>
            <w:r>
              <w:rPr>
                <w:rFonts w:ascii="Arial Narrow" w:hAnsi="Arial Narrow" w:cs="Calibri"/>
                <w:sz w:val="24"/>
                <w:szCs w:val="24"/>
              </w:rPr>
              <w:t>84</w:t>
            </w:r>
          </w:p>
        </w:tc>
        <w:tc>
          <w:tcPr>
            <w:tcW w:w="1093" w:type="dxa"/>
            <w:vAlign w:val="center"/>
          </w:tcPr>
          <w:p w14:paraId="6F6C2DB3" w14:textId="77777777" w:rsidR="00BB3342" w:rsidRDefault="00BB3342" w:rsidP="009D1B03">
            <w:pPr>
              <w:jc w:val="center"/>
              <w:rPr>
                <w:rFonts w:ascii="Arial Narrow" w:hAnsi="Arial Narrow" w:cs="Calibri"/>
                <w:sz w:val="24"/>
                <w:szCs w:val="24"/>
              </w:rPr>
            </w:pPr>
            <w:r>
              <w:rPr>
                <w:rFonts w:ascii="Arial Narrow" w:hAnsi="Arial Narrow" w:cs="Calibri"/>
                <w:sz w:val="24"/>
                <w:szCs w:val="24"/>
              </w:rPr>
              <w:t>280</w:t>
            </w:r>
          </w:p>
        </w:tc>
        <w:tc>
          <w:tcPr>
            <w:tcW w:w="956" w:type="dxa"/>
          </w:tcPr>
          <w:p w14:paraId="24222171" w14:textId="77777777" w:rsidR="00BB3342" w:rsidRPr="00FA28CB" w:rsidRDefault="00BB3342" w:rsidP="009D1B03">
            <w:pPr>
              <w:jc w:val="center"/>
              <w:rPr>
                <w:rFonts w:ascii="Arial Narrow" w:hAnsi="Arial Narrow" w:cs="Calibri"/>
                <w:sz w:val="24"/>
                <w:szCs w:val="24"/>
              </w:rPr>
            </w:pPr>
            <w:r>
              <w:rPr>
                <w:rFonts w:ascii="Arial Narrow" w:hAnsi="Arial Narrow" w:cs="Calibri"/>
                <w:sz w:val="24"/>
                <w:szCs w:val="24"/>
              </w:rPr>
              <w:t>200</w:t>
            </w:r>
          </w:p>
        </w:tc>
        <w:tc>
          <w:tcPr>
            <w:tcW w:w="683" w:type="dxa"/>
          </w:tcPr>
          <w:p w14:paraId="4C69B7CE" w14:textId="77777777" w:rsidR="00BB3342" w:rsidRPr="00FA28CB" w:rsidRDefault="00BB3342" w:rsidP="009D1B03">
            <w:pPr>
              <w:jc w:val="center"/>
              <w:rPr>
                <w:rFonts w:ascii="Arial Narrow" w:hAnsi="Arial Narrow" w:cs="Calibri"/>
                <w:sz w:val="24"/>
                <w:szCs w:val="24"/>
              </w:rPr>
            </w:pPr>
            <w:r>
              <w:rPr>
                <w:rFonts w:ascii="Arial Narrow" w:hAnsi="Arial Narrow" w:cs="Calibri"/>
                <w:sz w:val="24"/>
                <w:szCs w:val="24"/>
              </w:rPr>
              <w:t>157</w:t>
            </w:r>
          </w:p>
        </w:tc>
      </w:tr>
      <w:tr w:rsidR="00BB3342" w:rsidRPr="00FA28CB" w14:paraId="2917A3ED" w14:textId="77777777" w:rsidTr="00BE1611">
        <w:trPr>
          <w:trHeight w:val="341"/>
        </w:trPr>
        <w:tc>
          <w:tcPr>
            <w:tcW w:w="2588" w:type="dxa"/>
            <w:vAlign w:val="bottom"/>
          </w:tcPr>
          <w:p w14:paraId="09607D73" w14:textId="77777777" w:rsidR="00BB3342" w:rsidRPr="00FA28CB" w:rsidRDefault="00BB3342" w:rsidP="009D1B03">
            <w:pPr>
              <w:jc w:val="center"/>
              <w:rPr>
                <w:rFonts w:ascii="Arial Narrow" w:hAnsi="Arial Narrow" w:cs="Calibri"/>
                <w:b/>
                <w:sz w:val="24"/>
                <w:szCs w:val="24"/>
              </w:rPr>
            </w:pPr>
            <w:r w:rsidRPr="00FA28CB">
              <w:rPr>
                <w:rFonts w:ascii="Arial Narrow" w:hAnsi="Arial Narrow" w:cs="Calibri"/>
                <w:b/>
                <w:sz w:val="24"/>
                <w:szCs w:val="24"/>
              </w:rPr>
              <w:t>Różnica</w:t>
            </w:r>
          </w:p>
        </w:tc>
        <w:tc>
          <w:tcPr>
            <w:tcW w:w="956" w:type="dxa"/>
            <w:vAlign w:val="center"/>
          </w:tcPr>
          <w:p w14:paraId="55B952EF" w14:textId="77777777" w:rsidR="00BB3342" w:rsidRPr="00FA28CB" w:rsidRDefault="00BB3342" w:rsidP="009D1B03">
            <w:pPr>
              <w:jc w:val="center"/>
              <w:rPr>
                <w:rFonts w:ascii="Arial Narrow" w:hAnsi="Arial Narrow" w:cs="Calibri"/>
                <w:b/>
                <w:sz w:val="24"/>
                <w:szCs w:val="24"/>
              </w:rPr>
            </w:pPr>
            <w:r w:rsidRPr="00071EAC">
              <w:rPr>
                <w:rFonts w:ascii="Arial Narrow" w:hAnsi="Arial Narrow" w:cs="Calibri"/>
                <w:b/>
                <w:sz w:val="24"/>
                <w:szCs w:val="24"/>
              </w:rPr>
              <w:t>-224</w:t>
            </w:r>
          </w:p>
        </w:tc>
        <w:tc>
          <w:tcPr>
            <w:tcW w:w="1093" w:type="dxa"/>
            <w:vAlign w:val="center"/>
          </w:tcPr>
          <w:p w14:paraId="41AF7078" w14:textId="77777777" w:rsidR="00BB3342" w:rsidRPr="00FA28CB" w:rsidRDefault="00BB3342" w:rsidP="009D1B03">
            <w:pPr>
              <w:jc w:val="center"/>
              <w:rPr>
                <w:rFonts w:ascii="Arial Narrow" w:hAnsi="Arial Narrow" w:cs="Calibri"/>
                <w:b/>
                <w:sz w:val="24"/>
                <w:szCs w:val="24"/>
              </w:rPr>
            </w:pPr>
            <w:r w:rsidRPr="00071EAC">
              <w:rPr>
                <w:rFonts w:ascii="Arial Narrow" w:hAnsi="Arial Narrow" w:cs="Calibri"/>
                <w:b/>
                <w:sz w:val="24"/>
                <w:szCs w:val="24"/>
              </w:rPr>
              <w:t>116</w:t>
            </w:r>
          </w:p>
        </w:tc>
        <w:tc>
          <w:tcPr>
            <w:tcW w:w="1093" w:type="dxa"/>
            <w:vAlign w:val="center"/>
          </w:tcPr>
          <w:p w14:paraId="027A76AD" w14:textId="77777777" w:rsidR="00BB3342" w:rsidRDefault="00BB3342" w:rsidP="009D1B03">
            <w:pPr>
              <w:jc w:val="center"/>
              <w:rPr>
                <w:rFonts w:ascii="Arial Narrow" w:hAnsi="Arial Narrow" w:cs="Calibri"/>
                <w:b/>
                <w:sz w:val="24"/>
                <w:szCs w:val="24"/>
              </w:rPr>
            </w:pPr>
            <w:r>
              <w:rPr>
                <w:rFonts w:ascii="Arial Narrow" w:hAnsi="Arial Narrow" w:cs="Calibri"/>
                <w:b/>
                <w:sz w:val="24"/>
                <w:szCs w:val="24"/>
              </w:rPr>
              <w:t>76</w:t>
            </w:r>
          </w:p>
        </w:tc>
        <w:tc>
          <w:tcPr>
            <w:tcW w:w="1093" w:type="dxa"/>
            <w:vAlign w:val="center"/>
          </w:tcPr>
          <w:p w14:paraId="2F277E79" w14:textId="77777777" w:rsidR="00BB3342" w:rsidRDefault="00BB3342" w:rsidP="009D1B03">
            <w:pPr>
              <w:jc w:val="center"/>
              <w:rPr>
                <w:rFonts w:ascii="Arial Narrow" w:hAnsi="Arial Narrow" w:cs="Calibri"/>
                <w:b/>
                <w:sz w:val="24"/>
                <w:szCs w:val="24"/>
              </w:rPr>
            </w:pPr>
            <w:r>
              <w:rPr>
                <w:rFonts w:ascii="Arial Narrow" w:hAnsi="Arial Narrow" w:cs="Calibri"/>
                <w:b/>
                <w:sz w:val="24"/>
                <w:szCs w:val="24"/>
              </w:rPr>
              <w:t>11</w:t>
            </w:r>
          </w:p>
        </w:tc>
        <w:tc>
          <w:tcPr>
            <w:tcW w:w="956" w:type="dxa"/>
          </w:tcPr>
          <w:p w14:paraId="192BC792" w14:textId="77777777" w:rsidR="00BB3342" w:rsidRPr="00FA28CB" w:rsidRDefault="00BB3342" w:rsidP="009D1B03">
            <w:pPr>
              <w:jc w:val="center"/>
              <w:rPr>
                <w:rFonts w:ascii="Arial Narrow" w:hAnsi="Arial Narrow" w:cs="Calibri"/>
                <w:b/>
                <w:sz w:val="24"/>
                <w:szCs w:val="24"/>
              </w:rPr>
            </w:pPr>
            <w:r>
              <w:rPr>
                <w:rFonts w:ascii="Arial Narrow" w:hAnsi="Arial Narrow" w:cs="Calibri"/>
                <w:b/>
                <w:sz w:val="24"/>
                <w:szCs w:val="24"/>
              </w:rPr>
              <w:t>20</w:t>
            </w:r>
          </w:p>
        </w:tc>
        <w:tc>
          <w:tcPr>
            <w:tcW w:w="683" w:type="dxa"/>
          </w:tcPr>
          <w:p w14:paraId="3F93EDD4" w14:textId="77777777" w:rsidR="00BB3342" w:rsidRPr="00FA28CB" w:rsidRDefault="00BB3342" w:rsidP="009D1B03">
            <w:pPr>
              <w:jc w:val="center"/>
              <w:rPr>
                <w:rFonts w:ascii="Arial Narrow" w:hAnsi="Arial Narrow" w:cs="Calibri"/>
                <w:b/>
                <w:sz w:val="24"/>
                <w:szCs w:val="24"/>
              </w:rPr>
            </w:pPr>
            <w:r w:rsidRPr="00FA28CB">
              <w:rPr>
                <w:rFonts w:ascii="Arial Narrow" w:hAnsi="Arial Narrow" w:cs="Calibri"/>
                <w:b/>
                <w:sz w:val="24"/>
                <w:szCs w:val="24"/>
              </w:rPr>
              <w:t>1</w:t>
            </w:r>
            <w:r>
              <w:rPr>
                <w:rFonts w:ascii="Arial Narrow" w:hAnsi="Arial Narrow" w:cs="Calibri"/>
                <w:b/>
                <w:sz w:val="24"/>
                <w:szCs w:val="24"/>
              </w:rPr>
              <w:t>8</w:t>
            </w:r>
          </w:p>
        </w:tc>
      </w:tr>
    </w:tbl>
    <w:p w14:paraId="6CC0F46F" w14:textId="77777777" w:rsidR="00BB3342" w:rsidRDefault="00BB3342" w:rsidP="00CA31B1">
      <w:pPr>
        <w:pStyle w:val="Legenda"/>
        <w:rPr>
          <w:color w:val="auto"/>
          <w:sz w:val="20"/>
          <w:szCs w:val="20"/>
        </w:rPr>
      </w:pPr>
    </w:p>
    <w:p w14:paraId="0C365E57" w14:textId="007F4A07" w:rsidR="00CA31B1" w:rsidRPr="006757CB" w:rsidRDefault="00841644" w:rsidP="00CA31B1">
      <w:pPr>
        <w:pStyle w:val="Legenda"/>
        <w:rPr>
          <w:color w:val="auto"/>
          <w:sz w:val="20"/>
          <w:szCs w:val="20"/>
        </w:rPr>
      </w:pPr>
      <w:r w:rsidRPr="006757CB">
        <w:rPr>
          <w:color w:val="auto"/>
          <w:sz w:val="20"/>
          <w:szCs w:val="20"/>
        </w:rPr>
        <w:t xml:space="preserve">TABELA </w:t>
      </w:r>
      <w:r w:rsidR="00CA31B1" w:rsidRPr="006757CB">
        <w:rPr>
          <w:color w:val="auto"/>
          <w:sz w:val="20"/>
          <w:szCs w:val="20"/>
        </w:rPr>
        <w:fldChar w:fldCharType="begin"/>
      </w:r>
      <w:r w:rsidR="00CA31B1" w:rsidRPr="006757CB">
        <w:rPr>
          <w:color w:val="auto"/>
          <w:sz w:val="20"/>
          <w:szCs w:val="20"/>
        </w:rPr>
        <w:instrText xml:space="preserve"> SEQ Tabela \* ARABIC </w:instrText>
      </w:r>
      <w:r w:rsidR="00CA31B1" w:rsidRPr="006757CB">
        <w:rPr>
          <w:color w:val="auto"/>
          <w:sz w:val="20"/>
          <w:szCs w:val="20"/>
        </w:rPr>
        <w:fldChar w:fldCharType="separate"/>
      </w:r>
      <w:r w:rsidR="00B324D5">
        <w:rPr>
          <w:noProof/>
          <w:color w:val="auto"/>
          <w:sz w:val="20"/>
          <w:szCs w:val="20"/>
        </w:rPr>
        <w:t>4</w:t>
      </w:r>
      <w:r w:rsidR="00CA31B1" w:rsidRPr="006757CB">
        <w:rPr>
          <w:noProof/>
          <w:color w:val="auto"/>
          <w:sz w:val="20"/>
          <w:szCs w:val="20"/>
        </w:rPr>
        <w:fldChar w:fldCharType="end"/>
      </w:r>
      <w:r w:rsidR="00BD7135" w:rsidRPr="006757CB">
        <w:rPr>
          <w:noProof/>
          <w:color w:val="auto"/>
          <w:sz w:val="20"/>
          <w:szCs w:val="20"/>
        </w:rPr>
        <w:t>.</w:t>
      </w:r>
      <w:r w:rsidRPr="006757CB">
        <w:rPr>
          <w:color w:val="auto"/>
          <w:sz w:val="20"/>
          <w:szCs w:val="20"/>
        </w:rPr>
        <w:t xml:space="preserve"> PRZYROST NATURALNY </w:t>
      </w:r>
    </w:p>
    <w:tbl>
      <w:tblPr>
        <w:tblStyle w:val="Tabela-Siatka"/>
        <w:tblW w:w="8926" w:type="dxa"/>
        <w:tblInd w:w="0" w:type="dxa"/>
        <w:tblLook w:val="04A0" w:firstRow="1" w:lastRow="0" w:firstColumn="1" w:lastColumn="0" w:noHBand="0" w:noVBand="1"/>
      </w:tblPr>
      <w:tblGrid>
        <w:gridCol w:w="2235"/>
        <w:gridCol w:w="992"/>
        <w:gridCol w:w="737"/>
        <w:gridCol w:w="397"/>
        <w:gridCol w:w="879"/>
        <w:gridCol w:w="1276"/>
        <w:gridCol w:w="1276"/>
        <w:gridCol w:w="1134"/>
      </w:tblGrid>
      <w:tr w:rsidR="00B552E1" w:rsidRPr="00FA28CB" w14:paraId="3C02462D" w14:textId="77777777" w:rsidTr="00BB3342">
        <w:tc>
          <w:tcPr>
            <w:tcW w:w="2235" w:type="dxa"/>
          </w:tcPr>
          <w:p w14:paraId="02247006" w14:textId="77777777" w:rsidR="00B552E1" w:rsidRPr="00FA28CB" w:rsidRDefault="00B552E1" w:rsidP="00B552E1">
            <w:pPr>
              <w:jc w:val="center"/>
              <w:rPr>
                <w:rFonts w:ascii="Arial Narrow" w:hAnsi="Arial Narrow"/>
                <w:b/>
                <w:sz w:val="24"/>
                <w:szCs w:val="24"/>
              </w:rPr>
            </w:pPr>
            <w:r w:rsidRPr="00FA28CB">
              <w:rPr>
                <w:rFonts w:ascii="Arial Narrow" w:hAnsi="Arial Narrow"/>
                <w:b/>
                <w:sz w:val="24"/>
                <w:szCs w:val="24"/>
              </w:rPr>
              <w:t>Lata</w:t>
            </w:r>
          </w:p>
        </w:tc>
        <w:tc>
          <w:tcPr>
            <w:tcW w:w="992" w:type="dxa"/>
          </w:tcPr>
          <w:p w14:paraId="4AEA45C2" w14:textId="3FA9C8B2" w:rsidR="00B552E1" w:rsidRPr="00FA28CB" w:rsidRDefault="00B552E1" w:rsidP="00B552E1">
            <w:pPr>
              <w:jc w:val="center"/>
              <w:rPr>
                <w:rFonts w:ascii="Arial Narrow" w:hAnsi="Arial Narrow"/>
                <w:b/>
                <w:sz w:val="24"/>
                <w:szCs w:val="24"/>
              </w:rPr>
            </w:pPr>
            <w:r w:rsidRPr="00071EAC">
              <w:rPr>
                <w:rFonts w:ascii="Arial Narrow" w:hAnsi="Arial Narrow"/>
                <w:b/>
                <w:sz w:val="24"/>
                <w:szCs w:val="24"/>
              </w:rPr>
              <w:t>2018</w:t>
            </w:r>
          </w:p>
        </w:tc>
        <w:tc>
          <w:tcPr>
            <w:tcW w:w="1134" w:type="dxa"/>
            <w:gridSpan w:val="2"/>
          </w:tcPr>
          <w:p w14:paraId="18830A6F" w14:textId="61E02D59" w:rsidR="00B552E1" w:rsidRPr="00FA28CB" w:rsidRDefault="00B552E1" w:rsidP="00B552E1">
            <w:pPr>
              <w:jc w:val="center"/>
              <w:rPr>
                <w:rFonts w:ascii="Arial Narrow" w:hAnsi="Arial Narrow"/>
                <w:b/>
                <w:sz w:val="24"/>
                <w:szCs w:val="24"/>
              </w:rPr>
            </w:pPr>
            <w:r w:rsidRPr="00071EAC">
              <w:rPr>
                <w:rFonts w:ascii="Arial Narrow" w:hAnsi="Arial Narrow"/>
                <w:b/>
                <w:sz w:val="24"/>
                <w:szCs w:val="24"/>
              </w:rPr>
              <w:t>2019</w:t>
            </w:r>
          </w:p>
        </w:tc>
        <w:tc>
          <w:tcPr>
            <w:tcW w:w="879" w:type="dxa"/>
          </w:tcPr>
          <w:p w14:paraId="7643FFC4" w14:textId="00CA5A5F" w:rsidR="00B552E1" w:rsidRPr="00FA28CB" w:rsidRDefault="00B552E1" w:rsidP="00B552E1">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20</w:t>
            </w:r>
          </w:p>
        </w:tc>
        <w:tc>
          <w:tcPr>
            <w:tcW w:w="1276" w:type="dxa"/>
          </w:tcPr>
          <w:p w14:paraId="29B7F91E" w14:textId="6DF99446" w:rsidR="00B552E1" w:rsidRPr="00FA28CB" w:rsidRDefault="00B552E1" w:rsidP="00B552E1">
            <w:pPr>
              <w:jc w:val="center"/>
              <w:rPr>
                <w:rFonts w:ascii="Arial Narrow" w:hAnsi="Arial Narrow"/>
                <w:b/>
                <w:sz w:val="24"/>
                <w:szCs w:val="24"/>
              </w:rPr>
            </w:pPr>
            <w:r w:rsidRPr="00FA28CB">
              <w:rPr>
                <w:rFonts w:ascii="Arial Narrow" w:hAnsi="Arial Narrow"/>
                <w:b/>
                <w:sz w:val="24"/>
                <w:szCs w:val="24"/>
              </w:rPr>
              <w:t>20</w:t>
            </w:r>
            <w:r>
              <w:rPr>
                <w:rFonts w:ascii="Arial Narrow" w:hAnsi="Arial Narrow"/>
                <w:b/>
                <w:sz w:val="24"/>
                <w:szCs w:val="24"/>
              </w:rPr>
              <w:t>21</w:t>
            </w:r>
          </w:p>
        </w:tc>
        <w:tc>
          <w:tcPr>
            <w:tcW w:w="1276" w:type="dxa"/>
          </w:tcPr>
          <w:p w14:paraId="7633FE77" w14:textId="31F634BC" w:rsidR="00B552E1" w:rsidRPr="00FA28CB" w:rsidRDefault="00B552E1" w:rsidP="00B552E1">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2</w:t>
            </w:r>
          </w:p>
        </w:tc>
        <w:tc>
          <w:tcPr>
            <w:tcW w:w="1134" w:type="dxa"/>
          </w:tcPr>
          <w:p w14:paraId="43B619A2" w14:textId="77777777" w:rsidR="00B552E1" w:rsidRPr="00FA28CB" w:rsidRDefault="00B552E1" w:rsidP="00B552E1">
            <w:pPr>
              <w:jc w:val="center"/>
              <w:rPr>
                <w:rFonts w:ascii="Arial Narrow" w:hAnsi="Arial Narrow"/>
                <w:b/>
                <w:sz w:val="24"/>
                <w:szCs w:val="24"/>
              </w:rPr>
            </w:pPr>
            <w:r w:rsidRPr="00FA28CB">
              <w:rPr>
                <w:rFonts w:ascii="Arial Narrow" w:hAnsi="Arial Narrow"/>
                <w:b/>
                <w:sz w:val="24"/>
                <w:szCs w:val="24"/>
              </w:rPr>
              <w:t>202</w:t>
            </w:r>
            <w:r>
              <w:rPr>
                <w:rFonts w:ascii="Arial Narrow" w:hAnsi="Arial Narrow"/>
                <w:b/>
                <w:sz w:val="24"/>
                <w:szCs w:val="24"/>
              </w:rPr>
              <w:t>3</w:t>
            </w:r>
          </w:p>
        </w:tc>
      </w:tr>
      <w:tr w:rsidR="00B552E1" w:rsidRPr="00FA28CB" w14:paraId="0A743884" w14:textId="77777777" w:rsidTr="00BB3342">
        <w:tc>
          <w:tcPr>
            <w:tcW w:w="2235" w:type="dxa"/>
          </w:tcPr>
          <w:p w14:paraId="3E4AFC85" w14:textId="77777777" w:rsidR="00B552E1" w:rsidRPr="00FA28CB" w:rsidRDefault="00B552E1" w:rsidP="00B552E1">
            <w:pPr>
              <w:jc w:val="center"/>
              <w:rPr>
                <w:rFonts w:ascii="Arial Narrow" w:hAnsi="Arial Narrow"/>
                <w:sz w:val="24"/>
                <w:szCs w:val="24"/>
              </w:rPr>
            </w:pPr>
            <w:r w:rsidRPr="00FA28CB">
              <w:rPr>
                <w:rFonts w:ascii="Arial Narrow" w:hAnsi="Arial Narrow"/>
                <w:sz w:val="24"/>
                <w:szCs w:val="24"/>
              </w:rPr>
              <w:t>Urodzenia</w:t>
            </w:r>
          </w:p>
        </w:tc>
        <w:tc>
          <w:tcPr>
            <w:tcW w:w="992" w:type="dxa"/>
            <w:vAlign w:val="center"/>
          </w:tcPr>
          <w:p w14:paraId="5DC661CA" w14:textId="43AE31C3" w:rsidR="00B552E1" w:rsidRPr="00FA28CB" w:rsidRDefault="00B552E1" w:rsidP="00B552E1">
            <w:pPr>
              <w:jc w:val="center"/>
              <w:rPr>
                <w:rFonts w:ascii="Arial Narrow" w:hAnsi="Arial Narrow" w:cs="Calibri"/>
              </w:rPr>
            </w:pPr>
            <w:r w:rsidRPr="00071EAC">
              <w:rPr>
                <w:rFonts w:ascii="Arial Narrow" w:hAnsi="Arial Narrow" w:cs="Calibri"/>
                <w:sz w:val="24"/>
                <w:szCs w:val="24"/>
              </w:rPr>
              <w:t>231</w:t>
            </w:r>
          </w:p>
        </w:tc>
        <w:tc>
          <w:tcPr>
            <w:tcW w:w="737" w:type="dxa"/>
            <w:vAlign w:val="center"/>
          </w:tcPr>
          <w:p w14:paraId="1EA27CAB" w14:textId="02948457" w:rsidR="00B552E1" w:rsidRPr="00FA28CB" w:rsidRDefault="00B552E1" w:rsidP="00B552E1">
            <w:pPr>
              <w:jc w:val="center"/>
              <w:rPr>
                <w:rFonts w:ascii="Arial Narrow" w:hAnsi="Arial Narrow" w:cs="Calibri"/>
              </w:rPr>
            </w:pPr>
            <w:r w:rsidRPr="00071EAC">
              <w:rPr>
                <w:rFonts w:ascii="Arial Narrow" w:hAnsi="Arial Narrow" w:cs="Calibri"/>
                <w:sz w:val="24"/>
                <w:szCs w:val="24"/>
              </w:rPr>
              <w:t>151</w:t>
            </w:r>
          </w:p>
        </w:tc>
        <w:tc>
          <w:tcPr>
            <w:tcW w:w="1276" w:type="dxa"/>
            <w:gridSpan w:val="2"/>
            <w:vAlign w:val="center"/>
          </w:tcPr>
          <w:p w14:paraId="5A94CDF5" w14:textId="1ABA3041" w:rsidR="00B552E1" w:rsidRDefault="00B552E1" w:rsidP="00B552E1">
            <w:pPr>
              <w:jc w:val="center"/>
              <w:rPr>
                <w:rFonts w:ascii="Arial Narrow" w:hAnsi="Arial Narrow" w:cs="Calibri"/>
              </w:rPr>
            </w:pPr>
            <w:r>
              <w:rPr>
                <w:rFonts w:ascii="Arial Narrow" w:hAnsi="Arial Narrow" w:cs="Calibri"/>
              </w:rPr>
              <w:t>73</w:t>
            </w:r>
          </w:p>
        </w:tc>
        <w:tc>
          <w:tcPr>
            <w:tcW w:w="1276" w:type="dxa"/>
            <w:vAlign w:val="center"/>
          </w:tcPr>
          <w:p w14:paraId="19AE1862" w14:textId="73D9DF23" w:rsidR="00B552E1" w:rsidRDefault="00B552E1" w:rsidP="00B552E1">
            <w:pPr>
              <w:jc w:val="center"/>
              <w:rPr>
                <w:rFonts w:ascii="Arial Narrow" w:hAnsi="Arial Narrow" w:cs="Calibri"/>
              </w:rPr>
            </w:pPr>
            <w:r>
              <w:rPr>
                <w:rFonts w:ascii="Arial Narrow" w:hAnsi="Arial Narrow" w:cs="Calibri"/>
              </w:rPr>
              <w:t>44</w:t>
            </w:r>
          </w:p>
        </w:tc>
        <w:tc>
          <w:tcPr>
            <w:tcW w:w="1276" w:type="dxa"/>
            <w:vAlign w:val="center"/>
          </w:tcPr>
          <w:p w14:paraId="5A957061" w14:textId="293CCAD6" w:rsidR="00B552E1" w:rsidRPr="00FA28CB" w:rsidRDefault="00B552E1" w:rsidP="00B552E1">
            <w:pPr>
              <w:jc w:val="center"/>
              <w:rPr>
                <w:rFonts w:ascii="Arial Narrow" w:hAnsi="Arial Narrow" w:cs="Calibri"/>
              </w:rPr>
            </w:pPr>
            <w:r>
              <w:rPr>
                <w:rFonts w:ascii="Arial Narrow" w:hAnsi="Arial Narrow" w:cs="Calibri"/>
              </w:rPr>
              <w:t>53</w:t>
            </w:r>
          </w:p>
        </w:tc>
        <w:tc>
          <w:tcPr>
            <w:tcW w:w="1134" w:type="dxa"/>
            <w:vAlign w:val="center"/>
          </w:tcPr>
          <w:p w14:paraId="32052549" w14:textId="77777777" w:rsidR="00B552E1" w:rsidRPr="00FA28CB" w:rsidRDefault="00B552E1" w:rsidP="00B552E1">
            <w:pPr>
              <w:jc w:val="center"/>
              <w:rPr>
                <w:rFonts w:ascii="Arial Narrow" w:hAnsi="Arial Narrow" w:cs="Calibri"/>
              </w:rPr>
            </w:pPr>
            <w:r>
              <w:rPr>
                <w:rFonts w:ascii="Arial Narrow" w:hAnsi="Arial Narrow" w:cs="Calibri"/>
              </w:rPr>
              <w:t>27</w:t>
            </w:r>
          </w:p>
        </w:tc>
      </w:tr>
      <w:tr w:rsidR="00B552E1" w:rsidRPr="00FA28CB" w14:paraId="031F0E5D" w14:textId="77777777" w:rsidTr="00BB3342">
        <w:tc>
          <w:tcPr>
            <w:tcW w:w="2235" w:type="dxa"/>
          </w:tcPr>
          <w:p w14:paraId="27A8CF03" w14:textId="77777777" w:rsidR="00B552E1" w:rsidRPr="00FA28CB" w:rsidRDefault="00B552E1" w:rsidP="00B552E1">
            <w:pPr>
              <w:jc w:val="center"/>
              <w:rPr>
                <w:rFonts w:ascii="Arial Narrow" w:hAnsi="Arial Narrow"/>
                <w:sz w:val="24"/>
                <w:szCs w:val="24"/>
              </w:rPr>
            </w:pPr>
            <w:r w:rsidRPr="00FA28CB">
              <w:rPr>
                <w:rFonts w:ascii="Arial Narrow" w:hAnsi="Arial Narrow"/>
                <w:sz w:val="24"/>
                <w:szCs w:val="24"/>
              </w:rPr>
              <w:t>Zgony</w:t>
            </w:r>
          </w:p>
        </w:tc>
        <w:tc>
          <w:tcPr>
            <w:tcW w:w="992" w:type="dxa"/>
            <w:vAlign w:val="center"/>
          </w:tcPr>
          <w:p w14:paraId="121A5C44" w14:textId="6B599D64" w:rsidR="00B552E1" w:rsidRPr="00FA28CB" w:rsidRDefault="00B552E1" w:rsidP="00B552E1">
            <w:pPr>
              <w:jc w:val="center"/>
              <w:rPr>
                <w:rFonts w:ascii="Arial Narrow" w:hAnsi="Arial Narrow" w:cs="Calibri"/>
              </w:rPr>
            </w:pPr>
            <w:r w:rsidRPr="00071EAC">
              <w:rPr>
                <w:rFonts w:ascii="Arial Narrow" w:hAnsi="Arial Narrow" w:cs="Calibri"/>
                <w:sz w:val="24"/>
                <w:szCs w:val="24"/>
              </w:rPr>
              <w:t>455</w:t>
            </w:r>
          </w:p>
        </w:tc>
        <w:tc>
          <w:tcPr>
            <w:tcW w:w="737" w:type="dxa"/>
            <w:vAlign w:val="center"/>
          </w:tcPr>
          <w:p w14:paraId="18525CB2" w14:textId="2DAECA1F" w:rsidR="00B552E1" w:rsidRPr="00FA28CB" w:rsidRDefault="00B552E1" w:rsidP="00B552E1">
            <w:pPr>
              <w:jc w:val="center"/>
              <w:rPr>
                <w:rFonts w:ascii="Arial Narrow" w:hAnsi="Arial Narrow" w:cs="Calibri"/>
              </w:rPr>
            </w:pPr>
            <w:r w:rsidRPr="00071EAC">
              <w:rPr>
                <w:rFonts w:ascii="Arial Narrow" w:hAnsi="Arial Narrow" w:cs="Calibri"/>
                <w:sz w:val="24"/>
                <w:szCs w:val="24"/>
              </w:rPr>
              <w:t>35</w:t>
            </w:r>
          </w:p>
        </w:tc>
        <w:tc>
          <w:tcPr>
            <w:tcW w:w="1276" w:type="dxa"/>
            <w:gridSpan w:val="2"/>
            <w:vAlign w:val="center"/>
          </w:tcPr>
          <w:p w14:paraId="1E42FE42" w14:textId="08524465" w:rsidR="00B552E1" w:rsidRDefault="00B552E1" w:rsidP="00B552E1">
            <w:pPr>
              <w:jc w:val="center"/>
              <w:rPr>
                <w:rFonts w:ascii="Arial Narrow" w:hAnsi="Arial Narrow" w:cs="Calibri"/>
              </w:rPr>
            </w:pPr>
            <w:r>
              <w:rPr>
                <w:rFonts w:ascii="Arial Narrow" w:hAnsi="Arial Narrow" w:cs="Calibri"/>
              </w:rPr>
              <w:t>54</w:t>
            </w:r>
          </w:p>
        </w:tc>
        <w:tc>
          <w:tcPr>
            <w:tcW w:w="1276" w:type="dxa"/>
            <w:vAlign w:val="center"/>
          </w:tcPr>
          <w:p w14:paraId="0B20F429" w14:textId="571681C6" w:rsidR="00B552E1" w:rsidRDefault="00B552E1" w:rsidP="00B552E1">
            <w:pPr>
              <w:jc w:val="center"/>
              <w:rPr>
                <w:rFonts w:ascii="Arial Narrow" w:hAnsi="Arial Narrow" w:cs="Calibri"/>
              </w:rPr>
            </w:pPr>
            <w:r>
              <w:rPr>
                <w:rFonts w:ascii="Arial Narrow" w:hAnsi="Arial Narrow" w:cs="Calibri"/>
              </w:rPr>
              <w:t>77</w:t>
            </w:r>
          </w:p>
        </w:tc>
        <w:tc>
          <w:tcPr>
            <w:tcW w:w="1276" w:type="dxa"/>
            <w:vAlign w:val="center"/>
          </w:tcPr>
          <w:p w14:paraId="2ABAD0C9" w14:textId="6EFBFA3A" w:rsidR="00B552E1" w:rsidRPr="00FA28CB" w:rsidRDefault="00B552E1" w:rsidP="00B552E1">
            <w:pPr>
              <w:jc w:val="center"/>
              <w:rPr>
                <w:rFonts w:ascii="Arial Narrow" w:hAnsi="Arial Narrow" w:cs="Calibri"/>
              </w:rPr>
            </w:pPr>
            <w:r>
              <w:rPr>
                <w:rFonts w:ascii="Arial Narrow" w:hAnsi="Arial Narrow" w:cs="Calibri"/>
              </w:rPr>
              <w:t>73</w:t>
            </w:r>
          </w:p>
        </w:tc>
        <w:tc>
          <w:tcPr>
            <w:tcW w:w="1134" w:type="dxa"/>
            <w:vAlign w:val="center"/>
          </w:tcPr>
          <w:p w14:paraId="5BE88ABB" w14:textId="77777777" w:rsidR="00B552E1" w:rsidRPr="00FA28CB" w:rsidRDefault="00B552E1" w:rsidP="00B552E1">
            <w:pPr>
              <w:jc w:val="center"/>
              <w:rPr>
                <w:rFonts w:ascii="Arial Narrow" w:hAnsi="Arial Narrow" w:cs="Calibri"/>
              </w:rPr>
            </w:pPr>
            <w:r>
              <w:rPr>
                <w:rFonts w:ascii="Arial Narrow" w:hAnsi="Arial Narrow" w:cs="Calibri"/>
              </w:rPr>
              <w:t>54</w:t>
            </w:r>
          </w:p>
        </w:tc>
      </w:tr>
      <w:tr w:rsidR="00B552E1" w:rsidRPr="00FA28CB" w14:paraId="194B5CC8" w14:textId="77777777" w:rsidTr="00BB3342">
        <w:tc>
          <w:tcPr>
            <w:tcW w:w="2235" w:type="dxa"/>
          </w:tcPr>
          <w:p w14:paraId="5976C4E0" w14:textId="77777777" w:rsidR="00B552E1" w:rsidRPr="00FA28CB" w:rsidRDefault="00B552E1" w:rsidP="00B552E1">
            <w:pPr>
              <w:jc w:val="center"/>
              <w:rPr>
                <w:rFonts w:ascii="Arial Narrow" w:hAnsi="Arial Narrow"/>
                <w:sz w:val="24"/>
                <w:szCs w:val="24"/>
              </w:rPr>
            </w:pPr>
            <w:r w:rsidRPr="00FA28CB">
              <w:rPr>
                <w:rFonts w:ascii="Arial Narrow" w:hAnsi="Arial Narrow"/>
                <w:sz w:val="24"/>
                <w:szCs w:val="24"/>
              </w:rPr>
              <w:t>Różnica</w:t>
            </w:r>
          </w:p>
        </w:tc>
        <w:tc>
          <w:tcPr>
            <w:tcW w:w="992" w:type="dxa"/>
            <w:vAlign w:val="center"/>
          </w:tcPr>
          <w:p w14:paraId="3C6B9CF8" w14:textId="27A49FA1" w:rsidR="00B552E1" w:rsidRPr="00FA28CB" w:rsidRDefault="00B552E1" w:rsidP="00B552E1">
            <w:pPr>
              <w:jc w:val="center"/>
              <w:rPr>
                <w:rFonts w:ascii="Arial Narrow" w:hAnsi="Arial Narrow" w:cs="Calibri"/>
              </w:rPr>
            </w:pPr>
            <w:r w:rsidRPr="00071EAC">
              <w:rPr>
                <w:rFonts w:ascii="Arial Narrow" w:hAnsi="Arial Narrow" w:cs="Calibri"/>
                <w:b/>
                <w:sz w:val="24"/>
                <w:szCs w:val="24"/>
              </w:rPr>
              <w:t>-224</w:t>
            </w:r>
          </w:p>
        </w:tc>
        <w:tc>
          <w:tcPr>
            <w:tcW w:w="737" w:type="dxa"/>
            <w:vAlign w:val="center"/>
          </w:tcPr>
          <w:p w14:paraId="0771AD8A" w14:textId="3CB00F10" w:rsidR="00B552E1" w:rsidRPr="00FA28CB" w:rsidRDefault="00B552E1" w:rsidP="00B552E1">
            <w:pPr>
              <w:jc w:val="center"/>
              <w:rPr>
                <w:rFonts w:ascii="Arial Narrow" w:hAnsi="Arial Narrow" w:cs="Calibri"/>
              </w:rPr>
            </w:pPr>
            <w:r w:rsidRPr="00071EAC">
              <w:rPr>
                <w:rFonts w:ascii="Arial Narrow" w:hAnsi="Arial Narrow" w:cs="Calibri"/>
                <w:b/>
                <w:sz w:val="24"/>
                <w:szCs w:val="24"/>
              </w:rPr>
              <w:t>116</w:t>
            </w:r>
          </w:p>
        </w:tc>
        <w:tc>
          <w:tcPr>
            <w:tcW w:w="1276" w:type="dxa"/>
            <w:gridSpan w:val="2"/>
            <w:vAlign w:val="center"/>
          </w:tcPr>
          <w:p w14:paraId="590465D2" w14:textId="157D73C8" w:rsidR="00B552E1" w:rsidRPr="00FA28CB" w:rsidRDefault="00B552E1" w:rsidP="00B552E1">
            <w:pPr>
              <w:jc w:val="center"/>
              <w:rPr>
                <w:rFonts w:ascii="Arial Narrow" w:hAnsi="Arial Narrow" w:cs="Calibri"/>
              </w:rPr>
            </w:pPr>
            <w:r w:rsidRPr="00FA28CB">
              <w:rPr>
                <w:rFonts w:ascii="Arial Narrow" w:hAnsi="Arial Narrow" w:cs="Calibri"/>
              </w:rPr>
              <w:t>-</w:t>
            </w:r>
            <w:r>
              <w:rPr>
                <w:rFonts w:ascii="Arial Narrow" w:hAnsi="Arial Narrow" w:cs="Calibri"/>
              </w:rPr>
              <w:t>19</w:t>
            </w:r>
          </w:p>
        </w:tc>
        <w:tc>
          <w:tcPr>
            <w:tcW w:w="1276" w:type="dxa"/>
            <w:vAlign w:val="center"/>
          </w:tcPr>
          <w:p w14:paraId="18C31C4F" w14:textId="08CF73E3" w:rsidR="00B552E1" w:rsidRPr="00FA28CB" w:rsidRDefault="00B552E1" w:rsidP="00B552E1">
            <w:pPr>
              <w:jc w:val="center"/>
              <w:rPr>
                <w:rFonts w:ascii="Arial Narrow" w:hAnsi="Arial Narrow" w:cs="Calibri"/>
              </w:rPr>
            </w:pPr>
            <w:r w:rsidRPr="00FA28CB">
              <w:rPr>
                <w:rFonts w:ascii="Arial Narrow" w:hAnsi="Arial Narrow" w:cs="Calibri"/>
              </w:rPr>
              <w:t>-</w:t>
            </w:r>
            <w:r>
              <w:rPr>
                <w:rFonts w:ascii="Arial Narrow" w:hAnsi="Arial Narrow" w:cs="Calibri"/>
              </w:rPr>
              <w:t>33</w:t>
            </w:r>
          </w:p>
        </w:tc>
        <w:tc>
          <w:tcPr>
            <w:tcW w:w="1276" w:type="dxa"/>
            <w:vAlign w:val="center"/>
          </w:tcPr>
          <w:p w14:paraId="2F1B39A3" w14:textId="512D4BAA" w:rsidR="00B552E1" w:rsidRPr="00FA28CB" w:rsidRDefault="00B552E1" w:rsidP="00B552E1">
            <w:pPr>
              <w:jc w:val="center"/>
              <w:rPr>
                <w:rFonts w:ascii="Arial Narrow" w:hAnsi="Arial Narrow" w:cs="Calibri"/>
              </w:rPr>
            </w:pPr>
            <w:r w:rsidRPr="00FA28CB">
              <w:rPr>
                <w:rFonts w:ascii="Arial Narrow" w:hAnsi="Arial Narrow" w:cs="Calibri"/>
              </w:rPr>
              <w:t>-</w:t>
            </w:r>
            <w:r>
              <w:rPr>
                <w:rFonts w:ascii="Arial Narrow" w:hAnsi="Arial Narrow" w:cs="Calibri"/>
              </w:rPr>
              <w:t>20</w:t>
            </w:r>
          </w:p>
        </w:tc>
        <w:tc>
          <w:tcPr>
            <w:tcW w:w="1134" w:type="dxa"/>
            <w:vAlign w:val="center"/>
          </w:tcPr>
          <w:p w14:paraId="427EE606" w14:textId="77777777" w:rsidR="00B552E1" w:rsidRPr="00FA28CB" w:rsidRDefault="00B552E1" w:rsidP="00B552E1">
            <w:pPr>
              <w:jc w:val="center"/>
              <w:rPr>
                <w:rFonts w:ascii="Arial Narrow" w:hAnsi="Arial Narrow" w:cs="Calibri"/>
              </w:rPr>
            </w:pPr>
            <w:r w:rsidRPr="00FA28CB">
              <w:rPr>
                <w:rFonts w:ascii="Arial Narrow" w:hAnsi="Arial Narrow" w:cs="Calibri"/>
              </w:rPr>
              <w:t>-</w:t>
            </w:r>
            <w:r>
              <w:rPr>
                <w:rFonts w:ascii="Arial Narrow" w:hAnsi="Arial Narrow" w:cs="Calibri"/>
              </w:rPr>
              <w:t>27</w:t>
            </w:r>
          </w:p>
        </w:tc>
      </w:tr>
    </w:tbl>
    <w:p w14:paraId="42FD153C" w14:textId="4835C4F3" w:rsidR="00B552E1" w:rsidRDefault="00B552E1" w:rsidP="002F147A">
      <w:pPr>
        <w:rPr>
          <w:rFonts w:ascii="Arial Narrow" w:hAnsi="Arial Narrow"/>
          <w:sz w:val="24"/>
          <w:szCs w:val="24"/>
        </w:rPr>
      </w:pPr>
      <w:r w:rsidRPr="00B552E1">
        <w:rPr>
          <w:rFonts w:ascii="Arial Narrow" w:hAnsi="Arial Narrow"/>
          <w:sz w:val="24"/>
          <w:szCs w:val="24"/>
        </w:rPr>
        <w:t>Z wyjątkiem roku 2019 przyrost naturalny w Gminie Skąpe jest ujemny</w:t>
      </w:r>
      <w:r>
        <w:rPr>
          <w:rFonts w:ascii="Arial Narrow" w:hAnsi="Arial Narrow"/>
          <w:sz w:val="24"/>
          <w:szCs w:val="24"/>
        </w:rPr>
        <w:t>, co oznacza, że więcej osób umiera niż się rodzi.</w:t>
      </w:r>
    </w:p>
    <w:p w14:paraId="338483DC" w14:textId="1FBD010C" w:rsidR="00BE1611" w:rsidRPr="00B552E1" w:rsidRDefault="00000000" w:rsidP="002F147A">
      <w:pPr>
        <w:rPr>
          <w:rFonts w:ascii="Arial Narrow" w:hAnsi="Arial Narrow"/>
          <w:sz w:val="24"/>
          <w:szCs w:val="24"/>
        </w:rPr>
      </w:pPr>
      <w:r>
        <w:rPr>
          <w:rFonts w:ascii="Arial Narrow" w:hAnsi="Arial Narrow"/>
          <w:noProof/>
          <w:sz w:val="24"/>
          <w:szCs w:val="24"/>
        </w:rPr>
        <w:pict w14:anchorId="30DDEB4C">
          <v:roundrect id="_x0000_s2102" style="position:absolute;margin-left:-.65pt;margin-top:13.4pt;width:441pt;height:33pt;z-index:-251604992" arcsize="10923f" fillcolor="#59a9f2 [1940]" strokecolor="#59a9f2 [1940]" strokeweight="1pt">
            <v:fill color2="#c7e2fa [660]" angle="-45" focus="-50%" type="gradient"/>
            <v:shadow on="t" type="perspective" color="#073662 [1604]" opacity=".5" offset="1pt" offset2="-3pt"/>
          </v:roundrect>
        </w:pict>
      </w:r>
    </w:p>
    <w:p w14:paraId="15F0511B" w14:textId="5D54ED0D" w:rsidR="004E2272" w:rsidRDefault="008F7A11">
      <w:pPr>
        <w:pStyle w:val="Nagwek2"/>
        <w:numPr>
          <w:ilvl w:val="0"/>
          <w:numId w:val="39"/>
        </w:numPr>
        <w:rPr>
          <w:rFonts w:ascii="Arial Narrow" w:hAnsi="Arial Narrow"/>
          <w:b/>
          <w:bCs/>
        </w:rPr>
      </w:pPr>
      <w:bookmarkStart w:id="7" w:name="_Toc10186681"/>
      <w:bookmarkStart w:id="8" w:name="_Toc73019112"/>
      <w:bookmarkStart w:id="9" w:name="_Toc167869977"/>
      <w:r w:rsidRPr="0035248E">
        <w:rPr>
          <w:rFonts w:ascii="Arial Narrow" w:hAnsi="Arial Narrow"/>
          <w:b/>
          <w:bCs/>
        </w:rPr>
        <w:t>Finanse gminy</w:t>
      </w:r>
      <w:bookmarkEnd w:id="7"/>
      <w:bookmarkEnd w:id="8"/>
      <w:bookmarkEnd w:id="9"/>
    </w:p>
    <w:p w14:paraId="3615499E" w14:textId="77777777" w:rsidR="002C0657" w:rsidRPr="002C0657" w:rsidRDefault="002C0657" w:rsidP="002C0657"/>
    <w:p w14:paraId="3BF5FD6E" w14:textId="7BC37F1C" w:rsidR="00D50D66" w:rsidRPr="00D436C4" w:rsidRDefault="00D50D66" w:rsidP="00D50D66">
      <w:pPr>
        <w:rPr>
          <w:rFonts w:ascii="Arial Narrow" w:hAnsi="Arial Narrow"/>
          <w:i/>
          <w:iCs/>
          <w:sz w:val="24"/>
          <w:szCs w:val="24"/>
        </w:rPr>
      </w:pPr>
      <w:r w:rsidRPr="00D436C4">
        <w:rPr>
          <w:rFonts w:ascii="Arial Narrow" w:hAnsi="Arial Narrow"/>
          <w:i/>
          <w:iCs/>
          <w:sz w:val="24"/>
          <w:szCs w:val="24"/>
        </w:rPr>
        <w:t xml:space="preserve">Budżet, czyli inaczej mówiąc skąd mamy pieniądze i jak je wydajemy. </w:t>
      </w:r>
    </w:p>
    <w:p w14:paraId="598528C8" w14:textId="30488E13" w:rsidR="00320E85" w:rsidRPr="00025A3E" w:rsidRDefault="00320E85" w:rsidP="00424406">
      <w:pPr>
        <w:jc w:val="both"/>
        <w:rPr>
          <w:rFonts w:ascii="Arial Narrow" w:hAnsi="Arial Narrow"/>
          <w:sz w:val="24"/>
          <w:szCs w:val="24"/>
        </w:rPr>
      </w:pPr>
      <w:r w:rsidRPr="00025A3E">
        <w:rPr>
          <w:rFonts w:ascii="Arial Narrow" w:hAnsi="Arial Narrow"/>
          <w:sz w:val="24"/>
          <w:szCs w:val="24"/>
        </w:rPr>
        <w:t xml:space="preserve">Budżet gminy składa się z dochodów i wydatków oraz przychodów i rozchodów. Dochody z kolei stanowią subwencje, dotacje oraz dochody własne gmin. Podatki lokalne należą do głównych źródeł dochodów własnych gmin, dlatego odgrywają ważną rolę w budżecie </w:t>
      </w:r>
      <w:r w:rsidR="004E2272">
        <w:rPr>
          <w:rFonts w:ascii="Arial Narrow" w:hAnsi="Arial Narrow"/>
          <w:sz w:val="24"/>
          <w:szCs w:val="24"/>
        </w:rPr>
        <w:t>j</w:t>
      </w:r>
      <w:r w:rsidRPr="00025A3E">
        <w:rPr>
          <w:rFonts w:ascii="Arial Narrow" w:hAnsi="Arial Narrow"/>
          <w:sz w:val="24"/>
          <w:szCs w:val="24"/>
        </w:rPr>
        <w:t xml:space="preserve">ednostek </w:t>
      </w:r>
      <w:r w:rsidR="004E2272">
        <w:rPr>
          <w:rFonts w:ascii="Arial Narrow" w:hAnsi="Arial Narrow"/>
          <w:sz w:val="24"/>
          <w:szCs w:val="24"/>
        </w:rPr>
        <w:t>s</w:t>
      </w:r>
      <w:r w:rsidRPr="00025A3E">
        <w:rPr>
          <w:rFonts w:ascii="Arial Narrow" w:hAnsi="Arial Narrow"/>
          <w:sz w:val="24"/>
          <w:szCs w:val="24"/>
        </w:rPr>
        <w:t xml:space="preserve">amorządu </w:t>
      </w:r>
      <w:r w:rsidR="004E2272">
        <w:rPr>
          <w:rFonts w:ascii="Arial Narrow" w:hAnsi="Arial Narrow"/>
          <w:sz w:val="24"/>
          <w:szCs w:val="24"/>
        </w:rPr>
        <w:t>t</w:t>
      </w:r>
      <w:r w:rsidRPr="00025A3E">
        <w:rPr>
          <w:rFonts w:ascii="Arial Narrow" w:hAnsi="Arial Narrow"/>
          <w:sz w:val="24"/>
          <w:szCs w:val="24"/>
        </w:rPr>
        <w:t>erytorialnego</w:t>
      </w:r>
      <w:r w:rsidR="004E2272">
        <w:rPr>
          <w:rFonts w:ascii="Arial Narrow" w:hAnsi="Arial Narrow"/>
          <w:sz w:val="24"/>
          <w:szCs w:val="24"/>
        </w:rPr>
        <w:t xml:space="preserve"> i są one r</w:t>
      </w:r>
      <w:r w:rsidRPr="00025A3E">
        <w:rPr>
          <w:rFonts w:ascii="Arial Narrow" w:hAnsi="Arial Narrow"/>
          <w:sz w:val="24"/>
          <w:szCs w:val="24"/>
        </w:rPr>
        <w:t xml:space="preserve">egulowane przez kilka ustaw, m.in. ustawę o podatkach i opłatach lokalnych, ustawę o podatku rolnym, ustawę o podatku leśnym, itd. Pomimo przepisów zawartych w powyższych ustawach, gmina ma pewnego rodzaju swobodę w kształtowaniu polityki podatkowej na swoim terenie. </w:t>
      </w:r>
    </w:p>
    <w:p w14:paraId="42B65FAE" w14:textId="77777777" w:rsidR="008F7A11" w:rsidRPr="00D51AA0" w:rsidRDefault="008F7A11" w:rsidP="002C0657">
      <w:pPr>
        <w:pStyle w:val="Bezodstpw"/>
        <w:rPr>
          <w:rFonts w:ascii="Arial Narrow" w:hAnsi="Arial Narrow"/>
          <w:b/>
          <w:bCs/>
          <w:i/>
          <w:iCs/>
          <w:color w:val="009DD9" w:themeColor="accent2"/>
          <w:sz w:val="28"/>
          <w:szCs w:val="28"/>
        </w:rPr>
      </w:pPr>
      <w:bookmarkStart w:id="10" w:name="_Toc10186682"/>
      <w:bookmarkStart w:id="11" w:name="_Toc104536677"/>
      <w:bookmarkStart w:id="12" w:name="_Toc135226236"/>
      <w:r w:rsidRPr="00D51AA0">
        <w:rPr>
          <w:rFonts w:ascii="Arial Narrow" w:hAnsi="Arial Narrow"/>
          <w:b/>
          <w:bCs/>
          <w:i/>
          <w:iCs/>
          <w:color w:val="009DD9" w:themeColor="accent2"/>
          <w:sz w:val="28"/>
          <w:szCs w:val="28"/>
        </w:rPr>
        <w:t>Dochody budżetu</w:t>
      </w:r>
      <w:bookmarkEnd w:id="10"/>
      <w:bookmarkEnd w:id="11"/>
      <w:bookmarkEnd w:id="12"/>
      <w:r w:rsidRPr="00D51AA0">
        <w:rPr>
          <w:rFonts w:ascii="Arial Narrow" w:hAnsi="Arial Narrow"/>
          <w:b/>
          <w:bCs/>
          <w:i/>
          <w:iCs/>
          <w:color w:val="009DD9" w:themeColor="accent2"/>
          <w:sz w:val="28"/>
          <w:szCs w:val="28"/>
        </w:rPr>
        <w:t xml:space="preserve"> </w:t>
      </w:r>
    </w:p>
    <w:p w14:paraId="05E9A9E4" w14:textId="77777777" w:rsidR="002C0657" w:rsidRPr="002C0657" w:rsidRDefault="002C0657" w:rsidP="002C0657">
      <w:pPr>
        <w:pStyle w:val="Bezodstpw"/>
        <w:rPr>
          <w:rFonts w:ascii="Arial Narrow" w:hAnsi="Arial Narrow"/>
          <w:sz w:val="24"/>
          <w:szCs w:val="24"/>
        </w:rPr>
      </w:pPr>
    </w:p>
    <w:p w14:paraId="66644E1A" w14:textId="69B5FE4C" w:rsidR="00881612" w:rsidRPr="00D51AA0" w:rsidRDefault="00881612" w:rsidP="002C0657">
      <w:pPr>
        <w:pStyle w:val="Bezodstpw"/>
        <w:rPr>
          <w:rFonts w:ascii="Arial Narrow" w:hAnsi="Arial Narrow"/>
          <w:i/>
          <w:iCs/>
          <w:sz w:val="24"/>
          <w:szCs w:val="24"/>
        </w:rPr>
      </w:pPr>
      <w:r w:rsidRPr="00D51AA0">
        <w:rPr>
          <w:rFonts w:ascii="Arial Narrow" w:hAnsi="Arial Narrow"/>
          <w:i/>
          <w:iCs/>
          <w:sz w:val="24"/>
          <w:szCs w:val="24"/>
        </w:rPr>
        <w:t xml:space="preserve">Czyli skąd </w:t>
      </w:r>
      <w:r w:rsidR="00803C47" w:rsidRPr="00D51AA0">
        <w:rPr>
          <w:rFonts w:ascii="Arial Narrow" w:hAnsi="Arial Narrow"/>
          <w:i/>
          <w:iCs/>
          <w:sz w:val="24"/>
          <w:szCs w:val="24"/>
        </w:rPr>
        <w:t>mieliśmy</w:t>
      </w:r>
      <w:r w:rsidRPr="00D51AA0">
        <w:rPr>
          <w:rFonts w:ascii="Arial Narrow" w:hAnsi="Arial Narrow"/>
          <w:i/>
          <w:iCs/>
          <w:sz w:val="24"/>
          <w:szCs w:val="24"/>
        </w:rPr>
        <w:t xml:space="preserve"> pieniądze</w:t>
      </w:r>
      <w:r w:rsidR="00803C47" w:rsidRPr="00D51AA0">
        <w:rPr>
          <w:rFonts w:ascii="Arial Narrow" w:hAnsi="Arial Narrow"/>
          <w:i/>
          <w:iCs/>
          <w:sz w:val="24"/>
          <w:szCs w:val="24"/>
        </w:rPr>
        <w:t xml:space="preserve"> w 2023r.</w:t>
      </w:r>
    </w:p>
    <w:p w14:paraId="70823B56" w14:textId="77777777" w:rsidR="002C0657" w:rsidRPr="002C0657" w:rsidRDefault="002C0657" w:rsidP="002C0657">
      <w:pPr>
        <w:pStyle w:val="Bezodstpw"/>
        <w:rPr>
          <w:rFonts w:ascii="Arial Narrow" w:hAnsi="Arial Narrow"/>
          <w:sz w:val="24"/>
          <w:szCs w:val="24"/>
        </w:rPr>
      </w:pPr>
    </w:p>
    <w:p w14:paraId="2535FA16" w14:textId="5AA11ED6" w:rsidR="008F7A11" w:rsidRPr="0035248E" w:rsidRDefault="008F7A11" w:rsidP="008F7A11">
      <w:pPr>
        <w:pStyle w:val="Default"/>
        <w:jc w:val="both"/>
        <w:rPr>
          <w:rFonts w:ascii="Arial Narrow" w:hAnsi="Arial Narrow" w:cs="Arial"/>
          <w:color w:val="auto"/>
        </w:rPr>
      </w:pPr>
      <w:r w:rsidRPr="0035248E">
        <w:rPr>
          <w:rFonts w:ascii="Arial Narrow" w:hAnsi="Arial Narrow" w:cs="Arial"/>
          <w:color w:val="auto"/>
        </w:rPr>
        <w:t>W 202</w:t>
      </w:r>
      <w:r w:rsidR="00881612">
        <w:rPr>
          <w:rFonts w:ascii="Arial Narrow" w:hAnsi="Arial Narrow" w:cs="Arial"/>
          <w:color w:val="auto"/>
        </w:rPr>
        <w:t xml:space="preserve">3 </w:t>
      </w:r>
      <w:r w:rsidRPr="0035248E">
        <w:rPr>
          <w:rFonts w:ascii="Arial Narrow" w:hAnsi="Arial Narrow" w:cs="Arial"/>
          <w:color w:val="auto"/>
        </w:rPr>
        <w:t xml:space="preserve">roku do budżetu Gminy Skąpe wg sprawozdania RB-27s wpłynęło łącznie </w:t>
      </w:r>
      <w:r w:rsidR="00881612">
        <w:rPr>
          <w:rFonts w:ascii="Arial Narrow" w:hAnsi="Arial Narrow" w:cs="Arial"/>
          <w:color w:val="auto"/>
        </w:rPr>
        <w:t xml:space="preserve">36.468.982,57zł tj. </w:t>
      </w:r>
      <w:r w:rsidR="004E2272">
        <w:rPr>
          <w:rFonts w:ascii="Arial Narrow" w:hAnsi="Arial Narrow" w:cs="Arial"/>
          <w:color w:val="auto"/>
        </w:rPr>
        <w:t xml:space="preserve">o </w:t>
      </w:r>
      <w:r w:rsidR="00881612">
        <w:rPr>
          <w:rFonts w:ascii="Arial Narrow" w:hAnsi="Arial Narrow" w:cs="Arial"/>
          <w:color w:val="auto"/>
        </w:rPr>
        <w:t xml:space="preserve">6,77% </w:t>
      </w:r>
      <w:r w:rsidR="004E2272">
        <w:rPr>
          <w:rFonts w:ascii="Arial Narrow" w:hAnsi="Arial Narrow" w:cs="Arial"/>
          <w:color w:val="auto"/>
        </w:rPr>
        <w:t>więcej niż w</w:t>
      </w:r>
      <w:r w:rsidR="00881612">
        <w:rPr>
          <w:rFonts w:ascii="Arial Narrow" w:hAnsi="Arial Narrow" w:cs="Arial"/>
          <w:color w:val="auto"/>
        </w:rPr>
        <w:t xml:space="preserve"> 2022</w:t>
      </w:r>
      <w:r w:rsidR="004E2272">
        <w:rPr>
          <w:rFonts w:ascii="Arial Narrow" w:hAnsi="Arial Narrow" w:cs="Arial"/>
          <w:color w:val="auto"/>
        </w:rPr>
        <w:t>r</w:t>
      </w:r>
      <w:r w:rsidR="00881612">
        <w:rPr>
          <w:rFonts w:ascii="Arial Narrow" w:hAnsi="Arial Narrow" w:cs="Arial"/>
          <w:color w:val="auto"/>
        </w:rPr>
        <w:t xml:space="preserve">.  </w:t>
      </w:r>
      <w:r w:rsidRPr="0035248E">
        <w:rPr>
          <w:rFonts w:ascii="Arial Narrow" w:hAnsi="Arial Narrow" w:cs="Arial"/>
          <w:color w:val="auto"/>
        </w:rPr>
        <w:t xml:space="preserve">Zgodnie z art. 3 Ustawy o dochodach jednostek samorządu terytorialnego </w:t>
      </w:r>
      <w:r w:rsidRPr="0035248E">
        <w:rPr>
          <w:rFonts w:ascii="Arial Narrow" w:eastAsia="Times New Roman" w:hAnsi="Arial Narrow" w:cs="Arial"/>
          <w:color w:val="auto"/>
          <w:lang w:eastAsia="pl-PL"/>
        </w:rPr>
        <w:t>są</w:t>
      </w:r>
      <w:r w:rsidR="006D6763">
        <w:rPr>
          <w:rFonts w:ascii="Arial Narrow" w:eastAsia="Times New Roman" w:hAnsi="Arial Narrow" w:cs="Arial"/>
          <w:color w:val="auto"/>
          <w:lang w:eastAsia="pl-PL"/>
        </w:rPr>
        <w:t xml:space="preserve"> to</w:t>
      </w:r>
      <w:r w:rsidRPr="0035248E">
        <w:rPr>
          <w:rFonts w:ascii="Arial Narrow" w:eastAsia="Times New Roman" w:hAnsi="Arial Narrow" w:cs="Arial"/>
          <w:color w:val="auto"/>
          <w:lang w:eastAsia="pl-PL"/>
        </w:rPr>
        <w:t>:</w:t>
      </w:r>
    </w:p>
    <w:p w14:paraId="74EED8AF" w14:textId="10947771" w:rsidR="00772046" w:rsidRPr="004E4558" w:rsidRDefault="008F7A11">
      <w:pPr>
        <w:pStyle w:val="Akapitzlist"/>
        <w:numPr>
          <w:ilvl w:val="0"/>
          <w:numId w:val="58"/>
        </w:numPr>
        <w:spacing w:after="0" w:line="240" w:lineRule="auto"/>
        <w:ind w:left="426" w:hanging="426"/>
        <w:jc w:val="both"/>
        <w:rPr>
          <w:rFonts w:ascii="Arial Narrow" w:eastAsia="Times New Roman" w:hAnsi="Arial Narrow" w:cs="Arial"/>
          <w:sz w:val="24"/>
          <w:szCs w:val="24"/>
          <w:lang w:eastAsia="pl-PL"/>
        </w:rPr>
      </w:pPr>
      <w:bookmarkStart w:id="13" w:name="mip43920237"/>
      <w:bookmarkEnd w:id="13"/>
      <w:r w:rsidRPr="00D436C4">
        <w:rPr>
          <w:rFonts w:ascii="Arial Narrow" w:eastAsia="Times New Roman" w:hAnsi="Arial Narrow" w:cs="Arial"/>
          <w:b/>
          <w:bCs/>
          <w:i/>
          <w:iCs/>
          <w:sz w:val="24"/>
          <w:szCs w:val="24"/>
          <w:lang w:eastAsia="pl-PL"/>
        </w:rPr>
        <w:lastRenderedPageBreak/>
        <w:t>dochody własne</w:t>
      </w:r>
      <w:r w:rsidR="00141652" w:rsidRPr="00141652">
        <w:rPr>
          <w:rFonts w:ascii="Arial Narrow" w:eastAsia="Times New Roman" w:hAnsi="Arial Narrow" w:cs="Arial"/>
          <w:sz w:val="24"/>
          <w:szCs w:val="24"/>
          <w:lang w:eastAsia="pl-PL"/>
        </w:rPr>
        <w:t xml:space="preserve">, </w:t>
      </w:r>
      <w:r w:rsidR="00141652" w:rsidRPr="00141652">
        <w:rPr>
          <w:rFonts w:ascii="Arial Narrow" w:hAnsi="Arial Narrow"/>
          <w:sz w:val="24"/>
          <w:szCs w:val="24"/>
        </w:rPr>
        <w:t xml:space="preserve">czyli </w:t>
      </w:r>
      <w:r w:rsidR="00772046">
        <w:rPr>
          <w:rFonts w:ascii="Arial Narrow" w:hAnsi="Arial Narrow"/>
          <w:sz w:val="24"/>
          <w:szCs w:val="24"/>
        </w:rPr>
        <w:t>z</w:t>
      </w:r>
      <w:r w:rsidR="00772046" w:rsidRPr="00497CAF">
        <w:rPr>
          <w:rFonts w:ascii="Arial Narrow" w:hAnsi="Arial Narrow" w:cs="Arial"/>
        </w:rPr>
        <w:t>godnie z zapisami ww. ustawy do dochodów własnych zalicza się m.in. dochody z PIT i CIT, podatków lokalnych (w tym</w:t>
      </w:r>
      <w:r w:rsidR="00803C47">
        <w:rPr>
          <w:rFonts w:ascii="Arial Narrow" w:hAnsi="Arial Narrow" w:cs="Arial"/>
        </w:rPr>
        <w:t xml:space="preserve"> m.in.</w:t>
      </w:r>
      <w:r w:rsidR="00772046" w:rsidRPr="00497CAF">
        <w:rPr>
          <w:rFonts w:ascii="Arial Narrow" w:hAnsi="Arial Narrow" w:cs="Arial"/>
        </w:rPr>
        <w:t xml:space="preserve"> rolny, leśny, od nieruchomości), a także sprzedaży mienia. </w:t>
      </w:r>
      <w:r w:rsidR="00E31C3B" w:rsidRPr="00141652">
        <w:rPr>
          <w:rFonts w:ascii="Arial Narrow" w:hAnsi="Arial Narrow"/>
          <w:sz w:val="24"/>
          <w:szCs w:val="24"/>
        </w:rPr>
        <w:t xml:space="preserve"> </w:t>
      </w:r>
      <w:r w:rsidR="00320E85">
        <w:rPr>
          <w:rFonts w:ascii="Arial Narrow" w:hAnsi="Arial Narrow"/>
          <w:sz w:val="24"/>
          <w:szCs w:val="24"/>
        </w:rPr>
        <w:t xml:space="preserve">Podatki </w:t>
      </w:r>
      <w:r w:rsidR="00E31C3B" w:rsidRPr="00141652">
        <w:rPr>
          <w:rFonts w:ascii="Arial Narrow" w:hAnsi="Arial Narrow"/>
          <w:sz w:val="24"/>
          <w:szCs w:val="24"/>
        </w:rPr>
        <w:t xml:space="preserve">i opłaty lokalne </w:t>
      </w:r>
      <w:r w:rsidR="00320E85">
        <w:rPr>
          <w:rFonts w:ascii="Arial Narrow" w:hAnsi="Arial Narrow"/>
          <w:sz w:val="24"/>
          <w:szCs w:val="24"/>
        </w:rPr>
        <w:t xml:space="preserve">są wpłacane bezpośrednio </w:t>
      </w:r>
      <w:r w:rsidR="00803C47">
        <w:rPr>
          <w:rFonts w:ascii="Arial Narrow" w:hAnsi="Arial Narrow"/>
          <w:sz w:val="24"/>
          <w:szCs w:val="24"/>
        </w:rPr>
        <w:t>na rachunek gminy, natomiast udziały w podatkach PIT i CIT są przekazywane gminie</w:t>
      </w:r>
      <w:r w:rsidR="00E31C3B" w:rsidRPr="00141652">
        <w:rPr>
          <w:rFonts w:ascii="Arial Narrow" w:hAnsi="Arial Narrow"/>
          <w:sz w:val="24"/>
          <w:szCs w:val="24"/>
        </w:rPr>
        <w:t xml:space="preserve"> za pośrednictwem Ministerstwa Finansów. Gmina otrzymuje część wpłaconych podatków dochodowych (PIT – </w:t>
      </w:r>
      <w:r w:rsidR="00025A3E">
        <w:rPr>
          <w:rFonts w:ascii="Arial Narrow" w:hAnsi="Arial Narrow"/>
          <w:sz w:val="24"/>
          <w:szCs w:val="24"/>
        </w:rPr>
        <w:t>38,46</w:t>
      </w:r>
      <w:r w:rsidR="00E31C3B" w:rsidRPr="00141652">
        <w:rPr>
          <w:rFonts w:ascii="Arial Narrow" w:hAnsi="Arial Narrow"/>
          <w:sz w:val="24"/>
          <w:szCs w:val="24"/>
        </w:rPr>
        <w:t xml:space="preserve">%, CIT – </w:t>
      </w:r>
      <w:r w:rsidR="00025A3E">
        <w:rPr>
          <w:rFonts w:ascii="Arial Narrow" w:hAnsi="Arial Narrow"/>
          <w:sz w:val="24"/>
          <w:szCs w:val="24"/>
        </w:rPr>
        <w:t>6,71</w:t>
      </w:r>
      <w:r w:rsidR="00E31C3B" w:rsidRPr="00141652">
        <w:rPr>
          <w:rFonts w:ascii="Arial Narrow" w:hAnsi="Arial Narrow"/>
          <w:sz w:val="24"/>
          <w:szCs w:val="24"/>
        </w:rPr>
        <w:t xml:space="preserve">%). Czyli, im więcej pieniędzy mają mieszkańcy gminy oraz im więcej firm ma siedzibę na terenie </w:t>
      </w:r>
      <w:r w:rsidR="00141652" w:rsidRPr="00141652">
        <w:rPr>
          <w:rFonts w:ascii="Arial Narrow" w:hAnsi="Arial Narrow"/>
          <w:sz w:val="24"/>
          <w:szCs w:val="24"/>
        </w:rPr>
        <w:t xml:space="preserve">od </w:t>
      </w:r>
      <w:r w:rsidR="00E31C3B" w:rsidRPr="00141652">
        <w:rPr>
          <w:rFonts w:ascii="Arial Narrow" w:hAnsi="Arial Narrow"/>
          <w:sz w:val="24"/>
          <w:szCs w:val="24"/>
        </w:rPr>
        <w:t xml:space="preserve">gminy, tym więcej pieniędzy ma </w:t>
      </w:r>
      <w:r w:rsidR="00141652" w:rsidRPr="00141652">
        <w:rPr>
          <w:rFonts w:ascii="Arial Narrow" w:hAnsi="Arial Narrow"/>
          <w:sz w:val="24"/>
          <w:szCs w:val="24"/>
        </w:rPr>
        <w:t>gmina</w:t>
      </w:r>
      <w:r w:rsidR="00E31C3B" w:rsidRPr="00141652">
        <w:rPr>
          <w:rFonts w:ascii="Arial Narrow" w:hAnsi="Arial Narrow"/>
          <w:sz w:val="24"/>
          <w:szCs w:val="24"/>
        </w:rPr>
        <w:t xml:space="preserve"> w swoim budżecie. W roku 202</w:t>
      </w:r>
      <w:r w:rsidR="00141652" w:rsidRPr="00141652">
        <w:rPr>
          <w:rFonts w:ascii="Arial Narrow" w:hAnsi="Arial Narrow"/>
          <w:sz w:val="24"/>
          <w:szCs w:val="24"/>
        </w:rPr>
        <w:t>3</w:t>
      </w:r>
      <w:r w:rsidR="00E31C3B" w:rsidRPr="00141652">
        <w:rPr>
          <w:rFonts w:ascii="Arial Narrow" w:hAnsi="Arial Narrow"/>
          <w:sz w:val="24"/>
          <w:szCs w:val="24"/>
        </w:rPr>
        <w:t xml:space="preserve"> dochody z podatku dochodowego od osób fizycznych i prawnych w wysokości </w:t>
      </w:r>
      <w:r w:rsidR="00141652" w:rsidRPr="00141652">
        <w:rPr>
          <w:rFonts w:ascii="Arial Narrow" w:hAnsi="Arial Narrow"/>
          <w:sz w:val="24"/>
          <w:szCs w:val="24"/>
        </w:rPr>
        <w:t>….</w:t>
      </w:r>
      <w:r w:rsidR="00E31C3B" w:rsidRPr="00141652">
        <w:rPr>
          <w:rFonts w:ascii="Arial Narrow" w:hAnsi="Arial Narrow"/>
          <w:sz w:val="24"/>
          <w:szCs w:val="24"/>
        </w:rPr>
        <w:t>% wszystkich dochodów budżetu powiatu.</w:t>
      </w:r>
    </w:p>
    <w:p w14:paraId="24279650" w14:textId="77777777" w:rsidR="00DD7864" w:rsidRDefault="00DD7864" w:rsidP="00772046">
      <w:pPr>
        <w:spacing w:after="0" w:line="240" w:lineRule="auto"/>
        <w:jc w:val="both"/>
        <w:rPr>
          <w:rFonts w:ascii="Arial Narrow" w:eastAsia="Times New Roman" w:hAnsi="Arial Narrow" w:cs="Arial"/>
          <w:sz w:val="24"/>
          <w:szCs w:val="24"/>
          <w:lang w:eastAsia="pl-PL"/>
        </w:rPr>
      </w:pPr>
    </w:p>
    <w:p w14:paraId="6D816AE2" w14:textId="1C2F3B4E" w:rsidR="00803C47" w:rsidRDefault="00803C47" w:rsidP="00803C47">
      <w:pPr>
        <w:pStyle w:val="Legenda"/>
        <w:keepNext/>
        <w:jc w:val="both"/>
      </w:pPr>
      <w:r>
        <w:t xml:space="preserve">Wykres </w:t>
      </w:r>
      <w:r>
        <w:fldChar w:fldCharType="begin"/>
      </w:r>
      <w:r>
        <w:instrText>SEQ Table \*ARABIC</w:instrText>
      </w:r>
      <w:r>
        <w:fldChar w:fldCharType="separate"/>
      </w:r>
      <w:r w:rsidR="00B324D5">
        <w:rPr>
          <w:noProof/>
        </w:rPr>
        <w:t>1</w:t>
      </w:r>
      <w:r>
        <w:fldChar w:fldCharType="end"/>
      </w:r>
      <w:r>
        <w:t>: Dochody podatkowe Gminy Skąpe wg kategorii w 2023 roku w porównaniu do lat 2019-2022</w:t>
      </w:r>
    </w:p>
    <w:p w14:paraId="18EE56DE" w14:textId="77777777" w:rsidR="00803C47" w:rsidRDefault="00803C47" w:rsidP="00803C47">
      <w:pPr>
        <w:jc w:val="both"/>
      </w:pPr>
      <w:r>
        <w:rPr>
          <w:noProof/>
        </w:rPr>
        <w:drawing>
          <wp:inline distT="0" distB="0" distL="0" distR="0" wp14:anchorId="0A873262" wp14:editId="7FA481C2">
            <wp:extent cx="6264910" cy="3657600"/>
            <wp:effectExtent l="0" t="0" r="0" b="0"/>
            <wp:docPr id="5" name="Objec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15F3BAE" w14:textId="77777777" w:rsidR="00803C47" w:rsidRPr="00772046" w:rsidRDefault="00803C47" w:rsidP="00772046">
      <w:pPr>
        <w:spacing w:after="0" w:line="240" w:lineRule="auto"/>
        <w:jc w:val="both"/>
        <w:rPr>
          <w:rFonts w:ascii="Arial Narrow" w:eastAsia="Times New Roman" w:hAnsi="Arial Narrow" w:cs="Arial"/>
          <w:sz w:val="24"/>
          <w:szCs w:val="24"/>
          <w:lang w:eastAsia="pl-PL"/>
        </w:rPr>
      </w:pPr>
    </w:p>
    <w:p w14:paraId="63ECDFB7" w14:textId="57369C5C" w:rsidR="00E31C3B" w:rsidRPr="004E4558" w:rsidRDefault="008F7A11">
      <w:pPr>
        <w:pStyle w:val="Akapitzlist"/>
        <w:numPr>
          <w:ilvl w:val="0"/>
          <w:numId w:val="59"/>
        </w:numPr>
        <w:spacing w:after="0" w:line="240" w:lineRule="auto"/>
        <w:ind w:left="284"/>
        <w:jc w:val="both"/>
        <w:rPr>
          <w:rFonts w:ascii="Arial Narrow" w:hAnsi="Arial Narrow"/>
          <w:sz w:val="24"/>
          <w:szCs w:val="24"/>
        </w:rPr>
      </w:pPr>
      <w:bookmarkStart w:id="14" w:name="mip43920238"/>
      <w:bookmarkEnd w:id="14"/>
      <w:r w:rsidRPr="00D436C4">
        <w:rPr>
          <w:rFonts w:ascii="Arial Narrow" w:eastAsia="Times New Roman" w:hAnsi="Arial Narrow" w:cs="Arial"/>
          <w:b/>
          <w:bCs/>
          <w:i/>
          <w:iCs/>
          <w:sz w:val="24"/>
          <w:szCs w:val="24"/>
          <w:lang w:eastAsia="pl-PL"/>
        </w:rPr>
        <w:t>subwencj</w:t>
      </w:r>
      <w:r w:rsidR="00141652" w:rsidRPr="00D436C4">
        <w:rPr>
          <w:rFonts w:ascii="Arial Narrow" w:eastAsia="Times New Roman" w:hAnsi="Arial Narrow" w:cs="Arial"/>
          <w:b/>
          <w:bCs/>
          <w:i/>
          <w:iCs/>
          <w:sz w:val="24"/>
          <w:szCs w:val="24"/>
          <w:lang w:eastAsia="pl-PL"/>
        </w:rPr>
        <w:t>e</w:t>
      </w:r>
      <w:r w:rsidR="00141652" w:rsidRPr="004E4558">
        <w:rPr>
          <w:rFonts w:ascii="Arial Narrow" w:eastAsia="Times New Roman" w:hAnsi="Arial Narrow" w:cs="Arial"/>
          <w:sz w:val="24"/>
          <w:szCs w:val="24"/>
          <w:lang w:eastAsia="pl-PL"/>
        </w:rPr>
        <w:t>, g</w:t>
      </w:r>
      <w:r w:rsidR="00141652" w:rsidRPr="004E4558">
        <w:rPr>
          <w:rFonts w:ascii="Arial Narrow" w:hAnsi="Arial Narrow"/>
          <w:sz w:val="24"/>
          <w:szCs w:val="24"/>
        </w:rPr>
        <w:t xml:space="preserve">mina </w:t>
      </w:r>
      <w:r w:rsidR="00E31C3B" w:rsidRPr="004E4558">
        <w:rPr>
          <w:rFonts w:ascii="Arial Narrow" w:hAnsi="Arial Narrow"/>
          <w:sz w:val="24"/>
          <w:szCs w:val="24"/>
        </w:rPr>
        <w:t xml:space="preserve">otrzymuje pieniądze z budżetu państwa w postaci tak zwanych subwencji. Subwencja to z języka łacińskiego </w:t>
      </w:r>
      <w:proofErr w:type="spellStart"/>
      <w:r w:rsidR="00E31C3B" w:rsidRPr="004E4558">
        <w:rPr>
          <w:rFonts w:ascii="Arial Narrow" w:hAnsi="Arial Narrow"/>
          <w:sz w:val="24"/>
          <w:szCs w:val="24"/>
        </w:rPr>
        <w:t>subventio</w:t>
      </w:r>
      <w:proofErr w:type="spellEnd"/>
      <w:r w:rsidR="00E31C3B" w:rsidRPr="004E4558">
        <w:rPr>
          <w:rFonts w:ascii="Arial Narrow" w:hAnsi="Arial Narrow"/>
          <w:sz w:val="24"/>
          <w:szCs w:val="24"/>
        </w:rPr>
        <w:t xml:space="preserve"> „zapomoga”– nieodpłatna i bezzwrotna pomoc finansowa udzielana przez państwo. Istnieją różne rodzaje subwencji. Subwencja oświatowa to pieniądze przeznaczone na wydatki związane z oświatą, przyznawana na zasadach określonych przez Ministerstwo Oświaty, subwencja ogólna przyznawana na podstawie kryteriów obiektywnych np. liczby mieszkańców. Subwencja ogólna może być swobodnie wykorzystana. Istnieją również subwencje wyrównawcze i rekompensujące. Ta druga rekompensuje utracone dochody z powodu np. wprowadzonych nowych przepisów podatkowych.</w:t>
      </w:r>
    </w:p>
    <w:p w14:paraId="460F6230" w14:textId="77777777" w:rsidR="004E4558" w:rsidRPr="004E4558" w:rsidRDefault="004E4558" w:rsidP="004E4558">
      <w:pPr>
        <w:spacing w:after="0" w:line="240" w:lineRule="auto"/>
        <w:ind w:left="360"/>
        <w:jc w:val="both"/>
        <w:rPr>
          <w:rFonts w:ascii="Arial Narrow" w:eastAsia="Times New Roman" w:hAnsi="Arial Narrow" w:cs="Arial"/>
          <w:sz w:val="24"/>
          <w:szCs w:val="24"/>
          <w:lang w:eastAsia="pl-PL"/>
        </w:rPr>
      </w:pPr>
    </w:p>
    <w:p w14:paraId="73910013" w14:textId="5AA08E66" w:rsidR="008F7A11" w:rsidRPr="004E4558" w:rsidRDefault="008F7A11">
      <w:pPr>
        <w:pStyle w:val="Akapitzlist"/>
        <w:numPr>
          <w:ilvl w:val="0"/>
          <w:numId w:val="60"/>
        </w:numPr>
        <w:spacing w:after="0" w:line="240" w:lineRule="auto"/>
        <w:ind w:left="284"/>
        <w:jc w:val="both"/>
        <w:rPr>
          <w:rFonts w:ascii="Arial Narrow" w:hAnsi="Arial Narrow" w:cs="Arial"/>
          <w:color w:val="202124"/>
          <w:sz w:val="24"/>
          <w:szCs w:val="24"/>
          <w:shd w:val="clear" w:color="auto" w:fill="FFFFFF"/>
        </w:rPr>
      </w:pPr>
      <w:bookmarkStart w:id="15" w:name="mip43920239"/>
      <w:bookmarkEnd w:id="15"/>
      <w:r w:rsidRPr="00D436C4">
        <w:rPr>
          <w:rFonts w:ascii="Arial Narrow" w:eastAsia="Times New Roman" w:hAnsi="Arial Narrow" w:cs="Arial"/>
          <w:b/>
          <w:bCs/>
          <w:i/>
          <w:iCs/>
          <w:sz w:val="24"/>
          <w:szCs w:val="24"/>
          <w:lang w:eastAsia="pl-PL"/>
        </w:rPr>
        <w:t>dotacje celowe</w:t>
      </w:r>
      <w:r w:rsidR="00141652" w:rsidRPr="004E4558">
        <w:rPr>
          <w:rFonts w:ascii="Arial Narrow" w:eastAsia="Times New Roman" w:hAnsi="Arial Narrow" w:cs="Arial"/>
          <w:sz w:val="24"/>
          <w:szCs w:val="24"/>
          <w:lang w:eastAsia="pl-PL"/>
        </w:rPr>
        <w:t xml:space="preserve">, </w:t>
      </w:r>
      <w:r w:rsidR="00141652" w:rsidRPr="004E4558">
        <w:rPr>
          <w:rFonts w:ascii="Arial Narrow" w:hAnsi="Arial Narrow" w:cs="Arial"/>
          <w:color w:val="202124"/>
          <w:sz w:val="24"/>
          <w:szCs w:val="24"/>
          <w:shd w:val="clear" w:color="auto" w:fill="FFFFFF"/>
        </w:rPr>
        <w:t xml:space="preserve">to podlegające szczególnym zasadom rozliczenia środki finansowe, przeznaczone na finansowanie lub dofinansowanie zadań z zakresu administracji rządowej oraz innych zadań zleconych </w:t>
      </w:r>
      <w:r w:rsidR="004D6291" w:rsidRPr="004E4558">
        <w:rPr>
          <w:rFonts w:ascii="Arial Narrow" w:hAnsi="Arial Narrow" w:cs="Arial"/>
          <w:color w:val="202124"/>
          <w:sz w:val="24"/>
          <w:szCs w:val="24"/>
          <w:shd w:val="clear" w:color="auto" w:fill="FFFFFF"/>
        </w:rPr>
        <w:t>gminie</w:t>
      </w:r>
      <w:r w:rsidR="00141652" w:rsidRPr="004E4558">
        <w:rPr>
          <w:rFonts w:ascii="Arial Narrow" w:hAnsi="Arial Narrow" w:cs="Arial"/>
          <w:color w:val="202124"/>
          <w:sz w:val="24"/>
          <w:szCs w:val="24"/>
          <w:shd w:val="clear" w:color="auto" w:fill="FFFFFF"/>
        </w:rPr>
        <w:t xml:space="preserve"> ustawami; ustawowo określonych zadań, realizowanych przez </w:t>
      </w:r>
      <w:r w:rsidR="004D6291" w:rsidRPr="004E4558">
        <w:rPr>
          <w:rFonts w:ascii="Arial Narrow" w:hAnsi="Arial Narrow" w:cs="Arial"/>
          <w:color w:val="202124"/>
          <w:sz w:val="24"/>
          <w:szCs w:val="24"/>
          <w:shd w:val="clear" w:color="auto" w:fill="FFFFFF"/>
        </w:rPr>
        <w:t>gminę</w:t>
      </w:r>
      <w:r w:rsidR="004E4558" w:rsidRPr="004E4558">
        <w:rPr>
          <w:rFonts w:ascii="Arial Narrow" w:hAnsi="Arial Narrow" w:cs="Arial"/>
          <w:color w:val="202124"/>
          <w:sz w:val="24"/>
          <w:szCs w:val="24"/>
          <w:shd w:val="clear" w:color="auto" w:fill="FFFFFF"/>
        </w:rPr>
        <w:t>.</w:t>
      </w:r>
    </w:p>
    <w:p w14:paraId="46700872" w14:textId="77777777" w:rsidR="00141652" w:rsidRDefault="00141652" w:rsidP="008F7A11">
      <w:pPr>
        <w:spacing w:after="0" w:line="240" w:lineRule="auto"/>
        <w:jc w:val="both"/>
        <w:rPr>
          <w:rFonts w:ascii="Arial Narrow" w:eastAsia="Times New Roman" w:hAnsi="Arial Narrow" w:cs="Arial"/>
          <w:sz w:val="24"/>
          <w:szCs w:val="24"/>
          <w:lang w:eastAsia="pl-PL"/>
        </w:rPr>
      </w:pPr>
      <w:bookmarkStart w:id="16" w:name="mip43920240"/>
      <w:bookmarkEnd w:id="16"/>
    </w:p>
    <w:p w14:paraId="0FB462AB" w14:textId="5EEC9311" w:rsidR="008F7A11" w:rsidRPr="0035248E" w:rsidRDefault="008F7A11" w:rsidP="008F7A11">
      <w:pPr>
        <w:spacing w:after="0" w:line="240" w:lineRule="auto"/>
        <w:jc w:val="both"/>
        <w:rPr>
          <w:rFonts w:ascii="Arial Narrow" w:eastAsia="Times New Roman" w:hAnsi="Arial Narrow" w:cs="Arial"/>
          <w:sz w:val="24"/>
          <w:szCs w:val="24"/>
          <w:lang w:eastAsia="pl-PL"/>
        </w:rPr>
      </w:pPr>
      <w:r w:rsidRPr="0035248E">
        <w:rPr>
          <w:rFonts w:ascii="Arial Narrow" w:eastAsia="Times New Roman" w:hAnsi="Arial Narrow" w:cs="Arial"/>
          <w:sz w:val="24"/>
          <w:szCs w:val="24"/>
          <w:lang w:eastAsia="pl-PL"/>
        </w:rPr>
        <w:t>Dochodami jednostek samorządu terytorialnego mogą być</w:t>
      </w:r>
      <w:r w:rsidR="00AF6439">
        <w:rPr>
          <w:rFonts w:ascii="Arial Narrow" w:eastAsia="Times New Roman" w:hAnsi="Arial Narrow" w:cs="Arial"/>
          <w:sz w:val="24"/>
          <w:szCs w:val="24"/>
          <w:lang w:eastAsia="pl-PL"/>
        </w:rPr>
        <w:t xml:space="preserve"> również</w:t>
      </w:r>
      <w:r w:rsidRPr="0035248E">
        <w:rPr>
          <w:rFonts w:ascii="Arial Narrow" w:eastAsia="Times New Roman" w:hAnsi="Arial Narrow" w:cs="Arial"/>
          <w:sz w:val="24"/>
          <w:szCs w:val="24"/>
          <w:lang w:eastAsia="pl-PL"/>
        </w:rPr>
        <w:t>:</w:t>
      </w:r>
    </w:p>
    <w:p w14:paraId="1639F29F" w14:textId="7012E5E5" w:rsidR="008F7A11" w:rsidRPr="00424406" w:rsidRDefault="008F7A11">
      <w:pPr>
        <w:pStyle w:val="Akapitzlist"/>
        <w:numPr>
          <w:ilvl w:val="0"/>
          <w:numId w:val="61"/>
        </w:numPr>
        <w:spacing w:after="0" w:line="240" w:lineRule="auto"/>
        <w:jc w:val="both"/>
        <w:rPr>
          <w:rFonts w:ascii="Arial Narrow" w:eastAsia="Times New Roman" w:hAnsi="Arial Narrow" w:cs="Arial"/>
          <w:sz w:val="24"/>
          <w:szCs w:val="24"/>
          <w:lang w:eastAsia="pl-PL"/>
        </w:rPr>
      </w:pPr>
      <w:bookmarkStart w:id="17" w:name="mip43920243"/>
      <w:bookmarkEnd w:id="17"/>
      <w:r w:rsidRPr="00424406">
        <w:rPr>
          <w:rFonts w:ascii="Arial Narrow" w:eastAsia="Times New Roman" w:hAnsi="Arial Narrow" w:cs="Arial"/>
          <w:sz w:val="24"/>
          <w:szCs w:val="24"/>
          <w:lang w:eastAsia="pl-PL"/>
        </w:rPr>
        <w:t>środki pochodzące ze źródeł zagranicznych niepodlegające zwrotowi;</w:t>
      </w:r>
    </w:p>
    <w:p w14:paraId="481D6F97" w14:textId="373C580E" w:rsidR="008F7A11" w:rsidRPr="00424406" w:rsidRDefault="008F7A11">
      <w:pPr>
        <w:pStyle w:val="Akapitzlist"/>
        <w:numPr>
          <w:ilvl w:val="0"/>
          <w:numId w:val="61"/>
        </w:numPr>
        <w:spacing w:after="0" w:line="240" w:lineRule="auto"/>
        <w:jc w:val="both"/>
        <w:rPr>
          <w:rFonts w:ascii="Arial Narrow" w:eastAsia="Times New Roman" w:hAnsi="Arial Narrow" w:cs="Arial"/>
          <w:sz w:val="24"/>
          <w:szCs w:val="24"/>
          <w:lang w:eastAsia="pl-PL"/>
        </w:rPr>
      </w:pPr>
      <w:bookmarkStart w:id="18" w:name="mip43920244"/>
      <w:bookmarkEnd w:id="18"/>
      <w:r w:rsidRPr="00424406">
        <w:rPr>
          <w:rFonts w:ascii="Arial Narrow" w:eastAsia="Times New Roman" w:hAnsi="Arial Narrow" w:cs="Arial"/>
          <w:sz w:val="24"/>
          <w:szCs w:val="24"/>
          <w:lang w:eastAsia="pl-PL"/>
        </w:rPr>
        <w:t>środki pochodzące z budżetu Unii Europejskiej;</w:t>
      </w:r>
    </w:p>
    <w:p w14:paraId="2C4EC5AE" w14:textId="288C397C" w:rsidR="008F7A11" w:rsidRPr="00424406" w:rsidRDefault="008F7A11">
      <w:pPr>
        <w:pStyle w:val="Akapitzlist"/>
        <w:numPr>
          <w:ilvl w:val="0"/>
          <w:numId w:val="61"/>
        </w:numPr>
        <w:spacing w:after="0" w:line="240" w:lineRule="auto"/>
        <w:jc w:val="both"/>
        <w:rPr>
          <w:rFonts w:ascii="Arial Narrow" w:eastAsia="Times New Roman" w:hAnsi="Arial Narrow" w:cs="Arial"/>
          <w:sz w:val="24"/>
          <w:szCs w:val="24"/>
          <w:lang w:eastAsia="pl-PL"/>
        </w:rPr>
      </w:pPr>
      <w:bookmarkStart w:id="19" w:name="mip43920245"/>
      <w:bookmarkEnd w:id="19"/>
      <w:r w:rsidRPr="00424406">
        <w:rPr>
          <w:rFonts w:ascii="Arial Narrow" w:eastAsia="Times New Roman" w:hAnsi="Arial Narrow" w:cs="Arial"/>
          <w:sz w:val="24"/>
          <w:szCs w:val="24"/>
          <w:lang w:eastAsia="pl-PL"/>
        </w:rPr>
        <w:t>inne środki określone w odrębnych przepisach.</w:t>
      </w:r>
    </w:p>
    <w:p w14:paraId="21135791" w14:textId="77777777" w:rsidR="00DD7864" w:rsidRDefault="00DD7864" w:rsidP="008F7A11">
      <w:pPr>
        <w:spacing w:after="0" w:line="240" w:lineRule="auto"/>
        <w:jc w:val="both"/>
        <w:rPr>
          <w:rFonts w:ascii="Arial Narrow" w:eastAsia="Times New Roman" w:hAnsi="Arial Narrow" w:cs="Arial"/>
          <w:sz w:val="24"/>
          <w:szCs w:val="24"/>
          <w:lang w:eastAsia="pl-PL"/>
        </w:rPr>
      </w:pPr>
    </w:p>
    <w:p w14:paraId="0020FCDE" w14:textId="77777777" w:rsidR="004E4558" w:rsidRDefault="004E4558" w:rsidP="004E4558">
      <w:pPr>
        <w:pStyle w:val="Bezodstpw"/>
        <w:rPr>
          <w:b/>
          <w:bCs/>
          <w:sz w:val="20"/>
          <w:szCs w:val="20"/>
        </w:rPr>
      </w:pPr>
      <w:bookmarkStart w:id="20" w:name="_Toc9969119"/>
    </w:p>
    <w:p w14:paraId="3A929EA4" w14:textId="5ABD0533" w:rsidR="004E4558" w:rsidRPr="00320E85" w:rsidRDefault="004E4558" w:rsidP="004E4558">
      <w:pPr>
        <w:pStyle w:val="Bezodstpw"/>
        <w:rPr>
          <w:b/>
          <w:bCs/>
          <w:sz w:val="20"/>
          <w:szCs w:val="20"/>
        </w:rPr>
      </w:pPr>
      <w:r w:rsidRPr="00497CAF">
        <w:rPr>
          <w:b/>
          <w:bCs/>
          <w:sz w:val="20"/>
          <w:szCs w:val="20"/>
        </w:rPr>
        <w:t xml:space="preserve">TABELA </w:t>
      </w:r>
      <w:r w:rsidRPr="00497CAF">
        <w:rPr>
          <w:b/>
          <w:bCs/>
          <w:sz w:val="20"/>
          <w:szCs w:val="20"/>
        </w:rPr>
        <w:fldChar w:fldCharType="begin"/>
      </w:r>
      <w:r w:rsidRPr="00497CAF">
        <w:rPr>
          <w:b/>
          <w:bCs/>
          <w:sz w:val="20"/>
          <w:szCs w:val="20"/>
        </w:rPr>
        <w:instrText xml:space="preserve"> SEQ Tabela \* ARABIC </w:instrText>
      </w:r>
      <w:r w:rsidRPr="00497CAF">
        <w:rPr>
          <w:b/>
          <w:bCs/>
          <w:sz w:val="20"/>
          <w:szCs w:val="20"/>
        </w:rPr>
        <w:fldChar w:fldCharType="separate"/>
      </w:r>
      <w:r w:rsidR="00B324D5">
        <w:rPr>
          <w:b/>
          <w:bCs/>
          <w:noProof/>
          <w:sz w:val="20"/>
          <w:szCs w:val="20"/>
        </w:rPr>
        <w:t>5</w:t>
      </w:r>
      <w:r w:rsidRPr="00497CAF">
        <w:rPr>
          <w:b/>
          <w:bCs/>
          <w:sz w:val="20"/>
          <w:szCs w:val="20"/>
        </w:rPr>
        <w:fldChar w:fldCharType="end"/>
      </w:r>
      <w:r w:rsidRPr="00497CAF">
        <w:rPr>
          <w:b/>
          <w:bCs/>
          <w:sz w:val="20"/>
          <w:szCs w:val="20"/>
        </w:rPr>
        <w:t xml:space="preserve">. DOCHODY BUDŻETU GMINY W </w:t>
      </w:r>
      <w:bookmarkEnd w:id="20"/>
      <w:r>
        <w:rPr>
          <w:b/>
          <w:bCs/>
          <w:sz w:val="20"/>
          <w:szCs w:val="20"/>
        </w:rPr>
        <w:t xml:space="preserve">LATACH </w:t>
      </w:r>
      <w:r>
        <w:t>2019-2022</w:t>
      </w:r>
    </w:p>
    <w:p w14:paraId="25DCC016" w14:textId="77777777" w:rsidR="004E4558" w:rsidRDefault="004E4558" w:rsidP="004E4558">
      <w:pPr>
        <w:jc w:val="both"/>
      </w:pPr>
      <w:r>
        <w:rPr>
          <w:noProof/>
        </w:rPr>
        <w:drawing>
          <wp:inline distT="0" distB="0" distL="0" distR="0" wp14:anchorId="492AD318" wp14:editId="0AF12061">
            <wp:extent cx="6264910" cy="3657600"/>
            <wp:effectExtent l="0" t="0" r="0" b="0"/>
            <wp:docPr id="3" name="Objec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0C1E2E9" w14:textId="77777777" w:rsidR="004E4558" w:rsidRDefault="004E4558" w:rsidP="004E4558">
      <w:pPr>
        <w:jc w:val="both"/>
      </w:pPr>
      <w:r>
        <w:t>*z uwagi na pośredni charakter w ramach zestawienia z dochodów własnych wydzielono PIT i CIT</w:t>
      </w:r>
    </w:p>
    <w:p w14:paraId="7A842529" w14:textId="77777777" w:rsidR="004E4558" w:rsidRDefault="004E4558" w:rsidP="008F7A11">
      <w:pPr>
        <w:spacing w:after="0" w:line="240" w:lineRule="auto"/>
        <w:jc w:val="both"/>
        <w:rPr>
          <w:rFonts w:ascii="Arial Narrow" w:eastAsia="Times New Roman" w:hAnsi="Arial Narrow" w:cs="Arial"/>
          <w:sz w:val="24"/>
          <w:szCs w:val="24"/>
          <w:lang w:eastAsia="pl-PL"/>
        </w:rPr>
      </w:pPr>
    </w:p>
    <w:p w14:paraId="6502652C" w14:textId="5F73E8DA" w:rsidR="008F7A11" w:rsidRPr="004E4558" w:rsidRDefault="00DD7864" w:rsidP="004E4558">
      <w:pPr>
        <w:jc w:val="both"/>
        <w:rPr>
          <w:rFonts w:ascii="Arial Narrow" w:hAnsi="Arial Narrow"/>
          <w:sz w:val="24"/>
          <w:szCs w:val="24"/>
        </w:rPr>
      </w:pPr>
      <w:r w:rsidRPr="006D6763">
        <w:rPr>
          <w:rFonts w:ascii="Arial Narrow" w:hAnsi="Arial Narrow"/>
          <w:sz w:val="24"/>
          <w:szCs w:val="24"/>
        </w:rPr>
        <w:t xml:space="preserve">Najważniejszym źródłem dochodów Gminy Skąpe w 2023 roku były środki otrzymane z Rządowego Funduszu Polski Ład: Program Inwestycji Strategicznych na realizację zadań inwestycyjnych. Wpływy w kwocie 7 247 234,24 zł stanowiły </w:t>
      </w:r>
      <w:r>
        <w:rPr>
          <w:rFonts w:ascii="Arial Narrow" w:hAnsi="Arial Narrow"/>
          <w:sz w:val="24"/>
          <w:szCs w:val="24"/>
        </w:rPr>
        <w:t>20</w:t>
      </w:r>
      <w:r w:rsidRPr="006D6763">
        <w:rPr>
          <w:rFonts w:ascii="Arial Narrow" w:hAnsi="Arial Narrow"/>
          <w:sz w:val="24"/>
          <w:szCs w:val="24"/>
        </w:rPr>
        <w:t>% wszystkich dochodów Gminy. Pięć najistotniejszych pozycji po stronie dochodowej budżetu Gminy składa się łącznie na 69 % wszystkich wpływów. Najważniejszym źródłem dochodów własnych Gminy Skąpe w 2023 roku były wpływy z podatku od nieruchomości, które wyniosły 4 454 236,18 zł i generowały 12 % wpływów do budżetu. Istotnymi źródłami dochodów własnych gminy były również wpływy z podatku dochodowego od osób fizycznych</w:t>
      </w:r>
      <w:r>
        <w:rPr>
          <w:rFonts w:ascii="Arial Narrow" w:hAnsi="Arial Narrow"/>
          <w:sz w:val="24"/>
          <w:szCs w:val="24"/>
        </w:rPr>
        <w:t xml:space="preserve"> </w:t>
      </w:r>
      <w:r w:rsidRPr="006D6763">
        <w:rPr>
          <w:rFonts w:ascii="Arial Narrow" w:hAnsi="Arial Narrow"/>
          <w:sz w:val="24"/>
          <w:szCs w:val="24"/>
        </w:rPr>
        <w:t>3 608 214,00 zł, wpływy z innych lokalnych opłat pobieranych przez jednostki samorządu terytorialnego na podstawie odrębnych ustaw 2 037 572,48 zł oraz wpływy z podatku rolnego</w:t>
      </w:r>
      <w:r>
        <w:rPr>
          <w:rFonts w:ascii="Arial Narrow" w:hAnsi="Arial Narrow"/>
          <w:sz w:val="24"/>
          <w:szCs w:val="24"/>
        </w:rPr>
        <w:t xml:space="preserve"> </w:t>
      </w:r>
      <w:r w:rsidRPr="006D6763">
        <w:rPr>
          <w:rFonts w:ascii="Arial Narrow" w:hAnsi="Arial Narrow"/>
          <w:sz w:val="24"/>
          <w:szCs w:val="24"/>
        </w:rPr>
        <w:t>833 481,69 zł.</w:t>
      </w:r>
    </w:p>
    <w:p w14:paraId="45F6AC41" w14:textId="77777777" w:rsidR="004E4558" w:rsidRDefault="004E4558" w:rsidP="00881612">
      <w:pPr>
        <w:pStyle w:val="Default"/>
        <w:jc w:val="center"/>
        <w:rPr>
          <w:rFonts w:ascii="Arial Narrow" w:hAnsi="Arial Narrow" w:cs="Arial"/>
          <w:b/>
          <w:bCs/>
          <w:color w:val="auto"/>
        </w:rPr>
      </w:pPr>
    </w:p>
    <w:p w14:paraId="2D65934B" w14:textId="77777777" w:rsidR="004E4558" w:rsidRDefault="004E4558" w:rsidP="00881612">
      <w:pPr>
        <w:pStyle w:val="Default"/>
        <w:jc w:val="center"/>
        <w:rPr>
          <w:rFonts w:ascii="Arial Narrow" w:hAnsi="Arial Narrow" w:cs="Arial"/>
          <w:b/>
          <w:bCs/>
          <w:color w:val="auto"/>
        </w:rPr>
      </w:pPr>
    </w:p>
    <w:p w14:paraId="51E72D2D" w14:textId="77777777" w:rsidR="004E4558" w:rsidRDefault="004E4558" w:rsidP="00881612">
      <w:pPr>
        <w:pStyle w:val="Default"/>
        <w:jc w:val="center"/>
        <w:rPr>
          <w:rFonts w:ascii="Arial Narrow" w:hAnsi="Arial Narrow" w:cs="Arial"/>
          <w:b/>
          <w:bCs/>
          <w:color w:val="auto"/>
        </w:rPr>
      </w:pPr>
    </w:p>
    <w:p w14:paraId="6A3250F1" w14:textId="77777777" w:rsidR="004E4558" w:rsidRDefault="004E4558" w:rsidP="00881612">
      <w:pPr>
        <w:pStyle w:val="Default"/>
        <w:jc w:val="center"/>
        <w:rPr>
          <w:rFonts w:ascii="Arial Narrow" w:hAnsi="Arial Narrow" w:cs="Arial"/>
          <w:b/>
          <w:bCs/>
          <w:color w:val="auto"/>
        </w:rPr>
      </w:pPr>
    </w:p>
    <w:p w14:paraId="77B2F267" w14:textId="77777777" w:rsidR="004E4558" w:rsidRDefault="004E4558" w:rsidP="00881612">
      <w:pPr>
        <w:pStyle w:val="Default"/>
        <w:jc w:val="center"/>
        <w:rPr>
          <w:rFonts w:ascii="Arial Narrow" w:hAnsi="Arial Narrow" w:cs="Arial"/>
          <w:b/>
          <w:bCs/>
          <w:color w:val="auto"/>
        </w:rPr>
      </w:pPr>
    </w:p>
    <w:p w14:paraId="504B7AE5" w14:textId="77777777" w:rsidR="004E4558" w:rsidRDefault="004E4558" w:rsidP="00881612">
      <w:pPr>
        <w:pStyle w:val="Default"/>
        <w:jc w:val="center"/>
        <w:rPr>
          <w:rFonts w:ascii="Arial Narrow" w:hAnsi="Arial Narrow" w:cs="Arial"/>
          <w:b/>
          <w:bCs/>
          <w:color w:val="auto"/>
        </w:rPr>
      </w:pPr>
    </w:p>
    <w:p w14:paraId="459F90D0" w14:textId="77777777" w:rsidR="004E4558" w:rsidRDefault="004E4558" w:rsidP="00881612">
      <w:pPr>
        <w:pStyle w:val="Default"/>
        <w:jc w:val="center"/>
        <w:rPr>
          <w:rFonts w:ascii="Arial Narrow" w:hAnsi="Arial Narrow" w:cs="Arial"/>
          <w:b/>
          <w:bCs/>
          <w:color w:val="auto"/>
        </w:rPr>
      </w:pPr>
    </w:p>
    <w:p w14:paraId="6892F78E" w14:textId="77777777" w:rsidR="004E4558" w:rsidRDefault="004E4558" w:rsidP="00881612">
      <w:pPr>
        <w:pStyle w:val="Default"/>
        <w:jc w:val="center"/>
        <w:rPr>
          <w:rFonts w:ascii="Arial Narrow" w:hAnsi="Arial Narrow" w:cs="Arial"/>
          <w:b/>
          <w:bCs/>
          <w:color w:val="auto"/>
        </w:rPr>
      </w:pPr>
    </w:p>
    <w:p w14:paraId="70DF5CF3" w14:textId="77777777" w:rsidR="004E4558" w:rsidRDefault="004E4558" w:rsidP="00881612">
      <w:pPr>
        <w:pStyle w:val="Default"/>
        <w:jc w:val="center"/>
        <w:rPr>
          <w:rFonts w:ascii="Arial Narrow" w:hAnsi="Arial Narrow" w:cs="Arial"/>
          <w:b/>
          <w:bCs/>
          <w:color w:val="auto"/>
        </w:rPr>
      </w:pPr>
    </w:p>
    <w:p w14:paraId="7B5C46F6" w14:textId="77777777" w:rsidR="004E4558" w:rsidRDefault="004E4558" w:rsidP="00881612">
      <w:pPr>
        <w:pStyle w:val="Default"/>
        <w:jc w:val="center"/>
        <w:rPr>
          <w:rFonts w:ascii="Arial Narrow" w:hAnsi="Arial Narrow" w:cs="Arial"/>
          <w:b/>
          <w:bCs/>
          <w:color w:val="auto"/>
        </w:rPr>
      </w:pPr>
    </w:p>
    <w:p w14:paraId="19AD4083" w14:textId="77777777" w:rsidR="004E4558" w:rsidRDefault="004E4558" w:rsidP="00881612">
      <w:pPr>
        <w:pStyle w:val="Default"/>
        <w:jc w:val="center"/>
        <w:rPr>
          <w:rFonts w:ascii="Arial Narrow" w:hAnsi="Arial Narrow" w:cs="Arial"/>
          <w:b/>
          <w:bCs/>
          <w:color w:val="auto"/>
        </w:rPr>
      </w:pPr>
    </w:p>
    <w:p w14:paraId="17BB706C" w14:textId="77777777" w:rsidR="004E4558" w:rsidRDefault="004E4558" w:rsidP="00881612">
      <w:pPr>
        <w:pStyle w:val="Default"/>
        <w:jc w:val="center"/>
        <w:rPr>
          <w:rFonts w:ascii="Arial Narrow" w:hAnsi="Arial Narrow" w:cs="Arial"/>
          <w:b/>
          <w:bCs/>
          <w:color w:val="auto"/>
        </w:rPr>
      </w:pPr>
    </w:p>
    <w:p w14:paraId="547CE5B9" w14:textId="77777777" w:rsidR="004E4558" w:rsidRDefault="004E4558" w:rsidP="00881612">
      <w:pPr>
        <w:pStyle w:val="Default"/>
        <w:jc w:val="center"/>
        <w:rPr>
          <w:rFonts w:ascii="Arial Narrow" w:hAnsi="Arial Narrow" w:cs="Arial"/>
          <w:b/>
          <w:bCs/>
          <w:color w:val="auto"/>
        </w:rPr>
      </w:pPr>
    </w:p>
    <w:p w14:paraId="68A44527" w14:textId="77777777" w:rsidR="004E4558" w:rsidRDefault="004E4558" w:rsidP="00881612">
      <w:pPr>
        <w:pStyle w:val="Default"/>
        <w:jc w:val="center"/>
        <w:rPr>
          <w:rFonts w:ascii="Arial Narrow" w:hAnsi="Arial Narrow" w:cs="Arial"/>
          <w:b/>
          <w:bCs/>
          <w:color w:val="auto"/>
        </w:rPr>
      </w:pPr>
    </w:p>
    <w:p w14:paraId="26482632" w14:textId="77777777" w:rsidR="004E4558" w:rsidRDefault="004E4558" w:rsidP="00881612">
      <w:pPr>
        <w:pStyle w:val="Default"/>
        <w:jc w:val="center"/>
        <w:rPr>
          <w:rFonts w:ascii="Arial Narrow" w:hAnsi="Arial Narrow" w:cs="Arial"/>
          <w:b/>
          <w:bCs/>
          <w:color w:val="auto"/>
        </w:rPr>
      </w:pPr>
    </w:p>
    <w:p w14:paraId="7422DBBE" w14:textId="00FDDE5C" w:rsidR="00881612" w:rsidRDefault="00881612" w:rsidP="00881612">
      <w:pPr>
        <w:pStyle w:val="Default"/>
        <w:jc w:val="center"/>
        <w:rPr>
          <w:rFonts w:ascii="Arial Narrow" w:hAnsi="Arial Narrow" w:cs="Arial"/>
          <w:b/>
          <w:bCs/>
          <w:color w:val="auto"/>
        </w:rPr>
      </w:pPr>
      <w:r w:rsidRPr="00881612">
        <w:rPr>
          <w:rFonts w:ascii="Arial Narrow" w:hAnsi="Arial Narrow" w:cs="Arial"/>
          <w:b/>
          <w:bCs/>
          <w:color w:val="auto"/>
        </w:rPr>
        <w:t>10 głównych źródeł dochodów Gminy Skąpe w 2023r.</w:t>
      </w:r>
    </w:p>
    <w:p w14:paraId="6BC80D0E" w14:textId="76DFFFCE" w:rsidR="00881612" w:rsidRDefault="00881612" w:rsidP="0089499B">
      <w:pPr>
        <w:pStyle w:val="Default"/>
        <w:jc w:val="both"/>
      </w:pPr>
      <w:r>
        <w:rPr>
          <w:noProof/>
        </w:rPr>
        <w:drawing>
          <wp:anchor distT="0" distB="0" distL="114300" distR="114300" simplePos="0" relativeHeight="251659264" behindDoc="0" locked="0" layoutInCell="0" allowOverlap="0" wp14:anchorId="1A519146" wp14:editId="463EE626">
            <wp:simplePos x="0" y="0"/>
            <wp:positionH relativeFrom="column">
              <wp:posOffset>0</wp:posOffset>
            </wp:positionH>
            <wp:positionV relativeFrom="paragraph">
              <wp:posOffset>174625</wp:posOffset>
            </wp:positionV>
            <wp:extent cx="5725795" cy="3339465"/>
            <wp:effectExtent l="0" t="0" r="0" b="0"/>
            <wp:wrapTopAndBottom/>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11"/>
                    <a:srcRect/>
                    <a:stretch>
                      <a:fillRect/>
                    </a:stretch>
                  </pic:blipFill>
                  <pic:spPr>
                    <a:xfrm>
                      <a:off x="0" y="0"/>
                      <a:ext cx="5725795" cy="3339465"/>
                    </a:xfrm>
                    <a:prstGeom prst="rect">
                      <a:avLst/>
                    </a:prstGeom>
                  </pic:spPr>
                </pic:pic>
              </a:graphicData>
            </a:graphic>
          </wp:anchor>
        </w:drawing>
      </w:r>
      <w:r>
        <w:t xml:space="preserve">Tabela </w:t>
      </w:r>
      <w:r>
        <w:fldChar w:fldCharType="begin"/>
      </w:r>
      <w:r>
        <w:instrText>SEQ Chart \*ARABIC</w:instrText>
      </w:r>
      <w:r>
        <w:fldChar w:fldCharType="separate"/>
      </w:r>
      <w:r w:rsidR="00B324D5">
        <w:rPr>
          <w:noProof/>
        </w:rPr>
        <w:t>1</w:t>
      </w:r>
      <w:r>
        <w:fldChar w:fldCharType="end"/>
      </w:r>
      <w:r>
        <w:t>: Dochody Gminy Skąpe w 2023</w:t>
      </w:r>
    </w:p>
    <w:p w14:paraId="5ED9BA4B" w14:textId="77777777" w:rsidR="0089499B" w:rsidRDefault="0089499B" w:rsidP="0089499B">
      <w:pPr>
        <w:pStyle w:val="Default"/>
        <w:jc w:val="both"/>
      </w:pPr>
    </w:p>
    <w:tbl>
      <w:tblPr>
        <w:tblStyle w:val="TabelaPublink"/>
        <w:tblW w:w="5030" w:type="pct"/>
        <w:tblLook w:val="04A0" w:firstRow="1" w:lastRow="0" w:firstColumn="1" w:lastColumn="0" w:noHBand="0" w:noVBand="1"/>
      </w:tblPr>
      <w:tblGrid>
        <w:gridCol w:w="1877"/>
        <w:gridCol w:w="4567"/>
        <w:gridCol w:w="2341"/>
        <w:gridCol w:w="512"/>
      </w:tblGrid>
      <w:tr w:rsidR="004D6291" w14:paraId="68CA6917" w14:textId="0B9510D0" w:rsidTr="007720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74A9B331" w14:textId="77777777" w:rsidR="004D6291" w:rsidRDefault="004D6291" w:rsidP="0040566E">
            <w:pPr>
              <w:rPr>
                <w:szCs w:val="18"/>
              </w:rPr>
            </w:pPr>
            <w:r>
              <w:rPr>
                <w:szCs w:val="18"/>
              </w:rPr>
              <w:t>Paragraf</w:t>
            </w:r>
          </w:p>
        </w:tc>
        <w:tc>
          <w:tcPr>
            <w:tcW w:w="2513" w:type="pct"/>
            <w:tcMar>
              <w:top w:w="11" w:type="dxa"/>
              <w:left w:w="85" w:type="dxa"/>
              <w:bottom w:w="6" w:type="dxa"/>
              <w:right w:w="85" w:type="dxa"/>
            </w:tcMar>
          </w:tcPr>
          <w:p w14:paraId="2D4C5F4E" w14:textId="77777777" w:rsidR="004D6291" w:rsidRDefault="004D6291" w:rsidP="0040566E">
            <w:pPr>
              <w:cnfStyle w:val="100000000000" w:firstRow="1" w:lastRow="0" w:firstColumn="0" w:lastColumn="0" w:oddVBand="0" w:evenVBand="0" w:oddHBand="0" w:evenHBand="0" w:firstRowFirstColumn="0" w:firstRowLastColumn="0" w:lastRowFirstColumn="0" w:lastRowLastColumn="0"/>
              <w:rPr>
                <w:szCs w:val="18"/>
              </w:rPr>
            </w:pPr>
            <w:r>
              <w:rPr>
                <w:szCs w:val="18"/>
              </w:rPr>
              <w:t>Wyszczególnienie</w:t>
            </w:r>
          </w:p>
        </w:tc>
        <w:tc>
          <w:tcPr>
            <w:tcW w:w="1316" w:type="pct"/>
            <w:tcMar>
              <w:top w:w="11" w:type="dxa"/>
              <w:left w:w="85" w:type="dxa"/>
              <w:bottom w:w="6" w:type="dxa"/>
              <w:right w:w="85" w:type="dxa"/>
            </w:tcMar>
          </w:tcPr>
          <w:p w14:paraId="65F0FA97" w14:textId="77777777" w:rsidR="004D6291" w:rsidRDefault="004D6291" w:rsidP="0040566E">
            <w:pPr>
              <w:cnfStyle w:val="100000000000" w:firstRow="1" w:lastRow="0" w:firstColumn="0" w:lastColumn="0" w:oddVBand="0" w:evenVBand="0" w:oddHBand="0" w:evenHBand="0" w:firstRowFirstColumn="0" w:firstRowLastColumn="0" w:lastRowFirstColumn="0" w:lastRowLastColumn="0"/>
              <w:rPr>
                <w:szCs w:val="18"/>
              </w:rPr>
            </w:pPr>
            <w:r>
              <w:rPr>
                <w:szCs w:val="18"/>
              </w:rPr>
              <w:t>Wartość (w zł)</w:t>
            </w:r>
          </w:p>
        </w:tc>
        <w:tc>
          <w:tcPr>
            <w:tcW w:w="104" w:type="pct"/>
          </w:tcPr>
          <w:p w14:paraId="70B2A1D9" w14:textId="77777777" w:rsidR="004D6291" w:rsidRDefault="004D6291" w:rsidP="0040566E">
            <w:pPr>
              <w:cnfStyle w:val="100000000000" w:firstRow="1" w:lastRow="0" w:firstColumn="0" w:lastColumn="0" w:oddVBand="0" w:evenVBand="0" w:oddHBand="0" w:evenHBand="0" w:firstRowFirstColumn="0" w:firstRowLastColumn="0" w:lastRowFirstColumn="0" w:lastRowLastColumn="0"/>
              <w:rPr>
                <w:szCs w:val="18"/>
              </w:rPr>
            </w:pPr>
          </w:p>
        </w:tc>
      </w:tr>
      <w:tr w:rsidR="004D6291" w:rsidRPr="004D6291" w14:paraId="5D27E9F9" w14:textId="0FF7FB12" w:rsidTr="00772046">
        <w:tc>
          <w:tcPr>
            <w:cnfStyle w:val="001000000000" w:firstRow="0" w:lastRow="0" w:firstColumn="1" w:lastColumn="0" w:oddVBand="0" w:evenVBand="0" w:oddHBand="0" w:evenHBand="0" w:firstRowFirstColumn="0" w:firstRowLastColumn="0" w:lastRowFirstColumn="0" w:lastRowLastColumn="0"/>
            <w:tcW w:w="4896" w:type="pct"/>
            <w:gridSpan w:val="3"/>
            <w:tcMar>
              <w:top w:w="11" w:type="dxa"/>
              <w:left w:w="85" w:type="dxa"/>
              <w:bottom w:w="6" w:type="dxa"/>
              <w:right w:w="85" w:type="dxa"/>
            </w:tcMar>
          </w:tcPr>
          <w:p w14:paraId="3F7741E6" w14:textId="5623C46F" w:rsidR="004D6291" w:rsidRPr="004D6291" w:rsidRDefault="004D6291" w:rsidP="004D6291">
            <w:pPr>
              <w:jc w:val="center"/>
              <w:rPr>
                <w:b/>
                <w:bCs/>
                <w:szCs w:val="18"/>
              </w:rPr>
            </w:pPr>
            <w:r w:rsidRPr="004D6291">
              <w:rPr>
                <w:b/>
                <w:bCs/>
                <w:szCs w:val="18"/>
              </w:rPr>
              <w:t>Główne dochody budżetu</w:t>
            </w:r>
            <w:r>
              <w:rPr>
                <w:b/>
                <w:bCs/>
                <w:szCs w:val="18"/>
              </w:rPr>
              <w:t xml:space="preserve"> w 2023r.</w:t>
            </w:r>
          </w:p>
        </w:tc>
        <w:tc>
          <w:tcPr>
            <w:tcW w:w="104" w:type="pct"/>
          </w:tcPr>
          <w:p w14:paraId="3767911F" w14:textId="77777777" w:rsidR="004D6291" w:rsidRPr="004D6291" w:rsidRDefault="004D6291" w:rsidP="004D6291">
            <w:pPr>
              <w:jc w:val="center"/>
              <w:cnfStyle w:val="000000000000" w:firstRow="0" w:lastRow="0" w:firstColumn="0" w:lastColumn="0" w:oddVBand="0" w:evenVBand="0" w:oddHBand="0" w:evenHBand="0" w:firstRowFirstColumn="0" w:firstRowLastColumn="0" w:lastRowFirstColumn="0" w:lastRowLastColumn="0"/>
              <w:rPr>
                <w:b/>
                <w:bCs/>
                <w:szCs w:val="18"/>
              </w:rPr>
            </w:pPr>
          </w:p>
        </w:tc>
      </w:tr>
      <w:tr w:rsidR="00772046" w14:paraId="01B762F2" w14:textId="1B3712DA"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382E8952" w14:textId="77777777" w:rsidR="00772046" w:rsidRPr="0089499B" w:rsidRDefault="00772046" w:rsidP="00772046">
            <w:pPr>
              <w:jc w:val="center"/>
              <w:rPr>
                <w:b/>
                <w:bCs/>
                <w:szCs w:val="18"/>
              </w:rPr>
            </w:pPr>
            <w:r w:rsidRPr="0089499B">
              <w:rPr>
                <w:b/>
                <w:bCs/>
                <w:szCs w:val="18"/>
              </w:rPr>
              <w:t>637</w:t>
            </w:r>
          </w:p>
        </w:tc>
        <w:tc>
          <w:tcPr>
            <w:tcW w:w="2513" w:type="pct"/>
            <w:tcMar>
              <w:top w:w="11" w:type="dxa"/>
              <w:left w:w="85" w:type="dxa"/>
              <w:bottom w:w="6" w:type="dxa"/>
              <w:right w:w="85" w:type="dxa"/>
            </w:tcMar>
          </w:tcPr>
          <w:p w14:paraId="6C56F331"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Środki otrzymane z Rządowego Funduszu Polski Ład: Program Inwestycji Strategicznych na realizację zadań inwestycyjnych</w:t>
            </w:r>
          </w:p>
        </w:tc>
        <w:tc>
          <w:tcPr>
            <w:tcW w:w="1316" w:type="pct"/>
            <w:tcMar>
              <w:top w:w="11" w:type="dxa"/>
              <w:left w:w="85" w:type="dxa"/>
              <w:bottom w:w="6" w:type="dxa"/>
              <w:right w:w="85" w:type="dxa"/>
            </w:tcMar>
          </w:tcPr>
          <w:p w14:paraId="5EBC87EC"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7 247 234,24</w:t>
            </w:r>
          </w:p>
        </w:tc>
        <w:tc>
          <w:tcPr>
            <w:tcW w:w="104" w:type="pct"/>
          </w:tcPr>
          <w:p w14:paraId="2ADAFEB4" w14:textId="7DEB47D8"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20%</w:t>
            </w:r>
          </w:p>
        </w:tc>
      </w:tr>
      <w:tr w:rsidR="00772046" w14:paraId="5978B569" w14:textId="2E69FA23"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735B9B34" w14:textId="77777777" w:rsidR="00772046" w:rsidRPr="0089499B" w:rsidRDefault="00772046" w:rsidP="00772046">
            <w:pPr>
              <w:jc w:val="center"/>
              <w:rPr>
                <w:b/>
                <w:bCs/>
                <w:szCs w:val="18"/>
              </w:rPr>
            </w:pPr>
            <w:r w:rsidRPr="0089499B">
              <w:rPr>
                <w:b/>
                <w:bCs/>
                <w:szCs w:val="18"/>
              </w:rPr>
              <w:t>292</w:t>
            </w:r>
          </w:p>
        </w:tc>
        <w:tc>
          <w:tcPr>
            <w:tcW w:w="2513" w:type="pct"/>
            <w:tcMar>
              <w:top w:w="11" w:type="dxa"/>
              <w:left w:w="85" w:type="dxa"/>
              <w:bottom w:w="6" w:type="dxa"/>
              <w:right w:w="85" w:type="dxa"/>
            </w:tcMar>
          </w:tcPr>
          <w:p w14:paraId="1C5E0A10"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Subwencje ogólne z budżetu państwa</w:t>
            </w:r>
          </w:p>
        </w:tc>
        <w:tc>
          <w:tcPr>
            <w:tcW w:w="1316" w:type="pct"/>
            <w:tcMar>
              <w:top w:w="11" w:type="dxa"/>
              <w:left w:w="85" w:type="dxa"/>
              <w:bottom w:w="6" w:type="dxa"/>
              <w:right w:w="85" w:type="dxa"/>
            </w:tcMar>
          </w:tcPr>
          <w:p w14:paraId="5EB4CF11"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6 358 839,00</w:t>
            </w:r>
          </w:p>
        </w:tc>
        <w:tc>
          <w:tcPr>
            <w:tcW w:w="104" w:type="pct"/>
          </w:tcPr>
          <w:p w14:paraId="32ADD3C7" w14:textId="46302B8B"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17%</w:t>
            </w:r>
          </w:p>
        </w:tc>
      </w:tr>
      <w:tr w:rsidR="00772046" w14:paraId="03F8AFD1" w14:textId="51A24292"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06D46F1D" w14:textId="77777777" w:rsidR="00772046" w:rsidRPr="0089499B" w:rsidRDefault="00772046" w:rsidP="00772046">
            <w:pPr>
              <w:jc w:val="center"/>
              <w:rPr>
                <w:b/>
                <w:bCs/>
                <w:szCs w:val="18"/>
              </w:rPr>
            </w:pPr>
            <w:r w:rsidRPr="0089499B">
              <w:rPr>
                <w:b/>
                <w:bCs/>
                <w:szCs w:val="18"/>
              </w:rPr>
              <w:t>031</w:t>
            </w:r>
          </w:p>
        </w:tc>
        <w:tc>
          <w:tcPr>
            <w:tcW w:w="2513" w:type="pct"/>
            <w:tcMar>
              <w:top w:w="11" w:type="dxa"/>
              <w:left w:w="85" w:type="dxa"/>
              <w:bottom w:w="6" w:type="dxa"/>
              <w:right w:w="85" w:type="dxa"/>
            </w:tcMar>
          </w:tcPr>
          <w:p w14:paraId="1EB76994"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podatku od nieruchomości</w:t>
            </w:r>
          </w:p>
        </w:tc>
        <w:tc>
          <w:tcPr>
            <w:tcW w:w="1316" w:type="pct"/>
            <w:tcMar>
              <w:top w:w="11" w:type="dxa"/>
              <w:left w:w="85" w:type="dxa"/>
              <w:bottom w:w="6" w:type="dxa"/>
              <w:right w:w="85" w:type="dxa"/>
            </w:tcMar>
          </w:tcPr>
          <w:p w14:paraId="7D5A1586"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4 454 236,18</w:t>
            </w:r>
          </w:p>
        </w:tc>
        <w:tc>
          <w:tcPr>
            <w:tcW w:w="104" w:type="pct"/>
          </w:tcPr>
          <w:p w14:paraId="58E0CD9A" w14:textId="410359EC"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12%</w:t>
            </w:r>
          </w:p>
        </w:tc>
      </w:tr>
      <w:tr w:rsidR="00772046" w14:paraId="3A88F577" w14:textId="433C82BC"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767D9B65" w14:textId="77777777" w:rsidR="00772046" w:rsidRPr="0089499B" w:rsidRDefault="00772046" w:rsidP="00772046">
            <w:pPr>
              <w:jc w:val="center"/>
              <w:rPr>
                <w:b/>
                <w:bCs/>
                <w:szCs w:val="18"/>
              </w:rPr>
            </w:pPr>
            <w:r w:rsidRPr="0089499B">
              <w:rPr>
                <w:b/>
                <w:bCs/>
                <w:szCs w:val="18"/>
              </w:rPr>
              <w:t>001</w:t>
            </w:r>
          </w:p>
        </w:tc>
        <w:tc>
          <w:tcPr>
            <w:tcW w:w="2513" w:type="pct"/>
            <w:tcMar>
              <w:top w:w="11" w:type="dxa"/>
              <w:left w:w="85" w:type="dxa"/>
              <w:bottom w:w="6" w:type="dxa"/>
              <w:right w:w="85" w:type="dxa"/>
            </w:tcMar>
          </w:tcPr>
          <w:p w14:paraId="4BBF73EB"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podatku dochodowego od osób fizycznych</w:t>
            </w:r>
          </w:p>
        </w:tc>
        <w:tc>
          <w:tcPr>
            <w:tcW w:w="1316" w:type="pct"/>
            <w:tcMar>
              <w:top w:w="11" w:type="dxa"/>
              <w:left w:w="85" w:type="dxa"/>
              <w:bottom w:w="6" w:type="dxa"/>
              <w:right w:w="85" w:type="dxa"/>
            </w:tcMar>
          </w:tcPr>
          <w:p w14:paraId="0ACECC86"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3 608 214,00</w:t>
            </w:r>
          </w:p>
        </w:tc>
        <w:tc>
          <w:tcPr>
            <w:tcW w:w="104" w:type="pct"/>
          </w:tcPr>
          <w:p w14:paraId="03702E75" w14:textId="389D9830"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10%</w:t>
            </w:r>
          </w:p>
        </w:tc>
      </w:tr>
      <w:tr w:rsidR="00772046" w14:paraId="52050197" w14:textId="01B2EEE9"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333DA654" w14:textId="77777777" w:rsidR="00772046" w:rsidRPr="0089499B" w:rsidRDefault="00772046" w:rsidP="00772046">
            <w:pPr>
              <w:jc w:val="center"/>
              <w:rPr>
                <w:b/>
                <w:bCs/>
                <w:szCs w:val="18"/>
              </w:rPr>
            </w:pPr>
            <w:r w:rsidRPr="0089499B">
              <w:rPr>
                <w:b/>
                <w:bCs/>
                <w:szCs w:val="18"/>
              </w:rPr>
              <w:t>201</w:t>
            </w:r>
          </w:p>
        </w:tc>
        <w:tc>
          <w:tcPr>
            <w:tcW w:w="2513" w:type="pct"/>
            <w:tcMar>
              <w:top w:w="11" w:type="dxa"/>
              <w:left w:w="85" w:type="dxa"/>
              <w:bottom w:w="6" w:type="dxa"/>
              <w:right w:w="85" w:type="dxa"/>
            </w:tcMar>
          </w:tcPr>
          <w:p w14:paraId="5F22C506"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Dotacja celowa otrzymana z budżetu państwa na realizację zadań bieżących z zakresu administracji rządowej oraz innych zadań zleconych gminie (związkom gmin, związkom powiatowo-gminnym) ustawami</w:t>
            </w:r>
          </w:p>
        </w:tc>
        <w:tc>
          <w:tcPr>
            <w:tcW w:w="1316" w:type="pct"/>
            <w:tcMar>
              <w:top w:w="11" w:type="dxa"/>
              <w:left w:w="85" w:type="dxa"/>
              <w:bottom w:w="6" w:type="dxa"/>
              <w:right w:w="85" w:type="dxa"/>
            </w:tcMar>
          </w:tcPr>
          <w:p w14:paraId="53ED4F38"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3 559 935,31</w:t>
            </w:r>
          </w:p>
        </w:tc>
        <w:tc>
          <w:tcPr>
            <w:tcW w:w="104" w:type="pct"/>
          </w:tcPr>
          <w:p w14:paraId="48842128" w14:textId="10E44108"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10%</w:t>
            </w:r>
          </w:p>
        </w:tc>
      </w:tr>
      <w:tr w:rsidR="00772046" w14:paraId="645F5CE1" w14:textId="0FF8E470"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251AED6D" w14:textId="77777777" w:rsidR="00772046" w:rsidRPr="0089499B" w:rsidRDefault="00772046" w:rsidP="00772046">
            <w:pPr>
              <w:jc w:val="center"/>
              <w:rPr>
                <w:b/>
                <w:bCs/>
                <w:szCs w:val="18"/>
              </w:rPr>
            </w:pPr>
            <w:r w:rsidRPr="0089499B">
              <w:rPr>
                <w:b/>
                <w:bCs/>
                <w:szCs w:val="18"/>
              </w:rPr>
              <w:t>049</w:t>
            </w:r>
          </w:p>
        </w:tc>
        <w:tc>
          <w:tcPr>
            <w:tcW w:w="2513" w:type="pct"/>
            <w:tcMar>
              <w:top w:w="11" w:type="dxa"/>
              <w:left w:w="85" w:type="dxa"/>
              <w:bottom w:w="6" w:type="dxa"/>
              <w:right w:w="85" w:type="dxa"/>
            </w:tcMar>
          </w:tcPr>
          <w:p w14:paraId="151333D6"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innych lokalnych opłat pobieranych przez jednostki samorządu terytorialnego na podstawie odrębnych ustaw</w:t>
            </w:r>
          </w:p>
        </w:tc>
        <w:tc>
          <w:tcPr>
            <w:tcW w:w="1316" w:type="pct"/>
            <w:tcMar>
              <w:top w:w="11" w:type="dxa"/>
              <w:left w:w="85" w:type="dxa"/>
              <w:bottom w:w="6" w:type="dxa"/>
              <w:right w:w="85" w:type="dxa"/>
            </w:tcMar>
          </w:tcPr>
          <w:p w14:paraId="1CB845ED"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2 037 572,48</w:t>
            </w:r>
          </w:p>
        </w:tc>
        <w:tc>
          <w:tcPr>
            <w:tcW w:w="104" w:type="pct"/>
          </w:tcPr>
          <w:p w14:paraId="5A604C31" w14:textId="1F9F9059"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6%</w:t>
            </w:r>
          </w:p>
        </w:tc>
      </w:tr>
      <w:tr w:rsidR="00772046" w14:paraId="1075B0B6" w14:textId="3B57D3C9"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397AFE07" w14:textId="77777777" w:rsidR="00772046" w:rsidRPr="0089499B" w:rsidRDefault="00772046" w:rsidP="00772046">
            <w:pPr>
              <w:jc w:val="center"/>
              <w:rPr>
                <w:b/>
                <w:bCs/>
                <w:szCs w:val="18"/>
              </w:rPr>
            </w:pPr>
            <w:r w:rsidRPr="0089499B">
              <w:rPr>
                <w:b/>
                <w:bCs/>
                <w:szCs w:val="18"/>
              </w:rPr>
              <w:t>275</w:t>
            </w:r>
          </w:p>
        </w:tc>
        <w:tc>
          <w:tcPr>
            <w:tcW w:w="2513" w:type="pct"/>
            <w:tcMar>
              <w:top w:w="11" w:type="dxa"/>
              <w:left w:w="85" w:type="dxa"/>
              <w:bottom w:w="6" w:type="dxa"/>
              <w:right w:w="85" w:type="dxa"/>
            </w:tcMar>
          </w:tcPr>
          <w:p w14:paraId="3E7027A9"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Środki na uzupełnienie dochodów gmin</w:t>
            </w:r>
          </w:p>
        </w:tc>
        <w:tc>
          <w:tcPr>
            <w:tcW w:w="1316" w:type="pct"/>
            <w:tcMar>
              <w:top w:w="11" w:type="dxa"/>
              <w:left w:w="85" w:type="dxa"/>
              <w:bottom w:w="6" w:type="dxa"/>
              <w:right w:w="85" w:type="dxa"/>
            </w:tcMar>
          </w:tcPr>
          <w:p w14:paraId="6FAE656B"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1 912 618,70</w:t>
            </w:r>
          </w:p>
        </w:tc>
        <w:tc>
          <w:tcPr>
            <w:tcW w:w="104" w:type="pct"/>
          </w:tcPr>
          <w:p w14:paraId="336493A5" w14:textId="477161E6"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5%</w:t>
            </w:r>
          </w:p>
        </w:tc>
      </w:tr>
      <w:tr w:rsidR="00772046" w14:paraId="4C3E547D" w14:textId="348101AD"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0E08ECE5" w14:textId="77777777" w:rsidR="00772046" w:rsidRPr="0089499B" w:rsidRDefault="00772046" w:rsidP="00772046">
            <w:pPr>
              <w:jc w:val="center"/>
              <w:rPr>
                <w:b/>
                <w:bCs/>
                <w:szCs w:val="18"/>
              </w:rPr>
            </w:pPr>
            <w:r w:rsidRPr="0089499B">
              <w:rPr>
                <w:b/>
                <w:bCs/>
                <w:szCs w:val="18"/>
              </w:rPr>
              <w:t>625</w:t>
            </w:r>
          </w:p>
        </w:tc>
        <w:tc>
          <w:tcPr>
            <w:tcW w:w="2513" w:type="pct"/>
            <w:tcMar>
              <w:top w:w="11" w:type="dxa"/>
              <w:left w:w="85" w:type="dxa"/>
              <w:bottom w:w="6" w:type="dxa"/>
              <w:right w:w="85" w:type="dxa"/>
            </w:tcMar>
          </w:tcPr>
          <w:p w14:paraId="0774B834"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 xml:space="preserve">Dotacja celowa w ramach programów finansowych z udziałem środków europejskich oraz środków, o których mowa w art. 5 ust. 3 pkt 5 lit. a i b ustawy, lub </w:t>
            </w:r>
            <w:r>
              <w:rPr>
                <w:szCs w:val="18"/>
              </w:rPr>
              <w:lastRenderedPageBreak/>
              <w:t>płatności w ramach budżetu środków europejskich, realizowanych przez jednostki samorządu terytorialnego</w:t>
            </w:r>
          </w:p>
        </w:tc>
        <w:tc>
          <w:tcPr>
            <w:tcW w:w="1316" w:type="pct"/>
            <w:tcMar>
              <w:top w:w="11" w:type="dxa"/>
              <w:left w:w="85" w:type="dxa"/>
              <w:bottom w:w="6" w:type="dxa"/>
              <w:right w:w="85" w:type="dxa"/>
            </w:tcMar>
          </w:tcPr>
          <w:p w14:paraId="23CB6069"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lastRenderedPageBreak/>
              <w:t>1 785 104,07</w:t>
            </w:r>
          </w:p>
        </w:tc>
        <w:tc>
          <w:tcPr>
            <w:tcW w:w="104" w:type="pct"/>
          </w:tcPr>
          <w:p w14:paraId="542A106E" w14:textId="2F478F98"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5%</w:t>
            </w:r>
          </w:p>
        </w:tc>
      </w:tr>
      <w:tr w:rsidR="00772046" w14:paraId="4B72F77E" w14:textId="6CC529D8"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0E3C3008" w14:textId="77777777" w:rsidR="00772046" w:rsidRPr="0089499B" w:rsidRDefault="00772046" w:rsidP="00772046">
            <w:pPr>
              <w:jc w:val="center"/>
              <w:rPr>
                <w:b/>
                <w:bCs/>
                <w:szCs w:val="18"/>
              </w:rPr>
            </w:pPr>
            <w:r w:rsidRPr="0089499B">
              <w:rPr>
                <w:b/>
                <w:bCs/>
                <w:szCs w:val="18"/>
              </w:rPr>
              <w:t>032</w:t>
            </w:r>
          </w:p>
        </w:tc>
        <w:tc>
          <w:tcPr>
            <w:tcW w:w="2513" w:type="pct"/>
            <w:tcMar>
              <w:top w:w="11" w:type="dxa"/>
              <w:left w:w="85" w:type="dxa"/>
              <w:bottom w:w="6" w:type="dxa"/>
              <w:right w:w="85" w:type="dxa"/>
            </w:tcMar>
          </w:tcPr>
          <w:p w14:paraId="360B569C"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podatku rolnego</w:t>
            </w:r>
          </w:p>
        </w:tc>
        <w:tc>
          <w:tcPr>
            <w:tcW w:w="1316" w:type="pct"/>
            <w:tcMar>
              <w:top w:w="11" w:type="dxa"/>
              <w:left w:w="85" w:type="dxa"/>
              <w:bottom w:w="6" w:type="dxa"/>
              <w:right w:w="85" w:type="dxa"/>
            </w:tcMar>
          </w:tcPr>
          <w:p w14:paraId="6C065EE2"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833 481,69</w:t>
            </w:r>
          </w:p>
        </w:tc>
        <w:tc>
          <w:tcPr>
            <w:tcW w:w="104" w:type="pct"/>
          </w:tcPr>
          <w:p w14:paraId="62E33429" w14:textId="643BC58B"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w:t>
            </w:r>
          </w:p>
        </w:tc>
      </w:tr>
      <w:tr w:rsidR="00772046" w14:paraId="13465848" w14:textId="4154E9ED" w:rsidTr="00772046">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148D6C20" w14:textId="77777777" w:rsidR="00772046" w:rsidRPr="0089499B" w:rsidRDefault="00772046" w:rsidP="00772046">
            <w:pPr>
              <w:jc w:val="center"/>
              <w:rPr>
                <w:b/>
                <w:bCs/>
                <w:szCs w:val="18"/>
              </w:rPr>
            </w:pPr>
            <w:r w:rsidRPr="0089499B">
              <w:rPr>
                <w:b/>
                <w:bCs/>
                <w:szCs w:val="18"/>
              </w:rPr>
              <w:t>203</w:t>
            </w:r>
          </w:p>
        </w:tc>
        <w:tc>
          <w:tcPr>
            <w:tcW w:w="2513" w:type="pct"/>
            <w:tcMar>
              <w:top w:w="11" w:type="dxa"/>
              <w:left w:w="85" w:type="dxa"/>
              <w:bottom w:w="6" w:type="dxa"/>
              <w:right w:w="85" w:type="dxa"/>
            </w:tcMar>
          </w:tcPr>
          <w:p w14:paraId="1079C8D1"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Dotacja celowa otrzymana z budżetu państwa na realizację własnych zadań bieżących gmin (związków gmin, związków powiatowo-gminnych)</w:t>
            </w:r>
          </w:p>
        </w:tc>
        <w:tc>
          <w:tcPr>
            <w:tcW w:w="1316" w:type="pct"/>
            <w:tcMar>
              <w:top w:w="11" w:type="dxa"/>
              <w:left w:w="85" w:type="dxa"/>
              <w:bottom w:w="6" w:type="dxa"/>
              <w:right w:w="85" w:type="dxa"/>
            </w:tcMar>
          </w:tcPr>
          <w:p w14:paraId="2B19AE74"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662 495,80</w:t>
            </w:r>
          </w:p>
        </w:tc>
        <w:tc>
          <w:tcPr>
            <w:tcW w:w="104" w:type="pct"/>
          </w:tcPr>
          <w:p w14:paraId="719F0B8D" w14:textId="48290E24"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w:t>
            </w:r>
          </w:p>
        </w:tc>
      </w:tr>
      <w:tr w:rsidR="00772046" w14:paraId="54743E49" w14:textId="7D8B13FC"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4896" w:type="pct"/>
            <w:gridSpan w:val="3"/>
            <w:tcMar>
              <w:top w:w="11" w:type="dxa"/>
              <w:left w:w="85" w:type="dxa"/>
              <w:bottom w:w="6" w:type="dxa"/>
              <w:right w:w="85" w:type="dxa"/>
            </w:tcMar>
          </w:tcPr>
          <w:p w14:paraId="07A15CDD" w14:textId="636488C2" w:rsidR="00772046" w:rsidRPr="0089499B" w:rsidRDefault="00772046" w:rsidP="00772046">
            <w:pPr>
              <w:jc w:val="center"/>
              <w:rPr>
                <w:b/>
                <w:bCs/>
                <w:szCs w:val="18"/>
              </w:rPr>
            </w:pPr>
            <w:r w:rsidRPr="0089499B">
              <w:rPr>
                <w:b/>
                <w:bCs/>
                <w:szCs w:val="18"/>
              </w:rPr>
              <w:t>Pozostałe dochody</w:t>
            </w:r>
            <w:r>
              <w:rPr>
                <w:b/>
                <w:bCs/>
                <w:szCs w:val="18"/>
              </w:rPr>
              <w:t xml:space="preserve"> budżetu w 2023r.</w:t>
            </w:r>
          </w:p>
        </w:tc>
      </w:tr>
      <w:tr w:rsidR="00772046" w14:paraId="1812CA0E" w14:textId="6FAEB18C"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0CB58838" w14:textId="77777777" w:rsidR="00772046" w:rsidRDefault="00772046" w:rsidP="00772046">
            <w:pPr>
              <w:rPr>
                <w:szCs w:val="18"/>
              </w:rPr>
            </w:pPr>
            <w:r>
              <w:rPr>
                <w:szCs w:val="18"/>
              </w:rPr>
              <w:t>630</w:t>
            </w:r>
          </w:p>
        </w:tc>
        <w:tc>
          <w:tcPr>
            <w:tcW w:w="2513" w:type="pct"/>
            <w:tcMar>
              <w:top w:w="11" w:type="dxa"/>
              <w:left w:w="85" w:type="dxa"/>
              <w:bottom w:w="6" w:type="dxa"/>
              <w:right w:w="85" w:type="dxa"/>
            </w:tcMar>
          </w:tcPr>
          <w:p w14:paraId="2B377974"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Dotacja celowa otrzymana z tytułu pomocy finansowej udzielanej między jednostkami samorządu terytorialnego na dofinansowanie własnych zadań inwestycyjnych i zakupów inwestycyjnych</w:t>
            </w:r>
          </w:p>
        </w:tc>
        <w:tc>
          <w:tcPr>
            <w:tcW w:w="1316" w:type="pct"/>
            <w:tcMar>
              <w:top w:w="11" w:type="dxa"/>
              <w:left w:w="85" w:type="dxa"/>
              <w:bottom w:w="6" w:type="dxa"/>
              <w:right w:w="85" w:type="dxa"/>
            </w:tcMar>
          </w:tcPr>
          <w:p w14:paraId="0A3B17F5"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593 007,19</w:t>
            </w:r>
          </w:p>
        </w:tc>
      </w:tr>
      <w:tr w:rsidR="00772046" w14:paraId="5E4F569F" w14:textId="3A5CB587"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23DE2978" w14:textId="77777777" w:rsidR="00772046" w:rsidRDefault="00772046" w:rsidP="00772046">
            <w:pPr>
              <w:rPr>
                <w:szCs w:val="18"/>
              </w:rPr>
            </w:pPr>
            <w:r>
              <w:rPr>
                <w:szCs w:val="18"/>
              </w:rPr>
              <w:t>033</w:t>
            </w:r>
          </w:p>
        </w:tc>
        <w:tc>
          <w:tcPr>
            <w:tcW w:w="2513" w:type="pct"/>
            <w:tcMar>
              <w:top w:w="11" w:type="dxa"/>
              <w:left w:w="85" w:type="dxa"/>
              <w:bottom w:w="6" w:type="dxa"/>
              <w:right w:w="85" w:type="dxa"/>
            </w:tcMar>
          </w:tcPr>
          <w:p w14:paraId="1CE9A4C8"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podatku leśnego</w:t>
            </w:r>
          </w:p>
        </w:tc>
        <w:tc>
          <w:tcPr>
            <w:tcW w:w="1316" w:type="pct"/>
            <w:tcMar>
              <w:top w:w="11" w:type="dxa"/>
              <w:left w:w="85" w:type="dxa"/>
              <w:bottom w:w="6" w:type="dxa"/>
              <w:right w:w="85" w:type="dxa"/>
            </w:tcMar>
          </w:tcPr>
          <w:p w14:paraId="4A634B5F"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491 668,31</w:t>
            </w:r>
          </w:p>
        </w:tc>
      </w:tr>
      <w:tr w:rsidR="00772046" w14:paraId="435E8073" w14:textId="2CF54387"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24BB0D2C" w14:textId="77777777" w:rsidR="00772046" w:rsidRDefault="00772046" w:rsidP="00772046">
            <w:pPr>
              <w:rPr>
                <w:szCs w:val="18"/>
              </w:rPr>
            </w:pPr>
            <w:r>
              <w:rPr>
                <w:szCs w:val="18"/>
              </w:rPr>
              <w:t>210</w:t>
            </w:r>
          </w:p>
        </w:tc>
        <w:tc>
          <w:tcPr>
            <w:tcW w:w="2513" w:type="pct"/>
            <w:tcMar>
              <w:top w:w="11" w:type="dxa"/>
              <w:left w:w="85" w:type="dxa"/>
              <w:bottom w:w="6" w:type="dxa"/>
              <w:right w:w="85" w:type="dxa"/>
            </w:tcMar>
          </w:tcPr>
          <w:p w14:paraId="36F50AAE"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Środki z Funduszu Pomocy na finansowanie lub dofinansowanie zadań bieżących w zakresie pomocy obywatelom Ukrainy</w:t>
            </w:r>
          </w:p>
        </w:tc>
        <w:tc>
          <w:tcPr>
            <w:tcW w:w="1316" w:type="pct"/>
            <w:tcMar>
              <w:top w:w="11" w:type="dxa"/>
              <w:left w:w="85" w:type="dxa"/>
              <w:bottom w:w="6" w:type="dxa"/>
              <w:right w:w="85" w:type="dxa"/>
            </w:tcMar>
          </w:tcPr>
          <w:p w14:paraId="71A789CD"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404 337,01</w:t>
            </w:r>
          </w:p>
        </w:tc>
      </w:tr>
      <w:tr w:rsidR="00772046" w14:paraId="5E68A496" w14:textId="38B28B9D"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1B7282BD" w14:textId="77777777" w:rsidR="00772046" w:rsidRDefault="00772046" w:rsidP="00772046">
            <w:pPr>
              <w:rPr>
                <w:szCs w:val="18"/>
              </w:rPr>
            </w:pPr>
            <w:r>
              <w:rPr>
                <w:szCs w:val="18"/>
              </w:rPr>
              <w:t>083</w:t>
            </w:r>
          </w:p>
        </w:tc>
        <w:tc>
          <w:tcPr>
            <w:tcW w:w="2513" w:type="pct"/>
            <w:tcMar>
              <w:top w:w="11" w:type="dxa"/>
              <w:left w:w="85" w:type="dxa"/>
              <w:bottom w:w="6" w:type="dxa"/>
              <w:right w:w="85" w:type="dxa"/>
            </w:tcMar>
          </w:tcPr>
          <w:p w14:paraId="130E40AA"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usług</w:t>
            </w:r>
          </w:p>
        </w:tc>
        <w:tc>
          <w:tcPr>
            <w:tcW w:w="1316" w:type="pct"/>
            <w:tcMar>
              <w:top w:w="11" w:type="dxa"/>
              <w:left w:w="85" w:type="dxa"/>
              <w:bottom w:w="6" w:type="dxa"/>
              <w:right w:w="85" w:type="dxa"/>
            </w:tcMar>
          </w:tcPr>
          <w:p w14:paraId="24D36F7C"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296 300,99</w:t>
            </w:r>
          </w:p>
        </w:tc>
      </w:tr>
      <w:tr w:rsidR="00772046" w14:paraId="3019BC90" w14:textId="672009CC"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6F7F05B3" w14:textId="77777777" w:rsidR="00772046" w:rsidRDefault="00772046" w:rsidP="00772046">
            <w:pPr>
              <w:rPr>
                <w:szCs w:val="18"/>
              </w:rPr>
            </w:pPr>
            <w:r>
              <w:rPr>
                <w:szCs w:val="18"/>
              </w:rPr>
              <w:t>002</w:t>
            </w:r>
          </w:p>
        </w:tc>
        <w:tc>
          <w:tcPr>
            <w:tcW w:w="2513" w:type="pct"/>
            <w:tcMar>
              <w:top w:w="11" w:type="dxa"/>
              <w:left w:w="85" w:type="dxa"/>
              <w:bottom w:w="6" w:type="dxa"/>
              <w:right w:w="85" w:type="dxa"/>
            </w:tcMar>
          </w:tcPr>
          <w:p w14:paraId="770AA3DA"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podatku dochodowego od osób prawnych</w:t>
            </w:r>
          </w:p>
        </w:tc>
        <w:tc>
          <w:tcPr>
            <w:tcW w:w="1316" w:type="pct"/>
            <w:tcMar>
              <w:top w:w="11" w:type="dxa"/>
              <w:left w:w="85" w:type="dxa"/>
              <w:bottom w:w="6" w:type="dxa"/>
              <w:right w:w="85" w:type="dxa"/>
            </w:tcMar>
          </w:tcPr>
          <w:p w14:paraId="6E3CDDE6"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272 411,00</w:t>
            </w:r>
          </w:p>
        </w:tc>
      </w:tr>
      <w:tr w:rsidR="00772046" w14:paraId="7B45EE9E" w14:textId="423D8518"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6663AB77" w14:textId="77777777" w:rsidR="00772046" w:rsidRDefault="00772046" w:rsidP="00772046">
            <w:pPr>
              <w:rPr>
                <w:szCs w:val="18"/>
              </w:rPr>
            </w:pPr>
            <w:r>
              <w:rPr>
                <w:szCs w:val="18"/>
              </w:rPr>
              <w:t>050</w:t>
            </w:r>
          </w:p>
        </w:tc>
        <w:tc>
          <w:tcPr>
            <w:tcW w:w="2513" w:type="pct"/>
            <w:tcMar>
              <w:top w:w="11" w:type="dxa"/>
              <w:left w:w="85" w:type="dxa"/>
              <w:bottom w:w="6" w:type="dxa"/>
              <w:right w:w="85" w:type="dxa"/>
            </w:tcMar>
          </w:tcPr>
          <w:p w14:paraId="18B5D531"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podatku od czynności cywilnoprawnych</w:t>
            </w:r>
          </w:p>
        </w:tc>
        <w:tc>
          <w:tcPr>
            <w:tcW w:w="1316" w:type="pct"/>
            <w:tcMar>
              <w:top w:w="11" w:type="dxa"/>
              <w:left w:w="85" w:type="dxa"/>
              <w:bottom w:w="6" w:type="dxa"/>
              <w:right w:w="85" w:type="dxa"/>
            </w:tcMar>
          </w:tcPr>
          <w:p w14:paraId="12C06DEE"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256 956,89</w:t>
            </w:r>
          </w:p>
        </w:tc>
      </w:tr>
      <w:tr w:rsidR="00772046" w14:paraId="4F568091" w14:textId="0B382319"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44E01537" w14:textId="77777777" w:rsidR="00772046" w:rsidRDefault="00772046" w:rsidP="00772046">
            <w:pPr>
              <w:rPr>
                <w:szCs w:val="18"/>
              </w:rPr>
            </w:pPr>
            <w:r>
              <w:rPr>
                <w:szCs w:val="18"/>
              </w:rPr>
              <w:t>092</w:t>
            </w:r>
          </w:p>
        </w:tc>
        <w:tc>
          <w:tcPr>
            <w:tcW w:w="2513" w:type="pct"/>
            <w:tcMar>
              <w:top w:w="11" w:type="dxa"/>
              <w:left w:w="85" w:type="dxa"/>
              <w:bottom w:w="6" w:type="dxa"/>
              <w:right w:w="85" w:type="dxa"/>
            </w:tcMar>
          </w:tcPr>
          <w:p w14:paraId="639AB585"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pozostałych odsetek</w:t>
            </w:r>
          </w:p>
        </w:tc>
        <w:tc>
          <w:tcPr>
            <w:tcW w:w="1316" w:type="pct"/>
            <w:tcMar>
              <w:top w:w="11" w:type="dxa"/>
              <w:left w:w="85" w:type="dxa"/>
              <w:bottom w:w="6" w:type="dxa"/>
              <w:right w:w="85" w:type="dxa"/>
            </w:tcMar>
          </w:tcPr>
          <w:p w14:paraId="4132A7A7"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231 978,18</w:t>
            </w:r>
          </w:p>
        </w:tc>
      </w:tr>
      <w:tr w:rsidR="00772046" w14:paraId="51A2ADF5" w14:textId="3D9C1403"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448F1EC8" w14:textId="77777777" w:rsidR="00772046" w:rsidRDefault="00772046" w:rsidP="00772046">
            <w:pPr>
              <w:rPr>
                <w:szCs w:val="18"/>
              </w:rPr>
            </w:pPr>
            <w:r>
              <w:rPr>
                <w:szCs w:val="18"/>
              </w:rPr>
              <w:t>075</w:t>
            </w:r>
          </w:p>
        </w:tc>
        <w:tc>
          <w:tcPr>
            <w:tcW w:w="2513" w:type="pct"/>
            <w:tcMar>
              <w:top w:w="11" w:type="dxa"/>
              <w:left w:w="85" w:type="dxa"/>
              <w:bottom w:w="6" w:type="dxa"/>
              <w:right w:w="85" w:type="dxa"/>
            </w:tcMar>
          </w:tcPr>
          <w:p w14:paraId="419CABE8"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najmu i dzierżawy składników majątkowych Skarbu Państwa, jednostek samorządu terytorialnego lub innych jednostek zaliczanych do sektora finansów publicznych oraz innych umów o podobnym charakterze</w:t>
            </w:r>
          </w:p>
        </w:tc>
        <w:tc>
          <w:tcPr>
            <w:tcW w:w="1316" w:type="pct"/>
            <w:tcMar>
              <w:top w:w="11" w:type="dxa"/>
              <w:left w:w="85" w:type="dxa"/>
              <w:bottom w:w="6" w:type="dxa"/>
              <w:right w:w="85" w:type="dxa"/>
            </w:tcMar>
          </w:tcPr>
          <w:p w14:paraId="327BC789"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200 441,61</w:t>
            </w:r>
          </w:p>
        </w:tc>
      </w:tr>
      <w:tr w:rsidR="00772046" w14:paraId="326522B3" w14:textId="6D4C7B43"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68F86C04" w14:textId="77777777" w:rsidR="00772046" w:rsidRDefault="00772046" w:rsidP="00772046">
            <w:pPr>
              <w:rPr>
                <w:szCs w:val="18"/>
              </w:rPr>
            </w:pPr>
            <w:r>
              <w:rPr>
                <w:szCs w:val="18"/>
              </w:rPr>
              <w:t>097</w:t>
            </w:r>
          </w:p>
        </w:tc>
        <w:tc>
          <w:tcPr>
            <w:tcW w:w="2513" w:type="pct"/>
            <w:tcMar>
              <w:top w:w="11" w:type="dxa"/>
              <w:left w:w="85" w:type="dxa"/>
              <w:bottom w:w="6" w:type="dxa"/>
              <w:right w:w="85" w:type="dxa"/>
            </w:tcMar>
          </w:tcPr>
          <w:p w14:paraId="1D54B165"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różnych dochodów</w:t>
            </w:r>
          </w:p>
        </w:tc>
        <w:tc>
          <w:tcPr>
            <w:tcW w:w="1316" w:type="pct"/>
            <w:tcMar>
              <w:top w:w="11" w:type="dxa"/>
              <w:left w:w="85" w:type="dxa"/>
              <w:bottom w:w="6" w:type="dxa"/>
              <w:right w:w="85" w:type="dxa"/>
            </w:tcMar>
          </w:tcPr>
          <w:p w14:paraId="55261E4C"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149 215,31</w:t>
            </w:r>
          </w:p>
        </w:tc>
      </w:tr>
      <w:tr w:rsidR="00772046" w14:paraId="23C3FAD8" w14:textId="684B5886"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6CF105BD" w14:textId="77777777" w:rsidR="00772046" w:rsidRDefault="00772046" w:rsidP="00772046">
            <w:pPr>
              <w:rPr>
                <w:szCs w:val="18"/>
              </w:rPr>
            </w:pPr>
            <w:r>
              <w:rPr>
                <w:szCs w:val="18"/>
              </w:rPr>
              <w:t>046</w:t>
            </w:r>
          </w:p>
        </w:tc>
        <w:tc>
          <w:tcPr>
            <w:tcW w:w="2513" w:type="pct"/>
            <w:tcMar>
              <w:top w:w="11" w:type="dxa"/>
              <w:left w:w="85" w:type="dxa"/>
              <w:bottom w:w="6" w:type="dxa"/>
              <w:right w:w="85" w:type="dxa"/>
            </w:tcMar>
          </w:tcPr>
          <w:p w14:paraId="75762642"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opłaty eksploatacyjnej</w:t>
            </w:r>
          </w:p>
        </w:tc>
        <w:tc>
          <w:tcPr>
            <w:tcW w:w="1316" w:type="pct"/>
            <w:tcMar>
              <w:top w:w="11" w:type="dxa"/>
              <w:left w:w="85" w:type="dxa"/>
              <w:bottom w:w="6" w:type="dxa"/>
              <w:right w:w="85" w:type="dxa"/>
            </w:tcMar>
          </w:tcPr>
          <w:p w14:paraId="50A6A2E5"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147 730,82</w:t>
            </w:r>
          </w:p>
        </w:tc>
      </w:tr>
      <w:tr w:rsidR="00772046" w14:paraId="10F0380D" w14:textId="06B0554A"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307AE72B" w14:textId="77777777" w:rsidR="00772046" w:rsidRDefault="00772046" w:rsidP="00772046">
            <w:pPr>
              <w:rPr>
                <w:szCs w:val="18"/>
              </w:rPr>
            </w:pPr>
            <w:r>
              <w:rPr>
                <w:szCs w:val="18"/>
              </w:rPr>
              <w:t>077</w:t>
            </w:r>
          </w:p>
        </w:tc>
        <w:tc>
          <w:tcPr>
            <w:tcW w:w="2513" w:type="pct"/>
            <w:tcMar>
              <w:top w:w="11" w:type="dxa"/>
              <w:left w:w="85" w:type="dxa"/>
              <w:bottom w:w="6" w:type="dxa"/>
              <w:right w:w="85" w:type="dxa"/>
            </w:tcMar>
          </w:tcPr>
          <w:p w14:paraId="76032706"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Wpłaty z tytułu odpłatnego nabycia prawa własności oraz prawa użytkowania wieczystego nieruchomości</w:t>
            </w:r>
          </w:p>
        </w:tc>
        <w:tc>
          <w:tcPr>
            <w:tcW w:w="1316" w:type="pct"/>
            <w:tcMar>
              <w:top w:w="11" w:type="dxa"/>
              <w:left w:w="85" w:type="dxa"/>
              <w:bottom w:w="6" w:type="dxa"/>
              <w:right w:w="85" w:type="dxa"/>
            </w:tcMar>
          </w:tcPr>
          <w:p w14:paraId="71FCF92D"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145 338,45</w:t>
            </w:r>
          </w:p>
        </w:tc>
      </w:tr>
      <w:tr w:rsidR="00772046" w14:paraId="1A4AEA28" w14:textId="57A37AED"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6AA2F235" w14:textId="77777777" w:rsidR="00772046" w:rsidRDefault="00772046" w:rsidP="00772046">
            <w:pPr>
              <w:rPr>
                <w:szCs w:val="18"/>
              </w:rPr>
            </w:pPr>
            <w:r>
              <w:rPr>
                <w:szCs w:val="18"/>
              </w:rPr>
              <w:t>044</w:t>
            </w:r>
          </w:p>
        </w:tc>
        <w:tc>
          <w:tcPr>
            <w:tcW w:w="2513" w:type="pct"/>
            <w:tcMar>
              <w:top w:w="11" w:type="dxa"/>
              <w:left w:w="85" w:type="dxa"/>
              <w:bottom w:w="6" w:type="dxa"/>
              <w:right w:w="85" w:type="dxa"/>
            </w:tcMar>
          </w:tcPr>
          <w:p w14:paraId="0832D0E5"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opłaty miejscowej</w:t>
            </w:r>
          </w:p>
        </w:tc>
        <w:tc>
          <w:tcPr>
            <w:tcW w:w="1316" w:type="pct"/>
            <w:tcMar>
              <w:top w:w="11" w:type="dxa"/>
              <w:left w:w="85" w:type="dxa"/>
              <w:bottom w:w="6" w:type="dxa"/>
              <w:right w:w="85" w:type="dxa"/>
            </w:tcMar>
          </w:tcPr>
          <w:p w14:paraId="20849B6A"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130 164,40</w:t>
            </w:r>
          </w:p>
        </w:tc>
      </w:tr>
      <w:tr w:rsidR="00772046" w14:paraId="4074B0E5" w14:textId="308FF544"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4705C04C" w14:textId="77777777" w:rsidR="00772046" w:rsidRDefault="00772046" w:rsidP="00772046">
            <w:pPr>
              <w:rPr>
                <w:szCs w:val="18"/>
              </w:rPr>
            </w:pPr>
            <w:r>
              <w:rPr>
                <w:szCs w:val="18"/>
              </w:rPr>
              <w:t>048</w:t>
            </w:r>
          </w:p>
        </w:tc>
        <w:tc>
          <w:tcPr>
            <w:tcW w:w="2513" w:type="pct"/>
            <w:tcMar>
              <w:top w:w="11" w:type="dxa"/>
              <w:left w:w="85" w:type="dxa"/>
              <w:bottom w:w="6" w:type="dxa"/>
              <w:right w:w="85" w:type="dxa"/>
            </w:tcMar>
          </w:tcPr>
          <w:p w14:paraId="42AEED30"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opłat za zezwolenia na sprzedaż napojów alkoholowych</w:t>
            </w:r>
          </w:p>
        </w:tc>
        <w:tc>
          <w:tcPr>
            <w:tcW w:w="1316" w:type="pct"/>
            <w:tcMar>
              <w:top w:w="11" w:type="dxa"/>
              <w:left w:w="85" w:type="dxa"/>
              <w:bottom w:w="6" w:type="dxa"/>
              <w:right w:w="85" w:type="dxa"/>
            </w:tcMar>
          </w:tcPr>
          <w:p w14:paraId="4BCE3283"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126 893,00</w:t>
            </w:r>
          </w:p>
        </w:tc>
      </w:tr>
      <w:tr w:rsidR="00772046" w14:paraId="58FF56F5" w14:textId="0F1325A2"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57B30AD8" w14:textId="77777777" w:rsidR="00772046" w:rsidRDefault="00772046" w:rsidP="00772046">
            <w:pPr>
              <w:rPr>
                <w:szCs w:val="18"/>
              </w:rPr>
            </w:pPr>
            <w:r>
              <w:rPr>
                <w:szCs w:val="18"/>
              </w:rPr>
              <w:t>270</w:t>
            </w:r>
          </w:p>
        </w:tc>
        <w:tc>
          <w:tcPr>
            <w:tcW w:w="2513" w:type="pct"/>
            <w:tcMar>
              <w:top w:w="11" w:type="dxa"/>
              <w:left w:w="85" w:type="dxa"/>
              <w:bottom w:w="6" w:type="dxa"/>
              <w:right w:w="85" w:type="dxa"/>
            </w:tcMar>
          </w:tcPr>
          <w:p w14:paraId="0AB3EF84"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Środki na dofinansowanie własnych zadań bieżących gmin, powiatów (związków gmin, związków powiatowo-gminnych, związków powiatów), samorządów województw, pozyskane z innych źródeł</w:t>
            </w:r>
          </w:p>
        </w:tc>
        <w:tc>
          <w:tcPr>
            <w:tcW w:w="1316" w:type="pct"/>
            <w:tcMar>
              <w:top w:w="11" w:type="dxa"/>
              <w:left w:w="85" w:type="dxa"/>
              <w:bottom w:w="6" w:type="dxa"/>
              <w:right w:w="85" w:type="dxa"/>
            </w:tcMar>
          </w:tcPr>
          <w:p w14:paraId="33F855C6"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67 722,50</w:t>
            </w:r>
          </w:p>
        </w:tc>
      </w:tr>
      <w:tr w:rsidR="00772046" w14:paraId="47BEF5AC" w14:textId="07B56A6D"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56B7E086" w14:textId="77777777" w:rsidR="00772046" w:rsidRDefault="00772046" w:rsidP="00772046">
            <w:pPr>
              <w:rPr>
                <w:szCs w:val="18"/>
              </w:rPr>
            </w:pPr>
            <w:r>
              <w:rPr>
                <w:szCs w:val="18"/>
              </w:rPr>
              <w:t>034</w:t>
            </w:r>
          </w:p>
        </w:tc>
        <w:tc>
          <w:tcPr>
            <w:tcW w:w="2513" w:type="pct"/>
            <w:tcMar>
              <w:top w:w="11" w:type="dxa"/>
              <w:left w:w="85" w:type="dxa"/>
              <w:bottom w:w="6" w:type="dxa"/>
              <w:right w:w="85" w:type="dxa"/>
            </w:tcMar>
          </w:tcPr>
          <w:p w14:paraId="672D679E"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podatku od środków transportowych</w:t>
            </w:r>
          </w:p>
        </w:tc>
        <w:tc>
          <w:tcPr>
            <w:tcW w:w="1316" w:type="pct"/>
            <w:tcMar>
              <w:top w:w="11" w:type="dxa"/>
              <w:left w:w="85" w:type="dxa"/>
              <w:bottom w:w="6" w:type="dxa"/>
              <w:right w:w="85" w:type="dxa"/>
            </w:tcMar>
          </w:tcPr>
          <w:p w14:paraId="53ED0AAA"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67 364,84</w:t>
            </w:r>
          </w:p>
        </w:tc>
      </w:tr>
      <w:tr w:rsidR="00772046" w14:paraId="664C36FA" w14:textId="54C6FF0B"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03E3A021" w14:textId="77777777" w:rsidR="00772046" w:rsidRDefault="00772046" w:rsidP="00772046">
            <w:pPr>
              <w:rPr>
                <w:szCs w:val="18"/>
              </w:rPr>
            </w:pPr>
            <w:r>
              <w:rPr>
                <w:szCs w:val="18"/>
              </w:rPr>
              <w:t>091</w:t>
            </w:r>
          </w:p>
        </w:tc>
        <w:tc>
          <w:tcPr>
            <w:tcW w:w="2513" w:type="pct"/>
            <w:tcMar>
              <w:top w:w="11" w:type="dxa"/>
              <w:left w:w="85" w:type="dxa"/>
              <w:bottom w:w="6" w:type="dxa"/>
              <w:right w:w="85" w:type="dxa"/>
            </w:tcMar>
          </w:tcPr>
          <w:p w14:paraId="4E82C0E5"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odsetek od nieterminowych wpłat z tytułu podatków i opłat</w:t>
            </w:r>
          </w:p>
        </w:tc>
        <w:tc>
          <w:tcPr>
            <w:tcW w:w="1316" w:type="pct"/>
            <w:tcMar>
              <w:top w:w="11" w:type="dxa"/>
              <w:left w:w="85" w:type="dxa"/>
              <w:bottom w:w="6" w:type="dxa"/>
              <w:right w:w="85" w:type="dxa"/>
            </w:tcMar>
          </w:tcPr>
          <w:p w14:paraId="092EDFCB"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64 271,13</w:t>
            </w:r>
          </w:p>
        </w:tc>
      </w:tr>
      <w:tr w:rsidR="00772046" w14:paraId="2DEA3772" w14:textId="50C3C950"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14E5F28F" w14:textId="77777777" w:rsidR="00772046" w:rsidRDefault="00772046" w:rsidP="00772046">
            <w:pPr>
              <w:rPr>
                <w:szCs w:val="18"/>
              </w:rPr>
            </w:pPr>
            <w:r>
              <w:rPr>
                <w:szCs w:val="18"/>
              </w:rPr>
              <w:t>094</w:t>
            </w:r>
          </w:p>
        </w:tc>
        <w:tc>
          <w:tcPr>
            <w:tcW w:w="2513" w:type="pct"/>
            <w:tcMar>
              <w:top w:w="11" w:type="dxa"/>
              <w:left w:w="85" w:type="dxa"/>
              <w:bottom w:w="6" w:type="dxa"/>
              <w:right w:w="85" w:type="dxa"/>
            </w:tcMar>
          </w:tcPr>
          <w:p w14:paraId="54971457"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rozliczeń/zwrotów z lat ubiegłych</w:t>
            </w:r>
          </w:p>
        </w:tc>
        <w:tc>
          <w:tcPr>
            <w:tcW w:w="1316" w:type="pct"/>
            <w:tcMar>
              <w:top w:w="11" w:type="dxa"/>
              <w:left w:w="85" w:type="dxa"/>
              <w:bottom w:w="6" w:type="dxa"/>
              <w:right w:w="85" w:type="dxa"/>
            </w:tcMar>
          </w:tcPr>
          <w:p w14:paraId="42F436E1"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59 590,26</w:t>
            </w:r>
          </w:p>
        </w:tc>
      </w:tr>
      <w:tr w:rsidR="00772046" w14:paraId="2A220846" w14:textId="0E5F06DF"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0D5DE4DD" w14:textId="77777777" w:rsidR="00772046" w:rsidRDefault="00772046" w:rsidP="00772046">
            <w:pPr>
              <w:rPr>
                <w:szCs w:val="18"/>
              </w:rPr>
            </w:pPr>
            <w:r>
              <w:rPr>
                <w:szCs w:val="18"/>
              </w:rPr>
              <w:t>633</w:t>
            </w:r>
          </w:p>
        </w:tc>
        <w:tc>
          <w:tcPr>
            <w:tcW w:w="2513" w:type="pct"/>
            <w:tcMar>
              <w:top w:w="11" w:type="dxa"/>
              <w:left w:w="85" w:type="dxa"/>
              <w:bottom w:w="6" w:type="dxa"/>
              <w:right w:w="85" w:type="dxa"/>
            </w:tcMar>
          </w:tcPr>
          <w:p w14:paraId="66219A98"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Dotacja celowa otrzymana z budżetu państwa na realizację inwestycji i zakupów inwestycyjnych własnych gmin (związków gmin, związków powiatowo-gminnych)</w:t>
            </w:r>
          </w:p>
        </w:tc>
        <w:tc>
          <w:tcPr>
            <w:tcW w:w="1316" w:type="pct"/>
            <w:tcMar>
              <w:top w:w="11" w:type="dxa"/>
              <w:left w:w="85" w:type="dxa"/>
              <w:bottom w:w="6" w:type="dxa"/>
              <w:right w:w="85" w:type="dxa"/>
            </w:tcMar>
          </w:tcPr>
          <w:p w14:paraId="3234AEC8"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52 906,17</w:t>
            </w:r>
          </w:p>
        </w:tc>
      </w:tr>
      <w:tr w:rsidR="00772046" w14:paraId="5B0B9104" w14:textId="3C950923"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76A42232" w14:textId="77777777" w:rsidR="00772046" w:rsidRDefault="00772046" w:rsidP="00772046">
            <w:pPr>
              <w:rPr>
                <w:szCs w:val="18"/>
              </w:rPr>
            </w:pPr>
            <w:r>
              <w:rPr>
                <w:szCs w:val="18"/>
              </w:rPr>
              <w:t>027</w:t>
            </w:r>
          </w:p>
        </w:tc>
        <w:tc>
          <w:tcPr>
            <w:tcW w:w="2513" w:type="pct"/>
            <w:tcMar>
              <w:top w:w="11" w:type="dxa"/>
              <w:left w:w="85" w:type="dxa"/>
              <w:bottom w:w="6" w:type="dxa"/>
              <w:right w:w="85" w:type="dxa"/>
            </w:tcMar>
          </w:tcPr>
          <w:p w14:paraId="11C0BDEB"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części opłaty za zezwolenie na sprzedaż napojów alkoholowych w obrocie hurtowym</w:t>
            </w:r>
          </w:p>
        </w:tc>
        <w:tc>
          <w:tcPr>
            <w:tcW w:w="1316" w:type="pct"/>
            <w:tcMar>
              <w:top w:w="11" w:type="dxa"/>
              <w:left w:w="85" w:type="dxa"/>
              <w:bottom w:w="6" w:type="dxa"/>
              <w:right w:w="85" w:type="dxa"/>
            </w:tcMar>
          </w:tcPr>
          <w:p w14:paraId="2A42ADA0"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38 356,66</w:t>
            </w:r>
          </w:p>
        </w:tc>
      </w:tr>
      <w:tr w:rsidR="00772046" w14:paraId="417A18B7" w14:textId="71805026"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65C721A4" w14:textId="77777777" w:rsidR="00772046" w:rsidRDefault="00772046" w:rsidP="00772046">
            <w:pPr>
              <w:rPr>
                <w:szCs w:val="18"/>
              </w:rPr>
            </w:pPr>
            <w:r>
              <w:rPr>
                <w:szCs w:val="18"/>
              </w:rPr>
              <w:lastRenderedPageBreak/>
              <w:t>271</w:t>
            </w:r>
          </w:p>
        </w:tc>
        <w:tc>
          <w:tcPr>
            <w:tcW w:w="2513" w:type="pct"/>
            <w:tcMar>
              <w:top w:w="11" w:type="dxa"/>
              <w:left w:w="85" w:type="dxa"/>
              <w:bottom w:w="6" w:type="dxa"/>
              <w:right w:w="85" w:type="dxa"/>
            </w:tcMar>
          </w:tcPr>
          <w:p w14:paraId="23626C98"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Dotacja celowa otrzymana z tytułu pomocy finansowej udzielanej między jednostkami samorządu terytorialnego na dofinansowanie własnych zadań bieżących</w:t>
            </w:r>
          </w:p>
        </w:tc>
        <w:tc>
          <w:tcPr>
            <w:tcW w:w="1316" w:type="pct"/>
            <w:tcMar>
              <w:top w:w="11" w:type="dxa"/>
              <w:left w:w="85" w:type="dxa"/>
              <w:bottom w:w="6" w:type="dxa"/>
              <w:right w:w="85" w:type="dxa"/>
            </w:tcMar>
          </w:tcPr>
          <w:p w14:paraId="11ECB8CC"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36 500,00</w:t>
            </w:r>
          </w:p>
        </w:tc>
      </w:tr>
      <w:tr w:rsidR="00772046" w14:paraId="15D7212D" w14:textId="3FC7DBD6"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0412FD93" w14:textId="77777777" w:rsidR="00772046" w:rsidRDefault="00772046" w:rsidP="00772046">
            <w:pPr>
              <w:rPr>
                <w:szCs w:val="18"/>
              </w:rPr>
            </w:pPr>
            <w:r>
              <w:rPr>
                <w:szCs w:val="18"/>
              </w:rPr>
              <w:t>246</w:t>
            </w:r>
          </w:p>
        </w:tc>
        <w:tc>
          <w:tcPr>
            <w:tcW w:w="2513" w:type="pct"/>
            <w:tcMar>
              <w:top w:w="11" w:type="dxa"/>
              <w:left w:w="85" w:type="dxa"/>
              <w:bottom w:w="6" w:type="dxa"/>
              <w:right w:w="85" w:type="dxa"/>
            </w:tcMar>
          </w:tcPr>
          <w:p w14:paraId="6796A2C1"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Środki otrzymane od pozostałych jednostek zaliczanych do sektora finansów publicznych na realizacje zadań bieżących jednostek zaliczanych do sektora finansów publicznych</w:t>
            </w:r>
          </w:p>
        </w:tc>
        <w:tc>
          <w:tcPr>
            <w:tcW w:w="1316" w:type="pct"/>
            <w:tcMar>
              <w:top w:w="11" w:type="dxa"/>
              <w:left w:w="85" w:type="dxa"/>
              <w:bottom w:w="6" w:type="dxa"/>
              <w:right w:w="85" w:type="dxa"/>
            </w:tcMar>
          </w:tcPr>
          <w:p w14:paraId="18EEA25A"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31 866,00</w:t>
            </w:r>
          </w:p>
        </w:tc>
      </w:tr>
      <w:tr w:rsidR="00772046" w14:paraId="685D96F9" w14:textId="2AB9DA42"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792083F3" w14:textId="77777777" w:rsidR="00772046" w:rsidRDefault="00772046" w:rsidP="00772046">
            <w:pPr>
              <w:rPr>
                <w:szCs w:val="18"/>
              </w:rPr>
            </w:pPr>
            <w:r>
              <w:rPr>
                <w:szCs w:val="18"/>
              </w:rPr>
              <w:t>290</w:t>
            </w:r>
          </w:p>
        </w:tc>
        <w:tc>
          <w:tcPr>
            <w:tcW w:w="2513" w:type="pct"/>
            <w:tcMar>
              <w:top w:w="11" w:type="dxa"/>
              <w:left w:w="85" w:type="dxa"/>
              <w:bottom w:w="6" w:type="dxa"/>
              <w:right w:w="85" w:type="dxa"/>
            </w:tcMar>
          </w:tcPr>
          <w:p w14:paraId="6F7301DA"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wpłat gmin i powiatów na rzecz innych jednostek samorządu terytorialnego oraz związków gmin, związków powiatowo-gminnych, związków powiatów, związków metropolitalnych na dofinansowanie zadań bieżących</w:t>
            </w:r>
          </w:p>
        </w:tc>
        <w:tc>
          <w:tcPr>
            <w:tcW w:w="1316" w:type="pct"/>
            <w:tcMar>
              <w:top w:w="11" w:type="dxa"/>
              <w:left w:w="85" w:type="dxa"/>
              <w:bottom w:w="6" w:type="dxa"/>
              <w:right w:w="85" w:type="dxa"/>
            </w:tcMar>
          </w:tcPr>
          <w:p w14:paraId="2A1AFCB6"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28 689,80</w:t>
            </w:r>
          </w:p>
        </w:tc>
      </w:tr>
      <w:tr w:rsidR="00772046" w14:paraId="3631B566" w14:textId="3A88F487"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6975CBE3" w14:textId="77777777" w:rsidR="00772046" w:rsidRDefault="00772046" w:rsidP="00772046">
            <w:pPr>
              <w:rPr>
                <w:szCs w:val="18"/>
              </w:rPr>
            </w:pPr>
            <w:r>
              <w:rPr>
                <w:szCs w:val="18"/>
              </w:rPr>
              <w:t>041</w:t>
            </w:r>
          </w:p>
        </w:tc>
        <w:tc>
          <w:tcPr>
            <w:tcW w:w="2513" w:type="pct"/>
            <w:tcMar>
              <w:top w:w="11" w:type="dxa"/>
              <w:left w:w="85" w:type="dxa"/>
              <w:bottom w:w="6" w:type="dxa"/>
              <w:right w:w="85" w:type="dxa"/>
            </w:tcMar>
          </w:tcPr>
          <w:p w14:paraId="671B9FD9"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opłaty skarbowej</w:t>
            </w:r>
          </w:p>
        </w:tc>
        <w:tc>
          <w:tcPr>
            <w:tcW w:w="1316" w:type="pct"/>
            <w:tcMar>
              <w:top w:w="11" w:type="dxa"/>
              <w:left w:w="85" w:type="dxa"/>
              <w:bottom w:w="6" w:type="dxa"/>
              <w:right w:w="85" w:type="dxa"/>
            </w:tcMar>
          </w:tcPr>
          <w:p w14:paraId="29D0469D"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24 158,92</w:t>
            </w:r>
          </w:p>
        </w:tc>
      </w:tr>
      <w:tr w:rsidR="00772046" w14:paraId="679C4A1D" w14:textId="7E6335EC"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2C08E505" w14:textId="77777777" w:rsidR="00772046" w:rsidRDefault="00772046" w:rsidP="00772046">
            <w:pPr>
              <w:rPr>
                <w:szCs w:val="18"/>
              </w:rPr>
            </w:pPr>
            <w:r>
              <w:rPr>
                <w:szCs w:val="18"/>
              </w:rPr>
              <w:t>202</w:t>
            </w:r>
          </w:p>
        </w:tc>
        <w:tc>
          <w:tcPr>
            <w:tcW w:w="2513" w:type="pct"/>
            <w:tcMar>
              <w:top w:w="11" w:type="dxa"/>
              <w:left w:w="85" w:type="dxa"/>
              <w:bottom w:w="6" w:type="dxa"/>
              <w:right w:w="85" w:type="dxa"/>
            </w:tcMar>
          </w:tcPr>
          <w:p w14:paraId="6C46B7EC"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Dotacja celowa otrzymana z budżetu państwa na zadania bieżące realizowane przez gminę na podstawie porozumień z organami administracji rządowej</w:t>
            </w:r>
          </w:p>
        </w:tc>
        <w:tc>
          <w:tcPr>
            <w:tcW w:w="1316" w:type="pct"/>
            <w:tcMar>
              <w:top w:w="11" w:type="dxa"/>
              <w:left w:w="85" w:type="dxa"/>
              <w:bottom w:w="6" w:type="dxa"/>
              <w:right w:w="85" w:type="dxa"/>
            </w:tcMar>
          </w:tcPr>
          <w:p w14:paraId="700AC108"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20 000,00</w:t>
            </w:r>
          </w:p>
        </w:tc>
      </w:tr>
      <w:tr w:rsidR="00772046" w14:paraId="3DBBBC0F" w14:textId="2F87A412"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71D41E43" w14:textId="77777777" w:rsidR="00772046" w:rsidRDefault="00772046" w:rsidP="00772046">
            <w:pPr>
              <w:rPr>
                <w:szCs w:val="18"/>
              </w:rPr>
            </w:pPr>
            <w:r>
              <w:rPr>
                <w:szCs w:val="18"/>
              </w:rPr>
              <w:t>064</w:t>
            </w:r>
          </w:p>
        </w:tc>
        <w:tc>
          <w:tcPr>
            <w:tcW w:w="2513" w:type="pct"/>
            <w:tcMar>
              <w:top w:w="11" w:type="dxa"/>
              <w:left w:w="85" w:type="dxa"/>
              <w:bottom w:w="6" w:type="dxa"/>
              <w:right w:w="85" w:type="dxa"/>
            </w:tcMar>
          </w:tcPr>
          <w:p w14:paraId="7199E779"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tytułu kosztów egzekucyjnych, opłaty komorniczej i kosztów upomnień</w:t>
            </w:r>
          </w:p>
        </w:tc>
        <w:tc>
          <w:tcPr>
            <w:tcW w:w="1316" w:type="pct"/>
            <w:tcMar>
              <w:top w:w="11" w:type="dxa"/>
              <w:left w:w="85" w:type="dxa"/>
              <w:bottom w:w="6" w:type="dxa"/>
              <w:right w:w="85" w:type="dxa"/>
            </w:tcMar>
          </w:tcPr>
          <w:p w14:paraId="385205F8"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18 754,79</w:t>
            </w:r>
          </w:p>
        </w:tc>
      </w:tr>
      <w:tr w:rsidR="00772046" w14:paraId="7E22004F" w14:textId="10F49137"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662A516E" w14:textId="77777777" w:rsidR="00772046" w:rsidRDefault="00772046" w:rsidP="00772046">
            <w:pPr>
              <w:rPr>
                <w:szCs w:val="18"/>
              </w:rPr>
            </w:pPr>
            <w:r>
              <w:rPr>
                <w:szCs w:val="18"/>
              </w:rPr>
              <w:t>218</w:t>
            </w:r>
          </w:p>
        </w:tc>
        <w:tc>
          <w:tcPr>
            <w:tcW w:w="2513" w:type="pct"/>
            <w:tcMar>
              <w:top w:w="11" w:type="dxa"/>
              <w:left w:w="85" w:type="dxa"/>
              <w:bottom w:w="6" w:type="dxa"/>
              <w:right w:w="85" w:type="dxa"/>
            </w:tcMar>
          </w:tcPr>
          <w:p w14:paraId="0082DBD5"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Środki z Funduszu Przeciwdziałania COVID-19 na finansowanie lub dofinansowanie realizacji zadań związanych z przeciwdziałaniem COVID-19</w:t>
            </w:r>
          </w:p>
        </w:tc>
        <w:tc>
          <w:tcPr>
            <w:tcW w:w="1316" w:type="pct"/>
            <w:tcMar>
              <w:top w:w="11" w:type="dxa"/>
              <w:left w:w="85" w:type="dxa"/>
              <w:bottom w:w="6" w:type="dxa"/>
              <w:right w:w="85" w:type="dxa"/>
            </w:tcMar>
          </w:tcPr>
          <w:p w14:paraId="373818F3"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18 415,08</w:t>
            </w:r>
          </w:p>
        </w:tc>
      </w:tr>
      <w:tr w:rsidR="00772046" w14:paraId="03578AA4" w14:textId="1B2E3BB5"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7972E0CA" w14:textId="77777777" w:rsidR="00772046" w:rsidRDefault="00772046" w:rsidP="00772046">
            <w:pPr>
              <w:rPr>
                <w:szCs w:val="18"/>
              </w:rPr>
            </w:pPr>
            <w:r>
              <w:rPr>
                <w:szCs w:val="18"/>
              </w:rPr>
              <w:t>269</w:t>
            </w:r>
          </w:p>
        </w:tc>
        <w:tc>
          <w:tcPr>
            <w:tcW w:w="2513" w:type="pct"/>
            <w:tcMar>
              <w:top w:w="11" w:type="dxa"/>
              <w:left w:w="85" w:type="dxa"/>
              <w:bottom w:w="6" w:type="dxa"/>
              <w:right w:w="85" w:type="dxa"/>
            </w:tcMar>
          </w:tcPr>
          <w:p w14:paraId="47269C98"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Środki z Funduszu Pracy otrzymane na realizację zadań wynikających z odrębnych ustaw</w:t>
            </w:r>
          </w:p>
        </w:tc>
        <w:tc>
          <w:tcPr>
            <w:tcW w:w="1316" w:type="pct"/>
            <w:tcMar>
              <w:top w:w="11" w:type="dxa"/>
              <w:left w:w="85" w:type="dxa"/>
              <w:bottom w:w="6" w:type="dxa"/>
              <w:right w:w="85" w:type="dxa"/>
            </w:tcMar>
          </w:tcPr>
          <w:p w14:paraId="2F524CC2"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13 044,31</w:t>
            </w:r>
          </w:p>
        </w:tc>
      </w:tr>
      <w:tr w:rsidR="00772046" w14:paraId="2ABD4444" w14:textId="62ABC138"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506E7916" w14:textId="77777777" w:rsidR="00772046" w:rsidRDefault="00772046" w:rsidP="00772046">
            <w:pPr>
              <w:rPr>
                <w:szCs w:val="18"/>
              </w:rPr>
            </w:pPr>
            <w:r>
              <w:rPr>
                <w:szCs w:val="18"/>
              </w:rPr>
              <w:t>069</w:t>
            </w:r>
          </w:p>
        </w:tc>
        <w:tc>
          <w:tcPr>
            <w:tcW w:w="2513" w:type="pct"/>
            <w:tcMar>
              <w:top w:w="11" w:type="dxa"/>
              <w:left w:w="85" w:type="dxa"/>
              <w:bottom w:w="6" w:type="dxa"/>
              <w:right w:w="85" w:type="dxa"/>
            </w:tcMar>
          </w:tcPr>
          <w:p w14:paraId="39283415"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różnych opłat</w:t>
            </w:r>
          </w:p>
        </w:tc>
        <w:tc>
          <w:tcPr>
            <w:tcW w:w="1316" w:type="pct"/>
            <w:tcMar>
              <w:top w:w="11" w:type="dxa"/>
              <w:left w:w="85" w:type="dxa"/>
              <w:bottom w:w="6" w:type="dxa"/>
              <w:right w:w="85" w:type="dxa"/>
            </w:tcMar>
          </w:tcPr>
          <w:p w14:paraId="5662E378"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10 348,09</w:t>
            </w:r>
          </w:p>
        </w:tc>
      </w:tr>
      <w:tr w:rsidR="00772046" w14:paraId="0984AB1A" w14:textId="6330B3E0"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39F0BE18" w14:textId="77777777" w:rsidR="00772046" w:rsidRDefault="00772046" w:rsidP="00772046">
            <w:pPr>
              <w:rPr>
                <w:szCs w:val="18"/>
              </w:rPr>
            </w:pPr>
            <w:r>
              <w:rPr>
                <w:szCs w:val="18"/>
              </w:rPr>
              <w:t>036</w:t>
            </w:r>
          </w:p>
        </w:tc>
        <w:tc>
          <w:tcPr>
            <w:tcW w:w="2513" w:type="pct"/>
            <w:tcMar>
              <w:top w:w="11" w:type="dxa"/>
              <w:left w:w="85" w:type="dxa"/>
              <w:bottom w:w="6" w:type="dxa"/>
              <w:right w:w="85" w:type="dxa"/>
            </w:tcMar>
          </w:tcPr>
          <w:p w14:paraId="63B96CF1"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podatku od spadków i darowizn</w:t>
            </w:r>
          </w:p>
        </w:tc>
        <w:tc>
          <w:tcPr>
            <w:tcW w:w="1316" w:type="pct"/>
            <w:tcMar>
              <w:top w:w="11" w:type="dxa"/>
              <w:left w:w="85" w:type="dxa"/>
              <w:bottom w:w="6" w:type="dxa"/>
              <w:right w:w="85" w:type="dxa"/>
            </w:tcMar>
          </w:tcPr>
          <w:p w14:paraId="5B954BAA"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8 432,00</w:t>
            </w:r>
          </w:p>
        </w:tc>
      </w:tr>
      <w:tr w:rsidR="00772046" w14:paraId="2B9EA645" w14:textId="4495D2DB"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41A4BEF7" w14:textId="77777777" w:rsidR="00772046" w:rsidRDefault="00772046" w:rsidP="00772046">
            <w:pPr>
              <w:rPr>
                <w:szCs w:val="18"/>
              </w:rPr>
            </w:pPr>
            <w:r>
              <w:rPr>
                <w:szCs w:val="18"/>
              </w:rPr>
              <w:t>043</w:t>
            </w:r>
          </w:p>
        </w:tc>
        <w:tc>
          <w:tcPr>
            <w:tcW w:w="2513" w:type="pct"/>
            <w:tcMar>
              <w:top w:w="11" w:type="dxa"/>
              <w:left w:w="85" w:type="dxa"/>
              <w:bottom w:w="6" w:type="dxa"/>
              <w:right w:w="85" w:type="dxa"/>
            </w:tcMar>
          </w:tcPr>
          <w:p w14:paraId="683EDE3F"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opłaty targowej</w:t>
            </w:r>
          </w:p>
        </w:tc>
        <w:tc>
          <w:tcPr>
            <w:tcW w:w="1316" w:type="pct"/>
            <w:tcMar>
              <w:top w:w="11" w:type="dxa"/>
              <w:left w:w="85" w:type="dxa"/>
              <w:bottom w:w="6" w:type="dxa"/>
              <w:right w:w="85" w:type="dxa"/>
            </w:tcMar>
          </w:tcPr>
          <w:p w14:paraId="4EE112E4"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6 240,00</w:t>
            </w:r>
          </w:p>
        </w:tc>
      </w:tr>
      <w:tr w:rsidR="00772046" w14:paraId="62F6A4EC" w14:textId="64626B81"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005D7F0F" w14:textId="77777777" w:rsidR="00772046" w:rsidRDefault="00772046" w:rsidP="00772046">
            <w:pPr>
              <w:rPr>
                <w:szCs w:val="18"/>
              </w:rPr>
            </w:pPr>
            <w:r>
              <w:rPr>
                <w:szCs w:val="18"/>
              </w:rPr>
              <w:t>095</w:t>
            </w:r>
          </w:p>
        </w:tc>
        <w:tc>
          <w:tcPr>
            <w:tcW w:w="2513" w:type="pct"/>
            <w:tcMar>
              <w:top w:w="11" w:type="dxa"/>
              <w:left w:w="85" w:type="dxa"/>
              <w:bottom w:w="6" w:type="dxa"/>
              <w:right w:w="85" w:type="dxa"/>
            </w:tcMar>
          </w:tcPr>
          <w:p w14:paraId="1DE01BB2"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tytułu kar i odszkodowań wynikających z umów</w:t>
            </w:r>
          </w:p>
        </w:tc>
        <w:tc>
          <w:tcPr>
            <w:tcW w:w="1316" w:type="pct"/>
            <w:tcMar>
              <w:top w:w="11" w:type="dxa"/>
              <w:left w:w="85" w:type="dxa"/>
              <w:bottom w:w="6" w:type="dxa"/>
              <w:right w:w="85" w:type="dxa"/>
            </w:tcMar>
          </w:tcPr>
          <w:p w14:paraId="39934CD0"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5 769,47</w:t>
            </w:r>
          </w:p>
        </w:tc>
      </w:tr>
      <w:tr w:rsidR="00772046" w14:paraId="66860F21" w14:textId="0C7B7DDC"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2B21D803" w14:textId="77777777" w:rsidR="00772046" w:rsidRDefault="00772046" w:rsidP="00772046">
            <w:pPr>
              <w:rPr>
                <w:szCs w:val="18"/>
              </w:rPr>
            </w:pPr>
            <w:r>
              <w:rPr>
                <w:szCs w:val="18"/>
              </w:rPr>
              <w:t>087</w:t>
            </w:r>
          </w:p>
        </w:tc>
        <w:tc>
          <w:tcPr>
            <w:tcW w:w="2513" w:type="pct"/>
            <w:tcMar>
              <w:top w:w="11" w:type="dxa"/>
              <w:left w:w="85" w:type="dxa"/>
              <w:bottom w:w="6" w:type="dxa"/>
              <w:right w:w="85" w:type="dxa"/>
            </w:tcMar>
          </w:tcPr>
          <w:p w14:paraId="4C68C29B"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ze sprzedaży składników majątkowych</w:t>
            </w:r>
          </w:p>
        </w:tc>
        <w:tc>
          <w:tcPr>
            <w:tcW w:w="1316" w:type="pct"/>
            <w:tcMar>
              <w:top w:w="11" w:type="dxa"/>
              <w:left w:w="85" w:type="dxa"/>
              <w:bottom w:w="6" w:type="dxa"/>
              <w:right w:w="85" w:type="dxa"/>
            </w:tcMar>
          </w:tcPr>
          <w:p w14:paraId="69FE9424"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5 040,65</w:t>
            </w:r>
          </w:p>
        </w:tc>
      </w:tr>
      <w:tr w:rsidR="00772046" w14:paraId="52325EB3" w14:textId="7C5C29D8"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3FFF4DF7" w14:textId="77777777" w:rsidR="00772046" w:rsidRDefault="00772046" w:rsidP="00772046">
            <w:pPr>
              <w:rPr>
                <w:szCs w:val="18"/>
              </w:rPr>
            </w:pPr>
            <w:r>
              <w:rPr>
                <w:szCs w:val="18"/>
              </w:rPr>
              <w:t>055</w:t>
            </w:r>
          </w:p>
        </w:tc>
        <w:tc>
          <w:tcPr>
            <w:tcW w:w="2513" w:type="pct"/>
            <w:tcMar>
              <w:top w:w="11" w:type="dxa"/>
              <w:left w:w="85" w:type="dxa"/>
              <w:bottom w:w="6" w:type="dxa"/>
              <w:right w:w="85" w:type="dxa"/>
            </w:tcMar>
          </w:tcPr>
          <w:p w14:paraId="405EC290"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opłat z tytułu użytkowania wieczystego nieruchomości</w:t>
            </w:r>
          </w:p>
        </w:tc>
        <w:tc>
          <w:tcPr>
            <w:tcW w:w="1316" w:type="pct"/>
            <w:tcMar>
              <w:top w:w="11" w:type="dxa"/>
              <w:left w:w="85" w:type="dxa"/>
              <w:bottom w:w="6" w:type="dxa"/>
              <w:right w:w="85" w:type="dxa"/>
            </w:tcMar>
          </w:tcPr>
          <w:p w14:paraId="0E5AF33F"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4 769,70</w:t>
            </w:r>
          </w:p>
        </w:tc>
      </w:tr>
      <w:tr w:rsidR="00772046" w14:paraId="76A23343" w14:textId="7D84603A"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7167D64F" w14:textId="77777777" w:rsidR="00772046" w:rsidRDefault="00772046" w:rsidP="00772046">
            <w:pPr>
              <w:rPr>
                <w:szCs w:val="18"/>
              </w:rPr>
            </w:pPr>
            <w:r>
              <w:rPr>
                <w:szCs w:val="18"/>
              </w:rPr>
              <w:t>236</w:t>
            </w:r>
          </w:p>
        </w:tc>
        <w:tc>
          <w:tcPr>
            <w:tcW w:w="2513" w:type="pct"/>
            <w:tcMar>
              <w:top w:w="11" w:type="dxa"/>
              <w:left w:w="85" w:type="dxa"/>
              <w:bottom w:w="6" w:type="dxa"/>
              <w:right w:w="85" w:type="dxa"/>
            </w:tcMar>
          </w:tcPr>
          <w:p w14:paraId="37959A5F"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Dochody jednostek samorządu terytorialnego związane z realizacją zadań z zakresu administracji rządowej oraz innych zadań zleconych ustawami</w:t>
            </w:r>
          </w:p>
        </w:tc>
        <w:tc>
          <w:tcPr>
            <w:tcW w:w="1316" w:type="pct"/>
            <w:tcMar>
              <w:top w:w="11" w:type="dxa"/>
              <w:left w:w="85" w:type="dxa"/>
              <w:bottom w:w="6" w:type="dxa"/>
              <w:right w:w="85" w:type="dxa"/>
            </w:tcMar>
          </w:tcPr>
          <w:p w14:paraId="01500A27"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4 661,34</w:t>
            </w:r>
          </w:p>
        </w:tc>
      </w:tr>
      <w:tr w:rsidR="00772046" w14:paraId="6FFA2B21" w14:textId="10648F52"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47957AEA" w14:textId="77777777" w:rsidR="00772046" w:rsidRDefault="00772046" w:rsidP="00772046">
            <w:pPr>
              <w:rPr>
                <w:szCs w:val="18"/>
              </w:rPr>
            </w:pPr>
            <w:r>
              <w:rPr>
                <w:szCs w:val="18"/>
              </w:rPr>
              <w:t>057</w:t>
            </w:r>
          </w:p>
        </w:tc>
        <w:tc>
          <w:tcPr>
            <w:tcW w:w="2513" w:type="pct"/>
            <w:tcMar>
              <w:top w:w="11" w:type="dxa"/>
              <w:left w:w="85" w:type="dxa"/>
              <w:bottom w:w="6" w:type="dxa"/>
              <w:right w:w="85" w:type="dxa"/>
            </w:tcMar>
          </w:tcPr>
          <w:p w14:paraId="4C9945D6"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tytułu grzywien, mandatów i innych kar pieniężnych od osób fizycznych</w:t>
            </w:r>
          </w:p>
        </w:tc>
        <w:tc>
          <w:tcPr>
            <w:tcW w:w="1316" w:type="pct"/>
            <w:tcMar>
              <w:top w:w="11" w:type="dxa"/>
              <w:left w:w="85" w:type="dxa"/>
              <w:bottom w:w="6" w:type="dxa"/>
              <w:right w:w="85" w:type="dxa"/>
            </w:tcMar>
          </w:tcPr>
          <w:p w14:paraId="2F1912FC"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3 750,00</w:t>
            </w:r>
          </w:p>
        </w:tc>
      </w:tr>
      <w:tr w:rsidR="00772046" w14:paraId="62B43BD7" w14:textId="76A4CDD8"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6B558C2B" w14:textId="77777777" w:rsidR="00772046" w:rsidRDefault="00772046" w:rsidP="00772046">
            <w:pPr>
              <w:rPr>
                <w:szCs w:val="18"/>
              </w:rPr>
            </w:pPr>
            <w:r>
              <w:rPr>
                <w:szCs w:val="18"/>
              </w:rPr>
              <w:t>035</w:t>
            </w:r>
          </w:p>
        </w:tc>
        <w:tc>
          <w:tcPr>
            <w:tcW w:w="2513" w:type="pct"/>
            <w:tcMar>
              <w:top w:w="11" w:type="dxa"/>
              <w:left w:w="85" w:type="dxa"/>
              <w:bottom w:w="6" w:type="dxa"/>
              <w:right w:w="85" w:type="dxa"/>
            </w:tcMar>
          </w:tcPr>
          <w:p w14:paraId="4BEF3F23"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podatku od działalności gospodarczej osób fizycznych, opłacanego w formie karty podatkowej</w:t>
            </w:r>
          </w:p>
        </w:tc>
        <w:tc>
          <w:tcPr>
            <w:tcW w:w="1316" w:type="pct"/>
            <w:tcMar>
              <w:top w:w="11" w:type="dxa"/>
              <w:left w:w="85" w:type="dxa"/>
              <w:bottom w:w="6" w:type="dxa"/>
              <w:right w:w="85" w:type="dxa"/>
            </w:tcMar>
          </w:tcPr>
          <w:p w14:paraId="345602BF"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1 422,42</w:t>
            </w:r>
          </w:p>
        </w:tc>
      </w:tr>
      <w:tr w:rsidR="00772046" w14:paraId="248F367C" w14:textId="7DA6E3F8"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37689ADF" w14:textId="77777777" w:rsidR="00772046" w:rsidRDefault="00772046" w:rsidP="00772046">
            <w:pPr>
              <w:rPr>
                <w:szCs w:val="18"/>
              </w:rPr>
            </w:pPr>
            <w:r>
              <w:rPr>
                <w:szCs w:val="18"/>
              </w:rPr>
              <w:t>268</w:t>
            </w:r>
          </w:p>
        </w:tc>
        <w:tc>
          <w:tcPr>
            <w:tcW w:w="2513" w:type="pct"/>
            <w:tcMar>
              <w:top w:w="11" w:type="dxa"/>
              <w:left w:w="85" w:type="dxa"/>
              <w:bottom w:w="6" w:type="dxa"/>
              <w:right w:w="85" w:type="dxa"/>
            </w:tcMar>
          </w:tcPr>
          <w:p w14:paraId="430A28D7"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Rekompensaty utraconych dochodów w podatkach i opłatach lokalnych</w:t>
            </w:r>
          </w:p>
        </w:tc>
        <w:tc>
          <w:tcPr>
            <w:tcW w:w="1316" w:type="pct"/>
            <w:tcMar>
              <w:top w:w="11" w:type="dxa"/>
              <w:left w:w="85" w:type="dxa"/>
              <w:bottom w:w="6" w:type="dxa"/>
              <w:right w:w="85" w:type="dxa"/>
            </w:tcMar>
          </w:tcPr>
          <w:p w14:paraId="77CD930C"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1 096,00</w:t>
            </w:r>
          </w:p>
        </w:tc>
      </w:tr>
      <w:tr w:rsidR="00772046" w14:paraId="5A15C70E" w14:textId="264433C7"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252A0818" w14:textId="77777777" w:rsidR="00772046" w:rsidRDefault="00772046" w:rsidP="00772046">
            <w:pPr>
              <w:rPr>
                <w:szCs w:val="18"/>
              </w:rPr>
            </w:pPr>
            <w:r>
              <w:rPr>
                <w:szCs w:val="18"/>
              </w:rPr>
              <w:t>206</w:t>
            </w:r>
          </w:p>
        </w:tc>
        <w:tc>
          <w:tcPr>
            <w:tcW w:w="2513" w:type="pct"/>
            <w:tcMar>
              <w:top w:w="11" w:type="dxa"/>
              <w:left w:w="85" w:type="dxa"/>
              <w:bottom w:w="6" w:type="dxa"/>
              <w:right w:w="85" w:type="dxa"/>
            </w:tcMar>
          </w:tcPr>
          <w:p w14:paraId="58853A6A"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Dotacja celowa otrzymana z budżetu państwa na zadania bieżące z zakresu administracji rządowej zlecone gminom (związkom gmin, związkom powiatowo-gminnym), związane z realizacją świadczenia wychowawczego stanowiącego pomoc państwa w wychowywaniu dzieci</w:t>
            </w:r>
          </w:p>
        </w:tc>
        <w:tc>
          <w:tcPr>
            <w:tcW w:w="1316" w:type="pct"/>
            <w:tcMar>
              <w:top w:w="11" w:type="dxa"/>
              <w:left w:w="85" w:type="dxa"/>
              <w:bottom w:w="6" w:type="dxa"/>
              <w:right w:w="85" w:type="dxa"/>
            </w:tcMar>
          </w:tcPr>
          <w:p w14:paraId="0A1EC91B"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1 000,00</w:t>
            </w:r>
          </w:p>
        </w:tc>
      </w:tr>
      <w:tr w:rsidR="00772046" w14:paraId="68F20E05" w14:textId="40369D91"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10825169" w14:textId="77777777" w:rsidR="00772046" w:rsidRDefault="00772046" w:rsidP="00772046">
            <w:pPr>
              <w:rPr>
                <w:szCs w:val="18"/>
              </w:rPr>
            </w:pPr>
            <w:r>
              <w:rPr>
                <w:szCs w:val="18"/>
              </w:rPr>
              <w:lastRenderedPageBreak/>
              <w:t>088</w:t>
            </w:r>
          </w:p>
        </w:tc>
        <w:tc>
          <w:tcPr>
            <w:tcW w:w="2513" w:type="pct"/>
            <w:tcMar>
              <w:top w:w="11" w:type="dxa"/>
              <w:left w:w="85" w:type="dxa"/>
              <w:bottom w:w="6" w:type="dxa"/>
              <w:right w:w="85" w:type="dxa"/>
            </w:tcMar>
          </w:tcPr>
          <w:p w14:paraId="7279DD24"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opłaty prolongacyjnej</w:t>
            </w:r>
          </w:p>
        </w:tc>
        <w:tc>
          <w:tcPr>
            <w:tcW w:w="1316" w:type="pct"/>
            <w:tcMar>
              <w:top w:w="11" w:type="dxa"/>
              <w:left w:w="85" w:type="dxa"/>
              <w:bottom w:w="6" w:type="dxa"/>
              <w:right w:w="85" w:type="dxa"/>
            </w:tcMar>
          </w:tcPr>
          <w:p w14:paraId="4825B087"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534,65</w:t>
            </w:r>
          </w:p>
        </w:tc>
      </w:tr>
      <w:tr w:rsidR="00772046" w14:paraId="13C7DC3A" w14:textId="7ACB6798"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2910D3FF" w14:textId="77777777" w:rsidR="00772046" w:rsidRDefault="00772046" w:rsidP="00772046">
            <w:pPr>
              <w:rPr>
                <w:szCs w:val="18"/>
              </w:rPr>
            </w:pPr>
            <w:r>
              <w:rPr>
                <w:szCs w:val="18"/>
              </w:rPr>
              <w:t>096</w:t>
            </w:r>
          </w:p>
        </w:tc>
        <w:tc>
          <w:tcPr>
            <w:tcW w:w="2513" w:type="pct"/>
            <w:tcMar>
              <w:top w:w="11" w:type="dxa"/>
              <w:left w:w="85" w:type="dxa"/>
              <w:bottom w:w="6" w:type="dxa"/>
              <w:right w:w="85" w:type="dxa"/>
            </w:tcMar>
          </w:tcPr>
          <w:p w14:paraId="05A1B2FC"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otrzymanych spadków, zapisów i darowizn w postaci pieniężnej</w:t>
            </w:r>
          </w:p>
        </w:tc>
        <w:tc>
          <w:tcPr>
            <w:tcW w:w="1316" w:type="pct"/>
            <w:tcMar>
              <w:top w:w="11" w:type="dxa"/>
              <w:left w:w="85" w:type="dxa"/>
              <w:bottom w:w="6" w:type="dxa"/>
              <w:right w:w="85" w:type="dxa"/>
            </w:tcMar>
          </w:tcPr>
          <w:p w14:paraId="275C1CC1"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500,00</w:t>
            </w:r>
          </w:p>
        </w:tc>
      </w:tr>
      <w:tr w:rsidR="00772046" w14:paraId="4F38E9C3" w14:textId="31BBE9B5"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755854D0" w14:textId="77777777" w:rsidR="00772046" w:rsidRDefault="00772046" w:rsidP="00772046">
            <w:pPr>
              <w:rPr>
                <w:szCs w:val="18"/>
              </w:rPr>
            </w:pPr>
            <w:r>
              <w:rPr>
                <w:szCs w:val="18"/>
              </w:rPr>
              <w:t>037</w:t>
            </w:r>
          </w:p>
        </w:tc>
        <w:tc>
          <w:tcPr>
            <w:tcW w:w="2513" w:type="pct"/>
            <w:tcMar>
              <w:top w:w="11" w:type="dxa"/>
              <w:left w:w="85" w:type="dxa"/>
              <w:bottom w:w="6" w:type="dxa"/>
              <w:right w:w="85" w:type="dxa"/>
            </w:tcMar>
          </w:tcPr>
          <w:p w14:paraId="58BAB529"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opłaty od posiadania psów</w:t>
            </w:r>
          </w:p>
        </w:tc>
        <w:tc>
          <w:tcPr>
            <w:tcW w:w="1316" w:type="pct"/>
            <w:tcMar>
              <w:top w:w="11" w:type="dxa"/>
              <w:left w:w="85" w:type="dxa"/>
              <w:bottom w:w="6" w:type="dxa"/>
              <w:right w:w="85" w:type="dxa"/>
            </w:tcMar>
          </w:tcPr>
          <w:p w14:paraId="0DC4BAA4"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40,00</w:t>
            </w:r>
          </w:p>
        </w:tc>
      </w:tr>
      <w:tr w:rsidR="00772046" w14:paraId="6BEDC069" w14:textId="05172B70"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556CC2EB" w14:textId="77777777" w:rsidR="00772046" w:rsidRDefault="00772046" w:rsidP="00772046">
            <w:pPr>
              <w:rPr>
                <w:szCs w:val="18"/>
              </w:rPr>
            </w:pPr>
            <w:r>
              <w:rPr>
                <w:szCs w:val="18"/>
              </w:rPr>
              <w:t>090</w:t>
            </w:r>
          </w:p>
        </w:tc>
        <w:tc>
          <w:tcPr>
            <w:tcW w:w="2513" w:type="pct"/>
            <w:tcMar>
              <w:top w:w="11" w:type="dxa"/>
              <w:left w:w="85" w:type="dxa"/>
              <w:bottom w:w="6" w:type="dxa"/>
              <w:right w:w="85" w:type="dxa"/>
            </w:tcMar>
          </w:tcPr>
          <w:p w14:paraId="487E8C7C"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odsetek od dotacji oraz płatności: wykorzystanych niezgodnie z przeznaczeniem lub wykorzystanych z naruszeniem procedur, o których mowa w art. 184 ustawy, pobranych nienależnie lub w nadmiernej wysokości</w:t>
            </w:r>
          </w:p>
        </w:tc>
        <w:tc>
          <w:tcPr>
            <w:tcW w:w="1316" w:type="pct"/>
            <w:tcMar>
              <w:top w:w="11" w:type="dxa"/>
              <w:left w:w="85" w:type="dxa"/>
              <w:bottom w:w="6" w:type="dxa"/>
              <w:right w:w="85" w:type="dxa"/>
            </w:tcMar>
          </w:tcPr>
          <w:p w14:paraId="39E04617"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6,36</w:t>
            </w:r>
          </w:p>
        </w:tc>
      </w:tr>
      <w:tr w:rsidR="00772046" w14:paraId="06FFAD0A" w14:textId="0679B0E8"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1AFB771B" w14:textId="77777777" w:rsidR="00772046" w:rsidRDefault="00772046" w:rsidP="00772046">
            <w:pPr>
              <w:rPr>
                <w:szCs w:val="18"/>
              </w:rPr>
            </w:pPr>
            <w:r>
              <w:rPr>
                <w:szCs w:val="18"/>
              </w:rPr>
              <w:t>047</w:t>
            </w:r>
          </w:p>
        </w:tc>
        <w:tc>
          <w:tcPr>
            <w:tcW w:w="2513" w:type="pct"/>
            <w:tcMar>
              <w:top w:w="11" w:type="dxa"/>
              <w:left w:w="85" w:type="dxa"/>
              <w:bottom w:w="6" w:type="dxa"/>
              <w:right w:w="85" w:type="dxa"/>
            </w:tcMar>
          </w:tcPr>
          <w:p w14:paraId="3C14FD22"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opłat za trwały zarząd, użytkowanie i służebności</w:t>
            </w:r>
          </w:p>
        </w:tc>
        <w:tc>
          <w:tcPr>
            <w:tcW w:w="1316" w:type="pct"/>
            <w:tcMar>
              <w:top w:w="11" w:type="dxa"/>
              <w:left w:w="85" w:type="dxa"/>
              <w:bottom w:w="6" w:type="dxa"/>
              <w:right w:w="85" w:type="dxa"/>
            </w:tcMar>
          </w:tcPr>
          <w:p w14:paraId="0C3FCF48"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4,80</w:t>
            </w:r>
          </w:p>
        </w:tc>
      </w:tr>
      <w:tr w:rsidR="00772046" w14:paraId="0E3C4F3F" w14:textId="40E40DCD"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199E0EBC" w14:textId="77777777" w:rsidR="00772046" w:rsidRDefault="00772046" w:rsidP="00772046">
            <w:pPr>
              <w:rPr>
                <w:szCs w:val="18"/>
              </w:rPr>
            </w:pPr>
            <w:r>
              <w:rPr>
                <w:szCs w:val="18"/>
              </w:rPr>
              <w:t>076</w:t>
            </w:r>
          </w:p>
        </w:tc>
        <w:tc>
          <w:tcPr>
            <w:tcW w:w="2513" w:type="pct"/>
            <w:tcMar>
              <w:top w:w="11" w:type="dxa"/>
              <w:left w:w="85" w:type="dxa"/>
              <w:bottom w:w="6" w:type="dxa"/>
              <w:right w:w="85" w:type="dxa"/>
            </w:tcMar>
          </w:tcPr>
          <w:p w14:paraId="5FA7FB51"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Wpływy z tytułu przekształcenia prawa użytkowania wieczystego w prawo własności</w:t>
            </w:r>
          </w:p>
        </w:tc>
        <w:tc>
          <w:tcPr>
            <w:tcW w:w="1316" w:type="pct"/>
            <w:tcMar>
              <w:top w:w="11" w:type="dxa"/>
              <w:left w:w="85" w:type="dxa"/>
              <w:bottom w:w="6" w:type="dxa"/>
              <w:right w:w="85" w:type="dxa"/>
            </w:tcMar>
          </w:tcPr>
          <w:p w14:paraId="4A613508"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0,00</w:t>
            </w:r>
          </w:p>
        </w:tc>
      </w:tr>
      <w:tr w:rsidR="00772046" w14:paraId="06C87404" w14:textId="72129255"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tcMar>
              <w:top w:w="11" w:type="dxa"/>
              <w:left w:w="85" w:type="dxa"/>
              <w:bottom w:w="6" w:type="dxa"/>
              <w:right w:w="85" w:type="dxa"/>
            </w:tcMar>
          </w:tcPr>
          <w:p w14:paraId="3AB8E779" w14:textId="77777777" w:rsidR="00772046" w:rsidRDefault="00772046" w:rsidP="00772046">
            <w:pPr>
              <w:rPr>
                <w:szCs w:val="18"/>
              </w:rPr>
            </w:pPr>
            <w:r>
              <w:rPr>
                <w:szCs w:val="18"/>
              </w:rPr>
              <w:t>205</w:t>
            </w:r>
          </w:p>
        </w:tc>
        <w:tc>
          <w:tcPr>
            <w:tcW w:w="2513" w:type="pct"/>
            <w:tcMar>
              <w:top w:w="11" w:type="dxa"/>
              <w:left w:w="85" w:type="dxa"/>
              <w:bottom w:w="6" w:type="dxa"/>
              <w:right w:w="85" w:type="dxa"/>
            </w:tcMar>
          </w:tcPr>
          <w:p w14:paraId="6294E0A6"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szCs w:val="18"/>
              </w:rPr>
            </w:pPr>
            <w:r>
              <w:rPr>
                <w:szCs w:val="18"/>
              </w:rPr>
              <w:t>Dotacja celowa w ramach programów finansowanych z udziałem środków europejskich oraz środków, o których mowa w art. 5 ust. 3 pkt 5 lit. a i b ustawy, lub płatności w ramach budżetu środków europejskich, realizowanych przez jednostki samorządu terytorialnego</w:t>
            </w:r>
          </w:p>
        </w:tc>
        <w:tc>
          <w:tcPr>
            <w:tcW w:w="1316" w:type="pct"/>
            <w:tcMar>
              <w:top w:w="11" w:type="dxa"/>
              <w:left w:w="85" w:type="dxa"/>
              <w:bottom w:w="6" w:type="dxa"/>
              <w:right w:w="85" w:type="dxa"/>
            </w:tcMar>
          </w:tcPr>
          <w:p w14:paraId="047B3C64"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szCs w:val="18"/>
              </w:rPr>
            </w:pPr>
            <w:r>
              <w:rPr>
                <w:szCs w:val="18"/>
              </w:rPr>
              <w:t>-32 448,00</w:t>
            </w:r>
          </w:p>
        </w:tc>
      </w:tr>
      <w:tr w:rsidR="00772046" w14:paraId="5339C580" w14:textId="76528AED" w:rsidTr="00772046">
        <w:trPr>
          <w:gridAfter w:val="1"/>
          <w:wAfter w:w="104" w:type="pct"/>
        </w:trPr>
        <w:tc>
          <w:tcPr>
            <w:cnfStyle w:val="001000000000" w:firstRow="0" w:lastRow="0" w:firstColumn="1" w:lastColumn="0" w:oddVBand="0" w:evenVBand="0" w:oddHBand="0" w:evenHBand="0" w:firstRowFirstColumn="0" w:firstRowLastColumn="0" w:lastRowFirstColumn="0" w:lastRowLastColumn="0"/>
            <w:tcW w:w="1067" w:type="pct"/>
            <w:shd w:val="clear" w:color="auto" w:fill="F3F3F4"/>
            <w:tcMar>
              <w:top w:w="11" w:type="dxa"/>
              <w:left w:w="85" w:type="dxa"/>
              <w:bottom w:w="6" w:type="dxa"/>
              <w:right w:w="85" w:type="dxa"/>
            </w:tcMar>
          </w:tcPr>
          <w:p w14:paraId="53176CF5" w14:textId="77777777" w:rsidR="00772046" w:rsidRDefault="00772046" w:rsidP="00772046">
            <w:pPr>
              <w:rPr>
                <w:b/>
                <w:bCs/>
                <w:color w:val="000000"/>
                <w:szCs w:val="18"/>
              </w:rPr>
            </w:pPr>
          </w:p>
        </w:tc>
        <w:tc>
          <w:tcPr>
            <w:tcW w:w="2513" w:type="pct"/>
            <w:shd w:val="clear" w:color="auto" w:fill="F3F3F4"/>
            <w:tcMar>
              <w:top w:w="11" w:type="dxa"/>
              <w:left w:w="85" w:type="dxa"/>
              <w:bottom w:w="6" w:type="dxa"/>
              <w:right w:w="85" w:type="dxa"/>
            </w:tcMar>
          </w:tcPr>
          <w:p w14:paraId="44BBD2FD" w14:textId="77777777" w:rsidR="00772046" w:rsidRDefault="00772046" w:rsidP="00772046">
            <w:pPr>
              <w:jc w:val="left"/>
              <w:cnfStyle w:val="000000000000" w:firstRow="0" w:lastRow="0" w:firstColumn="0" w:lastColumn="0" w:oddVBand="0" w:evenVBand="0" w:oddHBand="0" w:evenHBand="0" w:firstRowFirstColumn="0" w:firstRowLastColumn="0" w:lastRowFirstColumn="0" w:lastRowLastColumn="0"/>
              <w:rPr>
                <w:b/>
                <w:bCs/>
                <w:color w:val="000000"/>
                <w:szCs w:val="18"/>
              </w:rPr>
            </w:pPr>
            <w:r>
              <w:rPr>
                <w:b/>
                <w:bCs/>
                <w:color w:val="000000"/>
                <w:szCs w:val="18"/>
              </w:rPr>
              <w:t>Razem</w:t>
            </w:r>
          </w:p>
        </w:tc>
        <w:tc>
          <w:tcPr>
            <w:tcW w:w="1316" w:type="pct"/>
            <w:shd w:val="clear" w:color="auto" w:fill="F3F3F4"/>
            <w:tcMar>
              <w:top w:w="11" w:type="dxa"/>
              <w:left w:w="85" w:type="dxa"/>
              <w:bottom w:w="6" w:type="dxa"/>
              <w:right w:w="85" w:type="dxa"/>
            </w:tcMar>
          </w:tcPr>
          <w:p w14:paraId="749A0188" w14:textId="77777777" w:rsidR="00772046" w:rsidRDefault="00772046" w:rsidP="00772046">
            <w:pPr>
              <w:cnfStyle w:val="000000000000" w:firstRow="0" w:lastRow="0" w:firstColumn="0" w:lastColumn="0" w:oddVBand="0" w:evenVBand="0" w:oddHBand="0" w:evenHBand="0" w:firstRowFirstColumn="0" w:firstRowLastColumn="0" w:lastRowFirstColumn="0" w:lastRowLastColumn="0"/>
              <w:rPr>
                <w:b/>
                <w:bCs/>
                <w:color w:val="000000"/>
                <w:szCs w:val="18"/>
              </w:rPr>
            </w:pPr>
            <w:r>
              <w:rPr>
                <w:b/>
                <w:bCs/>
                <w:color w:val="000000"/>
                <w:szCs w:val="18"/>
              </w:rPr>
              <w:t>36 468 982,57</w:t>
            </w:r>
          </w:p>
        </w:tc>
      </w:tr>
    </w:tbl>
    <w:p w14:paraId="4D94B7D0" w14:textId="77777777" w:rsidR="008F7A11" w:rsidRPr="0035248E" w:rsidRDefault="008F7A11" w:rsidP="008F7A11">
      <w:pPr>
        <w:pStyle w:val="Default"/>
        <w:jc w:val="both"/>
        <w:rPr>
          <w:rFonts w:ascii="Arial Narrow" w:hAnsi="Arial Narrow" w:cs="Arial"/>
          <w:color w:val="FF0000"/>
          <w:highlight w:val="yellow"/>
        </w:rPr>
      </w:pPr>
    </w:p>
    <w:p w14:paraId="0ABB4DDC" w14:textId="4D51FDD2" w:rsidR="00803C47" w:rsidRPr="00025A3E" w:rsidRDefault="00803C47" w:rsidP="00025A3E">
      <w:pPr>
        <w:pStyle w:val="Default"/>
        <w:jc w:val="both"/>
        <w:rPr>
          <w:rFonts w:ascii="Arial Narrow" w:hAnsi="Arial Narrow" w:cs="Arial"/>
          <w:color w:val="auto"/>
        </w:rPr>
      </w:pPr>
      <w:r w:rsidRPr="00025A3E">
        <w:rPr>
          <w:rFonts w:ascii="Arial Narrow" w:hAnsi="Arial Narrow" w:cs="Arial"/>
          <w:b/>
          <w:bCs/>
          <w:color w:val="auto"/>
        </w:rPr>
        <w:t>Dochód ogółem na mieszkańca w Gminie Skąpe wyniósł 7 273,43zł</w:t>
      </w:r>
      <w:r w:rsidRPr="00025A3E">
        <w:rPr>
          <w:rFonts w:ascii="Arial Narrow" w:hAnsi="Arial Narrow" w:cs="Arial"/>
          <w:color w:val="auto"/>
        </w:rPr>
        <w:t xml:space="preserve"> i jest o 8,05% wyższy niż w 2022r., </w:t>
      </w:r>
      <w:r w:rsidRPr="00025A3E">
        <w:rPr>
          <w:rFonts w:ascii="Arial Narrow" w:hAnsi="Arial Narrow" w:cs="Arial"/>
          <w:b/>
          <w:bCs/>
          <w:color w:val="auto"/>
        </w:rPr>
        <w:t>w tym dochody bieżące na mieszkańca wyniosły 5 313,19zł a dochody majątkowe 1 960,24zł.</w:t>
      </w:r>
      <w:r w:rsidRPr="00025A3E">
        <w:rPr>
          <w:rFonts w:ascii="Arial Narrow" w:hAnsi="Arial Narrow" w:cs="Arial"/>
          <w:color w:val="auto"/>
        </w:rPr>
        <w:t xml:space="preserve"> Natomiast </w:t>
      </w:r>
      <w:r w:rsidRPr="00025A3E">
        <w:rPr>
          <w:rFonts w:ascii="Arial Narrow" w:hAnsi="Arial Narrow" w:cs="Arial"/>
          <w:b/>
          <w:bCs/>
          <w:color w:val="auto"/>
        </w:rPr>
        <w:t>dochody własne na mieszkańca wyniosły 2 733,89zł</w:t>
      </w:r>
      <w:r w:rsidR="006137F6" w:rsidRPr="00025A3E">
        <w:rPr>
          <w:rFonts w:ascii="Arial Narrow" w:hAnsi="Arial Narrow" w:cs="Arial"/>
          <w:color w:val="auto"/>
        </w:rPr>
        <w:t>, wartość ta wskazuje na poziom samodzielności finansowej jednostki i poziom elastyczności budżetu</w:t>
      </w:r>
      <w:r w:rsidR="006D6763" w:rsidRPr="00025A3E">
        <w:rPr>
          <w:rFonts w:ascii="Arial Narrow" w:hAnsi="Arial Narrow" w:cs="Arial"/>
          <w:color w:val="auto"/>
        </w:rPr>
        <w:t xml:space="preserve"> tzn. im większy udział dochodów własnych w dochodach ogółem tym lepiej.</w:t>
      </w:r>
    </w:p>
    <w:p w14:paraId="10D337E5" w14:textId="77777777" w:rsidR="006D6763" w:rsidRPr="0035248E" w:rsidRDefault="006D6763" w:rsidP="008F7A11">
      <w:pPr>
        <w:pStyle w:val="Default"/>
        <w:rPr>
          <w:rFonts w:ascii="Arial Narrow" w:hAnsi="Arial Narrow" w:cs="Arial"/>
          <w:color w:val="FF0000"/>
        </w:rPr>
      </w:pPr>
    </w:p>
    <w:p w14:paraId="13A436AF" w14:textId="42DA36B4" w:rsidR="00320E85" w:rsidRPr="00803C47" w:rsidRDefault="006D6763" w:rsidP="00025A3E">
      <w:pPr>
        <w:jc w:val="both"/>
        <w:rPr>
          <w:rFonts w:ascii="Arial Narrow" w:hAnsi="Arial Narrow"/>
          <w:sz w:val="24"/>
          <w:szCs w:val="24"/>
        </w:rPr>
      </w:pPr>
      <w:r>
        <w:rPr>
          <w:rFonts w:ascii="Arial Narrow" w:hAnsi="Arial Narrow"/>
          <w:sz w:val="24"/>
          <w:szCs w:val="24"/>
        </w:rPr>
        <w:t>W związku z zastosowaniem w 2023r. obniżenia górnych stawek podatkowych w podatkach lokalnych ł</w:t>
      </w:r>
      <w:r w:rsidR="00320E85" w:rsidRPr="00803C47">
        <w:rPr>
          <w:rFonts w:ascii="Arial Narrow" w:hAnsi="Arial Narrow"/>
          <w:sz w:val="24"/>
          <w:szCs w:val="24"/>
        </w:rPr>
        <w:t>ączny koszt skutków</w:t>
      </w:r>
      <w:r>
        <w:rPr>
          <w:rFonts w:ascii="Arial Narrow" w:hAnsi="Arial Narrow"/>
          <w:sz w:val="24"/>
          <w:szCs w:val="24"/>
        </w:rPr>
        <w:t xml:space="preserve"> ww. czynności wyniósł</w:t>
      </w:r>
      <w:r w:rsidR="00320E85" w:rsidRPr="00803C47">
        <w:rPr>
          <w:rFonts w:ascii="Arial Narrow" w:hAnsi="Arial Narrow"/>
          <w:sz w:val="24"/>
          <w:szCs w:val="24"/>
        </w:rPr>
        <w:t xml:space="preserve"> 70 160,00 zł.</w:t>
      </w:r>
    </w:p>
    <w:p w14:paraId="4C0F0592" w14:textId="722854E2" w:rsidR="00320E85" w:rsidRDefault="00320E85" w:rsidP="00025A3E">
      <w:pPr>
        <w:jc w:val="both"/>
        <w:rPr>
          <w:rFonts w:ascii="Arial Narrow" w:hAnsi="Arial Narrow"/>
          <w:b/>
          <w:bCs/>
          <w:sz w:val="24"/>
          <w:szCs w:val="24"/>
        </w:rPr>
      </w:pPr>
      <w:r w:rsidRPr="00803C47">
        <w:rPr>
          <w:rFonts w:ascii="Arial Narrow" w:hAnsi="Arial Narrow"/>
          <w:sz w:val="24"/>
          <w:szCs w:val="24"/>
        </w:rPr>
        <w:t xml:space="preserve">W strukturze dochodów budżetowych Gminy Skąpe w 2023 roku znalazły się dotacje inwestycyjne. Wartość wykonanych dotacji </w:t>
      </w:r>
      <w:r w:rsidR="006D6763">
        <w:rPr>
          <w:rFonts w:ascii="Arial Narrow" w:hAnsi="Arial Narrow"/>
          <w:sz w:val="24"/>
          <w:szCs w:val="24"/>
        </w:rPr>
        <w:t xml:space="preserve">inwestycyjnych </w:t>
      </w:r>
      <w:r w:rsidRPr="00803C47">
        <w:rPr>
          <w:rFonts w:ascii="Arial Narrow" w:hAnsi="Arial Narrow"/>
          <w:sz w:val="24"/>
          <w:szCs w:val="24"/>
        </w:rPr>
        <w:t>w 2023 roku wyniosła 9 678 251,67 zł, z czego 1 785 104,07 zł było środkami pochodzącymi z budżetu środków europejskich</w:t>
      </w:r>
      <w:r w:rsidR="00803C47">
        <w:rPr>
          <w:rFonts w:ascii="Arial Narrow" w:hAnsi="Arial Narrow"/>
          <w:sz w:val="24"/>
          <w:szCs w:val="24"/>
        </w:rPr>
        <w:t xml:space="preserve"> - </w:t>
      </w:r>
      <w:r w:rsidR="006D6763" w:rsidRPr="00025A3E">
        <w:rPr>
          <w:rFonts w:ascii="Arial Narrow" w:hAnsi="Arial Narrow"/>
          <w:b/>
          <w:bCs/>
          <w:sz w:val="24"/>
          <w:szCs w:val="24"/>
        </w:rPr>
        <w:t>u</w:t>
      </w:r>
      <w:r w:rsidR="00803C47" w:rsidRPr="00025A3E">
        <w:rPr>
          <w:rFonts w:ascii="Arial Narrow" w:hAnsi="Arial Narrow"/>
          <w:b/>
          <w:bCs/>
          <w:sz w:val="24"/>
          <w:szCs w:val="24"/>
        </w:rPr>
        <w:t>dział dotacji inwestycyjnych w dochodach ogółem 26,54% o 24,22% wyższy niż w 2022r.</w:t>
      </w:r>
    </w:p>
    <w:p w14:paraId="00BCD1A1" w14:textId="7FD8B81E" w:rsidR="00124C62" w:rsidRPr="00025A3E" w:rsidRDefault="00124C62" w:rsidP="00025A3E">
      <w:pPr>
        <w:jc w:val="both"/>
        <w:rPr>
          <w:rFonts w:ascii="Arial Narrow" w:hAnsi="Arial Narrow"/>
          <w:b/>
          <w:bCs/>
          <w:sz w:val="24"/>
          <w:szCs w:val="24"/>
        </w:rPr>
      </w:pPr>
    </w:p>
    <w:p w14:paraId="6D237A6E" w14:textId="72BBA2CD" w:rsidR="008F7A11" w:rsidRPr="00D51AA0" w:rsidRDefault="008F7A11" w:rsidP="00D436C4">
      <w:pPr>
        <w:pStyle w:val="Nagwek2"/>
        <w:rPr>
          <w:rFonts w:ascii="Arial Narrow" w:hAnsi="Arial Narrow"/>
          <w:b/>
          <w:bCs/>
          <w:i/>
          <w:iCs/>
          <w:color w:val="009DD9" w:themeColor="accent2"/>
        </w:rPr>
      </w:pPr>
      <w:bookmarkStart w:id="21" w:name="_Toc10186683"/>
      <w:bookmarkStart w:id="22" w:name="_Toc104536678"/>
      <w:bookmarkStart w:id="23" w:name="_Toc135226237"/>
      <w:bookmarkStart w:id="24" w:name="_Toc167869978"/>
      <w:r w:rsidRPr="00D51AA0">
        <w:rPr>
          <w:rFonts w:ascii="Arial Narrow" w:hAnsi="Arial Narrow"/>
          <w:b/>
          <w:bCs/>
          <w:i/>
          <w:iCs/>
          <w:color w:val="009DD9" w:themeColor="accent2"/>
        </w:rPr>
        <w:t>Wydatki budżetu</w:t>
      </w:r>
      <w:bookmarkEnd w:id="21"/>
      <w:bookmarkEnd w:id="22"/>
      <w:bookmarkEnd w:id="23"/>
      <w:bookmarkEnd w:id="24"/>
      <w:r w:rsidRPr="00D51AA0">
        <w:rPr>
          <w:rFonts w:ascii="Arial Narrow" w:hAnsi="Arial Narrow"/>
          <w:b/>
          <w:bCs/>
          <w:i/>
          <w:iCs/>
          <w:color w:val="009DD9" w:themeColor="accent2"/>
        </w:rPr>
        <w:t xml:space="preserve"> </w:t>
      </w:r>
    </w:p>
    <w:p w14:paraId="051CAE9F" w14:textId="77777777" w:rsidR="008F7A11" w:rsidRDefault="008F7A11" w:rsidP="008F7A11">
      <w:pPr>
        <w:pStyle w:val="Default"/>
        <w:jc w:val="both"/>
        <w:rPr>
          <w:rFonts w:ascii="Arial Narrow" w:hAnsi="Arial Narrow" w:cs="Arial"/>
          <w:color w:val="auto"/>
        </w:rPr>
      </w:pPr>
    </w:p>
    <w:p w14:paraId="2560C3AA" w14:textId="4F8ED323" w:rsidR="00424406" w:rsidRDefault="00424406" w:rsidP="008F7A11">
      <w:pPr>
        <w:pStyle w:val="Default"/>
        <w:jc w:val="both"/>
        <w:rPr>
          <w:rFonts w:ascii="Arial Narrow" w:hAnsi="Arial Narrow" w:cs="Arial"/>
          <w:i/>
          <w:iCs/>
          <w:color w:val="auto"/>
        </w:rPr>
      </w:pPr>
      <w:r w:rsidRPr="00424406">
        <w:rPr>
          <w:rFonts w:ascii="Arial Narrow" w:hAnsi="Arial Narrow" w:cs="Arial"/>
          <w:i/>
          <w:iCs/>
          <w:color w:val="auto"/>
        </w:rPr>
        <w:t>Czyli na co wydaliśmy pieniądze</w:t>
      </w:r>
      <w:r w:rsidR="00076F45">
        <w:rPr>
          <w:rFonts w:ascii="Arial Narrow" w:hAnsi="Arial Narrow" w:cs="Arial"/>
          <w:i/>
          <w:iCs/>
          <w:color w:val="auto"/>
        </w:rPr>
        <w:t>…</w:t>
      </w:r>
    </w:p>
    <w:p w14:paraId="11AD962D" w14:textId="77777777" w:rsidR="00424406" w:rsidRPr="00424406" w:rsidRDefault="00424406" w:rsidP="008F7A11">
      <w:pPr>
        <w:pStyle w:val="Default"/>
        <w:jc w:val="both"/>
        <w:rPr>
          <w:rFonts w:ascii="Arial Narrow" w:hAnsi="Arial Narrow" w:cs="Arial"/>
          <w:i/>
          <w:iCs/>
          <w:color w:val="auto"/>
        </w:rPr>
      </w:pPr>
    </w:p>
    <w:p w14:paraId="3863C987" w14:textId="2C032E79" w:rsidR="008F7A11" w:rsidRDefault="008F7A11" w:rsidP="008F7A11">
      <w:pPr>
        <w:pStyle w:val="Default"/>
        <w:jc w:val="both"/>
        <w:rPr>
          <w:rFonts w:ascii="Arial Narrow" w:hAnsi="Arial Narrow" w:cs="Arial"/>
          <w:color w:val="auto"/>
        </w:rPr>
      </w:pPr>
      <w:r w:rsidRPr="00350B22">
        <w:rPr>
          <w:rFonts w:ascii="Arial Narrow" w:hAnsi="Arial Narrow" w:cs="Arial"/>
          <w:color w:val="auto"/>
        </w:rPr>
        <w:t>W 202</w:t>
      </w:r>
      <w:r w:rsidR="006D6763">
        <w:rPr>
          <w:rFonts w:ascii="Arial Narrow" w:hAnsi="Arial Narrow" w:cs="Arial"/>
          <w:color w:val="auto"/>
        </w:rPr>
        <w:t>3</w:t>
      </w:r>
      <w:r w:rsidRPr="00350B22">
        <w:rPr>
          <w:rFonts w:ascii="Arial Narrow" w:hAnsi="Arial Narrow" w:cs="Arial"/>
          <w:color w:val="auto"/>
        </w:rPr>
        <w:t xml:space="preserve"> roku z budżetu Gminy Skąpe wg sprawozdania RB-28s zrealizowano wydatki na łączną kwotę </w:t>
      </w:r>
      <w:r w:rsidR="006D6763">
        <w:rPr>
          <w:rFonts w:ascii="Arial Narrow" w:hAnsi="Arial Narrow" w:cs="Arial"/>
          <w:color w:val="auto"/>
        </w:rPr>
        <w:t>40 169 319,17</w:t>
      </w:r>
      <w:r w:rsidRPr="00350B22">
        <w:rPr>
          <w:rFonts w:ascii="Arial Narrow" w:hAnsi="Arial Narrow" w:cs="Arial"/>
          <w:color w:val="auto"/>
        </w:rPr>
        <w:t>zł</w:t>
      </w:r>
      <w:r w:rsidR="00025A3E">
        <w:rPr>
          <w:rFonts w:ascii="Arial Narrow" w:hAnsi="Arial Narrow" w:cs="Arial"/>
          <w:color w:val="auto"/>
        </w:rPr>
        <w:t xml:space="preserve"> i </w:t>
      </w:r>
      <w:r w:rsidR="00424406">
        <w:rPr>
          <w:rFonts w:ascii="Arial Narrow" w:hAnsi="Arial Narrow" w:cs="Arial"/>
          <w:color w:val="auto"/>
        </w:rPr>
        <w:t>były</w:t>
      </w:r>
      <w:r w:rsidR="00025A3E">
        <w:rPr>
          <w:rFonts w:ascii="Arial Narrow" w:hAnsi="Arial Narrow" w:cs="Arial"/>
          <w:color w:val="auto"/>
        </w:rPr>
        <w:t xml:space="preserve"> wyższe o 21,07% w stosunku do roku 2022</w:t>
      </w:r>
      <w:r w:rsidRPr="00350B22">
        <w:rPr>
          <w:rFonts w:ascii="Arial Narrow" w:hAnsi="Arial Narrow" w:cs="Arial"/>
          <w:color w:val="auto"/>
        </w:rPr>
        <w:t xml:space="preserve">. W tym wydatki majątkowe </w:t>
      </w:r>
      <w:r w:rsidR="00025A3E" w:rsidRPr="00025A3E">
        <w:rPr>
          <w:rFonts w:ascii="Arial Narrow" w:hAnsi="Arial Narrow"/>
        </w:rPr>
        <w:t xml:space="preserve">16 146 864,40 </w:t>
      </w:r>
      <w:r w:rsidRPr="00350B22">
        <w:rPr>
          <w:rFonts w:ascii="Arial Narrow" w:hAnsi="Arial Narrow" w:cs="Arial"/>
          <w:color w:val="auto"/>
        </w:rPr>
        <w:t xml:space="preserve">zł, co stanowi </w:t>
      </w:r>
      <w:r w:rsidR="00025A3E">
        <w:rPr>
          <w:rFonts w:ascii="Arial Narrow" w:hAnsi="Arial Narrow" w:cs="Arial"/>
          <w:color w:val="auto"/>
        </w:rPr>
        <w:t>40</w:t>
      </w:r>
      <w:r w:rsidRPr="00350B22">
        <w:rPr>
          <w:rFonts w:ascii="Arial Narrow" w:hAnsi="Arial Narrow" w:cs="Arial"/>
          <w:color w:val="auto"/>
        </w:rPr>
        <w:t>% wszystkich poniesionych wydatków w 202</w:t>
      </w:r>
      <w:r w:rsidR="00025A3E">
        <w:rPr>
          <w:rFonts w:ascii="Arial Narrow" w:hAnsi="Arial Narrow" w:cs="Arial"/>
          <w:color w:val="auto"/>
        </w:rPr>
        <w:t>3</w:t>
      </w:r>
      <w:r w:rsidRPr="00350B22">
        <w:rPr>
          <w:rFonts w:ascii="Arial Narrow" w:hAnsi="Arial Narrow" w:cs="Arial"/>
          <w:color w:val="auto"/>
        </w:rPr>
        <w:t xml:space="preserve"> roku.</w:t>
      </w:r>
    </w:p>
    <w:p w14:paraId="2C40B243" w14:textId="22919B90" w:rsidR="00025A3E" w:rsidRDefault="00025A3E" w:rsidP="008F7A11">
      <w:pPr>
        <w:pStyle w:val="Default"/>
        <w:jc w:val="both"/>
        <w:rPr>
          <w:rFonts w:ascii="Arial Narrow" w:hAnsi="Arial Narrow" w:cs="Arial"/>
          <w:color w:val="auto"/>
        </w:rPr>
      </w:pPr>
      <w:r>
        <w:rPr>
          <w:rFonts w:ascii="Arial Narrow" w:hAnsi="Arial Narrow" w:cs="Arial"/>
          <w:color w:val="auto"/>
        </w:rPr>
        <w:t>Wydatki ogółem na mieszkańca wyniosły 8 011,43zł i są wyższe o 22,52% od wydatkó</w:t>
      </w:r>
      <w:r w:rsidR="00BD2FC3">
        <w:rPr>
          <w:rFonts w:ascii="Arial Narrow" w:hAnsi="Arial Narrow" w:cs="Arial"/>
          <w:color w:val="auto"/>
        </w:rPr>
        <w:t>w</w:t>
      </w:r>
      <w:r>
        <w:rPr>
          <w:rFonts w:ascii="Arial Narrow" w:hAnsi="Arial Narrow" w:cs="Arial"/>
          <w:color w:val="auto"/>
        </w:rPr>
        <w:t xml:space="preserve"> w 2022r., wydatki bieżące na mieszkańca wynoszą 4 791,08zł</w:t>
      </w:r>
      <w:r w:rsidR="00BD2FC3">
        <w:rPr>
          <w:rFonts w:ascii="Arial Narrow" w:hAnsi="Arial Narrow" w:cs="Arial"/>
          <w:color w:val="auto"/>
        </w:rPr>
        <w:t xml:space="preserve"> (jest to poziom środków, jakie przeznaczono na realizację zadań bieżących gminy). Natomiast wydatki majątkowe na mieszkańca wyniosły 3 220,36zł i jest to  poziom nakładów przeznaczony na realizację inwestycji.</w:t>
      </w:r>
    </w:p>
    <w:p w14:paraId="78722F3A" w14:textId="6170395C" w:rsidR="00025A3E" w:rsidRPr="00025A3E" w:rsidRDefault="00025A3E" w:rsidP="00025A3E">
      <w:pPr>
        <w:jc w:val="both"/>
        <w:rPr>
          <w:rFonts w:ascii="Arial Narrow" w:hAnsi="Arial Narrow"/>
          <w:sz w:val="24"/>
          <w:szCs w:val="24"/>
        </w:rPr>
      </w:pPr>
      <w:r w:rsidRPr="00025A3E">
        <w:rPr>
          <w:rFonts w:ascii="Arial Narrow" w:hAnsi="Arial Narrow"/>
          <w:sz w:val="24"/>
          <w:szCs w:val="24"/>
        </w:rPr>
        <w:lastRenderedPageBreak/>
        <w:t xml:space="preserve">W 2023 roku Gmina Skąpe najwięcej środków przeznaczyła na realizację zadań z zakresu oświaty i wychowania. Wykonano je na poziomie 9 067 894,97 zł, co stanowiło 22,57% wydatków Gminy. Znaczący udział w strukturze odegrały wydatki zrealizowane w ramach transportu i łączności. Na realizację zadań z tego zakresu wydatkowano łącznie 9 063 650,03 zł, co stanowiło 22,56% wydatków Gminy. </w:t>
      </w:r>
    </w:p>
    <w:p w14:paraId="4F8AC565" w14:textId="77777777" w:rsidR="00025A3E" w:rsidRPr="00025A3E" w:rsidRDefault="00025A3E" w:rsidP="00025A3E">
      <w:pPr>
        <w:jc w:val="both"/>
        <w:rPr>
          <w:rFonts w:ascii="Arial Narrow" w:hAnsi="Arial Narrow"/>
          <w:sz w:val="24"/>
          <w:szCs w:val="24"/>
        </w:rPr>
      </w:pPr>
      <w:r w:rsidRPr="00025A3E">
        <w:rPr>
          <w:rFonts w:ascii="Arial Narrow" w:hAnsi="Arial Narrow"/>
          <w:sz w:val="24"/>
          <w:szCs w:val="24"/>
        </w:rPr>
        <w:t>Należy zauważyć, że Gmina Skąpe zrealizowała wydatki bieżące na oświatę w wysokości 9 090 858,04 zł. Natomiast subwencję oświatową otrzymała na poziomie 4 488 922,00 zł. Oznacza to, że pokrycie wydatków oświatowych subwencją oświatową stanowiło 49,38%.</w:t>
      </w:r>
    </w:p>
    <w:p w14:paraId="29557689" w14:textId="77777777" w:rsidR="00BD2FC3" w:rsidRDefault="00BD2FC3" w:rsidP="00BD2FC3">
      <w:pPr>
        <w:pStyle w:val="Default"/>
        <w:jc w:val="both"/>
        <w:rPr>
          <w:rFonts w:ascii="Arial Narrow" w:hAnsi="Arial Narrow" w:cs="Arial"/>
          <w:color w:val="auto"/>
        </w:rPr>
      </w:pPr>
      <w:r>
        <w:rPr>
          <w:rFonts w:ascii="Arial Narrow" w:hAnsi="Arial Narrow" w:cs="Arial"/>
          <w:color w:val="auto"/>
        </w:rPr>
        <w:t xml:space="preserve">Gmina w 2023r. przeznaczyła na inwestycje ze środków własnych nadwyżką operacyjną pomniejszoną o spłatę długu w wysokości 2 177 157,03zł. Wskazuje to na zdolność do realizacji inwestycji bez pozyskiwania finansowania zewnętrznego. </w:t>
      </w:r>
    </w:p>
    <w:p w14:paraId="457900D6" w14:textId="7BC9AD93" w:rsidR="008F7A11" w:rsidRDefault="00025A3E" w:rsidP="00013CF2">
      <w:pPr>
        <w:jc w:val="both"/>
        <w:rPr>
          <w:rFonts w:ascii="Arial Narrow" w:hAnsi="Arial Narrow"/>
          <w:sz w:val="24"/>
          <w:szCs w:val="24"/>
        </w:rPr>
      </w:pPr>
      <w:r w:rsidRPr="00025A3E">
        <w:rPr>
          <w:rFonts w:ascii="Arial Narrow" w:hAnsi="Arial Narrow"/>
          <w:sz w:val="24"/>
          <w:szCs w:val="24"/>
        </w:rPr>
        <w:t>Warto zwrócić uwagę, że Gmina Skąpe zrealizowała inwestycje na kwotę 16 146 864,40 zł. Zestawiając to z otrzymanymi dotacjami w wysokości 9 678 251,67 zł, należy wskazać, że pokrycie inwestycji dotacjami wyniosło 59,94%.</w:t>
      </w:r>
    </w:p>
    <w:p w14:paraId="5449D3ED" w14:textId="77777777" w:rsidR="00013CF2" w:rsidRPr="00013CF2" w:rsidRDefault="00013CF2" w:rsidP="00013CF2">
      <w:pPr>
        <w:jc w:val="both"/>
        <w:rPr>
          <w:rFonts w:ascii="Arial Narrow" w:hAnsi="Arial Narrow"/>
          <w:sz w:val="24"/>
          <w:szCs w:val="24"/>
        </w:rPr>
      </w:pPr>
    </w:p>
    <w:p w14:paraId="4E21F70B" w14:textId="77777777" w:rsidR="008F7A11" w:rsidRPr="00D51AA0" w:rsidRDefault="008F7A11" w:rsidP="00D51AA0">
      <w:pPr>
        <w:pStyle w:val="Nagwek2"/>
        <w:rPr>
          <w:rFonts w:ascii="Arial Narrow" w:hAnsi="Arial Narrow"/>
          <w:b/>
          <w:bCs/>
          <w:i/>
          <w:iCs/>
          <w:color w:val="009DD9" w:themeColor="accent2"/>
        </w:rPr>
      </w:pPr>
      <w:bookmarkStart w:id="25" w:name="_Toc10186684"/>
      <w:bookmarkStart w:id="26" w:name="_Toc104536679"/>
      <w:bookmarkStart w:id="27" w:name="_Toc135226238"/>
      <w:bookmarkStart w:id="28" w:name="_Toc167869979"/>
      <w:r w:rsidRPr="00D51AA0">
        <w:rPr>
          <w:rFonts w:ascii="Arial Narrow" w:hAnsi="Arial Narrow"/>
          <w:b/>
          <w:bCs/>
          <w:i/>
          <w:iCs/>
          <w:color w:val="009DD9" w:themeColor="accent2"/>
        </w:rPr>
        <w:t>Przychody i rozchody budżetu</w:t>
      </w:r>
      <w:bookmarkEnd w:id="25"/>
      <w:r w:rsidRPr="00D51AA0">
        <w:rPr>
          <w:rFonts w:ascii="Arial Narrow" w:hAnsi="Arial Narrow"/>
          <w:b/>
          <w:bCs/>
          <w:i/>
          <w:iCs/>
          <w:color w:val="009DD9" w:themeColor="accent2"/>
        </w:rPr>
        <w:t xml:space="preserve"> oraz deficyt</w:t>
      </w:r>
      <w:bookmarkEnd w:id="26"/>
      <w:bookmarkEnd w:id="27"/>
      <w:bookmarkEnd w:id="28"/>
    </w:p>
    <w:p w14:paraId="080F5105" w14:textId="77777777" w:rsidR="008F7A11" w:rsidRPr="00350B22" w:rsidRDefault="008F7A11" w:rsidP="008F7A11">
      <w:pPr>
        <w:pStyle w:val="Default"/>
        <w:rPr>
          <w:rFonts w:ascii="Arial Narrow" w:hAnsi="Arial Narrow" w:cs="Arial"/>
          <w:color w:val="auto"/>
          <w:highlight w:val="yellow"/>
        </w:rPr>
      </w:pPr>
    </w:p>
    <w:p w14:paraId="4EA3CF22" w14:textId="7E6C2F80" w:rsidR="008F7A11" w:rsidRPr="006D6569" w:rsidRDefault="008F7A11" w:rsidP="008F7A11">
      <w:pPr>
        <w:pStyle w:val="Default"/>
        <w:jc w:val="both"/>
        <w:rPr>
          <w:rFonts w:ascii="Arial Narrow" w:hAnsi="Arial Narrow" w:cs="Arial"/>
          <w:color w:val="auto"/>
        </w:rPr>
      </w:pPr>
      <w:r w:rsidRPr="00350B22">
        <w:rPr>
          <w:rFonts w:ascii="Arial Narrow" w:hAnsi="Arial Narrow" w:cs="Arial"/>
          <w:color w:val="auto"/>
        </w:rPr>
        <w:t>W 202</w:t>
      </w:r>
      <w:r w:rsidR="00025A3E">
        <w:rPr>
          <w:rFonts w:ascii="Arial Narrow" w:hAnsi="Arial Narrow" w:cs="Arial"/>
          <w:color w:val="auto"/>
        </w:rPr>
        <w:t>3</w:t>
      </w:r>
      <w:r w:rsidRPr="00350B22">
        <w:rPr>
          <w:rFonts w:ascii="Arial Narrow" w:hAnsi="Arial Narrow" w:cs="Arial"/>
          <w:color w:val="auto"/>
        </w:rPr>
        <w:t xml:space="preserve"> roku nie emitowano obligacji ani nie pobierano pożyczek. </w:t>
      </w:r>
      <w:r w:rsidRPr="006D6569">
        <w:rPr>
          <w:rFonts w:ascii="Arial Narrow" w:hAnsi="Arial Narrow" w:cs="Arial"/>
          <w:color w:val="auto"/>
        </w:rPr>
        <w:t xml:space="preserve">W zakresie rozchodów, wykupiono obligacje w łącznej kwocie  </w:t>
      </w:r>
      <w:r w:rsidR="006D6569" w:rsidRPr="006D6569">
        <w:rPr>
          <w:rFonts w:ascii="Arial Narrow" w:hAnsi="Arial Narrow" w:cs="Arial"/>
          <w:color w:val="auto"/>
        </w:rPr>
        <w:t>4</w:t>
      </w:r>
      <w:r w:rsidRPr="006D6569">
        <w:rPr>
          <w:rFonts w:ascii="Arial Narrow" w:hAnsi="Arial Narrow" w:cs="Arial"/>
          <w:color w:val="auto"/>
        </w:rPr>
        <w:t xml:space="preserve">00.000,00zł oraz spłacono 4 raty pożyczki z </w:t>
      </w:r>
      <w:proofErr w:type="spellStart"/>
      <w:r w:rsidRPr="006D6569">
        <w:rPr>
          <w:rFonts w:ascii="Arial Narrow" w:hAnsi="Arial Narrow" w:cs="Arial"/>
          <w:color w:val="auto"/>
        </w:rPr>
        <w:t>WFOŚiGW</w:t>
      </w:r>
      <w:proofErr w:type="spellEnd"/>
      <w:r w:rsidRPr="006D6569">
        <w:rPr>
          <w:rFonts w:ascii="Arial Narrow" w:hAnsi="Arial Narrow" w:cs="Arial"/>
          <w:color w:val="auto"/>
        </w:rPr>
        <w:t xml:space="preserve"> w Zielonej Górze</w:t>
      </w:r>
      <w:r w:rsidRPr="006D6569">
        <w:rPr>
          <w:rFonts w:ascii="Arial Narrow" w:hAnsi="Arial Narrow" w:cs="Arial"/>
          <w:color w:val="auto"/>
        </w:rPr>
        <w:br/>
        <w:t>w wysokości 40.740,00zł. Na dzień 31.12.202</w:t>
      </w:r>
      <w:r w:rsidR="006D6569" w:rsidRPr="006D6569">
        <w:rPr>
          <w:rFonts w:ascii="Arial Narrow" w:hAnsi="Arial Narrow" w:cs="Arial"/>
          <w:color w:val="auto"/>
        </w:rPr>
        <w:t>3</w:t>
      </w:r>
      <w:r w:rsidRPr="006D6569">
        <w:rPr>
          <w:rFonts w:ascii="Arial Narrow" w:hAnsi="Arial Narrow" w:cs="Arial"/>
          <w:color w:val="auto"/>
        </w:rPr>
        <w:t xml:space="preserve">r. </w:t>
      </w:r>
      <w:r w:rsidR="006D6569">
        <w:rPr>
          <w:rFonts w:ascii="Arial Narrow" w:hAnsi="Arial Narrow" w:cs="Arial"/>
          <w:color w:val="auto"/>
        </w:rPr>
        <w:t>deficyt</w:t>
      </w:r>
      <w:r w:rsidR="006D6569" w:rsidRPr="006D6569">
        <w:rPr>
          <w:rFonts w:ascii="Arial Narrow" w:hAnsi="Arial Narrow" w:cs="Arial"/>
          <w:color w:val="auto"/>
        </w:rPr>
        <w:t xml:space="preserve"> budżetu wyniósł – 3.700.336,60zł</w:t>
      </w:r>
    </w:p>
    <w:p w14:paraId="7D4E2C88" w14:textId="77777777" w:rsidR="008F7A11" w:rsidRPr="00025A3E" w:rsidRDefault="008F7A11" w:rsidP="008F7A11">
      <w:pPr>
        <w:pStyle w:val="Default"/>
        <w:rPr>
          <w:rFonts w:ascii="Arial Narrow" w:hAnsi="Arial Narrow" w:cs="Arial"/>
          <w:color w:val="FF0000"/>
          <w:highlight w:val="yellow"/>
        </w:rPr>
      </w:pPr>
    </w:p>
    <w:p w14:paraId="3B0F4DCD" w14:textId="283F8831" w:rsidR="008F7A11" w:rsidRPr="00D51AA0" w:rsidRDefault="008F7A11" w:rsidP="00D51AA0">
      <w:pPr>
        <w:pStyle w:val="Nagwek2"/>
        <w:rPr>
          <w:rFonts w:ascii="Arial Narrow" w:hAnsi="Arial Narrow"/>
          <w:b/>
          <w:bCs/>
          <w:i/>
          <w:iCs/>
          <w:color w:val="009DD9" w:themeColor="accent2"/>
        </w:rPr>
      </w:pPr>
      <w:bookmarkStart w:id="29" w:name="_Toc167869980"/>
      <w:bookmarkStart w:id="30" w:name="_Toc10186685"/>
      <w:bookmarkStart w:id="31" w:name="_Toc104536680"/>
      <w:bookmarkStart w:id="32" w:name="_Toc135226239"/>
      <w:r w:rsidRPr="00D51AA0">
        <w:rPr>
          <w:rFonts w:ascii="Arial Narrow" w:hAnsi="Arial Narrow"/>
          <w:b/>
          <w:bCs/>
          <w:i/>
          <w:iCs/>
          <w:color w:val="009DD9" w:themeColor="accent2"/>
        </w:rPr>
        <w:t>Zadłużenie</w:t>
      </w:r>
      <w:bookmarkEnd w:id="29"/>
      <w:r w:rsidRPr="00D51AA0">
        <w:rPr>
          <w:rFonts w:ascii="Arial Narrow" w:hAnsi="Arial Narrow"/>
          <w:b/>
          <w:bCs/>
          <w:i/>
          <w:iCs/>
          <w:color w:val="009DD9" w:themeColor="accent2"/>
        </w:rPr>
        <w:t xml:space="preserve"> </w:t>
      </w:r>
      <w:bookmarkEnd w:id="30"/>
      <w:bookmarkEnd w:id="31"/>
      <w:bookmarkEnd w:id="32"/>
    </w:p>
    <w:p w14:paraId="552876A1" w14:textId="77777777" w:rsidR="008F7A11" w:rsidRPr="00350B22" w:rsidRDefault="008F7A11" w:rsidP="008F7A11">
      <w:pPr>
        <w:pStyle w:val="Default"/>
        <w:rPr>
          <w:rFonts w:ascii="Arial Narrow" w:hAnsi="Arial Narrow" w:cs="Arial"/>
          <w:b/>
          <w:color w:val="auto"/>
        </w:rPr>
      </w:pPr>
    </w:p>
    <w:p w14:paraId="0C5BF16F" w14:textId="51017CCB" w:rsidR="008F7A11" w:rsidRPr="00350B22" w:rsidRDefault="008F7A11" w:rsidP="008F7A11">
      <w:pPr>
        <w:pStyle w:val="Tekstpodstawowy"/>
        <w:spacing w:line="240" w:lineRule="auto"/>
        <w:rPr>
          <w:rFonts w:ascii="Arial Narrow" w:hAnsi="Arial Narrow" w:cs="Arial"/>
          <w:szCs w:val="24"/>
          <w:lang w:val="pl-PL"/>
        </w:rPr>
      </w:pPr>
      <w:r w:rsidRPr="00350B22">
        <w:rPr>
          <w:rFonts w:ascii="Arial Narrow" w:hAnsi="Arial Narrow" w:cs="Arial"/>
          <w:szCs w:val="24"/>
        </w:rPr>
        <w:t>Według stanu na 31.12.20</w:t>
      </w:r>
      <w:r w:rsidRPr="00350B22">
        <w:rPr>
          <w:rFonts w:ascii="Arial Narrow" w:hAnsi="Arial Narrow" w:cs="Arial"/>
          <w:szCs w:val="24"/>
          <w:lang w:val="pl-PL"/>
        </w:rPr>
        <w:t>2</w:t>
      </w:r>
      <w:r w:rsidR="006D6569">
        <w:rPr>
          <w:rFonts w:ascii="Arial Narrow" w:hAnsi="Arial Narrow" w:cs="Arial"/>
          <w:szCs w:val="24"/>
          <w:lang w:val="pl-PL"/>
        </w:rPr>
        <w:t>3</w:t>
      </w:r>
      <w:r w:rsidRPr="00350B22">
        <w:rPr>
          <w:rFonts w:ascii="Arial Narrow" w:hAnsi="Arial Narrow" w:cs="Arial"/>
          <w:szCs w:val="24"/>
        </w:rPr>
        <w:t xml:space="preserve">r. zadłużenie Gminy Skąpe wynosiło </w:t>
      </w:r>
      <w:r w:rsidRPr="00350B22">
        <w:rPr>
          <w:rFonts w:ascii="Arial Narrow" w:hAnsi="Arial Narrow" w:cs="Arial"/>
          <w:szCs w:val="24"/>
          <w:lang w:val="pl-PL"/>
        </w:rPr>
        <w:t>1</w:t>
      </w:r>
      <w:r w:rsidRPr="00350B22">
        <w:rPr>
          <w:rFonts w:ascii="Arial Narrow" w:hAnsi="Arial Narrow" w:cs="Arial"/>
          <w:szCs w:val="24"/>
        </w:rPr>
        <w:t>.</w:t>
      </w:r>
      <w:r w:rsidR="006D6569">
        <w:rPr>
          <w:rFonts w:ascii="Arial Narrow" w:hAnsi="Arial Narrow" w:cs="Arial"/>
          <w:szCs w:val="24"/>
          <w:lang w:val="pl-PL"/>
        </w:rPr>
        <w:t>162 960,00</w:t>
      </w:r>
      <w:r w:rsidRPr="00350B22">
        <w:rPr>
          <w:rFonts w:ascii="Arial Narrow" w:hAnsi="Arial Narrow" w:cs="Arial"/>
          <w:szCs w:val="24"/>
        </w:rPr>
        <w:t xml:space="preserve">zł, </w:t>
      </w:r>
      <w:r w:rsidRPr="00350B22">
        <w:rPr>
          <w:rFonts w:ascii="Arial Narrow" w:hAnsi="Arial Narrow" w:cs="Arial"/>
          <w:szCs w:val="24"/>
          <w:lang w:val="pl-PL"/>
        </w:rPr>
        <w:t xml:space="preserve">co stanowi </w:t>
      </w:r>
      <w:r w:rsidR="006D6569">
        <w:rPr>
          <w:rFonts w:ascii="Arial Narrow" w:hAnsi="Arial Narrow" w:cs="Arial"/>
          <w:szCs w:val="24"/>
          <w:lang w:val="pl-PL"/>
        </w:rPr>
        <w:t>3,19</w:t>
      </w:r>
      <w:r w:rsidRPr="00350B22">
        <w:rPr>
          <w:rFonts w:ascii="Arial Narrow" w:hAnsi="Arial Narrow" w:cs="Arial"/>
          <w:szCs w:val="24"/>
          <w:lang w:val="pl-PL"/>
        </w:rPr>
        <w:t>% zrealizowanych dochodów.</w:t>
      </w:r>
    </w:p>
    <w:p w14:paraId="3E49D4DD" w14:textId="77777777" w:rsidR="008F7A11" w:rsidRPr="00350B22" w:rsidRDefault="008F7A11" w:rsidP="008F7A11">
      <w:pPr>
        <w:pStyle w:val="Tekstpodstawowy"/>
        <w:spacing w:line="240" w:lineRule="auto"/>
        <w:rPr>
          <w:rFonts w:ascii="Arial Narrow" w:hAnsi="Arial Narrow" w:cs="Arial"/>
          <w:szCs w:val="24"/>
          <w:lang w:val="pl-PL"/>
        </w:rPr>
      </w:pPr>
      <w:r w:rsidRPr="00350B22">
        <w:rPr>
          <w:rFonts w:ascii="Arial Narrow" w:hAnsi="Arial Narrow" w:cs="Arial"/>
          <w:szCs w:val="24"/>
          <w:lang w:val="pl-PL"/>
        </w:rPr>
        <w:t>Na ww. zadłużenie składa się:</w:t>
      </w:r>
    </w:p>
    <w:p w14:paraId="3177FC33" w14:textId="1DD26D87" w:rsidR="008F7A11" w:rsidRPr="00350B22" w:rsidRDefault="008F7A11">
      <w:pPr>
        <w:pStyle w:val="Tekstpodstawowy"/>
        <w:numPr>
          <w:ilvl w:val="0"/>
          <w:numId w:val="3"/>
        </w:numPr>
        <w:spacing w:line="240" w:lineRule="auto"/>
        <w:jc w:val="both"/>
        <w:rPr>
          <w:rFonts w:ascii="Arial Narrow" w:hAnsi="Arial Narrow" w:cs="Arial"/>
          <w:szCs w:val="24"/>
          <w:lang w:val="pl-PL"/>
        </w:rPr>
      </w:pPr>
      <w:r w:rsidRPr="00350B22">
        <w:rPr>
          <w:rFonts w:ascii="Arial Narrow" w:hAnsi="Arial Narrow" w:cs="Arial"/>
          <w:szCs w:val="24"/>
          <w:lang w:val="pl-PL"/>
        </w:rPr>
        <w:t>emisja obligacji komunalnych w łącznej wysokości 1.</w:t>
      </w:r>
      <w:r w:rsidR="006D6569">
        <w:rPr>
          <w:rFonts w:ascii="Arial Narrow" w:hAnsi="Arial Narrow" w:cs="Arial"/>
          <w:szCs w:val="24"/>
          <w:lang w:val="pl-PL"/>
        </w:rPr>
        <w:t>0</w:t>
      </w:r>
      <w:r w:rsidRPr="00350B22">
        <w:rPr>
          <w:rFonts w:ascii="Arial Narrow" w:hAnsi="Arial Narrow" w:cs="Arial"/>
          <w:szCs w:val="24"/>
          <w:lang w:val="pl-PL"/>
        </w:rPr>
        <w:t>00.000,00zł</w:t>
      </w:r>
    </w:p>
    <w:p w14:paraId="6313092A" w14:textId="248C9195" w:rsidR="008F7A11" w:rsidRPr="00350B22" w:rsidRDefault="008F7A11">
      <w:pPr>
        <w:pStyle w:val="Tekstpodstawowy"/>
        <w:numPr>
          <w:ilvl w:val="0"/>
          <w:numId w:val="3"/>
        </w:numPr>
        <w:spacing w:line="240" w:lineRule="auto"/>
        <w:jc w:val="both"/>
        <w:rPr>
          <w:rFonts w:ascii="Arial Narrow" w:hAnsi="Arial Narrow" w:cs="Arial"/>
          <w:szCs w:val="24"/>
          <w:lang w:val="pl-PL"/>
        </w:rPr>
      </w:pPr>
      <w:r w:rsidRPr="00350B22">
        <w:rPr>
          <w:rFonts w:ascii="Arial Narrow" w:hAnsi="Arial Narrow" w:cs="Arial"/>
          <w:szCs w:val="24"/>
          <w:lang w:val="pl-PL"/>
        </w:rPr>
        <w:t xml:space="preserve">pożyczka na zadanie związane z zakupem wozu asenizacyjnego w łącznej wysokości </w:t>
      </w:r>
      <w:r w:rsidR="006D6569">
        <w:rPr>
          <w:rFonts w:ascii="Arial Narrow" w:hAnsi="Arial Narrow" w:cs="Arial"/>
          <w:szCs w:val="24"/>
          <w:lang w:val="pl-PL"/>
        </w:rPr>
        <w:t>122.220</w:t>
      </w:r>
      <w:r w:rsidRPr="00350B22">
        <w:rPr>
          <w:rFonts w:ascii="Arial Narrow" w:hAnsi="Arial Narrow" w:cs="Arial"/>
          <w:szCs w:val="24"/>
          <w:lang w:val="pl-PL"/>
        </w:rPr>
        <w:t>,00zł.</w:t>
      </w:r>
    </w:p>
    <w:p w14:paraId="6C538BE3" w14:textId="77777777" w:rsidR="008F7A11" w:rsidRPr="0035248E" w:rsidRDefault="008F7A11" w:rsidP="008F7A11">
      <w:pPr>
        <w:pStyle w:val="Default"/>
        <w:rPr>
          <w:rFonts w:ascii="Arial Narrow" w:hAnsi="Arial Narrow" w:cs="Arial"/>
          <w:color w:val="FF0000"/>
        </w:rPr>
      </w:pPr>
    </w:p>
    <w:p w14:paraId="5C2A786D" w14:textId="1D076A17" w:rsidR="008F7A11" w:rsidRPr="00D51AA0" w:rsidRDefault="008F7A11" w:rsidP="00D51AA0">
      <w:pPr>
        <w:pStyle w:val="Nagwek2"/>
        <w:rPr>
          <w:rFonts w:ascii="Arial Narrow" w:hAnsi="Arial Narrow"/>
          <w:b/>
          <w:bCs/>
          <w:i/>
          <w:iCs/>
          <w:color w:val="009DD9" w:themeColor="accent2"/>
        </w:rPr>
      </w:pPr>
      <w:bookmarkStart w:id="33" w:name="_Toc10186686"/>
      <w:bookmarkStart w:id="34" w:name="_Toc104536681"/>
      <w:bookmarkStart w:id="35" w:name="_Toc135226240"/>
      <w:bookmarkStart w:id="36" w:name="_Toc167869981"/>
      <w:r w:rsidRPr="005E045D">
        <w:rPr>
          <w:rFonts w:ascii="Arial Narrow" w:hAnsi="Arial Narrow"/>
          <w:b/>
          <w:bCs/>
          <w:i/>
          <w:iCs/>
          <w:color w:val="009DD9" w:themeColor="accent2"/>
        </w:rPr>
        <w:t>Wieloletnia</w:t>
      </w:r>
      <w:r w:rsidRPr="00D51AA0">
        <w:rPr>
          <w:rFonts w:ascii="Arial Narrow" w:hAnsi="Arial Narrow"/>
          <w:b/>
          <w:bCs/>
          <w:i/>
          <w:iCs/>
          <w:color w:val="009DD9" w:themeColor="accent2"/>
        </w:rPr>
        <w:t xml:space="preserve"> prognoza finansowa 202</w:t>
      </w:r>
      <w:r w:rsidR="006D6569" w:rsidRPr="00D51AA0">
        <w:rPr>
          <w:rFonts w:ascii="Arial Narrow" w:hAnsi="Arial Narrow"/>
          <w:b/>
          <w:bCs/>
          <w:i/>
          <w:iCs/>
          <w:color w:val="009DD9" w:themeColor="accent2"/>
        </w:rPr>
        <w:t>3</w:t>
      </w:r>
      <w:r w:rsidRPr="00D51AA0">
        <w:rPr>
          <w:rFonts w:ascii="Arial Narrow" w:hAnsi="Arial Narrow"/>
          <w:b/>
          <w:bCs/>
          <w:i/>
          <w:iCs/>
          <w:color w:val="009DD9" w:themeColor="accent2"/>
        </w:rPr>
        <w:t xml:space="preserve"> - 20</w:t>
      </w:r>
      <w:bookmarkEnd w:id="33"/>
      <w:bookmarkEnd w:id="34"/>
      <w:bookmarkEnd w:id="35"/>
      <w:r w:rsidR="0051615A" w:rsidRPr="00D51AA0">
        <w:rPr>
          <w:rFonts w:ascii="Arial Narrow" w:hAnsi="Arial Narrow"/>
          <w:b/>
          <w:bCs/>
          <w:i/>
          <w:iCs/>
          <w:color w:val="009DD9" w:themeColor="accent2"/>
        </w:rPr>
        <w:t>2</w:t>
      </w:r>
      <w:r w:rsidR="006D6569" w:rsidRPr="00D51AA0">
        <w:rPr>
          <w:rFonts w:ascii="Arial Narrow" w:hAnsi="Arial Narrow"/>
          <w:b/>
          <w:bCs/>
          <w:i/>
          <w:iCs/>
          <w:color w:val="009DD9" w:themeColor="accent2"/>
        </w:rPr>
        <w:t>9</w:t>
      </w:r>
      <w:bookmarkEnd w:id="36"/>
    </w:p>
    <w:p w14:paraId="645ADC44" w14:textId="77777777" w:rsidR="008F7A11" w:rsidRPr="00350B22" w:rsidRDefault="008F7A11" w:rsidP="008F7A11">
      <w:pPr>
        <w:pStyle w:val="Default"/>
        <w:rPr>
          <w:rFonts w:ascii="Arial Narrow" w:hAnsi="Arial Narrow" w:cs="Arial"/>
          <w:b/>
          <w:color w:val="auto"/>
        </w:rPr>
      </w:pPr>
    </w:p>
    <w:p w14:paraId="635FD16A" w14:textId="31CA0EF6" w:rsidR="008F7A11" w:rsidRPr="00E63454" w:rsidRDefault="008F7A11" w:rsidP="008F7A11">
      <w:pPr>
        <w:pStyle w:val="Default"/>
        <w:rPr>
          <w:rFonts w:ascii="Arial Narrow" w:hAnsi="Arial Narrow" w:cs="Arial"/>
          <w:color w:val="auto"/>
        </w:rPr>
      </w:pPr>
      <w:r w:rsidRPr="00E63454">
        <w:rPr>
          <w:rFonts w:ascii="Arial Narrow" w:hAnsi="Arial Narrow" w:cs="Arial"/>
          <w:color w:val="auto"/>
        </w:rPr>
        <w:t>Dane zaprezentowane w aktualnie obowiązującej Wieloletniej Prognozie Finansowej Gminy Skąpe zawierają w szczególności harmonogram spłat planowanego zadłużenia w 2023 roku. Lata objęte prognozą obejmują okres 2023-20</w:t>
      </w:r>
      <w:r w:rsidR="0051615A">
        <w:rPr>
          <w:rFonts w:ascii="Arial Narrow" w:hAnsi="Arial Narrow" w:cs="Arial"/>
          <w:color w:val="auto"/>
        </w:rPr>
        <w:t>2</w:t>
      </w:r>
      <w:r w:rsidRPr="00E63454">
        <w:rPr>
          <w:rFonts w:ascii="Arial Narrow" w:hAnsi="Arial Narrow" w:cs="Arial"/>
          <w:color w:val="auto"/>
        </w:rPr>
        <w:t xml:space="preserve">9. </w:t>
      </w:r>
      <w:r w:rsidRPr="00E63454">
        <w:rPr>
          <w:rFonts w:ascii="Arial Narrow" w:hAnsi="Arial Narrow"/>
          <w:color w:val="auto"/>
        </w:rPr>
        <w:t>Z aktualnej prognozy kwoty długu i jego spłaty oraz danych historycznych z wykonania budżetów Gminy Skąpe w latach poprzednich wyliczono, że w latach 2023 - 2029 zachowana jest relacja wynikająca z art. 243 ustawy o finansach publicznych.</w:t>
      </w:r>
    </w:p>
    <w:p w14:paraId="28273BB7" w14:textId="77777777" w:rsidR="00474536" w:rsidRPr="00C04DE0" w:rsidRDefault="00474536" w:rsidP="00363DB3">
      <w:pPr>
        <w:pStyle w:val="Default"/>
        <w:jc w:val="both"/>
        <w:rPr>
          <w:rFonts w:ascii="Arial Narrow" w:hAnsi="Arial Narrow" w:cs="Arial"/>
          <w:color w:val="FF0000"/>
        </w:rPr>
      </w:pPr>
    </w:p>
    <w:p w14:paraId="3095C27F" w14:textId="777E3D70" w:rsidR="009A4FA2" w:rsidRPr="00E0471C" w:rsidRDefault="00000000">
      <w:pPr>
        <w:pStyle w:val="Nagwek2"/>
        <w:numPr>
          <w:ilvl w:val="0"/>
          <w:numId w:val="39"/>
        </w:numPr>
        <w:rPr>
          <w:rFonts w:ascii="Arial Narrow" w:eastAsia="Times New Roman" w:hAnsi="Arial Narrow"/>
          <w:b/>
          <w:bCs/>
        </w:rPr>
      </w:pPr>
      <w:bookmarkStart w:id="37" w:name="_Toc73019118"/>
      <w:bookmarkStart w:id="38" w:name="_Toc167869982"/>
      <w:bookmarkStart w:id="39" w:name="_Hlk8679489"/>
      <w:r>
        <w:rPr>
          <w:rFonts w:ascii="Arial Narrow" w:eastAsia="Times New Roman" w:hAnsi="Arial Narrow"/>
          <w:b/>
          <w:bCs/>
          <w:noProof/>
        </w:rPr>
        <w:pict w14:anchorId="4107E740">
          <v:roundrect id="_x0000_s2103" style="position:absolute;left:0;text-align:left;margin-left:-1.25pt;margin-top:1.6pt;width:454.8pt;height:28.8pt;z-index:-251603968" arcsize="10923f" fillcolor="#59a9f2 [1940]" strokecolor="#59a9f2 [1940]" strokeweight="1pt">
            <v:fill color2="#c7e2fa [660]" angle="-45" focus="-50%" type="gradient"/>
            <v:shadow on="t" type="perspective" color="#073662 [1604]" opacity=".5" offset="1pt" offset2="-3pt"/>
          </v:roundrect>
        </w:pict>
      </w:r>
      <w:r w:rsidR="009A4FA2" w:rsidRPr="00E0471C">
        <w:rPr>
          <w:rFonts w:ascii="Arial Narrow" w:eastAsia="Times New Roman" w:hAnsi="Arial Narrow"/>
          <w:b/>
          <w:bCs/>
        </w:rPr>
        <w:t>Mienie gminne</w:t>
      </w:r>
      <w:bookmarkEnd w:id="37"/>
      <w:bookmarkEnd w:id="38"/>
    </w:p>
    <w:p w14:paraId="05E4CC44" w14:textId="77777777" w:rsidR="00AF6439" w:rsidRPr="00AF6439" w:rsidRDefault="00AF6439" w:rsidP="00AF6439">
      <w:pPr>
        <w:pStyle w:val="Default"/>
        <w:ind w:left="720"/>
        <w:rPr>
          <w:rFonts w:ascii="Arial Narrow" w:eastAsiaTheme="minorHAnsi" w:hAnsi="Arial Narrow" w:cs="Arial"/>
          <w:b/>
          <w:bCs/>
        </w:rPr>
      </w:pPr>
    </w:p>
    <w:p w14:paraId="357D0AF9" w14:textId="77777777" w:rsidR="00AF6439" w:rsidRPr="00AF6439" w:rsidRDefault="00AF6439" w:rsidP="00AF6439">
      <w:pPr>
        <w:pStyle w:val="Bezodstpw"/>
        <w:rPr>
          <w:rFonts w:ascii="Arial Narrow" w:hAnsi="Arial Narrow" w:cs="Arial"/>
          <w:sz w:val="24"/>
          <w:szCs w:val="24"/>
        </w:rPr>
      </w:pPr>
      <w:r w:rsidRPr="00AF6439">
        <w:rPr>
          <w:rFonts w:ascii="Arial Narrow" w:hAnsi="Arial Narrow" w:cs="Arial"/>
          <w:sz w:val="24"/>
          <w:szCs w:val="24"/>
        </w:rPr>
        <w:t>Wartość mienia gminnego na dzień 31.12.2023r. to kwota 86.120.773,04 zł na którą składają się:</w:t>
      </w:r>
    </w:p>
    <w:p w14:paraId="191ABAC2" w14:textId="77777777" w:rsidR="00AF6439" w:rsidRPr="00AF6439" w:rsidRDefault="00AF6439">
      <w:pPr>
        <w:pStyle w:val="Bezodstpw"/>
        <w:numPr>
          <w:ilvl w:val="0"/>
          <w:numId w:val="36"/>
        </w:numPr>
        <w:jc w:val="both"/>
        <w:rPr>
          <w:rFonts w:ascii="Arial Narrow" w:eastAsia="Times New Roman" w:hAnsi="Arial Narrow" w:cs="Arial"/>
          <w:sz w:val="24"/>
          <w:szCs w:val="24"/>
        </w:rPr>
      </w:pPr>
      <w:r w:rsidRPr="00AF6439">
        <w:rPr>
          <w:rFonts w:ascii="Arial Narrow" w:eastAsia="Times New Roman" w:hAnsi="Arial Narrow" w:cs="Arial"/>
          <w:sz w:val="24"/>
          <w:szCs w:val="24"/>
        </w:rPr>
        <w:t>grunty 4.654.420,73 zł</w:t>
      </w:r>
    </w:p>
    <w:p w14:paraId="317B5388" w14:textId="77777777" w:rsidR="00AF6439" w:rsidRPr="00AF6439" w:rsidRDefault="00AF6439">
      <w:pPr>
        <w:pStyle w:val="Bezodstpw"/>
        <w:numPr>
          <w:ilvl w:val="0"/>
          <w:numId w:val="36"/>
        </w:numPr>
        <w:jc w:val="both"/>
        <w:rPr>
          <w:rFonts w:ascii="Arial Narrow" w:eastAsia="Times New Roman" w:hAnsi="Arial Narrow" w:cs="Arial"/>
          <w:sz w:val="24"/>
          <w:szCs w:val="24"/>
        </w:rPr>
      </w:pPr>
      <w:r w:rsidRPr="00AF6439">
        <w:rPr>
          <w:rFonts w:ascii="Arial Narrow" w:eastAsia="Times New Roman" w:hAnsi="Arial Narrow" w:cs="Arial"/>
          <w:sz w:val="24"/>
          <w:szCs w:val="24"/>
        </w:rPr>
        <w:t>budynki, budowle i sieci 78.546.899,34 zł</w:t>
      </w:r>
    </w:p>
    <w:p w14:paraId="634064F1" w14:textId="77777777" w:rsidR="00AF6439" w:rsidRPr="00AF6439" w:rsidRDefault="00AF6439">
      <w:pPr>
        <w:pStyle w:val="Bezodstpw"/>
        <w:numPr>
          <w:ilvl w:val="0"/>
          <w:numId w:val="36"/>
        </w:numPr>
        <w:jc w:val="both"/>
        <w:rPr>
          <w:rFonts w:ascii="Arial Narrow" w:eastAsia="Times New Roman" w:hAnsi="Arial Narrow" w:cs="Arial"/>
          <w:sz w:val="24"/>
          <w:szCs w:val="24"/>
        </w:rPr>
      </w:pPr>
      <w:r w:rsidRPr="00AF6439">
        <w:rPr>
          <w:rFonts w:ascii="Arial Narrow" w:eastAsia="Times New Roman" w:hAnsi="Arial Narrow" w:cs="Arial"/>
          <w:sz w:val="24"/>
          <w:szCs w:val="24"/>
        </w:rPr>
        <w:t>pozostałe środki trwałe 2.919.452,97 zł.</w:t>
      </w:r>
    </w:p>
    <w:p w14:paraId="386D57E7" w14:textId="77777777" w:rsidR="00AF6439" w:rsidRPr="00AF6439" w:rsidRDefault="00AF6439" w:rsidP="00AF6439">
      <w:pPr>
        <w:pStyle w:val="Bezodstpw"/>
        <w:ind w:left="720"/>
        <w:jc w:val="both"/>
        <w:rPr>
          <w:rFonts w:ascii="Arial Narrow" w:eastAsia="Times New Roman" w:hAnsi="Arial Narrow" w:cs="Arial"/>
          <w:sz w:val="24"/>
          <w:szCs w:val="24"/>
        </w:rPr>
      </w:pPr>
    </w:p>
    <w:p w14:paraId="55D21767" w14:textId="77777777" w:rsidR="00AF6439" w:rsidRPr="00AF6439" w:rsidRDefault="00AF6439" w:rsidP="00AF6439">
      <w:pPr>
        <w:jc w:val="both"/>
        <w:rPr>
          <w:rFonts w:ascii="Arial Narrow" w:hAnsi="Arial Narrow" w:cs="Arial"/>
          <w:sz w:val="24"/>
          <w:szCs w:val="24"/>
        </w:rPr>
      </w:pPr>
      <w:r w:rsidRPr="00AF6439">
        <w:rPr>
          <w:rFonts w:ascii="Arial Narrow" w:hAnsi="Arial Narrow" w:cs="Arial"/>
          <w:sz w:val="24"/>
          <w:szCs w:val="24"/>
        </w:rPr>
        <w:lastRenderedPageBreak/>
        <w:t>Odnotowano wzrost wartości składników majątkowych, w związku z wykonaniem nowych inwestycji w roku 2023, w tym m. in.:</w:t>
      </w:r>
    </w:p>
    <w:p w14:paraId="77D8A621" w14:textId="77777777" w:rsidR="00AF6439" w:rsidRPr="00AF6439" w:rsidRDefault="00AF6439">
      <w:pPr>
        <w:pStyle w:val="Akapitzlist"/>
        <w:numPr>
          <w:ilvl w:val="0"/>
          <w:numId w:val="57"/>
        </w:numPr>
        <w:spacing w:after="0" w:line="240" w:lineRule="auto"/>
        <w:ind w:left="709"/>
        <w:jc w:val="both"/>
        <w:rPr>
          <w:rFonts w:ascii="Arial Narrow" w:hAnsi="Arial Narrow" w:cs="Arial"/>
          <w:iCs/>
          <w:sz w:val="24"/>
          <w:szCs w:val="24"/>
        </w:rPr>
      </w:pPr>
      <w:r w:rsidRPr="00AF6439">
        <w:rPr>
          <w:rFonts w:ascii="Arial Narrow" w:hAnsi="Arial Narrow" w:cs="Arial"/>
          <w:iCs/>
          <w:sz w:val="24"/>
          <w:szCs w:val="24"/>
        </w:rPr>
        <w:t>budowa oświetlenia drogowego na terenie Gminy,</w:t>
      </w:r>
    </w:p>
    <w:p w14:paraId="4D6A266A" w14:textId="7245ACC5" w:rsidR="00AF6439" w:rsidRPr="00AF6439" w:rsidRDefault="00AF6439">
      <w:pPr>
        <w:pStyle w:val="Akapitzlist"/>
        <w:numPr>
          <w:ilvl w:val="0"/>
          <w:numId w:val="57"/>
        </w:numPr>
        <w:spacing w:after="0" w:line="240" w:lineRule="auto"/>
        <w:ind w:left="709"/>
        <w:jc w:val="both"/>
        <w:rPr>
          <w:rFonts w:ascii="Arial Narrow" w:hAnsi="Arial Narrow" w:cs="Arial"/>
          <w:iCs/>
          <w:sz w:val="24"/>
          <w:szCs w:val="24"/>
        </w:rPr>
      </w:pPr>
      <w:r w:rsidRPr="00AF6439">
        <w:rPr>
          <w:rFonts w:ascii="Arial Narrow" w:hAnsi="Arial Narrow" w:cs="Arial"/>
          <w:iCs/>
          <w:sz w:val="24"/>
          <w:szCs w:val="24"/>
        </w:rPr>
        <w:t>budowa świetlicy w m. Łąkie</w:t>
      </w:r>
      <w:r w:rsidR="001149B5">
        <w:rPr>
          <w:rFonts w:ascii="Arial Narrow" w:hAnsi="Arial Narrow" w:cs="Arial"/>
          <w:iCs/>
          <w:sz w:val="24"/>
          <w:szCs w:val="24"/>
        </w:rPr>
        <w:t>,</w:t>
      </w:r>
    </w:p>
    <w:p w14:paraId="7C509608" w14:textId="7601F088" w:rsidR="00AF6439" w:rsidRPr="00AF6439" w:rsidRDefault="00AF6439">
      <w:pPr>
        <w:pStyle w:val="Akapitzlist"/>
        <w:numPr>
          <w:ilvl w:val="0"/>
          <w:numId w:val="57"/>
        </w:numPr>
        <w:spacing w:after="0" w:line="240" w:lineRule="auto"/>
        <w:ind w:left="709"/>
        <w:jc w:val="both"/>
        <w:rPr>
          <w:rFonts w:ascii="Arial Narrow" w:hAnsi="Arial Narrow" w:cs="Arial"/>
          <w:iCs/>
          <w:sz w:val="24"/>
          <w:szCs w:val="24"/>
        </w:rPr>
      </w:pPr>
      <w:r w:rsidRPr="00AF6439">
        <w:rPr>
          <w:rFonts w:ascii="Arial Narrow" w:hAnsi="Arial Narrow" w:cs="Arial"/>
          <w:iCs/>
          <w:sz w:val="24"/>
          <w:szCs w:val="24"/>
        </w:rPr>
        <w:t xml:space="preserve">modernizacja stacji uzdatniania wody w m. Kalinowo wraz z </w:t>
      </w:r>
      <w:proofErr w:type="spellStart"/>
      <w:r w:rsidRPr="00AF6439">
        <w:rPr>
          <w:rFonts w:ascii="Arial Narrow" w:hAnsi="Arial Narrow" w:cs="Arial"/>
          <w:iCs/>
          <w:sz w:val="24"/>
          <w:szCs w:val="24"/>
        </w:rPr>
        <w:t>przesyłem</w:t>
      </w:r>
      <w:proofErr w:type="spellEnd"/>
      <w:r w:rsidRPr="00AF6439">
        <w:rPr>
          <w:rFonts w:ascii="Arial Narrow" w:hAnsi="Arial Narrow" w:cs="Arial"/>
          <w:iCs/>
          <w:sz w:val="24"/>
          <w:szCs w:val="24"/>
        </w:rPr>
        <w:t xml:space="preserve"> </w:t>
      </w:r>
      <w:r w:rsidRPr="00AF6439">
        <w:rPr>
          <w:rFonts w:ascii="Arial Narrow" w:hAnsi="Arial Narrow" w:cs="Arial"/>
          <w:iCs/>
          <w:sz w:val="24"/>
          <w:szCs w:val="24"/>
        </w:rPr>
        <w:br/>
        <w:t>do m. Niesulice</w:t>
      </w:r>
      <w:r w:rsidR="001149B5">
        <w:rPr>
          <w:rFonts w:ascii="Arial Narrow" w:hAnsi="Arial Narrow" w:cs="Arial"/>
          <w:iCs/>
          <w:sz w:val="24"/>
          <w:szCs w:val="24"/>
        </w:rPr>
        <w:t>,</w:t>
      </w:r>
    </w:p>
    <w:p w14:paraId="3A98B5D4" w14:textId="4375920F" w:rsidR="00AF6439" w:rsidRPr="00AF6439" w:rsidRDefault="00AF6439">
      <w:pPr>
        <w:pStyle w:val="Akapitzlist"/>
        <w:numPr>
          <w:ilvl w:val="0"/>
          <w:numId w:val="57"/>
        </w:numPr>
        <w:spacing w:after="0" w:line="240" w:lineRule="auto"/>
        <w:ind w:left="709"/>
        <w:jc w:val="both"/>
        <w:rPr>
          <w:rFonts w:ascii="Arial Narrow" w:hAnsi="Arial Narrow" w:cs="Arial"/>
          <w:iCs/>
          <w:sz w:val="24"/>
          <w:szCs w:val="24"/>
        </w:rPr>
      </w:pPr>
      <w:r w:rsidRPr="00AF6439">
        <w:rPr>
          <w:rFonts w:ascii="Arial Narrow" w:hAnsi="Arial Narrow" w:cs="Arial"/>
          <w:iCs/>
          <w:sz w:val="24"/>
          <w:szCs w:val="24"/>
        </w:rPr>
        <w:t>budowa boiska wielofunkcyjnego w m. Ołobok</w:t>
      </w:r>
      <w:r w:rsidR="001149B5">
        <w:rPr>
          <w:rFonts w:ascii="Arial Narrow" w:hAnsi="Arial Narrow" w:cs="Arial"/>
          <w:iCs/>
          <w:sz w:val="24"/>
          <w:szCs w:val="24"/>
        </w:rPr>
        <w:t>,</w:t>
      </w:r>
    </w:p>
    <w:p w14:paraId="0F8468D9" w14:textId="56DF3EC1" w:rsidR="00AF6439" w:rsidRPr="00AF6439" w:rsidRDefault="00AF6439">
      <w:pPr>
        <w:pStyle w:val="Akapitzlist"/>
        <w:numPr>
          <w:ilvl w:val="0"/>
          <w:numId w:val="57"/>
        </w:numPr>
        <w:spacing w:after="0" w:line="240" w:lineRule="auto"/>
        <w:ind w:left="709"/>
        <w:jc w:val="both"/>
        <w:rPr>
          <w:rFonts w:ascii="Arial Narrow" w:hAnsi="Arial Narrow" w:cs="Arial"/>
          <w:iCs/>
          <w:sz w:val="24"/>
          <w:szCs w:val="24"/>
        </w:rPr>
      </w:pPr>
      <w:r w:rsidRPr="00AF6439">
        <w:rPr>
          <w:rFonts w:ascii="Arial Narrow" w:hAnsi="Arial Narrow" w:cs="Arial"/>
          <w:iCs/>
          <w:sz w:val="24"/>
          <w:szCs w:val="24"/>
        </w:rPr>
        <w:t>doposażenia placu zabaw</w:t>
      </w:r>
      <w:r w:rsidR="001149B5">
        <w:rPr>
          <w:rFonts w:ascii="Arial Narrow" w:hAnsi="Arial Narrow" w:cs="Arial"/>
          <w:iCs/>
          <w:sz w:val="24"/>
          <w:szCs w:val="24"/>
        </w:rPr>
        <w:t>,</w:t>
      </w:r>
    </w:p>
    <w:p w14:paraId="65B716B6" w14:textId="4D774F79" w:rsidR="00AF6439" w:rsidRPr="00AF6439" w:rsidRDefault="00AF6439">
      <w:pPr>
        <w:pStyle w:val="Akapitzlist"/>
        <w:numPr>
          <w:ilvl w:val="0"/>
          <w:numId w:val="57"/>
        </w:numPr>
        <w:spacing w:after="0" w:line="240" w:lineRule="auto"/>
        <w:ind w:left="709"/>
        <w:jc w:val="both"/>
        <w:rPr>
          <w:rFonts w:ascii="Arial Narrow" w:hAnsi="Arial Narrow" w:cs="Arial"/>
          <w:iCs/>
          <w:sz w:val="24"/>
          <w:szCs w:val="24"/>
        </w:rPr>
      </w:pPr>
      <w:r w:rsidRPr="00AF6439">
        <w:rPr>
          <w:rFonts w:ascii="Arial Narrow" w:hAnsi="Arial Narrow" w:cs="Arial"/>
          <w:iCs/>
          <w:sz w:val="24"/>
          <w:szCs w:val="24"/>
        </w:rPr>
        <w:t>budowa wiat rekreacyjnych</w:t>
      </w:r>
      <w:r w:rsidR="001149B5">
        <w:rPr>
          <w:rFonts w:ascii="Arial Narrow" w:hAnsi="Arial Narrow" w:cs="Arial"/>
          <w:iCs/>
          <w:sz w:val="24"/>
          <w:szCs w:val="24"/>
        </w:rPr>
        <w:t>,</w:t>
      </w:r>
    </w:p>
    <w:p w14:paraId="3BEF21B4" w14:textId="7530BB3B" w:rsidR="00AF6439" w:rsidRPr="00AF6439" w:rsidRDefault="00AF6439">
      <w:pPr>
        <w:pStyle w:val="Akapitzlist"/>
        <w:numPr>
          <w:ilvl w:val="0"/>
          <w:numId w:val="57"/>
        </w:numPr>
        <w:spacing w:after="0" w:line="240" w:lineRule="auto"/>
        <w:ind w:left="709"/>
        <w:jc w:val="both"/>
        <w:rPr>
          <w:rFonts w:ascii="Arial Narrow" w:hAnsi="Arial Narrow" w:cs="Arial"/>
          <w:iCs/>
          <w:sz w:val="24"/>
          <w:szCs w:val="24"/>
        </w:rPr>
      </w:pPr>
      <w:r w:rsidRPr="00AF6439">
        <w:rPr>
          <w:rFonts w:ascii="Arial Narrow" w:hAnsi="Arial Narrow" w:cs="Arial"/>
          <w:iCs/>
          <w:sz w:val="24"/>
          <w:szCs w:val="24"/>
        </w:rPr>
        <w:t>ogrodzenia na terenie gminy</w:t>
      </w:r>
      <w:r w:rsidR="001149B5">
        <w:rPr>
          <w:rFonts w:ascii="Arial Narrow" w:hAnsi="Arial Narrow" w:cs="Arial"/>
          <w:iCs/>
          <w:sz w:val="24"/>
          <w:szCs w:val="24"/>
        </w:rPr>
        <w:t>.</w:t>
      </w:r>
    </w:p>
    <w:p w14:paraId="5FECCB35" w14:textId="77777777" w:rsidR="00AF6439" w:rsidRPr="00AF6439" w:rsidRDefault="00AF6439" w:rsidP="00AF6439">
      <w:pPr>
        <w:pStyle w:val="Bezodstpw"/>
        <w:rPr>
          <w:rFonts w:ascii="Arial Narrow" w:hAnsi="Arial Narrow" w:cs="Arial"/>
          <w:iCs/>
          <w:sz w:val="24"/>
          <w:szCs w:val="24"/>
        </w:rPr>
      </w:pPr>
    </w:p>
    <w:p w14:paraId="1A3CA1C6" w14:textId="77777777" w:rsidR="00AF6439" w:rsidRPr="00AF6439" w:rsidRDefault="00AF6439" w:rsidP="00AF6439">
      <w:pPr>
        <w:pStyle w:val="Bezodstpw"/>
        <w:jc w:val="both"/>
        <w:rPr>
          <w:rFonts w:ascii="Arial Narrow" w:hAnsi="Arial Narrow" w:cs="Arial"/>
          <w:sz w:val="24"/>
          <w:szCs w:val="24"/>
        </w:rPr>
      </w:pPr>
      <w:r w:rsidRPr="00AF6439">
        <w:rPr>
          <w:rFonts w:ascii="Arial Narrow" w:hAnsi="Arial Narrow" w:cs="Arial"/>
          <w:sz w:val="24"/>
          <w:szCs w:val="24"/>
        </w:rPr>
        <w:t>Nieruchomości gminne zlokalizowane są w 15 obrębach ewidencyjnych: Cibórz, Darnawa, Kalinowo, Kaliszkowice, Łąkie, Międzylesie, Niekarzyn, Niesulice, Ołobok, Pałck, Podła Góra, Radoszyn, Skąpe, Węgrzynice, Zawisze.</w:t>
      </w:r>
    </w:p>
    <w:p w14:paraId="2316E387" w14:textId="77777777" w:rsidR="00AF6439" w:rsidRPr="00AF6439" w:rsidRDefault="00AF6439" w:rsidP="00AF6439">
      <w:pPr>
        <w:pStyle w:val="Bezodstpw"/>
        <w:jc w:val="both"/>
        <w:rPr>
          <w:rFonts w:ascii="Arial Narrow" w:hAnsi="Arial Narrow" w:cs="Arial"/>
          <w:sz w:val="24"/>
          <w:szCs w:val="24"/>
        </w:rPr>
      </w:pPr>
    </w:p>
    <w:p w14:paraId="4023672B" w14:textId="77777777" w:rsidR="00AF6439" w:rsidRPr="00AF6439" w:rsidRDefault="00AF6439" w:rsidP="00AF6439">
      <w:pPr>
        <w:jc w:val="both"/>
        <w:rPr>
          <w:rFonts w:ascii="Arial Narrow" w:hAnsi="Arial Narrow" w:cs="Arial"/>
          <w:sz w:val="24"/>
          <w:szCs w:val="24"/>
        </w:rPr>
      </w:pPr>
      <w:r w:rsidRPr="00AF6439">
        <w:rPr>
          <w:rFonts w:ascii="Arial Narrow" w:hAnsi="Arial Narrow" w:cs="Arial"/>
          <w:sz w:val="24"/>
          <w:szCs w:val="24"/>
        </w:rPr>
        <w:t>Do mienia gminnego zaliczamy:</w:t>
      </w:r>
    </w:p>
    <w:p w14:paraId="2939AE25"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eastAsia="Times New Roman" w:hAnsi="Arial Narrow" w:cs="Arial"/>
          <w:sz w:val="24"/>
          <w:szCs w:val="24"/>
        </w:rPr>
        <w:t>budynki 3 szkół,</w:t>
      </w:r>
    </w:p>
    <w:p w14:paraId="24DA8CE5"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eastAsia="Times New Roman" w:hAnsi="Arial Narrow" w:cs="Arial"/>
          <w:sz w:val="24"/>
          <w:szCs w:val="24"/>
        </w:rPr>
        <w:t>budynek urzędu gminy,</w:t>
      </w:r>
    </w:p>
    <w:p w14:paraId="6F5C03A8"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eastAsia="Times New Roman" w:hAnsi="Arial Narrow" w:cs="Arial"/>
          <w:sz w:val="24"/>
          <w:szCs w:val="24"/>
        </w:rPr>
        <w:t>budynek przychodni,</w:t>
      </w:r>
    </w:p>
    <w:p w14:paraId="38053566"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eastAsia="Times New Roman" w:hAnsi="Arial Narrow" w:cs="Arial"/>
          <w:sz w:val="24"/>
          <w:szCs w:val="24"/>
        </w:rPr>
        <w:t xml:space="preserve">9 </w:t>
      </w:r>
      <w:proofErr w:type="spellStart"/>
      <w:r w:rsidRPr="00AF6439">
        <w:rPr>
          <w:rFonts w:ascii="Arial Narrow" w:eastAsia="Times New Roman" w:hAnsi="Arial Narrow" w:cs="Arial"/>
          <w:sz w:val="24"/>
          <w:szCs w:val="24"/>
        </w:rPr>
        <w:t>sal</w:t>
      </w:r>
      <w:proofErr w:type="spellEnd"/>
      <w:r w:rsidRPr="00AF6439">
        <w:rPr>
          <w:rFonts w:ascii="Arial Narrow" w:eastAsia="Times New Roman" w:hAnsi="Arial Narrow" w:cs="Arial"/>
          <w:sz w:val="24"/>
          <w:szCs w:val="24"/>
        </w:rPr>
        <w:t xml:space="preserve"> wiejskich,</w:t>
      </w:r>
    </w:p>
    <w:p w14:paraId="3ADE5D27"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3 cmentarze komunalne w Ołoboku, Skąpem i Pałcku,</w:t>
      </w:r>
    </w:p>
    <w:p w14:paraId="7FA86580"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boiska sportowe w Ciborzu, Ołoboku, Skąpem, Radoszynie, Pałcku, Niekarzynie, Węgrzynicach,</w:t>
      </w:r>
    </w:p>
    <w:p w14:paraId="7A4AD283"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boiska ORLIK w Międzylesiu i Radoszynie,</w:t>
      </w:r>
    </w:p>
    <w:p w14:paraId="237AE4E7"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5 hydroforni,</w:t>
      </w:r>
    </w:p>
    <w:p w14:paraId="3CAC2864"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23 placów zabaw,</w:t>
      </w:r>
    </w:p>
    <w:p w14:paraId="33966031"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 xml:space="preserve"> 10 przystanków autobusowych,</w:t>
      </w:r>
    </w:p>
    <w:p w14:paraId="2AF505CE"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 xml:space="preserve"> 12 remiz OSP,</w:t>
      </w:r>
    </w:p>
    <w:p w14:paraId="14EC66B0" w14:textId="77777777" w:rsidR="00AF6439" w:rsidRPr="00AF6439" w:rsidRDefault="00AF6439">
      <w:pPr>
        <w:pStyle w:val="Akapitzlist"/>
        <w:numPr>
          <w:ilvl w:val="0"/>
          <w:numId w:val="2"/>
        </w:numPr>
        <w:jc w:val="both"/>
        <w:rPr>
          <w:rFonts w:ascii="Arial Narrow" w:eastAsia="Times New Roman" w:hAnsi="Arial Narrow" w:cs="Arial"/>
          <w:sz w:val="24"/>
          <w:szCs w:val="24"/>
        </w:rPr>
      </w:pPr>
      <w:r w:rsidRPr="00AF6439">
        <w:rPr>
          <w:rFonts w:ascii="Arial Narrow" w:hAnsi="Arial Narrow" w:cs="Arial"/>
          <w:sz w:val="24"/>
          <w:szCs w:val="24"/>
        </w:rPr>
        <w:t xml:space="preserve"> 4 szatnie sportowe,</w:t>
      </w:r>
    </w:p>
    <w:p w14:paraId="4C2C1FEA" w14:textId="77777777" w:rsidR="00AF6439" w:rsidRPr="00AF6439" w:rsidRDefault="00AF6439">
      <w:pPr>
        <w:pStyle w:val="Akapitzlist"/>
        <w:numPr>
          <w:ilvl w:val="0"/>
          <w:numId w:val="2"/>
        </w:numPr>
        <w:jc w:val="both"/>
        <w:rPr>
          <w:rFonts w:ascii="Arial Narrow" w:hAnsi="Arial Narrow" w:cs="Arial"/>
          <w:sz w:val="24"/>
          <w:szCs w:val="24"/>
        </w:rPr>
      </w:pPr>
      <w:r w:rsidRPr="00AF6439">
        <w:rPr>
          <w:rFonts w:ascii="Arial Narrow" w:hAnsi="Arial Narrow" w:cs="Arial"/>
          <w:sz w:val="24"/>
          <w:szCs w:val="24"/>
        </w:rPr>
        <w:t xml:space="preserve"> 2 kąpieliska w Niesulicach, </w:t>
      </w:r>
    </w:p>
    <w:p w14:paraId="53D133C4" w14:textId="77777777" w:rsidR="00AF6439" w:rsidRPr="00AF6439" w:rsidRDefault="00AF6439">
      <w:pPr>
        <w:pStyle w:val="Akapitzlist"/>
        <w:numPr>
          <w:ilvl w:val="0"/>
          <w:numId w:val="2"/>
        </w:numPr>
        <w:jc w:val="both"/>
        <w:rPr>
          <w:rFonts w:ascii="Arial Narrow" w:hAnsi="Arial Narrow" w:cs="Arial"/>
          <w:sz w:val="24"/>
          <w:szCs w:val="24"/>
        </w:rPr>
      </w:pPr>
      <w:r w:rsidRPr="00AF6439">
        <w:rPr>
          <w:rFonts w:ascii="Arial Narrow" w:hAnsi="Arial Narrow" w:cs="Arial"/>
          <w:sz w:val="24"/>
          <w:szCs w:val="24"/>
        </w:rPr>
        <w:t xml:space="preserve"> Punkt Selektywnej Zbiórki Odpadów Komunalnych,</w:t>
      </w:r>
    </w:p>
    <w:p w14:paraId="1BBBC54A" w14:textId="77777777" w:rsidR="00AF6439" w:rsidRPr="00AF6439" w:rsidRDefault="00AF6439">
      <w:pPr>
        <w:pStyle w:val="Akapitzlist"/>
        <w:numPr>
          <w:ilvl w:val="0"/>
          <w:numId w:val="2"/>
        </w:numPr>
        <w:jc w:val="both"/>
        <w:rPr>
          <w:rFonts w:ascii="Arial Narrow" w:hAnsi="Arial Narrow" w:cs="Arial"/>
          <w:sz w:val="24"/>
          <w:szCs w:val="24"/>
        </w:rPr>
      </w:pPr>
      <w:bookmarkStart w:id="40" w:name="_Hlk71056189"/>
      <w:r w:rsidRPr="00AF6439">
        <w:rPr>
          <w:rFonts w:ascii="Arial Narrow" w:hAnsi="Arial Narrow" w:cs="Arial"/>
          <w:sz w:val="24"/>
          <w:szCs w:val="24"/>
        </w:rPr>
        <w:t xml:space="preserve"> 54.681 </w:t>
      </w:r>
      <w:proofErr w:type="spellStart"/>
      <w:r w:rsidRPr="00AF6439">
        <w:rPr>
          <w:rFonts w:ascii="Arial Narrow" w:hAnsi="Arial Narrow" w:cs="Arial"/>
          <w:sz w:val="24"/>
          <w:szCs w:val="24"/>
        </w:rPr>
        <w:t>mb</w:t>
      </w:r>
      <w:proofErr w:type="spellEnd"/>
      <w:r w:rsidRPr="00AF6439">
        <w:rPr>
          <w:rFonts w:ascii="Arial Narrow" w:hAnsi="Arial Narrow" w:cs="Arial"/>
          <w:sz w:val="24"/>
          <w:szCs w:val="24"/>
        </w:rPr>
        <w:t xml:space="preserve"> sieci wodociągowych i 1.409  przyłączy wodociągowych,</w:t>
      </w:r>
    </w:p>
    <w:p w14:paraId="42CF8202" w14:textId="23E14705" w:rsidR="00AF6439" w:rsidRPr="00AF6439" w:rsidRDefault="00AF6439">
      <w:pPr>
        <w:pStyle w:val="Akapitzlist"/>
        <w:numPr>
          <w:ilvl w:val="0"/>
          <w:numId w:val="2"/>
        </w:numPr>
        <w:jc w:val="both"/>
        <w:rPr>
          <w:rFonts w:ascii="Arial Narrow" w:hAnsi="Arial Narrow" w:cs="Arial"/>
          <w:sz w:val="24"/>
          <w:szCs w:val="24"/>
        </w:rPr>
      </w:pPr>
      <w:r w:rsidRPr="00AF6439">
        <w:rPr>
          <w:rFonts w:ascii="Arial Narrow" w:hAnsi="Arial Narrow" w:cs="Arial"/>
          <w:sz w:val="24"/>
          <w:szCs w:val="24"/>
        </w:rPr>
        <w:t xml:space="preserve"> 79.406 </w:t>
      </w:r>
      <w:proofErr w:type="spellStart"/>
      <w:r w:rsidRPr="00AF6439">
        <w:rPr>
          <w:rFonts w:ascii="Arial Narrow" w:hAnsi="Arial Narrow" w:cs="Arial"/>
          <w:sz w:val="24"/>
          <w:szCs w:val="24"/>
        </w:rPr>
        <w:t>mb</w:t>
      </w:r>
      <w:proofErr w:type="spellEnd"/>
      <w:r w:rsidRPr="00AF6439">
        <w:rPr>
          <w:rFonts w:ascii="Arial Narrow" w:hAnsi="Arial Narrow" w:cs="Arial"/>
          <w:sz w:val="24"/>
          <w:szCs w:val="24"/>
        </w:rPr>
        <w:t xml:space="preserve"> sieci kanalizacyjnych i  1.096 przyłączy kanalizacyjnych.</w:t>
      </w:r>
      <w:bookmarkEnd w:id="40"/>
    </w:p>
    <w:p w14:paraId="14B20520" w14:textId="72038DAF" w:rsidR="00D1748F" w:rsidRPr="005B61F9" w:rsidRDefault="00AF6439" w:rsidP="00D1748F">
      <w:pPr>
        <w:rPr>
          <w:rFonts w:ascii="Arial Narrow" w:hAnsi="Arial Narrow" w:cs="Arial"/>
          <w:sz w:val="24"/>
          <w:szCs w:val="24"/>
        </w:rPr>
      </w:pPr>
      <w:bookmarkStart w:id="41" w:name="_Toc73019119"/>
      <w:bookmarkEnd w:id="39"/>
      <w:r>
        <w:rPr>
          <w:rFonts w:ascii="Arial Narrow" w:hAnsi="Arial Narrow"/>
          <w:sz w:val="24"/>
          <w:szCs w:val="24"/>
        </w:rPr>
        <w:t>G</w:t>
      </w:r>
      <w:r w:rsidR="00D1748F" w:rsidRPr="005B61F9">
        <w:rPr>
          <w:rFonts w:ascii="Arial Narrow" w:hAnsi="Arial Narrow"/>
          <w:sz w:val="24"/>
          <w:szCs w:val="24"/>
        </w:rPr>
        <w:t>ospodarowanie nieruchomościami gminnymi w 20</w:t>
      </w:r>
      <w:r w:rsidR="00D1748F">
        <w:rPr>
          <w:rFonts w:ascii="Arial Narrow" w:hAnsi="Arial Narrow"/>
          <w:sz w:val="24"/>
          <w:szCs w:val="24"/>
        </w:rPr>
        <w:t>23</w:t>
      </w:r>
      <w:r w:rsidR="00D1748F" w:rsidRPr="005B61F9">
        <w:rPr>
          <w:rFonts w:ascii="Arial Narrow" w:hAnsi="Arial Narrow"/>
          <w:sz w:val="24"/>
          <w:szCs w:val="24"/>
        </w:rPr>
        <w:t xml:space="preserve"> r.</w:t>
      </w:r>
    </w:p>
    <w:p w14:paraId="0C7B4FA8" w14:textId="77777777" w:rsidR="00D1748F" w:rsidRPr="005E045D" w:rsidRDefault="00D1748F">
      <w:pPr>
        <w:pStyle w:val="Akapitzlist"/>
        <w:numPr>
          <w:ilvl w:val="0"/>
          <w:numId w:val="9"/>
        </w:numPr>
        <w:spacing w:line="252" w:lineRule="auto"/>
        <w:jc w:val="both"/>
        <w:rPr>
          <w:rFonts w:ascii="Arial Narrow" w:hAnsi="Arial Narrow"/>
          <w:b/>
          <w:bCs/>
          <w:color w:val="009DD9" w:themeColor="accent2"/>
          <w:sz w:val="24"/>
          <w:szCs w:val="24"/>
        </w:rPr>
      </w:pPr>
      <w:r w:rsidRPr="005E045D">
        <w:rPr>
          <w:rFonts w:ascii="Arial Narrow" w:hAnsi="Arial Narrow"/>
          <w:b/>
          <w:bCs/>
          <w:color w:val="009DD9" w:themeColor="accent2"/>
          <w:sz w:val="24"/>
          <w:szCs w:val="24"/>
        </w:rPr>
        <w:t>Mieszkania i lokale</w:t>
      </w:r>
    </w:p>
    <w:p w14:paraId="71AB87E4" w14:textId="0F32BE80" w:rsidR="00D1748F" w:rsidRPr="00B51CF7" w:rsidRDefault="00D1748F" w:rsidP="00D1748F">
      <w:pPr>
        <w:jc w:val="both"/>
        <w:rPr>
          <w:rFonts w:ascii="Arial Narrow" w:hAnsi="Arial Narrow"/>
          <w:sz w:val="24"/>
          <w:szCs w:val="24"/>
        </w:rPr>
      </w:pPr>
      <w:bookmarkStart w:id="42" w:name="_Hlk8681004"/>
      <w:r w:rsidRPr="00B51CF7">
        <w:rPr>
          <w:rFonts w:ascii="Arial Narrow" w:hAnsi="Arial Narrow"/>
          <w:sz w:val="24"/>
          <w:szCs w:val="24"/>
        </w:rPr>
        <w:t>W 202</w:t>
      </w:r>
      <w:r>
        <w:rPr>
          <w:rFonts w:ascii="Arial Narrow" w:hAnsi="Arial Narrow"/>
          <w:sz w:val="24"/>
          <w:szCs w:val="24"/>
        </w:rPr>
        <w:t>3</w:t>
      </w:r>
      <w:r w:rsidRPr="00B51CF7">
        <w:rPr>
          <w:rFonts w:ascii="Arial Narrow" w:hAnsi="Arial Narrow"/>
          <w:sz w:val="24"/>
          <w:szCs w:val="24"/>
        </w:rPr>
        <w:t xml:space="preserve"> r. obowiązujących było </w:t>
      </w:r>
      <w:bookmarkEnd w:id="42"/>
      <w:r w:rsidRPr="00B51CF7">
        <w:rPr>
          <w:rFonts w:ascii="Arial Narrow" w:hAnsi="Arial Narrow"/>
          <w:sz w:val="24"/>
          <w:szCs w:val="24"/>
        </w:rPr>
        <w:t>3</w:t>
      </w:r>
      <w:r>
        <w:rPr>
          <w:rFonts w:ascii="Arial Narrow" w:hAnsi="Arial Narrow"/>
          <w:sz w:val="24"/>
          <w:szCs w:val="24"/>
        </w:rPr>
        <w:t xml:space="preserve">3 </w:t>
      </w:r>
      <w:r w:rsidRPr="00B51CF7">
        <w:rPr>
          <w:rFonts w:ascii="Arial Narrow" w:hAnsi="Arial Narrow"/>
          <w:sz w:val="24"/>
          <w:szCs w:val="24"/>
        </w:rPr>
        <w:t>umów najmu na lokale komunalne</w:t>
      </w:r>
      <w:r w:rsidR="001149B5">
        <w:rPr>
          <w:rFonts w:ascii="Arial Narrow" w:hAnsi="Arial Narrow"/>
          <w:sz w:val="24"/>
          <w:szCs w:val="24"/>
        </w:rPr>
        <w:t xml:space="preserve"> i</w:t>
      </w:r>
      <w:r w:rsidRPr="00B51CF7">
        <w:rPr>
          <w:rFonts w:ascii="Arial Narrow" w:hAnsi="Arial Narrow"/>
          <w:sz w:val="24"/>
          <w:szCs w:val="24"/>
        </w:rPr>
        <w:t xml:space="preserve"> 3 umowy najmu na lokale socjalne. </w:t>
      </w:r>
      <w:r w:rsidRPr="00B51CF7">
        <w:rPr>
          <w:rFonts w:ascii="Arial Narrow" w:hAnsi="Arial Narrow" w:cs="Arial"/>
          <w:sz w:val="24"/>
          <w:szCs w:val="24"/>
        </w:rPr>
        <w:t>W tymże roku wpłyn</w:t>
      </w:r>
      <w:r>
        <w:rPr>
          <w:rFonts w:ascii="Arial Narrow" w:hAnsi="Arial Narrow" w:cs="Arial"/>
          <w:sz w:val="24"/>
          <w:szCs w:val="24"/>
        </w:rPr>
        <w:t>ęło</w:t>
      </w:r>
      <w:r w:rsidRPr="00B51CF7">
        <w:rPr>
          <w:rFonts w:ascii="Arial Narrow" w:hAnsi="Arial Narrow" w:cs="Arial"/>
          <w:sz w:val="24"/>
          <w:szCs w:val="24"/>
        </w:rPr>
        <w:t xml:space="preserve"> </w:t>
      </w:r>
      <w:r>
        <w:rPr>
          <w:rFonts w:ascii="Arial Narrow" w:hAnsi="Arial Narrow" w:cs="Arial"/>
          <w:sz w:val="24"/>
          <w:szCs w:val="24"/>
        </w:rPr>
        <w:t>9</w:t>
      </w:r>
      <w:r w:rsidRPr="00B51CF7">
        <w:rPr>
          <w:rFonts w:ascii="Arial Narrow" w:hAnsi="Arial Narrow" w:cs="Arial"/>
          <w:sz w:val="24"/>
          <w:szCs w:val="24"/>
        </w:rPr>
        <w:t xml:space="preserve"> nowy</w:t>
      </w:r>
      <w:r>
        <w:rPr>
          <w:rFonts w:ascii="Arial Narrow" w:hAnsi="Arial Narrow" w:cs="Arial"/>
          <w:sz w:val="24"/>
          <w:szCs w:val="24"/>
        </w:rPr>
        <w:t>ch</w:t>
      </w:r>
      <w:r w:rsidRPr="00B51CF7">
        <w:rPr>
          <w:rFonts w:ascii="Arial Narrow" w:hAnsi="Arial Narrow" w:cs="Arial"/>
          <w:sz w:val="24"/>
          <w:szCs w:val="24"/>
        </w:rPr>
        <w:t xml:space="preserve"> wnios</w:t>
      </w:r>
      <w:r>
        <w:rPr>
          <w:rFonts w:ascii="Arial Narrow" w:hAnsi="Arial Narrow" w:cs="Arial"/>
          <w:sz w:val="24"/>
          <w:szCs w:val="24"/>
        </w:rPr>
        <w:t>ków</w:t>
      </w:r>
      <w:r w:rsidRPr="00B51CF7">
        <w:rPr>
          <w:rFonts w:ascii="Arial Narrow" w:hAnsi="Arial Narrow" w:cs="Arial"/>
          <w:sz w:val="24"/>
          <w:szCs w:val="24"/>
        </w:rPr>
        <w:t xml:space="preserve"> o przydział lokalu mieszkalnego i 1 o przydział lokalu socjalnego.</w:t>
      </w:r>
      <w:r w:rsidRPr="002D6792">
        <w:rPr>
          <w:rFonts w:ascii="Arial Narrow" w:hAnsi="Arial Narrow" w:cs="Arial"/>
          <w:color w:val="FF0000"/>
          <w:sz w:val="24"/>
          <w:szCs w:val="24"/>
        </w:rPr>
        <w:t xml:space="preserve"> </w:t>
      </w:r>
      <w:r w:rsidRPr="00B51CF7">
        <w:rPr>
          <w:rFonts w:ascii="Arial Narrow" w:hAnsi="Arial Narrow" w:cs="Arial"/>
          <w:sz w:val="24"/>
          <w:szCs w:val="24"/>
        </w:rPr>
        <w:t>W 202</w:t>
      </w:r>
      <w:r>
        <w:rPr>
          <w:rFonts w:ascii="Arial Narrow" w:hAnsi="Arial Narrow" w:cs="Arial"/>
          <w:sz w:val="24"/>
          <w:szCs w:val="24"/>
        </w:rPr>
        <w:t>3</w:t>
      </w:r>
      <w:r w:rsidRPr="00B51CF7">
        <w:rPr>
          <w:rFonts w:ascii="Arial Narrow" w:hAnsi="Arial Narrow" w:cs="Arial"/>
          <w:sz w:val="24"/>
          <w:szCs w:val="24"/>
        </w:rPr>
        <w:t xml:space="preserve"> r. </w:t>
      </w:r>
      <w:r>
        <w:rPr>
          <w:rFonts w:ascii="Arial Narrow" w:hAnsi="Arial Narrow" w:cs="Arial"/>
          <w:sz w:val="24"/>
          <w:szCs w:val="24"/>
        </w:rPr>
        <w:t xml:space="preserve">rozwiązano 1 umowę najmu i </w:t>
      </w:r>
      <w:r w:rsidRPr="00B51CF7">
        <w:rPr>
          <w:rFonts w:ascii="Arial Narrow" w:hAnsi="Arial Narrow"/>
          <w:sz w:val="24"/>
          <w:szCs w:val="24"/>
        </w:rPr>
        <w:t xml:space="preserve">zawarto 1 </w:t>
      </w:r>
      <w:r>
        <w:rPr>
          <w:rFonts w:ascii="Arial Narrow" w:hAnsi="Arial Narrow"/>
          <w:sz w:val="24"/>
          <w:szCs w:val="24"/>
        </w:rPr>
        <w:t xml:space="preserve">nową </w:t>
      </w:r>
      <w:r w:rsidRPr="00B51CF7">
        <w:rPr>
          <w:rFonts w:ascii="Arial Narrow" w:hAnsi="Arial Narrow"/>
          <w:sz w:val="24"/>
          <w:szCs w:val="24"/>
        </w:rPr>
        <w:t xml:space="preserve">umowę na najem lokalu komunalnego. Nie zawarto nowych umów </w:t>
      </w:r>
      <w:r>
        <w:rPr>
          <w:rFonts w:ascii="Arial Narrow" w:hAnsi="Arial Narrow"/>
          <w:sz w:val="24"/>
          <w:szCs w:val="24"/>
        </w:rPr>
        <w:t xml:space="preserve">najmu socjalnego i </w:t>
      </w:r>
      <w:r w:rsidRPr="00B51CF7">
        <w:rPr>
          <w:rFonts w:ascii="Arial Narrow" w:hAnsi="Arial Narrow"/>
          <w:sz w:val="24"/>
          <w:szCs w:val="24"/>
        </w:rPr>
        <w:t>na</w:t>
      </w:r>
      <w:r>
        <w:rPr>
          <w:rFonts w:ascii="Arial Narrow" w:hAnsi="Arial Narrow"/>
          <w:sz w:val="24"/>
          <w:szCs w:val="24"/>
        </w:rPr>
        <w:t>jmu</w:t>
      </w:r>
      <w:r w:rsidRPr="00B51CF7">
        <w:rPr>
          <w:rFonts w:ascii="Arial Narrow" w:hAnsi="Arial Narrow"/>
          <w:sz w:val="24"/>
          <w:szCs w:val="24"/>
        </w:rPr>
        <w:t xml:space="preserve"> lokal</w:t>
      </w:r>
      <w:r>
        <w:rPr>
          <w:rFonts w:ascii="Arial Narrow" w:hAnsi="Arial Narrow"/>
          <w:sz w:val="24"/>
          <w:szCs w:val="24"/>
        </w:rPr>
        <w:t>i u</w:t>
      </w:r>
      <w:r w:rsidRPr="00B51CF7">
        <w:rPr>
          <w:rFonts w:ascii="Arial Narrow" w:hAnsi="Arial Narrow"/>
          <w:sz w:val="24"/>
          <w:szCs w:val="24"/>
        </w:rPr>
        <w:t>żytkow</w:t>
      </w:r>
      <w:r>
        <w:rPr>
          <w:rFonts w:ascii="Arial Narrow" w:hAnsi="Arial Narrow"/>
          <w:sz w:val="24"/>
          <w:szCs w:val="24"/>
        </w:rPr>
        <w:t>ych</w:t>
      </w:r>
      <w:r w:rsidRPr="00B51CF7">
        <w:rPr>
          <w:rFonts w:ascii="Arial Narrow" w:hAnsi="Arial Narrow"/>
          <w:sz w:val="24"/>
          <w:szCs w:val="24"/>
        </w:rPr>
        <w:t>.</w:t>
      </w:r>
    </w:p>
    <w:p w14:paraId="5C8927F1" w14:textId="77777777" w:rsidR="00D1748F" w:rsidRPr="003E1C8C" w:rsidRDefault="00D1748F" w:rsidP="00D1748F">
      <w:pPr>
        <w:contextualSpacing/>
        <w:rPr>
          <w:rFonts w:ascii="Arial Narrow" w:eastAsia="Times New Roman" w:hAnsi="Arial Narrow"/>
          <w:sz w:val="24"/>
          <w:szCs w:val="24"/>
        </w:rPr>
      </w:pPr>
      <w:r w:rsidRPr="005B61F9">
        <w:rPr>
          <w:rFonts w:ascii="Arial Narrow" w:hAnsi="Arial Narrow"/>
          <w:sz w:val="24"/>
          <w:szCs w:val="24"/>
        </w:rPr>
        <w:t xml:space="preserve">Na </w:t>
      </w:r>
      <w:r w:rsidRPr="00E0173F">
        <w:rPr>
          <w:rFonts w:ascii="Arial Narrow" w:hAnsi="Arial Narrow"/>
          <w:sz w:val="24"/>
          <w:szCs w:val="24"/>
        </w:rPr>
        <w:t xml:space="preserve">rzecz najemców sprzedano </w:t>
      </w:r>
      <w:r>
        <w:rPr>
          <w:rFonts w:ascii="Arial Narrow" w:hAnsi="Arial Narrow"/>
          <w:sz w:val="24"/>
          <w:szCs w:val="24"/>
        </w:rPr>
        <w:t>3</w:t>
      </w:r>
      <w:r w:rsidRPr="00E0173F">
        <w:rPr>
          <w:rFonts w:ascii="Arial Narrow" w:hAnsi="Arial Narrow"/>
          <w:sz w:val="24"/>
          <w:szCs w:val="24"/>
        </w:rPr>
        <w:t xml:space="preserve"> lokal</w:t>
      </w:r>
      <w:r>
        <w:rPr>
          <w:rFonts w:ascii="Arial Narrow" w:hAnsi="Arial Narrow"/>
          <w:sz w:val="24"/>
          <w:szCs w:val="24"/>
        </w:rPr>
        <w:t>e</w:t>
      </w:r>
      <w:r w:rsidRPr="00E0173F">
        <w:rPr>
          <w:rFonts w:ascii="Arial Narrow" w:hAnsi="Arial Narrow"/>
          <w:sz w:val="24"/>
          <w:szCs w:val="24"/>
        </w:rPr>
        <w:t xml:space="preserve"> mieszkaln</w:t>
      </w:r>
      <w:r>
        <w:rPr>
          <w:rFonts w:ascii="Arial Narrow" w:hAnsi="Arial Narrow"/>
          <w:sz w:val="24"/>
          <w:szCs w:val="24"/>
        </w:rPr>
        <w:t>e</w:t>
      </w:r>
      <w:r w:rsidRPr="00E0173F">
        <w:rPr>
          <w:rFonts w:ascii="Arial Narrow" w:hAnsi="Arial Narrow"/>
          <w:sz w:val="24"/>
          <w:szCs w:val="24"/>
        </w:rPr>
        <w:t>.</w:t>
      </w:r>
      <w:bookmarkStart w:id="43" w:name="_Toc9969121"/>
    </w:p>
    <w:p w14:paraId="64059181" w14:textId="77777777" w:rsidR="00B47039" w:rsidRDefault="00B47039" w:rsidP="00D1748F">
      <w:pPr>
        <w:pStyle w:val="Legenda"/>
        <w:rPr>
          <w:color w:val="auto"/>
          <w:sz w:val="20"/>
          <w:szCs w:val="20"/>
        </w:rPr>
      </w:pPr>
      <w:bookmarkStart w:id="44" w:name="_Toc73088224"/>
    </w:p>
    <w:p w14:paraId="5B0D53AD" w14:textId="77777777" w:rsidR="001149B5" w:rsidRDefault="001149B5" w:rsidP="001149B5"/>
    <w:p w14:paraId="7D9A255C" w14:textId="77777777" w:rsidR="001149B5" w:rsidRPr="001149B5" w:rsidRDefault="001149B5" w:rsidP="001149B5"/>
    <w:p w14:paraId="14CE3AF8" w14:textId="44DC75EB" w:rsidR="00D1748F" w:rsidRPr="0000586F" w:rsidRDefault="00D1748F" w:rsidP="00D1748F">
      <w:pPr>
        <w:pStyle w:val="Legenda"/>
        <w:rPr>
          <w:color w:val="auto"/>
          <w:sz w:val="20"/>
          <w:szCs w:val="20"/>
        </w:rPr>
      </w:pPr>
      <w:r w:rsidRPr="0000586F">
        <w:rPr>
          <w:color w:val="auto"/>
          <w:sz w:val="20"/>
          <w:szCs w:val="20"/>
        </w:rPr>
        <w:lastRenderedPageBreak/>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B324D5">
        <w:rPr>
          <w:noProof/>
          <w:color w:val="auto"/>
          <w:sz w:val="20"/>
          <w:szCs w:val="20"/>
        </w:rPr>
        <w:t>6</w:t>
      </w:r>
      <w:r w:rsidRPr="0000586F">
        <w:rPr>
          <w:noProof/>
          <w:color w:val="auto"/>
          <w:sz w:val="20"/>
          <w:szCs w:val="20"/>
        </w:rPr>
        <w:fldChar w:fldCharType="end"/>
      </w:r>
      <w:r>
        <w:rPr>
          <w:noProof/>
          <w:color w:val="auto"/>
          <w:sz w:val="20"/>
          <w:szCs w:val="20"/>
        </w:rPr>
        <w:t>.</w:t>
      </w:r>
      <w:r w:rsidRPr="0000586F">
        <w:rPr>
          <w:color w:val="auto"/>
          <w:sz w:val="20"/>
          <w:szCs w:val="20"/>
        </w:rPr>
        <w:t xml:space="preserve"> SPRZEDAŻ LOKALI BĘDĄCYCH W ZASOBIE KOMUNALNYM GMINY W 202</w:t>
      </w:r>
      <w:r>
        <w:rPr>
          <w:color w:val="auto"/>
          <w:sz w:val="20"/>
          <w:szCs w:val="20"/>
        </w:rPr>
        <w:t xml:space="preserve">3 </w:t>
      </w:r>
      <w:r w:rsidRPr="0000586F">
        <w:rPr>
          <w:color w:val="auto"/>
          <w:sz w:val="20"/>
          <w:szCs w:val="20"/>
        </w:rPr>
        <w:t>R.</w:t>
      </w:r>
      <w:bookmarkEnd w:id="43"/>
      <w:bookmarkEnd w:id="44"/>
    </w:p>
    <w:tbl>
      <w:tblPr>
        <w:tblStyle w:val="Tabela-Siatka"/>
        <w:tblpPr w:leftFromText="141" w:rightFromText="141" w:vertAnchor="text" w:tblpY="1"/>
        <w:tblOverlap w:val="never"/>
        <w:tblW w:w="0" w:type="auto"/>
        <w:tblInd w:w="0" w:type="dxa"/>
        <w:tblLook w:val="04A0" w:firstRow="1" w:lastRow="0" w:firstColumn="1" w:lastColumn="0" w:noHBand="0" w:noVBand="1"/>
      </w:tblPr>
      <w:tblGrid>
        <w:gridCol w:w="1701"/>
        <w:gridCol w:w="1555"/>
        <w:gridCol w:w="1842"/>
        <w:gridCol w:w="3828"/>
      </w:tblGrid>
      <w:tr w:rsidR="00D1748F" w:rsidRPr="0099419D" w14:paraId="0870F4E6" w14:textId="77777777" w:rsidTr="0040566E">
        <w:tc>
          <w:tcPr>
            <w:tcW w:w="1701" w:type="dxa"/>
            <w:tcBorders>
              <w:top w:val="single" w:sz="4" w:space="0" w:color="auto"/>
              <w:left w:val="single" w:sz="4" w:space="0" w:color="auto"/>
              <w:bottom w:val="single" w:sz="4" w:space="0" w:color="auto"/>
              <w:right w:val="single" w:sz="4" w:space="0" w:color="auto"/>
            </w:tcBorders>
          </w:tcPr>
          <w:p w14:paraId="46B8FD95" w14:textId="77777777" w:rsidR="00D1748F" w:rsidRPr="0099419D" w:rsidRDefault="00D1748F" w:rsidP="0040566E">
            <w:pPr>
              <w:pStyle w:val="Akapitzlist"/>
              <w:ind w:left="0"/>
              <w:jc w:val="center"/>
              <w:rPr>
                <w:rFonts w:ascii="Arial Narrow" w:hAnsi="Arial Narrow" w:cs="Arial"/>
                <w:b/>
                <w:sz w:val="24"/>
                <w:szCs w:val="24"/>
              </w:rPr>
            </w:pPr>
            <w:r w:rsidRPr="0099419D">
              <w:rPr>
                <w:rFonts w:ascii="Arial Narrow" w:hAnsi="Arial Narrow" w:cs="Arial"/>
                <w:b/>
                <w:sz w:val="24"/>
                <w:szCs w:val="24"/>
              </w:rPr>
              <w:t>Miejscowość</w:t>
            </w:r>
          </w:p>
        </w:tc>
        <w:tc>
          <w:tcPr>
            <w:tcW w:w="1555" w:type="dxa"/>
            <w:tcBorders>
              <w:top w:val="single" w:sz="4" w:space="0" w:color="auto"/>
              <w:left w:val="single" w:sz="4" w:space="0" w:color="auto"/>
              <w:bottom w:val="single" w:sz="4" w:space="0" w:color="auto"/>
              <w:right w:val="single" w:sz="4" w:space="0" w:color="auto"/>
            </w:tcBorders>
          </w:tcPr>
          <w:p w14:paraId="41E50D87" w14:textId="77777777" w:rsidR="00D1748F" w:rsidRPr="0099419D" w:rsidRDefault="00D1748F" w:rsidP="0040566E">
            <w:pPr>
              <w:pStyle w:val="Akapitzlist"/>
              <w:ind w:left="0"/>
              <w:jc w:val="center"/>
              <w:rPr>
                <w:rFonts w:ascii="Arial Narrow" w:hAnsi="Arial Narrow" w:cs="Arial"/>
                <w:b/>
                <w:sz w:val="24"/>
                <w:szCs w:val="24"/>
              </w:rPr>
            </w:pPr>
            <w:r w:rsidRPr="0099419D">
              <w:rPr>
                <w:rFonts w:ascii="Arial Narrow" w:hAnsi="Arial Narrow" w:cs="Arial"/>
                <w:b/>
                <w:sz w:val="24"/>
                <w:szCs w:val="24"/>
              </w:rPr>
              <w:t xml:space="preserve">Powierzchnie </w:t>
            </w:r>
          </w:p>
        </w:tc>
        <w:tc>
          <w:tcPr>
            <w:tcW w:w="1842" w:type="dxa"/>
            <w:tcBorders>
              <w:top w:val="single" w:sz="4" w:space="0" w:color="auto"/>
              <w:left w:val="single" w:sz="4" w:space="0" w:color="auto"/>
              <w:bottom w:val="single" w:sz="4" w:space="0" w:color="auto"/>
              <w:right w:val="single" w:sz="4" w:space="0" w:color="auto"/>
            </w:tcBorders>
          </w:tcPr>
          <w:p w14:paraId="0B44CA10" w14:textId="77777777" w:rsidR="00D1748F" w:rsidRPr="0099419D" w:rsidRDefault="00D1748F" w:rsidP="0040566E">
            <w:pPr>
              <w:pStyle w:val="Akapitzlist"/>
              <w:ind w:left="0"/>
              <w:jc w:val="center"/>
              <w:rPr>
                <w:rFonts w:ascii="Arial Narrow" w:hAnsi="Arial Narrow" w:cs="Arial"/>
                <w:b/>
                <w:sz w:val="24"/>
                <w:szCs w:val="24"/>
              </w:rPr>
            </w:pPr>
            <w:r w:rsidRPr="0099419D">
              <w:rPr>
                <w:rFonts w:ascii="Arial Narrow" w:hAnsi="Arial Narrow" w:cs="Arial"/>
                <w:b/>
                <w:sz w:val="24"/>
                <w:szCs w:val="24"/>
              </w:rPr>
              <w:t>Cena</w:t>
            </w:r>
          </w:p>
        </w:tc>
        <w:tc>
          <w:tcPr>
            <w:tcW w:w="3828" w:type="dxa"/>
            <w:tcBorders>
              <w:top w:val="single" w:sz="4" w:space="0" w:color="auto"/>
              <w:left w:val="single" w:sz="4" w:space="0" w:color="auto"/>
              <w:bottom w:val="single" w:sz="4" w:space="0" w:color="auto"/>
              <w:right w:val="single" w:sz="4" w:space="0" w:color="auto"/>
            </w:tcBorders>
          </w:tcPr>
          <w:p w14:paraId="69088F5E" w14:textId="77777777" w:rsidR="00D1748F" w:rsidRPr="0099419D" w:rsidRDefault="00D1748F" w:rsidP="0040566E">
            <w:pPr>
              <w:pStyle w:val="Akapitzlist"/>
              <w:ind w:left="0"/>
              <w:jc w:val="center"/>
              <w:rPr>
                <w:rFonts w:ascii="Arial Narrow" w:hAnsi="Arial Narrow" w:cs="Arial"/>
                <w:b/>
                <w:sz w:val="24"/>
                <w:szCs w:val="24"/>
              </w:rPr>
            </w:pPr>
            <w:r w:rsidRPr="0099419D">
              <w:rPr>
                <w:rFonts w:ascii="Arial Narrow" w:hAnsi="Arial Narrow" w:cs="Arial"/>
                <w:b/>
                <w:sz w:val="24"/>
                <w:szCs w:val="24"/>
              </w:rPr>
              <w:t>Rodzaj</w:t>
            </w:r>
          </w:p>
        </w:tc>
      </w:tr>
      <w:tr w:rsidR="00D1748F" w:rsidRPr="0099419D" w14:paraId="30FE5BDE" w14:textId="77777777" w:rsidTr="0040566E">
        <w:tc>
          <w:tcPr>
            <w:tcW w:w="1701" w:type="dxa"/>
            <w:tcBorders>
              <w:top w:val="single" w:sz="4" w:space="0" w:color="auto"/>
              <w:left w:val="single" w:sz="4" w:space="0" w:color="auto"/>
              <w:bottom w:val="single" w:sz="4" w:space="0" w:color="auto"/>
              <w:right w:val="single" w:sz="4" w:space="0" w:color="auto"/>
            </w:tcBorders>
          </w:tcPr>
          <w:p w14:paraId="706FD6AC" w14:textId="77777777" w:rsidR="00D1748F" w:rsidRPr="002F1DD1"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Cibórz</w:t>
            </w:r>
          </w:p>
        </w:tc>
        <w:tc>
          <w:tcPr>
            <w:tcW w:w="1555" w:type="dxa"/>
            <w:tcBorders>
              <w:top w:val="single" w:sz="4" w:space="0" w:color="auto"/>
              <w:left w:val="single" w:sz="4" w:space="0" w:color="auto"/>
              <w:bottom w:val="single" w:sz="4" w:space="0" w:color="auto"/>
              <w:right w:val="single" w:sz="4" w:space="0" w:color="auto"/>
            </w:tcBorders>
          </w:tcPr>
          <w:p w14:paraId="0D8B6A64" w14:textId="77777777" w:rsidR="00D1748F" w:rsidRPr="002F1DD1"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26,09 m</w:t>
            </w:r>
            <w:r w:rsidRPr="006D37C5">
              <w:rPr>
                <w:rFonts w:ascii="Arial Narrow" w:hAnsi="Arial Narrow" w:cs="Arial"/>
                <w:sz w:val="24"/>
                <w:szCs w:val="24"/>
                <w:vertAlign w:val="superscript"/>
              </w:rPr>
              <w:t>2</w:t>
            </w:r>
          </w:p>
        </w:tc>
        <w:tc>
          <w:tcPr>
            <w:tcW w:w="1842" w:type="dxa"/>
            <w:tcBorders>
              <w:top w:val="single" w:sz="4" w:space="0" w:color="auto"/>
              <w:left w:val="single" w:sz="4" w:space="0" w:color="auto"/>
              <w:bottom w:val="single" w:sz="4" w:space="0" w:color="auto"/>
              <w:right w:val="single" w:sz="4" w:space="0" w:color="auto"/>
            </w:tcBorders>
          </w:tcPr>
          <w:p w14:paraId="387D3301" w14:textId="77777777" w:rsidR="00D1748F" w:rsidRPr="002F1DD1" w:rsidRDefault="00D1748F" w:rsidP="0040566E">
            <w:pPr>
              <w:pStyle w:val="Akapitzlist"/>
              <w:ind w:left="0"/>
              <w:jc w:val="right"/>
              <w:rPr>
                <w:rFonts w:ascii="Arial Narrow" w:hAnsi="Arial Narrow" w:cs="Arial"/>
                <w:sz w:val="24"/>
                <w:szCs w:val="24"/>
              </w:rPr>
            </w:pPr>
            <w:r>
              <w:rPr>
                <w:rFonts w:ascii="Arial Narrow" w:hAnsi="Arial Narrow" w:cs="Arial"/>
                <w:sz w:val="24"/>
                <w:szCs w:val="24"/>
              </w:rPr>
              <w:t>3356,50 zł</w:t>
            </w:r>
          </w:p>
        </w:tc>
        <w:tc>
          <w:tcPr>
            <w:tcW w:w="3828" w:type="dxa"/>
            <w:tcBorders>
              <w:top w:val="single" w:sz="4" w:space="0" w:color="auto"/>
              <w:left w:val="single" w:sz="4" w:space="0" w:color="auto"/>
              <w:bottom w:val="single" w:sz="4" w:space="0" w:color="auto"/>
              <w:right w:val="single" w:sz="4" w:space="0" w:color="auto"/>
            </w:tcBorders>
          </w:tcPr>
          <w:p w14:paraId="361A7B71" w14:textId="77777777" w:rsidR="00D1748F" w:rsidRPr="002F1DD1" w:rsidRDefault="00D1748F" w:rsidP="0040566E">
            <w:pPr>
              <w:pStyle w:val="Akapitzlist"/>
              <w:ind w:left="0"/>
              <w:jc w:val="center"/>
              <w:rPr>
                <w:rFonts w:ascii="Arial Narrow" w:hAnsi="Arial Narrow" w:cs="Arial"/>
                <w:sz w:val="24"/>
                <w:szCs w:val="24"/>
              </w:rPr>
            </w:pPr>
            <w:r w:rsidRPr="002F1DD1">
              <w:rPr>
                <w:rFonts w:ascii="Arial Narrow" w:hAnsi="Arial Narrow" w:cs="Arial"/>
                <w:sz w:val="24"/>
                <w:szCs w:val="24"/>
              </w:rPr>
              <w:t>wykup przez najemców – 95 % bonifikata</w:t>
            </w:r>
          </w:p>
        </w:tc>
      </w:tr>
      <w:tr w:rsidR="00D1748F" w:rsidRPr="0099419D" w14:paraId="349463D1" w14:textId="77777777" w:rsidTr="0040566E">
        <w:tc>
          <w:tcPr>
            <w:tcW w:w="1701" w:type="dxa"/>
            <w:tcBorders>
              <w:top w:val="single" w:sz="4" w:space="0" w:color="auto"/>
              <w:left w:val="single" w:sz="4" w:space="0" w:color="auto"/>
              <w:bottom w:val="single" w:sz="4" w:space="0" w:color="auto"/>
              <w:right w:val="single" w:sz="4" w:space="0" w:color="auto"/>
            </w:tcBorders>
          </w:tcPr>
          <w:p w14:paraId="291727DF"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Międzylesie</w:t>
            </w:r>
          </w:p>
        </w:tc>
        <w:tc>
          <w:tcPr>
            <w:tcW w:w="1555" w:type="dxa"/>
            <w:tcBorders>
              <w:top w:val="single" w:sz="4" w:space="0" w:color="auto"/>
              <w:left w:val="single" w:sz="4" w:space="0" w:color="auto"/>
              <w:bottom w:val="single" w:sz="4" w:space="0" w:color="auto"/>
              <w:right w:val="single" w:sz="4" w:space="0" w:color="auto"/>
            </w:tcBorders>
          </w:tcPr>
          <w:p w14:paraId="78614FC7"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41,20 m</w:t>
            </w:r>
            <w:r w:rsidRPr="00A345CD">
              <w:rPr>
                <w:rFonts w:ascii="Arial Narrow" w:hAnsi="Arial Narrow" w:cs="Arial"/>
                <w:sz w:val="24"/>
                <w:szCs w:val="24"/>
                <w:vertAlign w:val="superscript"/>
              </w:rPr>
              <w:t>2</w:t>
            </w:r>
          </w:p>
        </w:tc>
        <w:tc>
          <w:tcPr>
            <w:tcW w:w="1842" w:type="dxa"/>
            <w:tcBorders>
              <w:top w:val="single" w:sz="4" w:space="0" w:color="auto"/>
              <w:left w:val="single" w:sz="4" w:space="0" w:color="auto"/>
              <w:bottom w:val="single" w:sz="4" w:space="0" w:color="auto"/>
              <w:right w:val="single" w:sz="4" w:space="0" w:color="auto"/>
            </w:tcBorders>
          </w:tcPr>
          <w:p w14:paraId="483E8738" w14:textId="77777777" w:rsidR="00D1748F" w:rsidRDefault="00D1748F" w:rsidP="0040566E">
            <w:pPr>
              <w:pStyle w:val="Akapitzlist"/>
              <w:ind w:left="0"/>
              <w:jc w:val="right"/>
              <w:rPr>
                <w:rFonts w:ascii="Arial Narrow" w:hAnsi="Arial Narrow" w:cs="Arial"/>
                <w:sz w:val="24"/>
                <w:szCs w:val="24"/>
              </w:rPr>
            </w:pPr>
            <w:r>
              <w:rPr>
                <w:rFonts w:ascii="Arial Narrow" w:hAnsi="Arial Narrow" w:cs="Arial"/>
                <w:sz w:val="24"/>
                <w:szCs w:val="24"/>
              </w:rPr>
              <w:t>3854,00 zł</w:t>
            </w:r>
          </w:p>
        </w:tc>
        <w:tc>
          <w:tcPr>
            <w:tcW w:w="3828" w:type="dxa"/>
            <w:tcBorders>
              <w:top w:val="single" w:sz="4" w:space="0" w:color="auto"/>
              <w:left w:val="single" w:sz="4" w:space="0" w:color="auto"/>
              <w:bottom w:val="single" w:sz="4" w:space="0" w:color="auto"/>
              <w:right w:val="single" w:sz="4" w:space="0" w:color="auto"/>
            </w:tcBorders>
          </w:tcPr>
          <w:p w14:paraId="21D647FC" w14:textId="77777777" w:rsidR="00D1748F" w:rsidRPr="002F1DD1" w:rsidRDefault="00D1748F" w:rsidP="0040566E">
            <w:pPr>
              <w:pStyle w:val="Akapitzlist"/>
              <w:ind w:left="0"/>
              <w:jc w:val="center"/>
              <w:rPr>
                <w:rFonts w:ascii="Arial Narrow" w:hAnsi="Arial Narrow" w:cs="Arial"/>
                <w:sz w:val="24"/>
                <w:szCs w:val="24"/>
              </w:rPr>
            </w:pPr>
            <w:r w:rsidRPr="002F1DD1">
              <w:rPr>
                <w:rFonts w:ascii="Arial Narrow" w:hAnsi="Arial Narrow" w:cs="Arial"/>
                <w:sz w:val="24"/>
                <w:szCs w:val="24"/>
              </w:rPr>
              <w:t>wykup przez najemców – 95 % bonifikata</w:t>
            </w:r>
          </w:p>
        </w:tc>
      </w:tr>
      <w:tr w:rsidR="00D1748F" w:rsidRPr="0099419D" w14:paraId="5D555B5D" w14:textId="77777777" w:rsidTr="0040566E">
        <w:tc>
          <w:tcPr>
            <w:tcW w:w="1701" w:type="dxa"/>
            <w:tcBorders>
              <w:top w:val="single" w:sz="4" w:space="0" w:color="auto"/>
              <w:left w:val="single" w:sz="4" w:space="0" w:color="auto"/>
              <w:bottom w:val="single" w:sz="4" w:space="0" w:color="auto"/>
              <w:right w:val="single" w:sz="4" w:space="0" w:color="auto"/>
            </w:tcBorders>
          </w:tcPr>
          <w:p w14:paraId="3BC61787"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Cibórz</w:t>
            </w:r>
          </w:p>
        </w:tc>
        <w:tc>
          <w:tcPr>
            <w:tcW w:w="1555" w:type="dxa"/>
            <w:tcBorders>
              <w:top w:val="single" w:sz="4" w:space="0" w:color="auto"/>
              <w:left w:val="single" w:sz="4" w:space="0" w:color="auto"/>
              <w:bottom w:val="single" w:sz="4" w:space="0" w:color="auto"/>
              <w:right w:val="single" w:sz="4" w:space="0" w:color="auto"/>
            </w:tcBorders>
          </w:tcPr>
          <w:p w14:paraId="39815E46"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39,32 m</w:t>
            </w:r>
            <w:r w:rsidRPr="00A345CD">
              <w:rPr>
                <w:rFonts w:ascii="Arial Narrow" w:hAnsi="Arial Narrow" w:cs="Arial"/>
                <w:sz w:val="24"/>
                <w:szCs w:val="24"/>
                <w:vertAlign w:val="superscript"/>
              </w:rPr>
              <w:t>2</w:t>
            </w:r>
          </w:p>
        </w:tc>
        <w:tc>
          <w:tcPr>
            <w:tcW w:w="1842" w:type="dxa"/>
            <w:tcBorders>
              <w:top w:val="single" w:sz="4" w:space="0" w:color="auto"/>
              <w:left w:val="single" w:sz="4" w:space="0" w:color="auto"/>
              <w:bottom w:val="single" w:sz="4" w:space="0" w:color="auto"/>
              <w:right w:val="single" w:sz="4" w:space="0" w:color="auto"/>
            </w:tcBorders>
          </w:tcPr>
          <w:p w14:paraId="330A812B" w14:textId="77777777" w:rsidR="00D1748F" w:rsidRDefault="00D1748F" w:rsidP="0040566E">
            <w:pPr>
              <w:pStyle w:val="Akapitzlist"/>
              <w:ind w:left="0"/>
              <w:jc w:val="right"/>
              <w:rPr>
                <w:rFonts w:ascii="Arial Narrow" w:hAnsi="Arial Narrow" w:cs="Arial"/>
                <w:sz w:val="24"/>
                <w:szCs w:val="24"/>
              </w:rPr>
            </w:pPr>
            <w:r>
              <w:rPr>
                <w:rFonts w:ascii="Arial Narrow" w:hAnsi="Arial Narrow" w:cs="Arial"/>
                <w:sz w:val="24"/>
                <w:szCs w:val="24"/>
              </w:rPr>
              <w:t>5500,00 zł</w:t>
            </w:r>
          </w:p>
        </w:tc>
        <w:tc>
          <w:tcPr>
            <w:tcW w:w="3828" w:type="dxa"/>
            <w:tcBorders>
              <w:top w:val="single" w:sz="4" w:space="0" w:color="auto"/>
              <w:left w:val="single" w:sz="4" w:space="0" w:color="auto"/>
              <w:bottom w:val="single" w:sz="4" w:space="0" w:color="auto"/>
              <w:right w:val="single" w:sz="4" w:space="0" w:color="auto"/>
            </w:tcBorders>
          </w:tcPr>
          <w:p w14:paraId="350A0B04" w14:textId="77777777" w:rsidR="00D1748F" w:rsidRPr="002F1DD1" w:rsidRDefault="00D1748F" w:rsidP="0040566E">
            <w:pPr>
              <w:pStyle w:val="Akapitzlist"/>
              <w:ind w:left="0"/>
              <w:jc w:val="center"/>
              <w:rPr>
                <w:rFonts w:ascii="Arial Narrow" w:hAnsi="Arial Narrow" w:cs="Arial"/>
                <w:sz w:val="24"/>
                <w:szCs w:val="24"/>
              </w:rPr>
            </w:pPr>
            <w:r w:rsidRPr="002F1DD1">
              <w:rPr>
                <w:rFonts w:ascii="Arial Narrow" w:hAnsi="Arial Narrow" w:cs="Arial"/>
                <w:sz w:val="24"/>
                <w:szCs w:val="24"/>
              </w:rPr>
              <w:t>wykup przez najemców – 95 % bonifikata</w:t>
            </w:r>
          </w:p>
        </w:tc>
      </w:tr>
    </w:tbl>
    <w:p w14:paraId="2E9EE07E" w14:textId="77777777" w:rsidR="00D1748F" w:rsidRDefault="00D1748F" w:rsidP="00D1748F">
      <w:pPr>
        <w:pStyle w:val="Akapitzlist"/>
        <w:spacing w:line="252" w:lineRule="auto"/>
        <w:jc w:val="both"/>
        <w:rPr>
          <w:rFonts w:ascii="Arial Narrow" w:hAnsi="Arial Narrow"/>
          <w:sz w:val="24"/>
          <w:szCs w:val="24"/>
        </w:rPr>
      </w:pPr>
    </w:p>
    <w:p w14:paraId="20171638" w14:textId="77777777" w:rsidR="00D1748F" w:rsidRPr="005E045D" w:rsidRDefault="00D1748F">
      <w:pPr>
        <w:pStyle w:val="Akapitzlist"/>
        <w:numPr>
          <w:ilvl w:val="0"/>
          <w:numId w:val="10"/>
        </w:numPr>
        <w:spacing w:line="252" w:lineRule="auto"/>
        <w:jc w:val="both"/>
        <w:rPr>
          <w:rFonts w:ascii="Arial Narrow" w:hAnsi="Arial Narrow"/>
          <w:b/>
          <w:bCs/>
          <w:color w:val="009DD9" w:themeColor="accent2"/>
          <w:sz w:val="24"/>
          <w:szCs w:val="24"/>
        </w:rPr>
      </w:pPr>
      <w:r w:rsidRPr="005E045D">
        <w:rPr>
          <w:rFonts w:ascii="Arial Narrow" w:hAnsi="Arial Narrow"/>
          <w:b/>
          <w:bCs/>
          <w:color w:val="009DD9" w:themeColor="accent2"/>
          <w:sz w:val="24"/>
          <w:szCs w:val="24"/>
        </w:rPr>
        <w:t>Grunty</w:t>
      </w:r>
    </w:p>
    <w:p w14:paraId="30BC3105" w14:textId="77777777" w:rsidR="00D1748F" w:rsidRPr="00D02410" w:rsidRDefault="00D1748F" w:rsidP="00D1748F">
      <w:pPr>
        <w:pStyle w:val="Akapitzlist"/>
        <w:rPr>
          <w:rFonts w:ascii="Arial Narrow" w:hAnsi="Arial Narrow"/>
          <w:sz w:val="24"/>
          <w:szCs w:val="24"/>
        </w:rPr>
      </w:pPr>
    </w:p>
    <w:p w14:paraId="3EB15C04" w14:textId="4A504375" w:rsidR="00D1748F" w:rsidRPr="00D02410" w:rsidRDefault="00076F45">
      <w:pPr>
        <w:pStyle w:val="Akapitzlist"/>
        <w:numPr>
          <w:ilvl w:val="0"/>
          <w:numId w:val="8"/>
        </w:numPr>
        <w:spacing w:line="252" w:lineRule="auto"/>
        <w:jc w:val="both"/>
        <w:rPr>
          <w:rFonts w:ascii="Arial Narrow" w:hAnsi="Arial Narrow"/>
          <w:sz w:val="24"/>
          <w:szCs w:val="24"/>
        </w:rPr>
      </w:pPr>
      <w:r>
        <w:rPr>
          <w:rFonts w:ascii="Arial Narrow" w:hAnsi="Arial Narrow"/>
          <w:sz w:val="24"/>
          <w:szCs w:val="24"/>
        </w:rPr>
        <w:t>s</w:t>
      </w:r>
      <w:r w:rsidR="00D1748F" w:rsidRPr="00D02410">
        <w:rPr>
          <w:rFonts w:ascii="Arial Narrow" w:hAnsi="Arial Narrow"/>
          <w:sz w:val="24"/>
          <w:szCs w:val="24"/>
        </w:rPr>
        <w:t>przedaż</w:t>
      </w:r>
    </w:p>
    <w:p w14:paraId="3523DF11" w14:textId="2A08F8C0" w:rsidR="00D1748F" w:rsidRPr="000F3AD6" w:rsidRDefault="00D1748F" w:rsidP="00D1748F">
      <w:pPr>
        <w:spacing w:after="0" w:line="240" w:lineRule="auto"/>
        <w:rPr>
          <w:rFonts w:ascii="Arial Narrow" w:hAnsi="Arial Narrow" w:cs="Arial"/>
          <w:sz w:val="24"/>
          <w:szCs w:val="24"/>
        </w:rPr>
      </w:pPr>
      <w:r w:rsidRPr="000F3AD6">
        <w:rPr>
          <w:rFonts w:ascii="Arial Narrow" w:hAnsi="Arial Narrow" w:cs="Arial"/>
          <w:sz w:val="24"/>
          <w:szCs w:val="24"/>
        </w:rPr>
        <w:t>- 4 działk</w:t>
      </w:r>
      <w:r w:rsidR="00076F45">
        <w:rPr>
          <w:rFonts w:ascii="Arial Narrow" w:hAnsi="Arial Narrow" w:cs="Arial"/>
          <w:sz w:val="24"/>
          <w:szCs w:val="24"/>
        </w:rPr>
        <w:t>i</w:t>
      </w:r>
      <w:r w:rsidRPr="000F3AD6">
        <w:rPr>
          <w:rFonts w:ascii="Arial Narrow" w:hAnsi="Arial Narrow" w:cs="Arial"/>
          <w:sz w:val="24"/>
          <w:szCs w:val="24"/>
        </w:rPr>
        <w:t xml:space="preserve"> - </w:t>
      </w:r>
      <w:r w:rsidR="00076F45">
        <w:rPr>
          <w:rFonts w:ascii="Arial Narrow" w:hAnsi="Arial Narrow" w:cs="Arial"/>
          <w:sz w:val="24"/>
          <w:szCs w:val="24"/>
        </w:rPr>
        <w:t>s</w:t>
      </w:r>
      <w:r w:rsidRPr="000F3AD6">
        <w:rPr>
          <w:rFonts w:ascii="Arial Narrow" w:hAnsi="Arial Narrow" w:cs="Arial"/>
          <w:sz w:val="24"/>
          <w:szCs w:val="24"/>
        </w:rPr>
        <w:t>przedaż bezprzetargow</w:t>
      </w:r>
      <w:r w:rsidR="00076F45">
        <w:rPr>
          <w:rFonts w:ascii="Arial Narrow" w:hAnsi="Arial Narrow" w:cs="Arial"/>
          <w:sz w:val="24"/>
          <w:szCs w:val="24"/>
        </w:rPr>
        <w:t>a</w:t>
      </w:r>
      <w:r w:rsidRPr="000F3AD6">
        <w:rPr>
          <w:rFonts w:ascii="Arial Narrow" w:hAnsi="Arial Narrow" w:cs="Arial"/>
          <w:sz w:val="24"/>
          <w:szCs w:val="24"/>
        </w:rPr>
        <w:t xml:space="preserve"> na poprawę zagospodarowania nieruchomości sąsiedniej</w:t>
      </w:r>
    </w:p>
    <w:p w14:paraId="3C31724E" w14:textId="77777777" w:rsidR="00D1748F" w:rsidRDefault="00D1748F" w:rsidP="00D1748F">
      <w:pPr>
        <w:spacing w:after="0" w:line="240" w:lineRule="auto"/>
        <w:rPr>
          <w:rFonts w:ascii="Arial Narrow" w:hAnsi="Arial Narrow" w:cs="Arial"/>
          <w:sz w:val="24"/>
          <w:szCs w:val="24"/>
        </w:rPr>
      </w:pPr>
      <w:r w:rsidRPr="000F3AD6">
        <w:rPr>
          <w:rFonts w:ascii="Arial Narrow" w:hAnsi="Arial Narrow" w:cs="Arial"/>
          <w:sz w:val="24"/>
          <w:szCs w:val="24"/>
        </w:rPr>
        <w:t xml:space="preserve">- 1 działka w przetargu nieograniczonym </w:t>
      </w:r>
    </w:p>
    <w:p w14:paraId="4FFB0017" w14:textId="353B9858" w:rsidR="00D1748F" w:rsidRPr="000F3AD6" w:rsidRDefault="00D1748F" w:rsidP="00D1748F">
      <w:pPr>
        <w:spacing w:after="0" w:line="240" w:lineRule="auto"/>
        <w:rPr>
          <w:rFonts w:ascii="Arial Narrow" w:hAnsi="Arial Narrow" w:cs="Arial"/>
          <w:sz w:val="24"/>
          <w:szCs w:val="24"/>
        </w:rPr>
      </w:pPr>
      <w:r>
        <w:rPr>
          <w:rFonts w:ascii="Arial Narrow" w:hAnsi="Arial Narrow" w:cs="Arial"/>
          <w:sz w:val="24"/>
          <w:szCs w:val="24"/>
        </w:rPr>
        <w:t>- 1 sprzedaż udział w nieruchomości bezprzetargowo</w:t>
      </w:r>
    </w:p>
    <w:p w14:paraId="6B3F3F74" w14:textId="77777777" w:rsidR="00D1748F" w:rsidRPr="0099419D" w:rsidRDefault="00D1748F" w:rsidP="00D1748F">
      <w:pPr>
        <w:spacing w:after="0" w:line="240" w:lineRule="auto"/>
        <w:rPr>
          <w:rFonts w:ascii="Arial Narrow" w:hAnsi="Arial Narrow" w:cs="Arial"/>
        </w:rPr>
      </w:pPr>
    </w:p>
    <w:p w14:paraId="747241D2" w14:textId="3E28D86D" w:rsidR="00D1748F" w:rsidRPr="0000586F" w:rsidRDefault="00D1748F" w:rsidP="00D1748F">
      <w:pPr>
        <w:pStyle w:val="Legenda"/>
        <w:rPr>
          <w:color w:val="auto"/>
          <w:sz w:val="20"/>
          <w:szCs w:val="20"/>
        </w:rPr>
      </w:pPr>
      <w:bookmarkStart w:id="45" w:name="_Toc9969122"/>
      <w:bookmarkStart w:id="46" w:name="_Toc73088225"/>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B324D5">
        <w:rPr>
          <w:noProof/>
          <w:color w:val="auto"/>
          <w:sz w:val="20"/>
          <w:szCs w:val="20"/>
        </w:rPr>
        <w:t>7</w:t>
      </w:r>
      <w:r w:rsidRPr="0000586F">
        <w:rPr>
          <w:noProof/>
          <w:color w:val="auto"/>
          <w:sz w:val="20"/>
          <w:szCs w:val="20"/>
        </w:rPr>
        <w:fldChar w:fldCharType="end"/>
      </w:r>
      <w:r>
        <w:rPr>
          <w:noProof/>
          <w:color w:val="auto"/>
          <w:sz w:val="20"/>
          <w:szCs w:val="20"/>
        </w:rPr>
        <w:t>.</w:t>
      </w:r>
      <w:r w:rsidRPr="0000586F">
        <w:rPr>
          <w:color w:val="auto"/>
          <w:sz w:val="20"/>
          <w:szCs w:val="20"/>
        </w:rPr>
        <w:t xml:space="preserve"> SPRZEDAŻ GRUNTÓW GMINNYCH W 202</w:t>
      </w:r>
      <w:r>
        <w:rPr>
          <w:color w:val="auto"/>
          <w:sz w:val="20"/>
          <w:szCs w:val="20"/>
        </w:rPr>
        <w:t xml:space="preserve">3 </w:t>
      </w:r>
      <w:r w:rsidRPr="0000586F">
        <w:rPr>
          <w:color w:val="auto"/>
          <w:sz w:val="20"/>
          <w:szCs w:val="20"/>
        </w:rPr>
        <w:t>R.</w:t>
      </w:r>
      <w:bookmarkEnd w:id="45"/>
      <w:bookmarkEnd w:id="46"/>
    </w:p>
    <w:tbl>
      <w:tblPr>
        <w:tblStyle w:val="Tabela-Siatka"/>
        <w:tblpPr w:leftFromText="141" w:rightFromText="141" w:vertAnchor="text" w:tblpY="1"/>
        <w:tblOverlap w:val="never"/>
        <w:tblW w:w="9017" w:type="dxa"/>
        <w:tblInd w:w="0" w:type="dxa"/>
        <w:tblLook w:val="04A0" w:firstRow="1" w:lastRow="0" w:firstColumn="1" w:lastColumn="0" w:noHBand="0" w:noVBand="1"/>
      </w:tblPr>
      <w:tblGrid>
        <w:gridCol w:w="594"/>
        <w:gridCol w:w="1386"/>
        <w:gridCol w:w="1843"/>
        <w:gridCol w:w="1701"/>
        <w:gridCol w:w="3493"/>
      </w:tblGrid>
      <w:tr w:rsidR="00D1748F" w:rsidRPr="0099419D" w14:paraId="77DCDDF2" w14:textId="77777777" w:rsidTr="0040566E">
        <w:trPr>
          <w:trHeight w:val="250"/>
        </w:trPr>
        <w:tc>
          <w:tcPr>
            <w:tcW w:w="594" w:type="dxa"/>
            <w:tcBorders>
              <w:top w:val="single" w:sz="4" w:space="0" w:color="auto"/>
              <w:left w:val="single" w:sz="4" w:space="0" w:color="auto"/>
              <w:bottom w:val="single" w:sz="4" w:space="0" w:color="auto"/>
              <w:right w:val="single" w:sz="4" w:space="0" w:color="auto"/>
            </w:tcBorders>
            <w:hideMark/>
          </w:tcPr>
          <w:p w14:paraId="5E53F8B8" w14:textId="77777777" w:rsidR="00D1748F" w:rsidRPr="0099419D" w:rsidRDefault="00D1748F" w:rsidP="0040566E">
            <w:pPr>
              <w:pStyle w:val="Akapitzlist"/>
              <w:ind w:left="0"/>
              <w:jc w:val="center"/>
              <w:rPr>
                <w:rFonts w:ascii="Arial Narrow" w:hAnsi="Arial Narrow" w:cs="Arial"/>
                <w:b/>
                <w:sz w:val="24"/>
                <w:szCs w:val="24"/>
              </w:rPr>
            </w:pPr>
            <w:r w:rsidRPr="0099419D">
              <w:rPr>
                <w:rFonts w:ascii="Arial Narrow" w:hAnsi="Arial Narrow" w:cs="Arial"/>
                <w:b/>
                <w:sz w:val="24"/>
                <w:szCs w:val="24"/>
              </w:rPr>
              <w:t>L.p.</w:t>
            </w:r>
          </w:p>
        </w:tc>
        <w:tc>
          <w:tcPr>
            <w:tcW w:w="1386" w:type="dxa"/>
            <w:tcBorders>
              <w:top w:val="single" w:sz="4" w:space="0" w:color="auto"/>
              <w:left w:val="single" w:sz="4" w:space="0" w:color="auto"/>
              <w:bottom w:val="single" w:sz="4" w:space="0" w:color="auto"/>
              <w:right w:val="single" w:sz="4" w:space="0" w:color="auto"/>
            </w:tcBorders>
            <w:hideMark/>
          </w:tcPr>
          <w:p w14:paraId="5679862E" w14:textId="77777777" w:rsidR="00D1748F" w:rsidRPr="0099419D" w:rsidRDefault="00D1748F" w:rsidP="0040566E">
            <w:pPr>
              <w:pStyle w:val="Akapitzlist"/>
              <w:ind w:left="0"/>
              <w:jc w:val="center"/>
              <w:rPr>
                <w:rFonts w:ascii="Arial Narrow" w:hAnsi="Arial Narrow" w:cs="Arial"/>
                <w:b/>
                <w:sz w:val="24"/>
                <w:szCs w:val="24"/>
              </w:rPr>
            </w:pPr>
            <w:r w:rsidRPr="0099419D">
              <w:rPr>
                <w:rFonts w:ascii="Arial Narrow" w:hAnsi="Arial Narrow" w:cs="Arial"/>
                <w:b/>
                <w:sz w:val="24"/>
                <w:szCs w:val="24"/>
              </w:rPr>
              <w:t>Obręb</w:t>
            </w:r>
          </w:p>
        </w:tc>
        <w:tc>
          <w:tcPr>
            <w:tcW w:w="1843" w:type="dxa"/>
            <w:tcBorders>
              <w:top w:val="single" w:sz="4" w:space="0" w:color="auto"/>
              <w:left w:val="single" w:sz="4" w:space="0" w:color="auto"/>
              <w:bottom w:val="single" w:sz="4" w:space="0" w:color="auto"/>
              <w:right w:val="single" w:sz="4" w:space="0" w:color="auto"/>
            </w:tcBorders>
            <w:hideMark/>
          </w:tcPr>
          <w:p w14:paraId="0F1D7CAA" w14:textId="77777777" w:rsidR="00D1748F" w:rsidRPr="0099419D" w:rsidRDefault="00D1748F" w:rsidP="0040566E">
            <w:pPr>
              <w:pStyle w:val="Akapitzlist"/>
              <w:ind w:left="0"/>
              <w:jc w:val="center"/>
              <w:rPr>
                <w:rFonts w:ascii="Arial Narrow" w:hAnsi="Arial Narrow" w:cs="Arial"/>
                <w:b/>
                <w:sz w:val="24"/>
                <w:szCs w:val="24"/>
              </w:rPr>
            </w:pPr>
            <w:r w:rsidRPr="0099419D">
              <w:rPr>
                <w:rFonts w:ascii="Arial Narrow" w:hAnsi="Arial Narrow" w:cs="Arial"/>
                <w:b/>
                <w:sz w:val="24"/>
                <w:szCs w:val="24"/>
              </w:rPr>
              <w:t>Powierzchnia</w:t>
            </w:r>
          </w:p>
        </w:tc>
        <w:tc>
          <w:tcPr>
            <w:tcW w:w="1701" w:type="dxa"/>
            <w:tcBorders>
              <w:top w:val="single" w:sz="4" w:space="0" w:color="auto"/>
              <w:left w:val="single" w:sz="4" w:space="0" w:color="auto"/>
              <w:bottom w:val="single" w:sz="4" w:space="0" w:color="auto"/>
              <w:right w:val="single" w:sz="4" w:space="0" w:color="auto"/>
            </w:tcBorders>
            <w:hideMark/>
          </w:tcPr>
          <w:p w14:paraId="79443316" w14:textId="77777777" w:rsidR="00D1748F" w:rsidRPr="0099419D" w:rsidRDefault="00D1748F" w:rsidP="0040566E">
            <w:pPr>
              <w:pStyle w:val="Akapitzlist"/>
              <w:ind w:left="0"/>
              <w:jc w:val="center"/>
              <w:rPr>
                <w:rFonts w:ascii="Arial Narrow" w:hAnsi="Arial Narrow" w:cs="Arial"/>
                <w:b/>
                <w:sz w:val="24"/>
                <w:szCs w:val="24"/>
              </w:rPr>
            </w:pPr>
            <w:r w:rsidRPr="0099419D">
              <w:rPr>
                <w:rFonts w:ascii="Arial Narrow" w:hAnsi="Arial Narrow" w:cs="Arial"/>
                <w:b/>
                <w:sz w:val="24"/>
                <w:szCs w:val="24"/>
              </w:rPr>
              <w:t xml:space="preserve">Cena </w:t>
            </w:r>
          </w:p>
        </w:tc>
        <w:tc>
          <w:tcPr>
            <w:tcW w:w="3493" w:type="dxa"/>
            <w:tcBorders>
              <w:top w:val="single" w:sz="4" w:space="0" w:color="auto"/>
              <w:left w:val="single" w:sz="4" w:space="0" w:color="auto"/>
              <w:bottom w:val="single" w:sz="4" w:space="0" w:color="auto"/>
              <w:right w:val="single" w:sz="4" w:space="0" w:color="auto"/>
            </w:tcBorders>
            <w:hideMark/>
          </w:tcPr>
          <w:p w14:paraId="4868CF13" w14:textId="77777777" w:rsidR="00D1748F" w:rsidRPr="0099419D" w:rsidRDefault="00D1748F" w:rsidP="0040566E">
            <w:pPr>
              <w:pStyle w:val="Akapitzlist"/>
              <w:ind w:left="0"/>
              <w:jc w:val="center"/>
              <w:rPr>
                <w:rFonts w:ascii="Arial Narrow" w:hAnsi="Arial Narrow" w:cs="Arial"/>
                <w:b/>
                <w:sz w:val="24"/>
                <w:szCs w:val="24"/>
              </w:rPr>
            </w:pPr>
            <w:r w:rsidRPr="0099419D">
              <w:rPr>
                <w:rFonts w:ascii="Arial Narrow" w:hAnsi="Arial Narrow" w:cs="Arial"/>
                <w:b/>
                <w:sz w:val="24"/>
                <w:szCs w:val="24"/>
              </w:rPr>
              <w:t>Rodzaj</w:t>
            </w:r>
          </w:p>
        </w:tc>
      </w:tr>
      <w:tr w:rsidR="00D1748F" w:rsidRPr="00653893" w14:paraId="2EE5C6C1" w14:textId="77777777" w:rsidTr="0040566E">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14:paraId="6F3B8925" w14:textId="77777777" w:rsidR="00D1748F" w:rsidRPr="003C0CC5" w:rsidRDefault="00D1748F" w:rsidP="0040566E">
            <w:pPr>
              <w:pStyle w:val="Akapitzlist"/>
              <w:ind w:left="0"/>
              <w:jc w:val="center"/>
              <w:rPr>
                <w:rFonts w:ascii="Arial Narrow" w:hAnsi="Arial Narrow" w:cs="Arial"/>
                <w:sz w:val="24"/>
                <w:szCs w:val="24"/>
              </w:rPr>
            </w:pPr>
            <w:r w:rsidRPr="003C0CC5">
              <w:rPr>
                <w:rFonts w:ascii="Arial Narrow" w:hAnsi="Arial Narrow" w:cs="Arial"/>
                <w:sz w:val="24"/>
                <w:szCs w:val="24"/>
              </w:rPr>
              <w:t>1</w:t>
            </w:r>
          </w:p>
        </w:tc>
        <w:tc>
          <w:tcPr>
            <w:tcW w:w="1386" w:type="dxa"/>
            <w:tcBorders>
              <w:top w:val="single" w:sz="4" w:space="0" w:color="auto"/>
              <w:left w:val="single" w:sz="4" w:space="0" w:color="auto"/>
              <w:bottom w:val="single" w:sz="4" w:space="0" w:color="auto"/>
              <w:right w:val="single" w:sz="4" w:space="0" w:color="auto"/>
            </w:tcBorders>
          </w:tcPr>
          <w:p w14:paraId="5A093093" w14:textId="77777777" w:rsidR="00D1748F" w:rsidRPr="003C0CC5"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Radoszyn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D99530B" w14:textId="77777777" w:rsidR="00D1748F" w:rsidRPr="0094575B"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0,06 ha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138617" w14:textId="77777777" w:rsidR="00D1748F" w:rsidRPr="0094575B" w:rsidRDefault="00D1748F" w:rsidP="0040566E">
            <w:pPr>
              <w:pStyle w:val="Akapitzlist"/>
              <w:ind w:left="0"/>
              <w:jc w:val="right"/>
              <w:rPr>
                <w:rFonts w:ascii="Arial Narrow" w:hAnsi="Arial Narrow" w:cs="Arial"/>
                <w:sz w:val="24"/>
                <w:szCs w:val="24"/>
              </w:rPr>
            </w:pPr>
            <w:r>
              <w:rPr>
                <w:rFonts w:ascii="Arial Narrow" w:hAnsi="Arial Narrow" w:cs="Arial"/>
                <w:sz w:val="24"/>
                <w:szCs w:val="24"/>
              </w:rPr>
              <w:t>38.680,00 zł</w:t>
            </w:r>
          </w:p>
        </w:tc>
        <w:tc>
          <w:tcPr>
            <w:tcW w:w="3493" w:type="dxa"/>
            <w:tcBorders>
              <w:top w:val="single" w:sz="4" w:space="0" w:color="auto"/>
              <w:left w:val="single" w:sz="4" w:space="0" w:color="auto"/>
              <w:bottom w:val="single" w:sz="4" w:space="0" w:color="auto"/>
              <w:right w:val="single" w:sz="4" w:space="0" w:color="auto"/>
            </w:tcBorders>
            <w:hideMark/>
          </w:tcPr>
          <w:p w14:paraId="7E0C09ED" w14:textId="77777777" w:rsidR="00D1748F" w:rsidRPr="003C0CC5"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Sprzedaż bezprzetargowo na poprawę zagospodarowania nieruchomości sąsiedniej</w:t>
            </w:r>
          </w:p>
        </w:tc>
      </w:tr>
      <w:tr w:rsidR="00D1748F" w:rsidRPr="00653893" w14:paraId="5477FE6B" w14:textId="77777777" w:rsidTr="0040566E">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4006A51E" w14:textId="77777777" w:rsidR="00D1748F" w:rsidRPr="003C0CC5"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2</w:t>
            </w:r>
          </w:p>
        </w:tc>
        <w:tc>
          <w:tcPr>
            <w:tcW w:w="1386" w:type="dxa"/>
            <w:tcBorders>
              <w:top w:val="single" w:sz="4" w:space="0" w:color="auto"/>
              <w:left w:val="single" w:sz="4" w:space="0" w:color="auto"/>
              <w:bottom w:val="single" w:sz="4" w:space="0" w:color="auto"/>
              <w:right w:val="single" w:sz="4" w:space="0" w:color="auto"/>
            </w:tcBorders>
          </w:tcPr>
          <w:p w14:paraId="59F942EB" w14:textId="77777777" w:rsidR="00D1748F" w:rsidRPr="003C0CC5"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Cibórz</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89151A" w14:textId="77777777" w:rsidR="00D1748F" w:rsidRPr="0094575B"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0,0129 ha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FB5739" w14:textId="77777777" w:rsidR="00D1748F" w:rsidRPr="0094575B" w:rsidRDefault="00D1748F" w:rsidP="0040566E">
            <w:pPr>
              <w:pStyle w:val="Akapitzlist"/>
              <w:ind w:left="0"/>
              <w:jc w:val="right"/>
              <w:rPr>
                <w:rFonts w:ascii="Arial Narrow" w:hAnsi="Arial Narrow" w:cs="Arial"/>
                <w:sz w:val="24"/>
                <w:szCs w:val="24"/>
              </w:rPr>
            </w:pPr>
            <w:r>
              <w:rPr>
                <w:rFonts w:ascii="Arial Narrow" w:hAnsi="Arial Narrow" w:cs="Arial"/>
                <w:sz w:val="24"/>
                <w:szCs w:val="24"/>
              </w:rPr>
              <w:t>46.685,00 zł</w:t>
            </w:r>
          </w:p>
        </w:tc>
        <w:tc>
          <w:tcPr>
            <w:tcW w:w="3493" w:type="dxa"/>
            <w:tcBorders>
              <w:top w:val="single" w:sz="4" w:space="0" w:color="auto"/>
              <w:left w:val="single" w:sz="4" w:space="0" w:color="auto"/>
              <w:bottom w:val="single" w:sz="4" w:space="0" w:color="auto"/>
              <w:right w:val="single" w:sz="4" w:space="0" w:color="auto"/>
            </w:tcBorders>
          </w:tcPr>
          <w:p w14:paraId="504DD1D7" w14:textId="77777777" w:rsidR="00D1748F" w:rsidRPr="003C0CC5"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przetarg nieograniczony</w:t>
            </w:r>
          </w:p>
        </w:tc>
      </w:tr>
      <w:tr w:rsidR="00D1748F" w:rsidRPr="00653893" w14:paraId="58D84CCC" w14:textId="77777777" w:rsidTr="0040566E">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1A683C7E"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3</w:t>
            </w:r>
          </w:p>
        </w:tc>
        <w:tc>
          <w:tcPr>
            <w:tcW w:w="1386" w:type="dxa"/>
            <w:tcBorders>
              <w:top w:val="single" w:sz="4" w:space="0" w:color="auto"/>
              <w:left w:val="single" w:sz="4" w:space="0" w:color="auto"/>
              <w:bottom w:val="single" w:sz="4" w:space="0" w:color="auto"/>
              <w:right w:val="single" w:sz="4" w:space="0" w:color="auto"/>
            </w:tcBorders>
          </w:tcPr>
          <w:p w14:paraId="2BE57DA6"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Niekarzyn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E1214E9"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udział 25/100 w gruncie o pow. 0,1086 ha + strych o pow. 27,10 m</w:t>
            </w:r>
            <w:r w:rsidRPr="008C1222">
              <w:rPr>
                <w:rFonts w:ascii="Arial Narrow" w:hAnsi="Arial Narrow" w:cs="Arial"/>
                <w:sz w:val="24"/>
                <w:szCs w:val="24"/>
                <w:vertAlign w:val="superscript"/>
              </w:rPr>
              <w:t>2</w:t>
            </w:r>
            <w:r>
              <w:rPr>
                <w:rFonts w:ascii="Arial Narrow" w:hAnsi="Arial Narrow" w:cs="Arial"/>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B8ECB0" w14:textId="77777777" w:rsidR="00D1748F" w:rsidRDefault="00D1748F" w:rsidP="0040566E">
            <w:pPr>
              <w:pStyle w:val="Akapitzlist"/>
              <w:ind w:left="0"/>
              <w:jc w:val="right"/>
              <w:rPr>
                <w:rFonts w:ascii="Arial Narrow" w:hAnsi="Arial Narrow" w:cs="Arial"/>
                <w:sz w:val="24"/>
                <w:szCs w:val="24"/>
              </w:rPr>
            </w:pPr>
            <w:r>
              <w:rPr>
                <w:rFonts w:ascii="Arial Narrow" w:hAnsi="Arial Narrow" w:cs="Arial"/>
                <w:sz w:val="24"/>
                <w:szCs w:val="24"/>
              </w:rPr>
              <w:t xml:space="preserve">20.157,50 zł </w:t>
            </w:r>
          </w:p>
        </w:tc>
        <w:tc>
          <w:tcPr>
            <w:tcW w:w="3493" w:type="dxa"/>
            <w:tcBorders>
              <w:top w:val="single" w:sz="4" w:space="0" w:color="auto"/>
              <w:left w:val="single" w:sz="4" w:space="0" w:color="auto"/>
              <w:bottom w:val="single" w:sz="4" w:space="0" w:color="auto"/>
              <w:right w:val="single" w:sz="4" w:space="0" w:color="auto"/>
            </w:tcBorders>
          </w:tcPr>
          <w:p w14:paraId="6F5CDEB2"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 xml:space="preserve">Sprzedaż udziału w nieruchomości bezprzetargowo </w:t>
            </w:r>
          </w:p>
        </w:tc>
      </w:tr>
      <w:tr w:rsidR="00D1748F" w:rsidRPr="00653893" w14:paraId="3771D9A2" w14:textId="77777777" w:rsidTr="0040566E">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7D070AF1"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4</w:t>
            </w:r>
          </w:p>
        </w:tc>
        <w:tc>
          <w:tcPr>
            <w:tcW w:w="1386" w:type="dxa"/>
            <w:tcBorders>
              <w:top w:val="single" w:sz="4" w:space="0" w:color="auto"/>
              <w:left w:val="single" w:sz="4" w:space="0" w:color="auto"/>
              <w:bottom w:val="single" w:sz="4" w:space="0" w:color="auto"/>
              <w:right w:val="single" w:sz="4" w:space="0" w:color="auto"/>
            </w:tcBorders>
          </w:tcPr>
          <w:p w14:paraId="123BC1C7"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Radoszyn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985BD72"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0,0338 ha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C18333" w14:textId="77777777" w:rsidR="00D1748F" w:rsidRDefault="00D1748F" w:rsidP="0040566E">
            <w:pPr>
              <w:pStyle w:val="Akapitzlist"/>
              <w:ind w:left="0"/>
              <w:jc w:val="right"/>
              <w:rPr>
                <w:rFonts w:ascii="Arial Narrow" w:hAnsi="Arial Narrow" w:cs="Arial"/>
                <w:sz w:val="24"/>
                <w:szCs w:val="24"/>
              </w:rPr>
            </w:pPr>
            <w:r>
              <w:rPr>
                <w:rFonts w:ascii="Arial Narrow" w:hAnsi="Arial Narrow" w:cs="Arial"/>
                <w:sz w:val="24"/>
                <w:szCs w:val="24"/>
              </w:rPr>
              <w:t>7.010,00 zł</w:t>
            </w:r>
          </w:p>
        </w:tc>
        <w:tc>
          <w:tcPr>
            <w:tcW w:w="3493" w:type="dxa"/>
            <w:tcBorders>
              <w:top w:val="single" w:sz="4" w:space="0" w:color="auto"/>
              <w:left w:val="single" w:sz="4" w:space="0" w:color="auto"/>
              <w:bottom w:val="single" w:sz="4" w:space="0" w:color="auto"/>
              <w:right w:val="single" w:sz="4" w:space="0" w:color="auto"/>
            </w:tcBorders>
          </w:tcPr>
          <w:p w14:paraId="2CD30BA1"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Sprzedaż bezprzetargowo na poprawę zagospodarowania nieruchomości sąsiedniej</w:t>
            </w:r>
          </w:p>
        </w:tc>
      </w:tr>
      <w:tr w:rsidR="00D1748F" w:rsidRPr="00653893" w14:paraId="382C69E0" w14:textId="77777777" w:rsidTr="0040566E">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25B6F3E5"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5</w:t>
            </w:r>
          </w:p>
        </w:tc>
        <w:tc>
          <w:tcPr>
            <w:tcW w:w="1386" w:type="dxa"/>
            <w:tcBorders>
              <w:top w:val="single" w:sz="4" w:space="0" w:color="auto"/>
              <w:left w:val="single" w:sz="4" w:space="0" w:color="auto"/>
              <w:bottom w:val="single" w:sz="4" w:space="0" w:color="auto"/>
              <w:right w:val="single" w:sz="4" w:space="0" w:color="auto"/>
            </w:tcBorders>
          </w:tcPr>
          <w:p w14:paraId="76B75C13"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Radoszyn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3543478"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0,0703 ha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6DCB45" w14:textId="77777777" w:rsidR="00D1748F" w:rsidRDefault="00D1748F" w:rsidP="0040566E">
            <w:pPr>
              <w:pStyle w:val="Akapitzlist"/>
              <w:ind w:left="0"/>
              <w:jc w:val="right"/>
              <w:rPr>
                <w:rFonts w:ascii="Arial Narrow" w:hAnsi="Arial Narrow" w:cs="Arial"/>
                <w:sz w:val="24"/>
                <w:szCs w:val="24"/>
              </w:rPr>
            </w:pPr>
            <w:r>
              <w:rPr>
                <w:rFonts w:ascii="Arial Narrow" w:hAnsi="Arial Narrow" w:cs="Arial"/>
                <w:sz w:val="24"/>
                <w:szCs w:val="24"/>
              </w:rPr>
              <w:t>57.140,00 zł</w:t>
            </w:r>
          </w:p>
        </w:tc>
        <w:tc>
          <w:tcPr>
            <w:tcW w:w="3493" w:type="dxa"/>
            <w:tcBorders>
              <w:top w:val="single" w:sz="4" w:space="0" w:color="auto"/>
              <w:left w:val="single" w:sz="4" w:space="0" w:color="auto"/>
              <w:bottom w:val="single" w:sz="4" w:space="0" w:color="auto"/>
              <w:right w:val="single" w:sz="4" w:space="0" w:color="auto"/>
            </w:tcBorders>
          </w:tcPr>
          <w:p w14:paraId="0F1BCA4B"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Sprzedaż bezprzetargowo na poprawę zagospodarowania nieruchomości sąsiedniej</w:t>
            </w:r>
          </w:p>
        </w:tc>
      </w:tr>
      <w:tr w:rsidR="00D1748F" w:rsidRPr="00653893" w14:paraId="0E27E5DE" w14:textId="77777777" w:rsidTr="0040566E">
        <w:trPr>
          <w:trHeight w:val="250"/>
        </w:trPr>
        <w:tc>
          <w:tcPr>
            <w:tcW w:w="594" w:type="dxa"/>
            <w:tcBorders>
              <w:top w:val="single" w:sz="4" w:space="0" w:color="auto"/>
              <w:left w:val="single" w:sz="4" w:space="0" w:color="auto"/>
              <w:bottom w:val="single" w:sz="4" w:space="0" w:color="auto"/>
              <w:right w:val="single" w:sz="4" w:space="0" w:color="auto"/>
            </w:tcBorders>
            <w:vAlign w:val="center"/>
          </w:tcPr>
          <w:p w14:paraId="1AE6986C"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6</w:t>
            </w:r>
          </w:p>
        </w:tc>
        <w:tc>
          <w:tcPr>
            <w:tcW w:w="1386" w:type="dxa"/>
            <w:tcBorders>
              <w:top w:val="single" w:sz="4" w:space="0" w:color="auto"/>
              <w:left w:val="single" w:sz="4" w:space="0" w:color="auto"/>
              <w:bottom w:val="single" w:sz="4" w:space="0" w:color="auto"/>
              <w:right w:val="single" w:sz="4" w:space="0" w:color="auto"/>
            </w:tcBorders>
          </w:tcPr>
          <w:p w14:paraId="1B722188"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Łąkie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47D1E06"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0,0146 ha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F587D2" w14:textId="77777777" w:rsidR="00D1748F" w:rsidRDefault="00D1748F" w:rsidP="0040566E">
            <w:pPr>
              <w:pStyle w:val="Akapitzlist"/>
              <w:ind w:left="0"/>
              <w:jc w:val="right"/>
              <w:rPr>
                <w:rFonts w:ascii="Arial Narrow" w:hAnsi="Arial Narrow" w:cs="Arial"/>
                <w:sz w:val="24"/>
                <w:szCs w:val="24"/>
              </w:rPr>
            </w:pPr>
            <w:r>
              <w:rPr>
                <w:rFonts w:ascii="Arial Narrow" w:hAnsi="Arial Narrow" w:cs="Arial"/>
                <w:sz w:val="24"/>
                <w:szCs w:val="24"/>
              </w:rPr>
              <w:t xml:space="preserve">35.640,00 zł </w:t>
            </w:r>
          </w:p>
        </w:tc>
        <w:tc>
          <w:tcPr>
            <w:tcW w:w="3493" w:type="dxa"/>
            <w:tcBorders>
              <w:top w:val="single" w:sz="4" w:space="0" w:color="auto"/>
              <w:left w:val="single" w:sz="4" w:space="0" w:color="auto"/>
              <w:bottom w:val="single" w:sz="4" w:space="0" w:color="auto"/>
              <w:right w:val="single" w:sz="4" w:space="0" w:color="auto"/>
            </w:tcBorders>
          </w:tcPr>
          <w:p w14:paraId="3C68739B" w14:textId="77777777" w:rsidR="00D1748F" w:rsidRDefault="00D1748F" w:rsidP="0040566E">
            <w:pPr>
              <w:pStyle w:val="Akapitzlist"/>
              <w:ind w:left="0"/>
              <w:jc w:val="center"/>
              <w:rPr>
                <w:rFonts w:ascii="Arial Narrow" w:hAnsi="Arial Narrow" w:cs="Arial"/>
                <w:sz w:val="24"/>
                <w:szCs w:val="24"/>
              </w:rPr>
            </w:pPr>
            <w:r>
              <w:rPr>
                <w:rFonts w:ascii="Arial Narrow" w:hAnsi="Arial Narrow" w:cs="Arial"/>
                <w:sz w:val="24"/>
                <w:szCs w:val="24"/>
              </w:rPr>
              <w:t>Sprzedaż bezprzetargowo na poprawę zagospodarowania nieruchomości sąsiedniej</w:t>
            </w:r>
          </w:p>
        </w:tc>
      </w:tr>
    </w:tbl>
    <w:p w14:paraId="2BAA1FFC" w14:textId="77777777" w:rsidR="00D1748F" w:rsidRDefault="00D1748F" w:rsidP="00D1748F">
      <w:pPr>
        <w:pStyle w:val="Akapitzlist"/>
        <w:spacing w:after="0" w:line="240" w:lineRule="auto"/>
        <w:ind w:left="0"/>
        <w:contextualSpacing w:val="0"/>
        <w:rPr>
          <w:rFonts w:ascii="Arial Narrow" w:hAnsi="Arial Narrow" w:cs="Arial"/>
          <w:sz w:val="24"/>
          <w:szCs w:val="24"/>
        </w:rPr>
      </w:pPr>
    </w:p>
    <w:p w14:paraId="3899D213" w14:textId="77777777" w:rsidR="00D1748F" w:rsidRPr="00653893" w:rsidRDefault="00D1748F" w:rsidP="00D1748F">
      <w:pPr>
        <w:pStyle w:val="Akapitzlist"/>
        <w:spacing w:after="0" w:line="240" w:lineRule="auto"/>
        <w:ind w:left="0"/>
        <w:contextualSpacing w:val="0"/>
        <w:rPr>
          <w:rFonts w:ascii="Arial Narrow" w:hAnsi="Arial Narrow" w:cs="Arial"/>
          <w:sz w:val="24"/>
          <w:szCs w:val="24"/>
        </w:rPr>
      </w:pPr>
    </w:p>
    <w:p w14:paraId="001D0058" w14:textId="77777777" w:rsidR="00D1748F" w:rsidRDefault="00D1748F">
      <w:pPr>
        <w:pStyle w:val="Akapitzlist"/>
        <w:numPr>
          <w:ilvl w:val="0"/>
          <w:numId w:val="8"/>
        </w:numPr>
        <w:spacing w:after="0" w:line="240" w:lineRule="auto"/>
        <w:contextualSpacing w:val="0"/>
        <w:jc w:val="both"/>
        <w:rPr>
          <w:rFonts w:ascii="Arial Narrow" w:hAnsi="Arial Narrow" w:cs="Arial"/>
          <w:sz w:val="24"/>
          <w:szCs w:val="24"/>
        </w:rPr>
      </w:pPr>
      <w:r w:rsidRPr="0099419D">
        <w:rPr>
          <w:rFonts w:ascii="Arial Narrow" w:hAnsi="Arial Narrow" w:cs="Arial"/>
          <w:sz w:val="24"/>
          <w:szCs w:val="24"/>
        </w:rPr>
        <w:t>użytkowanie wieczyste</w:t>
      </w:r>
      <w:bookmarkStart w:id="47" w:name="_Toc9969123"/>
      <w:bookmarkStart w:id="48" w:name="_Toc73088226"/>
    </w:p>
    <w:p w14:paraId="73A2D07C" w14:textId="77777777" w:rsidR="00D1748F" w:rsidRPr="008E2780" w:rsidRDefault="00D1748F" w:rsidP="00D1748F">
      <w:pPr>
        <w:pStyle w:val="Akapitzlist"/>
        <w:spacing w:after="0" w:line="240" w:lineRule="auto"/>
        <w:contextualSpacing w:val="0"/>
        <w:jc w:val="both"/>
        <w:rPr>
          <w:rFonts w:ascii="Arial Narrow" w:hAnsi="Arial Narrow" w:cs="Arial"/>
          <w:sz w:val="24"/>
          <w:szCs w:val="24"/>
        </w:rPr>
      </w:pPr>
    </w:p>
    <w:p w14:paraId="48251ECF" w14:textId="4F98D35E" w:rsidR="00D1748F" w:rsidRPr="0000586F" w:rsidRDefault="00D1748F" w:rsidP="00D1748F">
      <w:pPr>
        <w:pStyle w:val="Legenda"/>
        <w:rPr>
          <w:color w:val="auto"/>
          <w:sz w:val="20"/>
          <w:szCs w:val="20"/>
        </w:rPr>
      </w:pPr>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B324D5">
        <w:rPr>
          <w:noProof/>
          <w:color w:val="auto"/>
          <w:sz w:val="20"/>
          <w:szCs w:val="20"/>
        </w:rPr>
        <w:t>8</w:t>
      </w:r>
      <w:r w:rsidRPr="0000586F">
        <w:rPr>
          <w:noProof/>
          <w:color w:val="auto"/>
          <w:sz w:val="20"/>
          <w:szCs w:val="20"/>
        </w:rPr>
        <w:fldChar w:fldCharType="end"/>
      </w:r>
      <w:r>
        <w:rPr>
          <w:noProof/>
          <w:color w:val="auto"/>
          <w:sz w:val="20"/>
          <w:szCs w:val="20"/>
        </w:rPr>
        <w:t>.</w:t>
      </w:r>
      <w:r w:rsidRPr="0000586F">
        <w:rPr>
          <w:color w:val="auto"/>
          <w:sz w:val="20"/>
          <w:szCs w:val="20"/>
        </w:rPr>
        <w:t xml:space="preserve"> UŻYTKOWANIE WIECZYSTE, STAN NA 31.12.202</w:t>
      </w:r>
      <w:r>
        <w:rPr>
          <w:color w:val="auto"/>
          <w:sz w:val="20"/>
          <w:szCs w:val="20"/>
        </w:rPr>
        <w:t xml:space="preserve">3 </w:t>
      </w:r>
      <w:r w:rsidRPr="0000586F">
        <w:rPr>
          <w:color w:val="auto"/>
          <w:sz w:val="20"/>
          <w:szCs w:val="20"/>
        </w:rPr>
        <w:t>R.</w:t>
      </w:r>
      <w:bookmarkEnd w:id="47"/>
      <w:bookmarkEnd w:id="48"/>
    </w:p>
    <w:tbl>
      <w:tblPr>
        <w:tblStyle w:val="Tabela-Siatka"/>
        <w:tblW w:w="0" w:type="auto"/>
        <w:tblInd w:w="0" w:type="dxa"/>
        <w:tblLook w:val="04A0" w:firstRow="1" w:lastRow="0" w:firstColumn="1" w:lastColumn="0" w:noHBand="0" w:noVBand="1"/>
      </w:tblPr>
      <w:tblGrid>
        <w:gridCol w:w="560"/>
        <w:gridCol w:w="1092"/>
        <w:gridCol w:w="3814"/>
        <w:gridCol w:w="1809"/>
        <w:gridCol w:w="1787"/>
      </w:tblGrid>
      <w:tr w:rsidR="00D1748F" w:rsidRPr="0099419D" w14:paraId="49BC75EC" w14:textId="77777777" w:rsidTr="0040566E">
        <w:tc>
          <w:tcPr>
            <w:tcW w:w="560" w:type="dxa"/>
          </w:tcPr>
          <w:p w14:paraId="531BB381" w14:textId="77777777" w:rsidR="00D1748F" w:rsidRPr="0099419D" w:rsidRDefault="00D1748F" w:rsidP="0040566E">
            <w:pPr>
              <w:jc w:val="center"/>
              <w:rPr>
                <w:rFonts w:ascii="Arial Narrow" w:hAnsi="Arial Narrow"/>
                <w:b/>
              </w:rPr>
            </w:pPr>
          </w:p>
          <w:p w14:paraId="68C24091" w14:textId="77777777" w:rsidR="00D1748F" w:rsidRPr="0099419D" w:rsidRDefault="00D1748F" w:rsidP="0040566E">
            <w:pPr>
              <w:jc w:val="center"/>
              <w:rPr>
                <w:rFonts w:ascii="Arial Narrow" w:hAnsi="Arial Narrow"/>
                <w:b/>
              </w:rPr>
            </w:pPr>
          </w:p>
          <w:p w14:paraId="7F33D94F" w14:textId="77777777" w:rsidR="00D1748F" w:rsidRPr="0099419D" w:rsidRDefault="00D1748F" w:rsidP="0040566E">
            <w:pPr>
              <w:jc w:val="center"/>
              <w:rPr>
                <w:rFonts w:ascii="Arial Narrow" w:hAnsi="Arial Narrow"/>
                <w:b/>
              </w:rPr>
            </w:pPr>
            <w:r w:rsidRPr="0099419D">
              <w:rPr>
                <w:rFonts w:ascii="Arial Narrow" w:hAnsi="Arial Narrow"/>
                <w:b/>
              </w:rPr>
              <w:t>Lp.</w:t>
            </w:r>
          </w:p>
        </w:tc>
        <w:tc>
          <w:tcPr>
            <w:tcW w:w="1092" w:type="dxa"/>
            <w:vAlign w:val="center"/>
          </w:tcPr>
          <w:p w14:paraId="0324955A" w14:textId="77777777" w:rsidR="00D1748F" w:rsidRPr="0099419D" w:rsidRDefault="00D1748F" w:rsidP="0040566E">
            <w:pPr>
              <w:jc w:val="center"/>
              <w:rPr>
                <w:rFonts w:ascii="Arial Narrow" w:eastAsia="Times New Roman" w:hAnsi="Arial Narrow" w:cs="Arial"/>
                <w:b/>
                <w:color w:val="000000"/>
                <w:sz w:val="24"/>
                <w:szCs w:val="24"/>
                <w:lang w:eastAsia="pl-PL"/>
              </w:rPr>
            </w:pPr>
            <w:r w:rsidRPr="0099419D">
              <w:rPr>
                <w:rFonts w:ascii="Arial Narrow" w:eastAsia="Times New Roman" w:hAnsi="Arial Narrow" w:cs="Arial"/>
                <w:b/>
                <w:color w:val="000000"/>
                <w:sz w:val="24"/>
                <w:szCs w:val="24"/>
                <w:lang w:eastAsia="pl-PL"/>
              </w:rPr>
              <w:t>obręb</w:t>
            </w:r>
          </w:p>
        </w:tc>
        <w:tc>
          <w:tcPr>
            <w:tcW w:w="3814" w:type="dxa"/>
            <w:vAlign w:val="center"/>
          </w:tcPr>
          <w:p w14:paraId="2D8255AB" w14:textId="77777777" w:rsidR="00D1748F" w:rsidRPr="0099419D" w:rsidRDefault="00D1748F" w:rsidP="0040566E">
            <w:pPr>
              <w:jc w:val="center"/>
              <w:rPr>
                <w:rFonts w:ascii="Arial Narrow" w:eastAsia="Times New Roman" w:hAnsi="Arial Narrow" w:cs="Arial"/>
                <w:b/>
                <w:color w:val="000000"/>
                <w:sz w:val="24"/>
                <w:szCs w:val="24"/>
                <w:lang w:eastAsia="pl-PL"/>
              </w:rPr>
            </w:pPr>
            <w:r w:rsidRPr="0099419D">
              <w:rPr>
                <w:rFonts w:ascii="Arial Narrow" w:eastAsia="Times New Roman" w:hAnsi="Arial Narrow" w:cs="Arial"/>
                <w:b/>
                <w:color w:val="000000"/>
                <w:sz w:val="24"/>
                <w:szCs w:val="24"/>
                <w:lang w:eastAsia="pl-PL"/>
              </w:rPr>
              <w:t>wartość wg operatu szacunkowego dot. określenia wartości rynkowej prawa własności działki -aktualizacja opłaty za użytkowanie wieczyste gruntu w roku 2010</w:t>
            </w:r>
          </w:p>
        </w:tc>
        <w:tc>
          <w:tcPr>
            <w:tcW w:w="1809" w:type="dxa"/>
            <w:vAlign w:val="center"/>
          </w:tcPr>
          <w:p w14:paraId="7C1D4EE5" w14:textId="77777777" w:rsidR="00D1748F" w:rsidRPr="0099419D" w:rsidRDefault="00D1748F" w:rsidP="0040566E">
            <w:pPr>
              <w:jc w:val="center"/>
              <w:rPr>
                <w:rFonts w:ascii="Arial Narrow" w:eastAsia="Times New Roman" w:hAnsi="Arial Narrow" w:cs="Arial"/>
                <w:b/>
                <w:color w:val="000000"/>
                <w:sz w:val="24"/>
                <w:szCs w:val="24"/>
                <w:lang w:eastAsia="pl-PL"/>
              </w:rPr>
            </w:pPr>
            <w:r w:rsidRPr="0099419D">
              <w:rPr>
                <w:rFonts w:ascii="Arial Narrow" w:eastAsia="Times New Roman" w:hAnsi="Arial Narrow" w:cs="Arial"/>
                <w:b/>
                <w:color w:val="000000"/>
                <w:sz w:val="24"/>
                <w:szCs w:val="24"/>
                <w:lang w:eastAsia="pl-PL"/>
              </w:rPr>
              <w:t>sposób użytkowania</w:t>
            </w:r>
          </w:p>
        </w:tc>
        <w:tc>
          <w:tcPr>
            <w:tcW w:w="1787" w:type="dxa"/>
            <w:vAlign w:val="center"/>
          </w:tcPr>
          <w:p w14:paraId="0B68ACDE" w14:textId="77777777" w:rsidR="00D1748F" w:rsidRPr="0099419D" w:rsidRDefault="00D1748F" w:rsidP="0040566E">
            <w:pPr>
              <w:jc w:val="center"/>
              <w:rPr>
                <w:rFonts w:ascii="Arial Narrow" w:eastAsia="Times New Roman" w:hAnsi="Arial Narrow" w:cs="Arial"/>
                <w:b/>
                <w:color w:val="000000"/>
                <w:sz w:val="24"/>
                <w:szCs w:val="24"/>
                <w:lang w:eastAsia="pl-PL"/>
              </w:rPr>
            </w:pPr>
            <w:r w:rsidRPr="0099419D">
              <w:rPr>
                <w:rFonts w:ascii="Arial Narrow" w:eastAsia="Times New Roman" w:hAnsi="Arial Narrow" w:cs="Arial"/>
                <w:b/>
                <w:color w:val="000000"/>
                <w:sz w:val="24"/>
                <w:szCs w:val="24"/>
                <w:lang w:eastAsia="pl-PL"/>
              </w:rPr>
              <w:t>przypis (PLN brutto)</w:t>
            </w:r>
          </w:p>
        </w:tc>
      </w:tr>
      <w:tr w:rsidR="00D1748F" w:rsidRPr="0099419D" w14:paraId="5C266313" w14:textId="77777777" w:rsidTr="0040566E">
        <w:tc>
          <w:tcPr>
            <w:tcW w:w="560" w:type="dxa"/>
            <w:vAlign w:val="center"/>
          </w:tcPr>
          <w:p w14:paraId="5E04BE31" w14:textId="77777777" w:rsidR="00D1748F" w:rsidRPr="0099419D" w:rsidRDefault="00D1748F" w:rsidP="0040566E">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1</w:t>
            </w:r>
          </w:p>
        </w:tc>
        <w:tc>
          <w:tcPr>
            <w:tcW w:w="1092" w:type="dxa"/>
            <w:vAlign w:val="bottom"/>
          </w:tcPr>
          <w:p w14:paraId="7701475F" w14:textId="77777777" w:rsidR="00D1748F" w:rsidRPr="0099419D" w:rsidRDefault="00D1748F" w:rsidP="0040566E">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Skąpe</w:t>
            </w:r>
          </w:p>
        </w:tc>
        <w:tc>
          <w:tcPr>
            <w:tcW w:w="3814" w:type="dxa"/>
            <w:vAlign w:val="bottom"/>
          </w:tcPr>
          <w:p w14:paraId="071C0518" w14:textId="77777777" w:rsidR="00D1748F" w:rsidRPr="0099419D" w:rsidRDefault="00D1748F" w:rsidP="0040566E">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33</w:t>
            </w:r>
            <w:r>
              <w:rPr>
                <w:rFonts w:ascii="Arial Narrow" w:eastAsia="Times New Roman" w:hAnsi="Arial Narrow" w:cs="Arial"/>
                <w:color w:val="000000"/>
                <w:sz w:val="24"/>
                <w:szCs w:val="24"/>
                <w:lang w:eastAsia="pl-PL"/>
              </w:rPr>
              <w:t>.</w:t>
            </w:r>
            <w:r w:rsidRPr="0099419D">
              <w:rPr>
                <w:rFonts w:ascii="Arial Narrow" w:eastAsia="Times New Roman" w:hAnsi="Arial Narrow" w:cs="Arial"/>
                <w:color w:val="000000"/>
                <w:sz w:val="24"/>
                <w:szCs w:val="24"/>
                <w:lang w:eastAsia="pl-PL"/>
              </w:rPr>
              <w:t>070,00 zł</w:t>
            </w:r>
          </w:p>
        </w:tc>
        <w:tc>
          <w:tcPr>
            <w:tcW w:w="1809" w:type="dxa"/>
            <w:vAlign w:val="bottom"/>
          </w:tcPr>
          <w:p w14:paraId="58FC2DAD" w14:textId="77777777" w:rsidR="00D1748F" w:rsidRPr="0099419D" w:rsidRDefault="00D1748F" w:rsidP="0040566E">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niemieszkalne</w:t>
            </w:r>
          </w:p>
        </w:tc>
        <w:tc>
          <w:tcPr>
            <w:tcW w:w="1787" w:type="dxa"/>
          </w:tcPr>
          <w:p w14:paraId="5D713C62" w14:textId="77777777" w:rsidR="00D1748F" w:rsidRPr="00E176EE" w:rsidRDefault="00D1748F" w:rsidP="0040566E">
            <w:pPr>
              <w:jc w:val="right"/>
              <w:rPr>
                <w:rFonts w:ascii="Arial Narrow" w:eastAsia="Times New Roman" w:hAnsi="Arial Narrow" w:cs="Arial"/>
                <w:sz w:val="24"/>
                <w:szCs w:val="24"/>
                <w:lang w:eastAsia="pl-PL"/>
              </w:rPr>
            </w:pPr>
            <w:r w:rsidRPr="00E176EE">
              <w:rPr>
                <w:rFonts w:ascii="Arial Narrow" w:eastAsia="Times New Roman" w:hAnsi="Arial Narrow" w:cs="Arial"/>
                <w:sz w:val="24"/>
                <w:szCs w:val="24"/>
                <w:lang w:eastAsia="pl-PL"/>
              </w:rPr>
              <w:t>992,10 zł</w:t>
            </w:r>
          </w:p>
        </w:tc>
      </w:tr>
      <w:tr w:rsidR="00D1748F" w:rsidRPr="0099419D" w14:paraId="4172CC64" w14:textId="77777777" w:rsidTr="0040566E">
        <w:tc>
          <w:tcPr>
            <w:tcW w:w="560" w:type="dxa"/>
            <w:vAlign w:val="center"/>
          </w:tcPr>
          <w:p w14:paraId="47B3CA2F" w14:textId="77777777" w:rsidR="00D1748F" w:rsidRPr="0099419D" w:rsidRDefault="00D1748F" w:rsidP="0040566E">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2</w:t>
            </w:r>
          </w:p>
        </w:tc>
        <w:tc>
          <w:tcPr>
            <w:tcW w:w="1092" w:type="dxa"/>
            <w:vAlign w:val="center"/>
          </w:tcPr>
          <w:p w14:paraId="576057B2" w14:textId="77777777" w:rsidR="00D1748F" w:rsidRPr="0099419D" w:rsidRDefault="00D1748F" w:rsidP="0040566E">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Skąpe</w:t>
            </w:r>
          </w:p>
        </w:tc>
        <w:tc>
          <w:tcPr>
            <w:tcW w:w="3814" w:type="dxa"/>
            <w:vAlign w:val="center"/>
          </w:tcPr>
          <w:p w14:paraId="261133B6" w14:textId="77777777" w:rsidR="00D1748F" w:rsidRPr="0099419D" w:rsidRDefault="00D1748F" w:rsidP="0040566E">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85</w:t>
            </w:r>
            <w:r>
              <w:rPr>
                <w:rFonts w:ascii="Arial Narrow" w:eastAsia="Times New Roman" w:hAnsi="Arial Narrow" w:cs="Arial"/>
                <w:color w:val="000000"/>
                <w:sz w:val="24"/>
                <w:szCs w:val="24"/>
                <w:lang w:eastAsia="pl-PL"/>
              </w:rPr>
              <w:t>.</w:t>
            </w:r>
            <w:r w:rsidRPr="0099419D">
              <w:rPr>
                <w:rFonts w:ascii="Arial Narrow" w:eastAsia="Times New Roman" w:hAnsi="Arial Narrow" w:cs="Arial"/>
                <w:color w:val="000000"/>
                <w:sz w:val="24"/>
                <w:szCs w:val="24"/>
                <w:lang w:eastAsia="pl-PL"/>
              </w:rPr>
              <w:t>246,32 zł</w:t>
            </w:r>
          </w:p>
        </w:tc>
        <w:tc>
          <w:tcPr>
            <w:tcW w:w="1809" w:type="dxa"/>
            <w:vAlign w:val="center"/>
          </w:tcPr>
          <w:p w14:paraId="7CF9A41B" w14:textId="77777777" w:rsidR="00D1748F" w:rsidRPr="0099419D" w:rsidRDefault="00D1748F" w:rsidP="0040566E">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niemieszkalne</w:t>
            </w:r>
          </w:p>
        </w:tc>
        <w:tc>
          <w:tcPr>
            <w:tcW w:w="1787" w:type="dxa"/>
            <w:vAlign w:val="center"/>
          </w:tcPr>
          <w:p w14:paraId="10199B98" w14:textId="77777777" w:rsidR="00D1748F" w:rsidRPr="00E176EE" w:rsidRDefault="00D1748F" w:rsidP="0040566E">
            <w:pPr>
              <w:jc w:val="right"/>
              <w:rPr>
                <w:rFonts w:ascii="Arial Narrow" w:eastAsia="Times New Roman" w:hAnsi="Arial Narrow" w:cs="Arial"/>
                <w:sz w:val="24"/>
                <w:szCs w:val="24"/>
                <w:lang w:eastAsia="pl-PL"/>
              </w:rPr>
            </w:pPr>
            <w:r w:rsidRPr="00E176EE">
              <w:rPr>
                <w:rFonts w:ascii="Arial Narrow" w:eastAsia="Times New Roman" w:hAnsi="Arial Narrow" w:cs="Arial"/>
                <w:sz w:val="24"/>
                <w:szCs w:val="24"/>
                <w:lang w:eastAsia="pl-PL"/>
              </w:rPr>
              <w:t>2</w:t>
            </w:r>
            <w:r>
              <w:rPr>
                <w:rFonts w:ascii="Arial Narrow" w:eastAsia="Times New Roman" w:hAnsi="Arial Narrow" w:cs="Arial"/>
                <w:sz w:val="24"/>
                <w:szCs w:val="24"/>
                <w:lang w:eastAsia="pl-PL"/>
              </w:rPr>
              <w:t>.</w:t>
            </w:r>
            <w:r w:rsidRPr="00E176EE">
              <w:rPr>
                <w:rFonts w:ascii="Arial Narrow" w:eastAsia="Times New Roman" w:hAnsi="Arial Narrow" w:cs="Arial"/>
                <w:sz w:val="24"/>
                <w:szCs w:val="24"/>
                <w:lang w:eastAsia="pl-PL"/>
              </w:rPr>
              <w:t>557,38 zł</w:t>
            </w:r>
          </w:p>
        </w:tc>
      </w:tr>
      <w:tr w:rsidR="00D1748F" w:rsidRPr="0099419D" w14:paraId="35E11A48" w14:textId="77777777" w:rsidTr="0040566E">
        <w:tc>
          <w:tcPr>
            <w:tcW w:w="560" w:type="dxa"/>
            <w:vAlign w:val="center"/>
          </w:tcPr>
          <w:p w14:paraId="6C17FEAE" w14:textId="77777777" w:rsidR="00D1748F" w:rsidRPr="0099419D" w:rsidRDefault="00D1748F" w:rsidP="0040566E">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3</w:t>
            </w:r>
          </w:p>
        </w:tc>
        <w:tc>
          <w:tcPr>
            <w:tcW w:w="1092" w:type="dxa"/>
            <w:vAlign w:val="bottom"/>
          </w:tcPr>
          <w:p w14:paraId="6F9237B1" w14:textId="77777777" w:rsidR="00D1748F" w:rsidRPr="0099419D" w:rsidRDefault="00D1748F" w:rsidP="0040566E">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Niesulice</w:t>
            </w:r>
          </w:p>
        </w:tc>
        <w:tc>
          <w:tcPr>
            <w:tcW w:w="3814" w:type="dxa"/>
            <w:vAlign w:val="bottom"/>
          </w:tcPr>
          <w:p w14:paraId="576F8373" w14:textId="77777777" w:rsidR="00D1748F" w:rsidRPr="0099419D" w:rsidRDefault="00D1748F" w:rsidP="0040566E">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14</w:t>
            </w:r>
            <w:r>
              <w:rPr>
                <w:rFonts w:ascii="Arial Narrow" w:eastAsia="Times New Roman" w:hAnsi="Arial Narrow" w:cs="Arial"/>
                <w:color w:val="000000"/>
                <w:sz w:val="24"/>
                <w:szCs w:val="24"/>
                <w:lang w:eastAsia="pl-PL"/>
              </w:rPr>
              <w:t>.</w:t>
            </w:r>
            <w:r w:rsidRPr="0099419D">
              <w:rPr>
                <w:rFonts w:ascii="Arial Narrow" w:eastAsia="Times New Roman" w:hAnsi="Arial Narrow" w:cs="Arial"/>
                <w:color w:val="000000"/>
                <w:sz w:val="24"/>
                <w:szCs w:val="24"/>
                <w:lang w:eastAsia="pl-PL"/>
              </w:rPr>
              <w:t>790,00 zł</w:t>
            </w:r>
          </w:p>
        </w:tc>
        <w:tc>
          <w:tcPr>
            <w:tcW w:w="1809" w:type="dxa"/>
            <w:vAlign w:val="bottom"/>
          </w:tcPr>
          <w:p w14:paraId="6C12C03F" w14:textId="77777777" w:rsidR="00D1748F" w:rsidRPr="0099419D" w:rsidRDefault="00D1748F" w:rsidP="0040566E">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niemieszkalne</w:t>
            </w:r>
          </w:p>
        </w:tc>
        <w:tc>
          <w:tcPr>
            <w:tcW w:w="1787" w:type="dxa"/>
            <w:vMerge w:val="restart"/>
            <w:vAlign w:val="center"/>
          </w:tcPr>
          <w:p w14:paraId="26661930" w14:textId="77777777" w:rsidR="00D1748F" w:rsidRPr="00E176EE" w:rsidRDefault="00D1748F" w:rsidP="0040566E">
            <w:pPr>
              <w:jc w:val="right"/>
              <w:rPr>
                <w:rFonts w:ascii="Arial Narrow" w:eastAsia="Times New Roman" w:hAnsi="Arial Narrow" w:cs="Arial"/>
                <w:sz w:val="24"/>
                <w:szCs w:val="24"/>
                <w:lang w:eastAsia="pl-PL"/>
              </w:rPr>
            </w:pPr>
            <w:r w:rsidRPr="00E176EE">
              <w:rPr>
                <w:rFonts w:ascii="Arial Narrow" w:eastAsia="Times New Roman" w:hAnsi="Arial Narrow" w:cs="Arial"/>
                <w:sz w:val="24"/>
                <w:szCs w:val="24"/>
                <w:lang w:eastAsia="pl-PL"/>
              </w:rPr>
              <w:t>1</w:t>
            </w:r>
            <w:r>
              <w:rPr>
                <w:rFonts w:ascii="Arial Narrow" w:eastAsia="Times New Roman" w:hAnsi="Arial Narrow" w:cs="Arial"/>
                <w:sz w:val="24"/>
                <w:szCs w:val="24"/>
                <w:lang w:eastAsia="pl-PL"/>
              </w:rPr>
              <w:t>.</w:t>
            </w:r>
            <w:r w:rsidRPr="00E176EE">
              <w:rPr>
                <w:rFonts w:ascii="Arial Narrow" w:eastAsia="Times New Roman" w:hAnsi="Arial Narrow" w:cs="Arial"/>
                <w:sz w:val="24"/>
                <w:szCs w:val="24"/>
                <w:lang w:eastAsia="pl-PL"/>
              </w:rPr>
              <w:t>054,97 zł</w:t>
            </w:r>
          </w:p>
        </w:tc>
      </w:tr>
      <w:tr w:rsidR="00D1748F" w:rsidRPr="0099419D" w14:paraId="3B6FD2F9" w14:textId="77777777" w:rsidTr="0040566E">
        <w:tc>
          <w:tcPr>
            <w:tcW w:w="560" w:type="dxa"/>
            <w:vAlign w:val="center"/>
          </w:tcPr>
          <w:p w14:paraId="17BA1FD0" w14:textId="77777777" w:rsidR="00D1748F" w:rsidRPr="0099419D" w:rsidRDefault="00D1748F" w:rsidP="0040566E">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4</w:t>
            </w:r>
          </w:p>
        </w:tc>
        <w:tc>
          <w:tcPr>
            <w:tcW w:w="1092" w:type="dxa"/>
            <w:vAlign w:val="bottom"/>
          </w:tcPr>
          <w:p w14:paraId="5A63385E" w14:textId="77777777" w:rsidR="00D1748F" w:rsidRPr="0099419D" w:rsidRDefault="00D1748F" w:rsidP="0040566E">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Niesulice</w:t>
            </w:r>
          </w:p>
        </w:tc>
        <w:tc>
          <w:tcPr>
            <w:tcW w:w="3814" w:type="dxa"/>
            <w:vAlign w:val="bottom"/>
          </w:tcPr>
          <w:p w14:paraId="2B7644C4" w14:textId="77777777" w:rsidR="00D1748F" w:rsidRPr="0099419D" w:rsidRDefault="00D1748F" w:rsidP="0040566E">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13</w:t>
            </w:r>
            <w:r>
              <w:rPr>
                <w:rFonts w:ascii="Arial Narrow" w:eastAsia="Times New Roman" w:hAnsi="Arial Narrow" w:cs="Arial"/>
                <w:color w:val="000000"/>
                <w:sz w:val="24"/>
                <w:szCs w:val="24"/>
                <w:lang w:eastAsia="pl-PL"/>
              </w:rPr>
              <w:t>.</w:t>
            </w:r>
            <w:r w:rsidRPr="0099419D">
              <w:rPr>
                <w:rFonts w:ascii="Arial Narrow" w:eastAsia="Times New Roman" w:hAnsi="Arial Narrow" w:cs="Arial"/>
                <w:color w:val="000000"/>
                <w:sz w:val="24"/>
                <w:szCs w:val="24"/>
                <w:lang w:eastAsia="pl-PL"/>
              </w:rPr>
              <w:t>800,00 zł</w:t>
            </w:r>
          </w:p>
        </w:tc>
        <w:tc>
          <w:tcPr>
            <w:tcW w:w="1809" w:type="dxa"/>
            <w:vAlign w:val="bottom"/>
          </w:tcPr>
          <w:p w14:paraId="7338EC24" w14:textId="77777777" w:rsidR="00D1748F" w:rsidRPr="0099419D" w:rsidRDefault="00D1748F" w:rsidP="0040566E">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niemieszkalne</w:t>
            </w:r>
          </w:p>
        </w:tc>
        <w:tc>
          <w:tcPr>
            <w:tcW w:w="1787" w:type="dxa"/>
            <w:vMerge/>
            <w:vAlign w:val="center"/>
          </w:tcPr>
          <w:p w14:paraId="69C81238" w14:textId="77777777" w:rsidR="00D1748F" w:rsidRPr="00E176EE" w:rsidRDefault="00D1748F" w:rsidP="0040566E">
            <w:pPr>
              <w:jc w:val="right"/>
              <w:rPr>
                <w:rFonts w:ascii="Arial Narrow" w:eastAsia="Times New Roman" w:hAnsi="Arial Narrow" w:cs="Arial"/>
                <w:sz w:val="24"/>
                <w:szCs w:val="24"/>
                <w:lang w:eastAsia="pl-PL"/>
              </w:rPr>
            </w:pPr>
          </w:p>
        </w:tc>
      </w:tr>
      <w:tr w:rsidR="00D1748F" w:rsidRPr="0099419D" w14:paraId="7C7ADB13" w14:textId="77777777" w:rsidTr="0040566E">
        <w:tc>
          <w:tcPr>
            <w:tcW w:w="560" w:type="dxa"/>
            <w:vAlign w:val="center"/>
          </w:tcPr>
          <w:p w14:paraId="4BFD721F" w14:textId="77777777" w:rsidR="00D1748F" w:rsidRPr="0099419D" w:rsidRDefault="00D1748F" w:rsidP="0040566E">
            <w:pPr>
              <w:jc w:val="center"/>
              <w:rPr>
                <w:rFonts w:ascii="Arial Narrow" w:eastAsia="Times New Roman" w:hAnsi="Arial Narrow" w:cs="Arial"/>
                <w:color w:val="000000"/>
                <w:sz w:val="24"/>
                <w:szCs w:val="24"/>
                <w:lang w:eastAsia="pl-PL"/>
              </w:rPr>
            </w:pPr>
            <w:r>
              <w:rPr>
                <w:rFonts w:ascii="Arial Narrow" w:eastAsia="Times New Roman" w:hAnsi="Arial Narrow" w:cs="Arial"/>
                <w:color w:val="000000"/>
                <w:sz w:val="24"/>
                <w:szCs w:val="24"/>
                <w:lang w:eastAsia="pl-PL"/>
              </w:rPr>
              <w:t>5</w:t>
            </w:r>
          </w:p>
        </w:tc>
        <w:tc>
          <w:tcPr>
            <w:tcW w:w="1092" w:type="dxa"/>
            <w:vAlign w:val="bottom"/>
          </w:tcPr>
          <w:p w14:paraId="550FFD08" w14:textId="77777777" w:rsidR="00D1748F" w:rsidRPr="0099419D" w:rsidRDefault="00D1748F" w:rsidP="0040566E">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Skąpe</w:t>
            </w:r>
          </w:p>
        </w:tc>
        <w:tc>
          <w:tcPr>
            <w:tcW w:w="3814" w:type="dxa"/>
            <w:vAlign w:val="bottom"/>
          </w:tcPr>
          <w:p w14:paraId="616AF9B7" w14:textId="77777777" w:rsidR="00D1748F" w:rsidRPr="0099419D" w:rsidRDefault="00D1748F" w:rsidP="0040566E">
            <w:pPr>
              <w:jc w:val="right"/>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153,68 zł</w:t>
            </w:r>
          </w:p>
        </w:tc>
        <w:tc>
          <w:tcPr>
            <w:tcW w:w="1809" w:type="dxa"/>
            <w:vAlign w:val="bottom"/>
          </w:tcPr>
          <w:p w14:paraId="5FFACB34" w14:textId="77777777" w:rsidR="00D1748F" w:rsidRPr="0099419D" w:rsidRDefault="00D1748F" w:rsidP="0040566E">
            <w:pPr>
              <w:jc w:val="center"/>
              <w:rPr>
                <w:rFonts w:ascii="Arial Narrow" w:eastAsia="Times New Roman" w:hAnsi="Arial Narrow" w:cs="Arial"/>
                <w:color w:val="000000"/>
                <w:sz w:val="24"/>
                <w:szCs w:val="24"/>
                <w:lang w:eastAsia="pl-PL"/>
              </w:rPr>
            </w:pPr>
            <w:r w:rsidRPr="0099419D">
              <w:rPr>
                <w:rFonts w:ascii="Arial Narrow" w:eastAsia="Times New Roman" w:hAnsi="Arial Narrow" w:cs="Arial"/>
                <w:color w:val="000000"/>
                <w:sz w:val="24"/>
                <w:szCs w:val="24"/>
                <w:lang w:eastAsia="pl-PL"/>
              </w:rPr>
              <w:t>niemieszkalne</w:t>
            </w:r>
          </w:p>
        </w:tc>
        <w:tc>
          <w:tcPr>
            <w:tcW w:w="1787" w:type="dxa"/>
          </w:tcPr>
          <w:p w14:paraId="33526F0B" w14:textId="77777777" w:rsidR="00D1748F" w:rsidRPr="00E176EE" w:rsidRDefault="00D1748F" w:rsidP="0040566E">
            <w:pPr>
              <w:jc w:val="right"/>
              <w:rPr>
                <w:rFonts w:ascii="Arial Narrow" w:eastAsia="Times New Roman" w:hAnsi="Arial Narrow" w:cs="Arial"/>
                <w:sz w:val="24"/>
                <w:szCs w:val="24"/>
                <w:lang w:eastAsia="pl-PL"/>
              </w:rPr>
            </w:pPr>
            <w:r w:rsidRPr="00E176EE">
              <w:rPr>
                <w:rFonts w:ascii="Arial Narrow" w:eastAsia="Times New Roman" w:hAnsi="Arial Narrow" w:cs="Arial"/>
                <w:sz w:val="24"/>
                <w:szCs w:val="24"/>
                <w:lang w:eastAsia="pl-PL"/>
              </w:rPr>
              <w:t>4,61 zł</w:t>
            </w:r>
          </w:p>
        </w:tc>
      </w:tr>
    </w:tbl>
    <w:p w14:paraId="10335F31" w14:textId="77777777" w:rsidR="00D1748F" w:rsidRPr="0099419D" w:rsidRDefault="00D1748F" w:rsidP="00D1748F">
      <w:pPr>
        <w:pStyle w:val="Akapitzlist"/>
        <w:spacing w:after="0" w:line="240" w:lineRule="auto"/>
        <w:ind w:left="0"/>
        <w:contextualSpacing w:val="0"/>
        <w:rPr>
          <w:rFonts w:ascii="Arial Narrow" w:hAnsi="Arial Narrow" w:cs="Arial"/>
          <w:sz w:val="24"/>
          <w:szCs w:val="24"/>
        </w:rPr>
      </w:pPr>
    </w:p>
    <w:p w14:paraId="1DD794DF" w14:textId="77777777" w:rsidR="00D1748F" w:rsidRPr="0099419D" w:rsidRDefault="00D1748F">
      <w:pPr>
        <w:pStyle w:val="Akapitzlist"/>
        <w:numPr>
          <w:ilvl w:val="0"/>
          <w:numId w:val="8"/>
        </w:numPr>
        <w:spacing w:after="0" w:line="240" w:lineRule="auto"/>
        <w:contextualSpacing w:val="0"/>
        <w:jc w:val="both"/>
        <w:rPr>
          <w:rFonts w:ascii="Arial Narrow" w:hAnsi="Arial Narrow" w:cs="Arial"/>
          <w:sz w:val="24"/>
          <w:szCs w:val="24"/>
        </w:rPr>
      </w:pPr>
      <w:r w:rsidRPr="0099419D">
        <w:rPr>
          <w:rFonts w:ascii="Arial Narrow" w:hAnsi="Arial Narrow" w:cs="Arial"/>
          <w:sz w:val="24"/>
          <w:szCs w:val="24"/>
        </w:rPr>
        <w:lastRenderedPageBreak/>
        <w:t>dzierżawy</w:t>
      </w:r>
    </w:p>
    <w:p w14:paraId="72770015" w14:textId="77777777" w:rsidR="00D1748F" w:rsidRPr="00BF6F44" w:rsidRDefault="00D1748F" w:rsidP="00D1748F">
      <w:pPr>
        <w:pStyle w:val="Akapitzlist"/>
        <w:spacing w:after="0" w:line="240" w:lineRule="auto"/>
        <w:contextualSpacing w:val="0"/>
        <w:rPr>
          <w:rFonts w:ascii="Arial Narrow" w:hAnsi="Arial Narrow" w:cs="Arial"/>
          <w:sz w:val="24"/>
          <w:szCs w:val="24"/>
        </w:rPr>
      </w:pPr>
    </w:p>
    <w:p w14:paraId="5A4B13FF" w14:textId="77777777" w:rsidR="00D1748F" w:rsidRPr="00BF6F44" w:rsidRDefault="00D1748F" w:rsidP="00D1748F">
      <w:pPr>
        <w:pStyle w:val="Akapitzlist"/>
        <w:spacing w:after="0" w:line="240" w:lineRule="auto"/>
        <w:ind w:left="0"/>
        <w:contextualSpacing w:val="0"/>
        <w:rPr>
          <w:rFonts w:ascii="Arial Narrow" w:hAnsi="Arial Narrow" w:cs="Arial"/>
          <w:sz w:val="24"/>
          <w:szCs w:val="24"/>
        </w:rPr>
      </w:pPr>
      <w:r w:rsidRPr="00BF6F44">
        <w:rPr>
          <w:rFonts w:ascii="Arial Narrow" w:hAnsi="Arial Narrow" w:cs="Arial"/>
          <w:sz w:val="24"/>
          <w:szCs w:val="24"/>
        </w:rPr>
        <w:t xml:space="preserve">W 2023 r. Gmina Skąpe nie zawarła nowych umów dzierżaw. </w:t>
      </w:r>
    </w:p>
    <w:p w14:paraId="0D4B0CE9" w14:textId="77777777" w:rsidR="00D1748F" w:rsidRPr="008166BA" w:rsidRDefault="00D1748F" w:rsidP="00D1748F">
      <w:pPr>
        <w:pStyle w:val="Akapitzlist"/>
        <w:spacing w:after="0" w:line="240" w:lineRule="auto"/>
        <w:ind w:left="0"/>
        <w:contextualSpacing w:val="0"/>
        <w:rPr>
          <w:rFonts w:ascii="Arial Narrow" w:hAnsi="Arial Narrow" w:cs="Arial"/>
          <w:color w:val="FF0000"/>
          <w:sz w:val="24"/>
          <w:szCs w:val="24"/>
        </w:rPr>
      </w:pPr>
    </w:p>
    <w:p w14:paraId="133AF002" w14:textId="77777777" w:rsidR="00D1748F" w:rsidRPr="00076F45" w:rsidRDefault="00D1748F" w:rsidP="00D1748F">
      <w:pPr>
        <w:spacing w:after="0" w:line="240" w:lineRule="auto"/>
        <w:rPr>
          <w:rFonts w:ascii="Arial Narrow" w:hAnsi="Arial Narrow" w:cs="Arial"/>
          <w:sz w:val="24"/>
          <w:szCs w:val="24"/>
        </w:rPr>
      </w:pPr>
      <w:r w:rsidRPr="00076F45">
        <w:rPr>
          <w:rFonts w:ascii="Arial Narrow" w:hAnsi="Arial Narrow" w:cs="Arial"/>
          <w:sz w:val="24"/>
          <w:szCs w:val="24"/>
        </w:rPr>
        <w:t>Umowy obowiązujące na dzień 31.12. 2023 roku:</w:t>
      </w:r>
    </w:p>
    <w:p w14:paraId="57163A64" w14:textId="77777777" w:rsidR="00D1748F" w:rsidRPr="00BF6F44" w:rsidRDefault="00D1748F">
      <w:pPr>
        <w:pStyle w:val="Akapitzlist"/>
        <w:numPr>
          <w:ilvl w:val="0"/>
          <w:numId w:val="33"/>
        </w:numPr>
        <w:spacing w:after="0" w:line="240" w:lineRule="auto"/>
        <w:jc w:val="both"/>
        <w:rPr>
          <w:rFonts w:ascii="Arial Narrow" w:hAnsi="Arial Narrow" w:cs="Arial"/>
          <w:sz w:val="24"/>
          <w:szCs w:val="24"/>
        </w:rPr>
      </w:pPr>
      <w:r w:rsidRPr="00BF6F44">
        <w:rPr>
          <w:rFonts w:ascii="Arial Narrow" w:hAnsi="Arial Narrow" w:cs="Arial"/>
          <w:sz w:val="24"/>
          <w:szCs w:val="24"/>
        </w:rPr>
        <w:t>Nadleśnictwo Sulechów – budowa i eksploatacja sieci kanalizacyjnej – 0,1974 ha (</w:t>
      </w:r>
      <w:r>
        <w:rPr>
          <w:rFonts w:ascii="Arial Narrow" w:hAnsi="Arial Narrow" w:cs="Arial"/>
          <w:sz w:val="24"/>
          <w:szCs w:val="24"/>
        </w:rPr>
        <w:t>613,59</w:t>
      </w:r>
      <w:r w:rsidRPr="00BF6F44">
        <w:rPr>
          <w:rFonts w:ascii="Arial Narrow" w:hAnsi="Arial Narrow" w:cs="Arial"/>
          <w:sz w:val="24"/>
          <w:szCs w:val="24"/>
        </w:rPr>
        <w:t xml:space="preserve"> zł)</w:t>
      </w:r>
    </w:p>
    <w:p w14:paraId="0ACAFAFA" w14:textId="77777777" w:rsidR="00D1748F" w:rsidRPr="00500568" w:rsidRDefault="00D1748F">
      <w:pPr>
        <w:pStyle w:val="Akapitzlist"/>
        <w:numPr>
          <w:ilvl w:val="0"/>
          <w:numId w:val="33"/>
        </w:numPr>
        <w:spacing w:after="0" w:line="240" w:lineRule="auto"/>
        <w:contextualSpacing w:val="0"/>
        <w:jc w:val="both"/>
        <w:rPr>
          <w:rFonts w:ascii="Arial Narrow" w:hAnsi="Arial Narrow" w:cs="Arial"/>
          <w:sz w:val="24"/>
          <w:szCs w:val="24"/>
        </w:rPr>
      </w:pPr>
      <w:r w:rsidRPr="00500568">
        <w:rPr>
          <w:rFonts w:ascii="Arial Narrow" w:hAnsi="Arial Narrow" w:cs="Arial"/>
          <w:sz w:val="24"/>
          <w:szCs w:val="24"/>
        </w:rPr>
        <w:t>Nadleśnictwo Świebodzin – ścieżka turystyczna Lubogóra – Ołobok (odcinek od granicy Gminy Skąpe do Ołoboku) – 0,3200 ha (</w:t>
      </w:r>
      <w:r>
        <w:rPr>
          <w:rFonts w:ascii="Arial Narrow" w:hAnsi="Arial Narrow" w:cs="Arial"/>
          <w:sz w:val="24"/>
          <w:szCs w:val="24"/>
        </w:rPr>
        <w:t>1272,12</w:t>
      </w:r>
      <w:r w:rsidRPr="00500568">
        <w:rPr>
          <w:rFonts w:ascii="Arial Narrow" w:hAnsi="Arial Narrow" w:cs="Arial"/>
          <w:sz w:val="24"/>
          <w:szCs w:val="24"/>
        </w:rPr>
        <w:t xml:space="preserve"> zł)</w:t>
      </w:r>
    </w:p>
    <w:p w14:paraId="280B0AD5" w14:textId="77777777" w:rsidR="00D1748F" w:rsidRPr="00500568" w:rsidRDefault="00D1748F">
      <w:pPr>
        <w:pStyle w:val="Akapitzlist"/>
        <w:numPr>
          <w:ilvl w:val="0"/>
          <w:numId w:val="33"/>
        </w:numPr>
        <w:spacing w:after="0" w:line="240" w:lineRule="auto"/>
        <w:contextualSpacing w:val="0"/>
        <w:jc w:val="both"/>
        <w:rPr>
          <w:rFonts w:ascii="Arial Narrow" w:hAnsi="Arial Narrow" w:cs="Arial"/>
          <w:sz w:val="24"/>
          <w:szCs w:val="24"/>
        </w:rPr>
      </w:pPr>
      <w:r w:rsidRPr="00500568">
        <w:rPr>
          <w:rFonts w:ascii="Arial Narrow" w:hAnsi="Arial Narrow" w:cs="Arial"/>
          <w:sz w:val="24"/>
          <w:szCs w:val="24"/>
        </w:rPr>
        <w:t xml:space="preserve">Nadleśnictwo Świebodzin – budowa i eksploatacja odcinków sieci kanalizacji sanitarnej </w:t>
      </w:r>
      <w:r w:rsidRPr="00500568">
        <w:rPr>
          <w:rFonts w:ascii="Arial Narrow" w:hAnsi="Arial Narrow" w:cs="Arial"/>
          <w:sz w:val="24"/>
          <w:szCs w:val="24"/>
        </w:rPr>
        <w:br/>
        <w:t>i urządzeń towarzyszących Niesulice – 0,0055 ha (</w:t>
      </w:r>
      <w:r>
        <w:rPr>
          <w:rFonts w:ascii="Arial Narrow" w:hAnsi="Arial Narrow" w:cs="Arial"/>
          <w:sz w:val="24"/>
          <w:szCs w:val="24"/>
        </w:rPr>
        <w:t>61,50</w:t>
      </w:r>
      <w:r w:rsidRPr="00500568">
        <w:rPr>
          <w:rFonts w:ascii="Arial Narrow" w:hAnsi="Arial Narrow" w:cs="Arial"/>
          <w:sz w:val="24"/>
          <w:szCs w:val="24"/>
        </w:rPr>
        <w:t xml:space="preserve"> zł)</w:t>
      </w:r>
    </w:p>
    <w:p w14:paraId="4AAB6831" w14:textId="77777777" w:rsidR="00D1748F" w:rsidRPr="00500568" w:rsidRDefault="00D1748F">
      <w:pPr>
        <w:pStyle w:val="Akapitzlist"/>
        <w:numPr>
          <w:ilvl w:val="0"/>
          <w:numId w:val="33"/>
        </w:numPr>
        <w:spacing w:after="0" w:line="240" w:lineRule="auto"/>
        <w:contextualSpacing w:val="0"/>
        <w:jc w:val="both"/>
        <w:rPr>
          <w:rFonts w:ascii="Arial Narrow" w:hAnsi="Arial Narrow" w:cs="Arial"/>
          <w:sz w:val="24"/>
          <w:szCs w:val="24"/>
        </w:rPr>
      </w:pPr>
      <w:r w:rsidRPr="00500568">
        <w:rPr>
          <w:rFonts w:ascii="Arial Narrow" w:hAnsi="Arial Narrow" w:cs="Arial"/>
          <w:sz w:val="24"/>
          <w:szCs w:val="24"/>
        </w:rPr>
        <w:t>Nadleśnictwo Świebodzin – budowa pieszo –rowerowej ścieżki turystycznej Ołobok– 0,1070 ha (</w:t>
      </w:r>
      <w:r>
        <w:rPr>
          <w:rFonts w:ascii="Arial Narrow" w:hAnsi="Arial Narrow" w:cs="Arial"/>
          <w:sz w:val="24"/>
          <w:szCs w:val="24"/>
        </w:rPr>
        <w:t xml:space="preserve">425,36 </w:t>
      </w:r>
      <w:r w:rsidRPr="00500568">
        <w:rPr>
          <w:rFonts w:ascii="Arial Narrow" w:hAnsi="Arial Narrow" w:cs="Arial"/>
          <w:sz w:val="24"/>
          <w:szCs w:val="24"/>
        </w:rPr>
        <w:t xml:space="preserve">zł) </w:t>
      </w:r>
    </w:p>
    <w:p w14:paraId="2CC8FF56" w14:textId="77777777" w:rsidR="00D1748F" w:rsidRPr="00500568" w:rsidRDefault="00D1748F">
      <w:pPr>
        <w:pStyle w:val="Akapitzlist"/>
        <w:numPr>
          <w:ilvl w:val="0"/>
          <w:numId w:val="33"/>
        </w:numPr>
        <w:spacing w:after="0" w:line="240" w:lineRule="auto"/>
        <w:contextualSpacing w:val="0"/>
        <w:jc w:val="both"/>
        <w:rPr>
          <w:rFonts w:ascii="Arial Narrow" w:hAnsi="Arial Narrow" w:cs="Arial"/>
          <w:sz w:val="24"/>
          <w:szCs w:val="24"/>
        </w:rPr>
      </w:pPr>
      <w:r w:rsidRPr="00500568">
        <w:rPr>
          <w:rFonts w:ascii="Arial Narrow" w:hAnsi="Arial Narrow" w:cs="Arial"/>
          <w:sz w:val="24"/>
          <w:szCs w:val="24"/>
        </w:rPr>
        <w:t>Nadleśnictwo Świebodzin – budowa ciągu pieszo - rowerowego Niesulice – 0,0050 ha (</w:t>
      </w:r>
      <w:r>
        <w:rPr>
          <w:rFonts w:ascii="Arial Narrow" w:hAnsi="Arial Narrow" w:cs="Arial"/>
          <w:sz w:val="24"/>
          <w:szCs w:val="24"/>
        </w:rPr>
        <w:t>993,78</w:t>
      </w:r>
      <w:r w:rsidRPr="00500568">
        <w:rPr>
          <w:rFonts w:ascii="Arial Narrow" w:hAnsi="Arial Narrow" w:cs="Arial"/>
          <w:sz w:val="24"/>
          <w:szCs w:val="24"/>
        </w:rPr>
        <w:t> zł)</w:t>
      </w:r>
    </w:p>
    <w:p w14:paraId="35F8506C" w14:textId="77777777" w:rsidR="00D1748F" w:rsidRPr="00500568" w:rsidRDefault="00D1748F">
      <w:pPr>
        <w:pStyle w:val="Akapitzlist"/>
        <w:numPr>
          <w:ilvl w:val="0"/>
          <w:numId w:val="33"/>
        </w:numPr>
        <w:spacing w:after="0" w:line="240" w:lineRule="auto"/>
        <w:contextualSpacing w:val="0"/>
        <w:jc w:val="both"/>
        <w:rPr>
          <w:rFonts w:ascii="Arial Narrow" w:hAnsi="Arial Narrow" w:cs="Arial"/>
          <w:sz w:val="24"/>
          <w:szCs w:val="24"/>
        </w:rPr>
      </w:pPr>
      <w:r w:rsidRPr="00500568">
        <w:rPr>
          <w:rFonts w:ascii="Arial Narrow" w:hAnsi="Arial Narrow" w:cs="Arial"/>
          <w:sz w:val="24"/>
          <w:szCs w:val="24"/>
        </w:rPr>
        <w:t>Nadleśnictwo Świebodzin – budowa i eksploatacja sieci kanalizacji (olimp do kormoran – 0,2306 ha (</w:t>
      </w:r>
      <w:r>
        <w:rPr>
          <w:rFonts w:ascii="Arial Narrow" w:hAnsi="Arial Narrow" w:cs="Arial"/>
          <w:sz w:val="24"/>
          <w:szCs w:val="24"/>
        </w:rPr>
        <w:t>5 036,55</w:t>
      </w:r>
      <w:r w:rsidRPr="00500568">
        <w:rPr>
          <w:rFonts w:ascii="Arial Narrow" w:hAnsi="Arial Narrow" w:cs="Arial"/>
          <w:sz w:val="24"/>
          <w:szCs w:val="24"/>
        </w:rPr>
        <w:t xml:space="preserve"> zł)</w:t>
      </w:r>
    </w:p>
    <w:p w14:paraId="12321255" w14:textId="77777777" w:rsidR="00D1748F" w:rsidRPr="00EB1940" w:rsidRDefault="00D1748F">
      <w:pPr>
        <w:pStyle w:val="Akapitzlist"/>
        <w:numPr>
          <w:ilvl w:val="0"/>
          <w:numId w:val="33"/>
        </w:numPr>
        <w:spacing w:after="0" w:line="240" w:lineRule="auto"/>
        <w:contextualSpacing w:val="0"/>
        <w:jc w:val="both"/>
        <w:rPr>
          <w:rFonts w:ascii="Arial Narrow" w:hAnsi="Arial Narrow" w:cs="Arial"/>
          <w:color w:val="000000" w:themeColor="text1"/>
          <w:sz w:val="24"/>
          <w:szCs w:val="24"/>
        </w:rPr>
      </w:pPr>
      <w:r w:rsidRPr="00EB1940">
        <w:rPr>
          <w:rFonts w:ascii="Arial Narrow" w:hAnsi="Arial Narrow" w:cs="Arial"/>
          <w:color w:val="000000" w:themeColor="text1"/>
          <w:sz w:val="24"/>
          <w:szCs w:val="24"/>
        </w:rPr>
        <w:t>Nadleśnictwo Świebodzin-  kanalizacja Cibórz- Rokitnica- Ołobok – 1,08 ha (1 987,29 zł)</w:t>
      </w:r>
    </w:p>
    <w:p w14:paraId="25F60B37" w14:textId="77777777" w:rsidR="00D1748F" w:rsidRPr="00EB1940" w:rsidRDefault="00D1748F">
      <w:pPr>
        <w:pStyle w:val="Akapitzlist"/>
        <w:numPr>
          <w:ilvl w:val="0"/>
          <w:numId w:val="33"/>
        </w:numPr>
        <w:spacing w:after="0" w:line="240" w:lineRule="auto"/>
        <w:contextualSpacing w:val="0"/>
        <w:jc w:val="both"/>
        <w:rPr>
          <w:rFonts w:ascii="Arial Narrow" w:hAnsi="Arial Narrow" w:cs="Arial"/>
          <w:color w:val="000000" w:themeColor="text1"/>
          <w:sz w:val="24"/>
          <w:szCs w:val="24"/>
        </w:rPr>
      </w:pPr>
      <w:r w:rsidRPr="00EB1940">
        <w:rPr>
          <w:rFonts w:ascii="Arial Narrow" w:hAnsi="Arial Narrow" w:cs="Arial"/>
          <w:color w:val="000000" w:themeColor="text1"/>
          <w:sz w:val="24"/>
          <w:szCs w:val="24"/>
        </w:rPr>
        <w:t>Nadleśnictwo Świebodzin – wodociąg Międzylesie- Cibórz– 0,4200 ha (834,83 zł)</w:t>
      </w:r>
    </w:p>
    <w:p w14:paraId="6B1909A1" w14:textId="77777777" w:rsidR="00D1748F" w:rsidRPr="005933DE" w:rsidRDefault="00D1748F">
      <w:pPr>
        <w:pStyle w:val="Bezodstpw"/>
        <w:numPr>
          <w:ilvl w:val="0"/>
          <w:numId w:val="33"/>
        </w:numPr>
        <w:jc w:val="both"/>
        <w:rPr>
          <w:rFonts w:ascii="Arial Narrow" w:hAnsi="Arial Narrow"/>
          <w:sz w:val="24"/>
          <w:szCs w:val="24"/>
        </w:rPr>
      </w:pPr>
      <w:r w:rsidRPr="00EB1940">
        <w:rPr>
          <w:rFonts w:ascii="Arial Narrow" w:hAnsi="Arial Narrow" w:cs="Arial"/>
          <w:color w:val="000000" w:themeColor="text1"/>
          <w:sz w:val="24"/>
          <w:szCs w:val="24"/>
        </w:rPr>
        <w:t xml:space="preserve">Wojewódzki Szpital Specjalistyczny dla Nerwowo i Psychicznie Chorych – świetlica Cibórz - </w:t>
      </w:r>
      <w:r w:rsidRPr="005933DE">
        <w:rPr>
          <w:rFonts w:ascii="Arial Narrow" w:hAnsi="Arial Narrow" w:cs="Arial"/>
          <w:sz w:val="24"/>
          <w:szCs w:val="24"/>
        </w:rPr>
        <w:t>200,44m</w:t>
      </w:r>
      <w:r w:rsidRPr="005933DE">
        <w:rPr>
          <w:rFonts w:ascii="Arial Narrow" w:hAnsi="Arial Narrow" w:cs="Arial"/>
          <w:sz w:val="24"/>
          <w:szCs w:val="24"/>
          <w:vertAlign w:val="superscript"/>
        </w:rPr>
        <w:t>2</w:t>
      </w:r>
      <w:r w:rsidRPr="005933DE">
        <w:rPr>
          <w:rFonts w:ascii="Arial Narrow" w:hAnsi="Arial Narrow" w:cs="Arial"/>
          <w:sz w:val="24"/>
          <w:szCs w:val="24"/>
        </w:rPr>
        <w:t xml:space="preserve">   (23 122,07 zł)</w:t>
      </w:r>
    </w:p>
    <w:p w14:paraId="3A935EB9" w14:textId="77777777" w:rsidR="00D1748F" w:rsidRPr="005933DE" w:rsidRDefault="00D1748F">
      <w:pPr>
        <w:pStyle w:val="Akapitzlist"/>
        <w:numPr>
          <w:ilvl w:val="0"/>
          <w:numId w:val="33"/>
        </w:numPr>
        <w:spacing w:after="0" w:line="240" w:lineRule="auto"/>
        <w:contextualSpacing w:val="0"/>
        <w:jc w:val="both"/>
        <w:rPr>
          <w:rFonts w:ascii="Arial Narrow" w:hAnsi="Arial Narrow" w:cs="Arial"/>
          <w:sz w:val="24"/>
          <w:szCs w:val="24"/>
        </w:rPr>
      </w:pPr>
      <w:r w:rsidRPr="005933DE">
        <w:rPr>
          <w:rFonts w:ascii="Arial Narrow" w:hAnsi="Arial Narrow" w:cs="Arial"/>
          <w:sz w:val="24"/>
          <w:szCs w:val="24"/>
        </w:rPr>
        <w:t>Wojewódzki Szpital Specjalistyczny dla Nerwowo i Psychicznie Chorych na drogi lokalne w Ciborzu o łącznej powierzchni 14 436 m</w:t>
      </w:r>
      <w:r w:rsidRPr="005933DE">
        <w:rPr>
          <w:rFonts w:ascii="Arial Narrow" w:hAnsi="Arial Narrow" w:cs="Arial"/>
          <w:sz w:val="24"/>
          <w:szCs w:val="24"/>
          <w:vertAlign w:val="superscript"/>
        </w:rPr>
        <w:t>2</w:t>
      </w:r>
      <w:r w:rsidRPr="005933DE">
        <w:rPr>
          <w:rFonts w:ascii="Arial Narrow" w:hAnsi="Arial Narrow" w:cs="Arial"/>
          <w:sz w:val="24"/>
          <w:szCs w:val="24"/>
        </w:rPr>
        <w:t xml:space="preserve"> (20 597,28 zł) </w:t>
      </w:r>
    </w:p>
    <w:p w14:paraId="42A5B526" w14:textId="1AE1A6BE" w:rsidR="00D1748F" w:rsidRPr="005933DE" w:rsidRDefault="00D1748F">
      <w:pPr>
        <w:pStyle w:val="Akapitzlist"/>
        <w:numPr>
          <w:ilvl w:val="0"/>
          <w:numId w:val="33"/>
        </w:numPr>
        <w:spacing w:after="0" w:line="240" w:lineRule="auto"/>
        <w:jc w:val="both"/>
        <w:rPr>
          <w:rFonts w:ascii="Arial Narrow" w:hAnsi="Arial Narrow" w:cs="Arial"/>
          <w:sz w:val="24"/>
          <w:szCs w:val="24"/>
        </w:rPr>
      </w:pPr>
      <w:r w:rsidRPr="005933DE">
        <w:rPr>
          <w:rFonts w:ascii="Arial Narrow" w:hAnsi="Arial Narrow" w:cs="Arial"/>
          <w:sz w:val="24"/>
          <w:szCs w:val="24"/>
        </w:rPr>
        <w:t xml:space="preserve">PGW Wody Polskie - Regionalny Zarząd Gospodarki Wodnej we Wrocławiu – umowa na użytkowanie gruntów pokrytych wodami pod oczyszczalnie dz. 210/2 obręb Łąkie o pow. 0,0520 ha ( 260,00 zł) </w:t>
      </w:r>
    </w:p>
    <w:p w14:paraId="6A2359C1" w14:textId="77777777" w:rsidR="00D1748F" w:rsidRPr="00500568" w:rsidRDefault="00D1748F">
      <w:pPr>
        <w:pStyle w:val="Akapitzlist"/>
        <w:numPr>
          <w:ilvl w:val="0"/>
          <w:numId w:val="33"/>
        </w:numPr>
        <w:spacing w:after="0" w:line="240" w:lineRule="auto"/>
        <w:contextualSpacing w:val="0"/>
        <w:jc w:val="both"/>
        <w:rPr>
          <w:rFonts w:ascii="Arial Narrow" w:hAnsi="Arial Narrow" w:cs="Arial"/>
          <w:sz w:val="24"/>
          <w:szCs w:val="24"/>
        </w:rPr>
      </w:pPr>
      <w:r w:rsidRPr="00500568">
        <w:rPr>
          <w:rFonts w:ascii="Arial Narrow" w:hAnsi="Arial Narrow" w:cs="Arial"/>
          <w:sz w:val="24"/>
          <w:szCs w:val="24"/>
        </w:rPr>
        <w:t>umowę dzierżawy z Nadleśnictwem Świebodzin na grunt na budowę sieci wodociągowej rozdzielczej Kalinowo – Niesulice o pow. 0,2315 ha (</w:t>
      </w:r>
      <w:r>
        <w:rPr>
          <w:rFonts w:ascii="Arial Narrow" w:hAnsi="Arial Narrow" w:cs="Arial"/>
          <w:sz w:val="24"/>
          <w:szCs w:val="24"/>
        </w:rPr>
        <w:t>770,25</w:t>
      </w:r>
      <w:r w:rsidRPr="00500568">
        <w:rPr>
          <w:rFonts w:ascii="Arial Narrow" w:hAnsi="Arial Narrow" w:cs="Arial"/>
          <w:sz w:val="24"/>
          <w:szCs w:val="24"/>
        </w:rPr>
        <w:t xml:space="preserve"> zł) </w:t>
      </w:r>
    </w:p>
    <w:p w14:paraId="693730FB" w14:textId="77777777" w:rsidR="00D1748F" w:rsidRPr="00EB1940" w:rsidRDefault="00D1748F" w:rsidP="00D1748F">
      <w:pPr>
        <w:spacing w:after="0" w:line="240" w:lineRule="auto"/>
        <w:jc w:val="both"/>
        <w:rPr>
          <w:rFonts w:ascii="Arial Narrow" w:hAnsi="Arial Narrow" w:cs="Arial"/>
          <w:color w:val="000000" w:themeColor="text1"/>
          <w:sz w:val="24"/>
          <w:szCs w:val="24"/>
        </w:rPr>
      </w:pPr>
    </w:p>
    <w:p w14:paraId="055EEE4B" w14:textId="77777777" w:rsidR="00D1748F" w:rsidRPr="008166BA" w:rsidRDefault="00D1748F" w:rsidP="00D1748F">
      <w:pPr>
        <w:pStyle w:val="Bezodstpw"/>
        <w:rPr>
          <w:rFonts w:ascii="Arial Narrow" w:hAnsi="Arial Narrow"/>
          <w:b/>
          <w:color w:val="FF0000"/>
          <w:sz w:val="24"/>
          <w:szCs w:val="24"/>
        </w:rPr>
      </w:pPr>
      <w:r w:rsidRPr="00EB1940">
        <w:rPr>
          <w:rFonts w:ascii="Arial Narrow" w:hAnsi="Arial Narrow"/>
          <w:color w:val="000000" w:themeColor="text1"/>
          <w:sz w:val="24"/>
          <w:szCs w:val="24"/>
        </w:rPr>
        <w:t xml:space="preserve">Koszty dzierżaw: </w:t>
      </w:r>
      <w:r w:rsidRPr="00EB1940">
        <w:rPr>
          <w:rFonts w:ascii="Arial Narrow" w:hAnsi="Arial Narrow"/>
          <w:b/>
          <w:bCs/>
          <w:color w:val="000000" w:themeColor="text1"/>
          <w:sz w:val="24"/>
          <w:szCs w:val="24"/>
        </w:rPr>
        <w:t>55 974,62 zł</w:t>
      </w:r>
      <w:r w:rsidRPr="00EB1940">
        <w:rPr>
          <w:rFonts w:ascii="Arial Narrow" w:hAnsi="Arial Narrow"/>
          <w:b/>
          <w:color w:val="000000" w:themeColor="text1"/>
          <w:sz w:val="24"/>
          <w:szCs w:val="24"/>
        </w:rPr>
        <w:t xml:space="preserve"> </w:t>
      </w:r>
    </w:p>
    <w:p w14:paraId="72EC73B6" w14:textId="77777777" w:rsidR="00076F45" w:rsidRDefault="00076F45" w:rsidP="00B47039">
      <w:pPr>
        <w:spacing w:after="0" w:line="240" w:lineRule="auto"/>
        <w:jc w:val="both"/>
        <w:rPr>
          <w:rFonts w:ascii="Arial Narrow" w:hAnsi="Arial Narrow"/>
          <w:sz w:val="24"/>
          <w:szCs w:val="24"/>
        </w:rPr>
      </w:pPr>
      <w:bookmarkStart w:id="49" w:name="_Toc9969124"/>
    </w:p>
    <w:p w14:paraId="71E3FAD9" w14:textId="35312AD2" w:rsidR="00076F45" w:rsidRPr="0000586F" w:rsidRDefault="00076F45" w:rsidP="00076F45">
      <w:pPr>
        <w:pStyle w:val="Legenda"/>
        <w:rPr>
          <w:color w:val="auto"/>
          <w:sz w:val="20"/>
          <w:szCs w:val="20"/>
        </w:rPr>
      </w:pPr>
      <w:bookmarkStart w:id="50" w:name="_Toc73088227"/>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B324D5">
        <w:rPr>
          <w:noProof/>
          <w:color w:val="auto"/>
          <w:sz w:val="20"/>
          <w:szCs w:val="20"/>
        </w:rPr>
        <w:t>9</w:t>
      </w:r>
      <w:r w:rsidRPr="0000586F">
        <w:rPr>
          <w:noProof/>
          <w:color w:val="auto"/>
          <w:sz w:val="20"/>
          <w:szCs w:val="20"/>
        </w:rPr>
        <w:fldChar w:fldCharType="end"/>
      </w:r>
      <w:r>
        <w:rPr>
          <w:noProof/>
          <w:color w:val="auto"/>
          <w:sz w:val="20"/>
          <w:szCs w:val="20"/>
        </w:rPr>
        <w:t>.</w:t>
      </w:r>
      <w:r w:rsidRPr="0000586F">
        <w:rPr>
          <w:color w:val="auto"/>
          <w:sz w:val="20"/>
          <w:szCs w:val="20"/>
        </w:rPr>
        <w:t xml:space="preserve"> DOCHODY Z MAJĄTKU GMINY W 202</w:t>
      </w:r>
      <w:r>
        <w:rPr>
          <w:color w:val="auto"/>
          <w:sz w:val="20"/>
          <w:szCs w:val="20"/>
        </w:rPr>
        <w:t>2</w:t>
      </w:r>
      <w:r w:rsidRPr="0000586F">
        <w:rPr>
          <w:color w:val="auto"/>
          <w:sz w:val="20"/>
          <w:szCs w:val="20"/>
        </w:rPr>
        <w:t>R. I 202</w:t>
      </w:r>
      <w:r>
        <w:rPr>
          <w:color w:val="auto"/>
          <w:sz w:val="20"/>
          <w:szCs w:val="20"/>
        </w:rPr>
        <w:t>3</w:t>
      </w:r>
      <w:r w:rsidRPr="0000586F">
        <w:rPr>
          <w:color w:val="auto"/>
          <w:sz w:val="20"/>
          <w:szCs w:val="20"/>
        </w:rPr>
        <w:t>R.</w:t>
      </w:r>
      <w:bookmarkEnd w:id="50"/>
    </w:p>
    <w:tbl>
      <w:tblPr>
        <w:tblStyle w:val="Tabela-Siatka"/>
        <w:tblW w:w="0" w:type="auto"/>
        <w:tblInd w:w="0" w:type="dxa"/>
        <w:tblLook w:val="04A0" w:firstRow="1" w:lastRow="0" w:firstColumn="1" w:lastColumn="0" w:noHBand="0" w:noVBand="1"/>
      </w:tblPr>
      <w:tblGrid>
        <w:gridCol w:w="704"/>
        <w:gridCol w:w="3826"/>
        <w:gridCol w:w="2266"/>
        <w:gridCol w:w="2266"/>
      </w:tblGrid>
      <w:tr w:rsidR="00AF6439" w:rsidRPr="00177B2E" w14:paraId="40C64C1E" w14:textId="77777777" w:rsidTr="0040566E">
        <w:tc>
          <w:tcPr>
            <w:tcW w:w="704" w:type="dxa"/>
            <w:vAlign w:val="center"/>
          </w:tcPr>
          <w:bookmarkEnd w:id="49"/>
          <w:p w14:paraId="5CF89143" w14:textId="77777777" w:rsidR="00AF6439" w:rsidRPr="00177B2E" w:rsidRDefault="00AF6439" w:rsidP="0040566E">
            <w:pPr>
              <w:rPr>
                <w:rFonts w:ascii="Arial Narrow" w:hAnsi="Arial Narrow" w:cs="Arial"/>
                <w:b/>
                <w:sz w:val="24"/>
                <w:szCs w:val="24"/>
              </w:rPr>
            </w:pPr>
            <w:r w:rsidRPr="00177B2E">
              <w:rPr>
                <w:rFonts w:ascii="Arial Narrow" w:hAnsi="Arial Narrow" w:cs="Arial"/>
                <w:b/>
                <w:sz w:val="24"/>
                <w:szCs w:val="24"/>
              </w:rPr>
              <w:t>Lp.</w:t>
            </w:r>
          </w:p>
        </w:tc>
        <w:tc>
          <w:tcPr>
            <w:tcW w:w="3826" w:type="dxa"/>
            <w:vAlign w:val="center"/>
          </w:tcPr>
          <w:p w14:paraId="46E9ACC1" w14:textId="77777777" w:rsidR="00AF6439" w:rsidRPr="00177B2E" w:rsidRDefault="00AF6439" w:rsidP="0040566E">
            <w:pPr>
              <w:rPr>
                <w:rFonts w:ascii="Arial Narrow" w:hAnsi="Arial Narrow" w:cs="Arial"/>
                <w:b/>
                <w:sz w:val="24"/>
                <w:szCs w:val="24"/>
              </w:rPr>
            </w:pPr>
            <w:r w:rsidRPr="00177B2E">
              <w:rPr>
                <w:rFonts w:ascii="Arial Narrow" w:hAnsi="Arial Narrow" w:cs="Arial"/>
                <w:b/>
                <w:sz w:val="24"/>
                <w:szCs w:val="24"/>
              </w:rPr>
              <w:t>Wyszczególnienie</w:t>
            </w:r>
          </w:p>
        </w:tc>
        <w:tc>
          <w:tcPr>
            <w:tcW w:w="2266" w:type="dxa"/>
            <w:vAlign w:val="center"/>
          </w:tcPr>
          <w:p w14:paraId="0D9533CB" w14:textId="77777777" w:rsidR="00AF6439" w:rsidRPr="00177B2E" w:rsidRDefault="00AF6439" w:rsidP="0040566E">
            <w:pPr>
              <w:jc w:val="right"/>
              <w:rPr>
                <w:rFonts w:ascii="Arial Narrow" w:hAnsi="Arial Narrow" w:cs="Arial"/>
                <w:b/>
                <w:sz w:val="24"/>
                <w:szCs w:val="24"/>
              </w:rPr>
            </w:pPr>
            <w:r w:rsidRPr="00177B2E">
              <w:rPr>
                <w:rFonts w:ascii="Arial Narrow" w:hAnsi="Arial Narrow" w:cs="Arial"/>
                <w:b/>
                <w:sz w:val="24"/>
                <w:szCs w:val="24"/>
              </w:rPr>
              <w:t>Stan na 31.12.202</w:t>
            </w:r>
            <w:r>
              <w:rPr>
                <w:rFonts w:ascii="Arial Narrow" w:hAnsi="Arial Narrow" w:cs="Arial"/>
                <w:b/>
                <w:sz w:val="24"/>
                <w:szCs w:val="24"/>
              </w:rPr>
              <w:t>2</w:t>
            </w:r>
            <w:r w:rsidRPr="00177B2E">
              <w:rPr>
                <w:rFonts w:ascii="Arial Narrow" w:hAnsi="Arial Narrow" w:cs="Arial"/>
                <w:b/>
                <w:sz w:val="24"/>
                <w:szCs w:val="24"/>
              </w:rPr>
              <w:t xml:space="preserve"> r.</w:t>
            </w:r>
          </w:p>
        </w:tc>
        <w:tc>
          <w:tcPr>
            <w:tcW w:w="2266" w:type="dxa"/>
            <w:vAlign w:val="center"/>
          </w:tcPr>
          <w:p w14:paraId="2FF0B7C2" w14:textId="77777777" w:rsidR="00AF6439" w:rsidRPr="00177B2E" w:rsidRDefault="00AF6439" w:rsidP="0040566E">
            <w:pPr>
              <w:jc w:val="right"/>
              <w:rPr>
                <w:rFonts w:ascii="Arial Narrow" w:hAnsi="Arial Narrow" w:cs="Arial"/>
                <w:b/>
                <w:sz w:val="24"/>
                <w:szCs w:val="24"/>
              </w:rPr>
            </w:pPr>
            <w:r w:rsidRPr="00177B2E">
              <w:rPr>
                <w:rFonts w:ascii="Arial Narrow" w:hAnsi="Arial Narrow" w:cs="Arial"/>
                <w:b/>
                <w:sz w:val="24"/>
                <w:szCs w:val="24"/>
              </w:rPr>
              <w:t>Stan na 31.12.202</w:t>
            </w:r>
            <w:r>
              <w:rPr>
                <w:rFonts w:ascii="Arial Narrow" w:hAnsi="Arial Narrow" w:cs="Arial"/>
                <w:b/>
                <w:sz w:val="24"/>
                <w:szCs w:val="24"/>
              </w:rPr>
              <w:t>3</w:t>
            </w:r>
            <w:r w:rsidRPr="00177B2E">
              <w:rPr>
                <w:rFonts w:ascii="Arial Narrow" w:hAnsi="Arial Narrow" w:cs="Arial"/>
                <w:b/>
                <w:sz w:val="24"/>
                <w:szCs w:val="24"/>
              </w:rPr>
              <w:t xml:space="preserve"> r.</w:t>
            </w:r>
          </w:p>
        </w:tc>
      </w:tr>
      <w:tr w:rsidR="00AF6439" w:rsidRPr="00177B2E" w14:paraId="29F917D4" w14:textId="77777777" w:rsidTr="0040566E">
        <w:tc>
          <w:tcPr>
            <w:tcW w:w="704" w:type="dxa"/>
            <w:vAlign w:val="center"/>
          </w:tcPr>
          <w:p w14:paraId="1262EF0C" w14:textId="77777777" w:rsidR="00AF6439" w:rsidRPr="00177B2E" w:rsidRDefault="00AF6439" w:rsidP="0040566E">
            <w:pPr>
              <w:jc w:val="center"/>
              <w:rPr>
                <w:rFonts w:ascii="Arial Narrow" w:hAnsi="Arial Narrow" w:cs="Arial"/>
                <w:sz w:val="24"/>
                <w:szCs w:val="24"/>
              </w:rPr>
            </w:pPr>
            <w:r w:rsidRPr="00177B2E">
              <w:rPr>
                <w:rFonts w:ascii="Arial Narrow" w:hAnsi="Arial Narrow" w:cs="Arial"/>
                <w:sz w:val="24"/>
                <w:szCs w:val="24"/>
              </w:rPr>
              <w:t>1.</w:t>
            </w:r>
          </w:p>
        </w:tc>
        <w:tc>
          <w:tcPr>
            <w:tcW w:w="3826" w:type="dxa"/>
            <w:vAlign w:val="center"/>
          </w:tcPr>
          <w:p w14:paraId="78795228" w14:textId="77777777" w:rsidR="00AF6439" w:rsidRPr="00177B2E" w:rsidRDefault="00AF6439" w:rsidP="0040566E">
            <w:pPr>
              <w:rPr>
                <w:rFonts w:ascii="Arial Narrow" w:hAnsi="Arial Narrow" w:cs="Arial"/>
                <w:sz w:val="24"/>
                <w:szCs w:val="24"/>
              </w:rPr>
            </w:pPr>
            <w:r w:rsidRPr="00177B2E">
              <w:rPr>
                <w:rFonts w:ascii="Arial Narrow" w:hAnsi="Arial Narrow" w:cs="Arial"/>
                <w:sz w:val="24"/>
                <w:szCs w:val="24"/>
              </w:rPr>
              <w:t>Sprzedaż nieruchomości i lokali mieszkalnych</w:t>
            </w:r>
          </w:p>
        </w:tc>
        <w:tc>
          <w:tcPr>
            <w:tcW w:w="2266" w:type="dxa"/>
            <w:vAlign w:val="center"/>
          </w:tcPr>
          <w:p w14:paraId="6151CE94" w14:textId="77777777" w:rsidR="00AF6439" w:rsidRPr="00177B2E" w:rsidRDefault="00AF6439" w:rsidP="0040566E">
            <w:pPr>
              <w:jc w:val="right"/>
              <w:rPr>
                <w:rFonts w:ascii="Arial Narrow" w:hAnsi="Arial Narrow" w:cs="Arial"/>
                <w:sz w:val="24"/>
                <w:szCs w:val="24"/>
              </w:rPr>
            </w:pPr>
            <w:r w:rsidRPr="00177B2E">
              <w:rPr>
                <w:rFonts w:ascii="Arial Narrow" w:hAnsi="Arial Narrow" w:cs="Arial"/>
                <w:sz w:val="24"/>
                <w:szCs w:val="24"/>
              </w:rPr>
              <w:t>1 506 909,89 zł</w:t>
            </w:r>
          </w:p>
        </w:tc>
        <w:tc>
          <w:tcPr>
            <w:tcW w:w="2266" w:type="dxa"/>
            <w:vAlign w:val="center"/>
          </w:tcPr>
          <w:p w14:paraId="1A6EDBF5" w14:textId="77777777" w:rsidR="00AF6439" w:rsidRPr="00177B2E" w:rsidRDefault="00AF6439" w:rsidP="0040566E">
            <w:pPr>
              <w:jc w:val="right"/>
              <w:rPr>
                <w:rFonts w:ascii="Arial Narrow" w:hAnsi="Arial Narrow" w:cs="Arial"/>
                <w:sz w:val="24"/>
                <w:szCs w:val="24"/>
              </w:rPr>
            </w:pPr>
            <w:r>
              <w:rPr>
                <w:rFonts w:ascii="Arial Narrow" w:hAnsi="Arial Narrow" w:cs="Arial"/>
                <w:sz w:val="24"/>
                <w:szCs w:val="24"/>
              </w:rPr>
              <w:t>145 338,45 zł</w:t>
            </w:r>
          </w:p>
        </w:tc>
      </w:tr>
      <w:tr w:rsidR="00AF6439" w:rsidRPr="00177B2E" w14:paraId="667318FB" w14:textId="77777777" w:rsidTr="0040566E">
        <w:tc>
          <w:tcPr>
            <w:tcW w:w="704" w:type="dxa"/>
            <w:vAlign w:val="center"/>
          </w:tcPr>
          <w:p w14:paraId="5413E0FA" w14:textId="77777777" w:rsidR="00AF6439" w:rsidRPr="00177B2E" w:rsidRDefault="00AF6439" w:rsidP="0040566E">
            <w:pPr>
              <w:jc w:val="center"/>
              <w:rPr>
                <w:rFonts w:ascii="Arial Narrow" w:hAnsi="Arial Narrow" w:cs="Arial"/>
                <w:sz w:val="24"/>
                <w:szCs w:val="24"/>
              </w:rPr>
            </w:pPr>
            <w:r w:rsidRPr="00177B2E">
              <w:rPr>
                <w:rFonts w:ascii="Arial Narrow" w:hAnsi="Arial Narrow" w:cs="Arial"/>
                <w:sz w:val="24"/>
                <w:szCs w:val="24"/>
              </w:rPr>
              <w:t>2.</w:t>
            </w:r>
          </w:p>
        </w:tc>
        <w:tc>
          <w:tcPr>
            <w:tcW w:w="3826" w:type="dxa"/>
            <w:vAlign w:val="center"/>
          </w:tcPr>
          <w:p w14:paraId="19AAC32B" w14:textId="77777777" w:rsidR="00AF6439" w:rsidRPr="00177B2E" w:rsidRDefault="00AF6439" w:rsidP="0040566E">
            <w:pPr>
              <w:rPr>
                <w:rFonts w:ascii="Arial Narrow" w:hAnsi="Arial Narrow" w:cs="Arial"/>
                <w:sz w:val="24"/>
                <w:szCs w:val="24"/>
              </w:rPr>
            </w:pPr>
            <w:r w:rsidRPr="00177B2E">
              <w:rPr>
                <w:rFonts w:ascii="Arial Narrow" w:hAnsi="Arial Narrow" w:cs="Arial"/>
                <w:sz w:val="24"/>
                <w:szCs w:val="24"/>
              </w:rPr>
              <w:t>Wieczyste użytkowanie gruntu</w:t>
            </w:r>
          </w:p>
        </w:tc>
        <w:tc>
          <w:tcPr>
            <w:tcW w:w="2266" w:type="dxa"/>
            <w:vAlign w:val="center"/>
          </w:tcPr>
          <w:p w14:paraId="470E151F" w14:textId="77777777" w:rsidR="00AF6439" w:rsidRPr="00177B2E" w:rsidRDefault="00AF6439" w:rsidP="0040566E">
            <w:pPr>
              <w:jc w:val="right"/>
              <w:rPr>
                <w:rFonts w:ascii="Arial Narrow" w:hAnsi="Arial Narrow" w:cs="Arial"/>
                <w:sz w:val="24"/>
                <w:szCs w:val="24"/>
              </w:rPr>
            </w:pPr>
            <w:r w:rsidRPr="00177B2E">
              <w:rPr>
                <w:rFonts w:ascii="Arial Narrow" w:hAnsi="Arial Narrow" w:cs="Arial"/>
                <w:sz w:val="24"/>
                <w:szCs w:val="24"/>
              </w:rPr>
              <w:t>3 761,63 zł</w:t>
            </w:r>
          </w:p>
        </w:tc>
        <w:tc>
          <w:tcPr>
            <w:tcW w:w="2266" w:type="dxa"/>
            <w:vAlign w:val="center"/>
          </w:tcPr>
          <w:p w14:paraId="024D3190" w14:textId="77777777" w:rsidR="00AF6439" w:rsidRPr="00177B2E" w:rsidRDefault="00AF6439" w:rsidP="0040566E">
            <w:pPr>
              <w:jc w:val="right"/>
              <w:rPr>
                <w:rFonts w:ascii="Arial Narrow" w:hAnsi="Arial Narrow" w:cs="Arial"/>
                <w:sz w:val="24"/>
                <w:szCs w:val="24"/>
              </w:rPr>
            </w:pPr>
            <w:r>
              <w:rPr>
                <w:rFonts w:ascii="Arial Narrow" w:hAnsi="Arial Narrow" w:cs="Arial"/>
                <w:sz w:val="24"/>
                <w:szCs w:val="24"/>
              </w:rPr>
              <w:t>4 769,70 zł</w:t>
            </w:r>
          </w:p>
        </w:tc>
      </w:tr>
      <w:tr w:rsidR="00AF6439" w:rsidRPr="00177B2E" w14:paraId="6F595D05" w14:textId="77777777" w:rsidTr="0040566E">
        <w:tc>
          <w:tcPr>
            <w:tcW w:w="704" w:type="dxa"/>
            <w:vAlign w:val="center"/>
          </w:tcPr>
          <w:p w14:paraId="689253D0" w14:textId="77777777" w:rsidR="00AF6439" w:rsidRPr="00177B2E" w:rsidRDefault="00AF6439" w:rsidP="0040566E">
            <w:pPr>
              <w:jc w:val="center"/>
              <w:rPr>
                <w:rFonts w:ascii="Arial Narrow" w:hAnsi="Arial Narrow" w:cs="Arial"/>
                <w:sz w:val="24"/>
                <w:szCs w:val="24"/>
              </w:rPr>
            </w:pPr>
            <w:r w:rsidRPr="00177B2E">
              <w:rPr>
                <w:rFonts w:ascii="Arial Narrow" w:hAnsi="Arial Narrow" w:cs="Arial"/>
                <w:sz w:val="24"/>
                <w:szCs w:val="24"/>
              </w:rPr>
              <w:t>3.</w:t>
            </w:r>
          </w:p>
        </w:tc>
        <w:tc>
          <w:tcPr>
            <w:tcW w:w="3826" w:type="dxa"/>
            <w:vAlign w:val="center"/>
          </w:tcPr>
          <w:p w14:paraId="50A6425B" w14:textId="77777777" w:rsidR="00AF6439" w:rsidRPr="00177B2E" w:rsidRDefault="00AF6439" w:rsidP="0040566E">
            <w:pPr>
              <w:rPr>
                <w:rFonts w:ascii="Arial Narrow" w:hAnsi="Arial Narrow" w:cs="Arial"/>
                <w:sz w:val="24"/>
                <w:szCs w:val="24"/>
              </w:rPr>
            </w:pPr>
            <w:r w:rsidRPr="00177B2E">
              <w:rPr>
                <w:rFonts w:ascii="Arial Narrow" w:hAnsi="Arial Narrow" w:cs="Arial"/>
                <w:sz w:val="24"/>
                <w:szCs w:val="24"/>
              </w:rPr>
              <w:t>Przekształcenie prawa użytkowania wieczystego</w:t>
            </w:r>
          </w:p>
        </w:tc>
        <w:tc>
          <w:tcPr>
            <w:tcW w:w="2266" w:type="dxa"/>
            <w:vAlign w:val="center"/>
          </w:tcPr>
          <w:p w14:paraId="154C7733" w14:textId="77777777" w:rsidR="00AF6439" w:rsidRPr="00177B2E" w:rsidRDefault="00AF6439" w:rsidP="0040566E">
            <w:pPr>
              <w:jc w:val="right"/>
              <w:rPr>
                <w:rFonts w:ascii="Arial Narrow" w:hAnsi="Arial Narrow" w:cs="Arial"/>
                <w:sz w:val="24"/>
                <w:szCs w:val="24"/>
              </w:rPr>
            </w:pPr>
            <w:r w:rsidRPr="00177B2E">
              <w:rPr>
                <w:rFonts w:ascii="Arial Narrow" w:hAnsi="Arial Narrow" w:cs="Arial"/>
                <w:sz w:val="24"/>
                <w:szCs w:val="24"/>
              </w:rPr>
              <w:t>0 zł</w:t>
            </w:r>
          </w:p>
        </w:tc>
        <w:tc>
          <w:tcPr>
            <w:tcW w:w="2266" w:type="dxa"/>
            <w:vAlign w:val="center"/>
          </w:tcPr>
          <w:p w14:paraId="3185A6B6" w14:textId="77777777" w:rsidR="00AF6439" w:rsidRPr="00177B2E" w:rsidRDefault="00AF6439" w:rsidP="0040566E">
            <w:pPr>
              <w:jc w:val="right"/>
              <w:rPr>
                <w:rFonts w:ascii="Arial Narrow" w:hAnsi="Arial Narrow" w:cs="Arial"/>
                <w:sz w:val="24"/>
                <w:szCs w:val="24"/>
              </w:rPr>
            </w:pPr>
            <w:r>
              <w:rPr>
                <w:rFonts w:ascii="Arial Narrow" w:hAnsi="Arial Narrow" w:cs="Arial"/>
                <w:sz w:val="24"/>
                <w:szCs w:val="24"/>
              </w:rPr>
              <w:t>0 zł</w:t>
            </w:r>
          </w:p>
        </w:tc>
      </w:tr>
      <w:tr w:rsidR="00AF6439" w:rsidRPr="00177B2E" w14:paraId="27259BF8" w14:textId="77777777" w:rsidTr="0040566E">
        <w:tc>
          <w:tcPr>
            <w:tcW w:w="704" w:type="dxa"/>
            <w:vAlign w:val="center"/>
          </w:tcPr>
          <w:p w14:paraId="52527EE7" w14:textId="77777777" w:rsidR="00AF6439" w:rsidRPr="00177B2E" w:rsidRDefault="00AF6439" w:rsidP="0040566E">
            <w:pPr>
              <w:jc w:val="center"/>
              <w:rPr>
                <w:rFonts w:ascii="Arial Narrow" w:hAnsi="Arial Narrow" w:cs="Arial"/>
                <w:sz w:val="24"/>
                <w:szCs w:val="24"/>
              </w:rPr>
            </w:pPr>
            <w:r w:rsidRPr="00177B2E">
              <w:rPr>
                <w:rFonts w:ascii="Arial Narrow" w:hAnsi="Arial Narrow" w:cs="Arial"/>
                <w:sz w:val="24"/>
                <w:szCs w:val="24"/>
              </w:rPr>
              <w:t>4.</w:t>
            </w:r>
          </w:p>
        </w:tc>
        <w:tc>
          <w:tcPr>
            <w:tcW w:w="3826" w:type="dxa"/>
            <w:vAlign w:val="center"/>
          </w:tcPr>
          <w:p w14:paraId="41DB47F3" w14:textId="77777777" w:rsidR="00AF6439" w:rsidRPr="00177B2E" w:rsidRDefault="00AF6439" w:rsidP="0040566E">
            <w:pPr>
              <w:rPr>
                <w:rFonts w:ascii="Arial Narrow" w:hAnsi="Arial Narrow" w:cs="Arial"/>
                <w:sz w:val="24"/>
                <w:szCs w:val="24"/>
              </w:rPr>
            </w:pPr>
            <w:r w:rsidRPr="00177B2E">
              <w:rPr>
                <w:rFonts w:ascii="Arial Narrow" w:hAnsi="Arial Narrow" w:cs="Arial"/>
                <w:sz w:val="24"/>
                <w:szCs w:val="24"/>
              </w:rPr>
              <w:t>Najem i dzierżawa składników majątkowych</w:t>
            </w:r>
          </w:p>
        </w:tc>
        <w:tc>
          <w:tcPr>
            <w:tcW w:w="2266" w:type="dxa"/>
            <w:vAlign w:val="center"/>
          </w:tcPr>
          <w:p w14:paraId="1463FB90" w14:textId="77777777" w:rsidR="00AF6439" w:rsidRPr="00177B2E" w:rsidRDefault="00AF6439" w:rsidP="0040566E">
            <w:pPr>
              <w:jc w:val="right"/>
              <w:rPr>
                <w:rFonts w:ascii="Arial Narrow" w:hAnsi="Arial Narrow" w:cs="Arial"/>
                <w:sz w:val="24"/>
                <w:szCs w:val="24"/>
              </w:rPr>
            </w:pPr>
            <w:r w:rsidRPr="00177B2E">
              <w:rPr>
                <w:rFonts w:ascii="Arial Narrow" w:hAnsi="Arial Narrow" w:cs="Arial"/>
                <w:sz w:val="24"/>
                <w:szCs w:val="24"/>
              </w:rPr>
              <w:t>202 156,14 zł</w:t>
            </w:r>
          </w:p>
        </w:tc>
        <w:tc>
          <w:tcPr>
            <w:tcW w:w="2266" w:type="dxa"/>
            <w:vAlign w:val="center"/>
          </w:tcPr>
          <w:p w14:paraId="5AB68553" w14:textId="77777777" w:rsidR="00AF6439" w:rsidRPr="00177B2E" w:rsidRDefault="00AF6439" w:rsidP="0040566E">
            <w:pPr>
              <w:jc w:val="right"/>
              <w:rPr>
                <w:rFonts w:ascii="Arial Narrow" w:hAnsi="Arial Narrow" w:cs="Arial"/>
                <w:sz w:val="24"/>
                <w:szCs w:val="24"/>
              </w:rPr>
            </w:pPr>
            <w:r>
              <w:rPr>
                <w:rFonts w:ascii="Arial Narrow" w:hAnsi="Arial Narrow" w:cs="Arial"/>
                <w:sz w:val="24"/>
                <w:szCs w:val="24"/>
              </w:rPr>
              <w:t>184 984,45 zł</w:t>
            </w:r>
          </w:p>
        </w:tc>
      </w:tr>
      <w:tr w:rsidR="00AF6439" w:rsidRPr="00177B2E" w14:paraId="3C4EF9DD" w14:textId="77777777" w:rsidTr="0040566E">
        <w:tc>
          <w:tcPr>
            <w:tcW w:w="4530" w:type="dxa"/>
            <w:gridSpan w:val="2"/>
            <w:vAlign w:val="center"/>
          </w:tcPr>
          <w:p w14:paraId="68DD3243" w14:textId="77777777" w:rsidR="00AF6439" w:rsidRPr="00177B2E" w:rsidRDefault="00AF6439" w:rsidP="0040566E">
            <w:pPr>
              <w:rPr>
                <w:rFonts w:ascii="Arial Narrow" w:hAnsi="Arial Narrow" w:cs="Arial"/>
                <w:b/>
                <w:sz w:val="24"/>
                <w:szCs w:val="24"/>
              </w:rPr>
            </w:pPr>
            <w:r w:rsidRPr="00177B2E">
              <w:rPr>
                <w:rFonts w:ascii="Arial Narrow" w:hAnsi="Arial Narrow" w:cs="Arial"/>
                <w:b/>
                <w:sz w:val="24"/>
                <w:szCs w:val="24"/>
              </w:rPr>
              <w:t>Razem</w:t>
            </w:r>
          </w:p>
        </w:tc>
        <w:tc>
          <w:tcPr>
            <w:tcW w:w="2266" w:type="dxa"/>
            <w:vAlign w:val="center"/>
          </w:tcPr>
          <w:p w14:paraId="08DE24E3" w14:textId="77777777" w:rsidR="00AF6439" w:rsidRPr="00177B2E" w:rsidRDefault="00AF6439" w:rsidP="0040566E">
            <w:pPr>
              <w:jc w:val="right"/>
              <w:rPr>
                <w:rFonts w:ascii="Arial Narrow" w:hAnsi="Arial Narrow" w:cs="Arial"/>
                <w:b/>
              </w:rPr>
            </w:pPr>
            <w:r w:rsidRPr="00177B2E">
              <w:rPr>
                <w:rFonts w:ascii="Arial Narrow" w:hAnsi="Arial Narrow" w:cs="Arial"/>
                <w:b/>
              </w:rPr>
              <w:t>771 541,43 zł</w:t>
            </w:r>
          </w:p>
        </w:tc>
        <w:tc>
          <w:tcPr>
            <w:tcW w:w="2266" w:type="dxa"/>
            <w:vAlign w:val="center"/>
          </w:tcPr>
          <w:p w14:paraId="4D39C532" w14:textId="77777777" w:rsidR="00AF6439" w:rsidRPr="00177B2E" w:rsidRDefault="00AF6439" w:rsidP="0040566E">
            <w:pPr>
              <w:jc w:val="right"/>
              <w:rPr>
                <w:rFonts w:ascii="Arial Narrow" w:hAnsi="Arial Narrow" w:cs="Arial"/>
                <w:b/>
              </w:rPr>
            </w:pPr>
            <w:r w:rsidRPr="00177B2E">
              <w:rPr>
                <w:rFonts w:ascii="Arial Narrow" w:hAnsi="Arial Narrow" w:cs="Arial"/>
                <w:b/>
              </w:rPr>
              <w:t>1 712 827,66 zł</w:t>
            </w:r>
          </w:p>
        </w:tc>
      </w:tr>
    </w:tbl>
    <w:p w14:paraId="5638D009" w14:textId="77777777" w:rsidR="00076F45" w:rsidRDefault="00076F45" w:rsidP="00384D51">
      <w:pPr>
        <w:rPr>
          <w:color w:val="FF0000"/>
        </w:rPr>
      </w:pPr>
    </w:p>
    <w:p w14:paraId="5C91D7A3" w14:textId="77777777" w:rsidR="00076F45" w:rsidRDefault="00076F45" w:rsidP="00076F45">
      <w:pPr>
        <w:spacing w:after="0" w:line="240" w:lineRule="auto"/>
        <w:jc w:val="both"/>
        <w:rPr>
          <w:rFonts w:ascii="Arial Narrow" w:hAnsi="Arial Narrow"/>
          <w:sz w:val="24"/>
          <w:szCs w:val="24"/>
        </w:rPr>
      </w:pPr>
      <w:r w:rsidRPr="00B47039">
        <w:rPr>
          <w:rFonts w:ascii="Arial Narrow" w:hAnsi="Arial Narrow" w:cs="Arial"/>
          <w:sz w:val="24"/>
          <w:szCs w:val="24"/>
        </w:rPr>
        <w:t xml:space="preserve">W 2023 r. Gmina Skąpe nabyła jedną nieruchomość </w:t>
      </w:r>
      <w:r w:rsidRPr="00B47039">
        <w:rPr>
          <w:rFonts w:ascii="Arial Narrow" w:hAnsi="Arial Narrow"/>
          <w:sz w:val="24"/>
          <w:szCs w:val="24"/>
        </w:rPr>
        <w:t xml:space="preserve">dz. 398/7 obręb Skąpe, o pow. 0,0063 ha </w:t>
      </w:r>
      <w:proofErr w:type="spellStart"/>
      <w:r w:rsidRPr="00B47039">
        <w:rPr>
          <w:rFonts w:ascii="Arial Narrow" w:hAnsi="Arial Narrow"/>
          <w:sz w:val="24"/>
          <w:szCs w:val="24"/>
        </w:rPr>
        <w:t>klasoużytek</w:t>
      </w:r>
      <w:proofErr w:type="spellEnd"/>
      <w:r w:rsidRPr="00B47039">
        <w:rPr>
          <w:rFonts w:ascii="Arial Narrow" w:hAnsi="Arial Narrow"/>
          <w:sz w:val="24"/>
          <w:szCs w:val="24"/>
        </w:rPr>
        <w:t xml:space="preserve"> B – zakup od osób prywatnych</w:t>
      </w:r>
    </w:p>
    <w:p w14:paraId="7B5E3E98" w14:textId="77777777" w:rsidR="00A94AFE" w:rsidRDefault="00A94AFE" w:rsidP="00384D51">
      <w:pPr>
        <w:rPr>
          <w:color w:val="FF0000"/>
        </w:rPr>
      </w:pPr>
    </w:p>
    <w:p w14:paraId="74589A82" w14:textId="77777777" w:rsidR="001149B5" w:rsidRDefault="001149B5" w:rsidP="00384D51">
      <w:pPr>
        <w:rPr>
          <w:color w:val="FF0000"/>
        </w:rPr>
      </w:pPr>
    </w:p>
    <w:p w14:paraId="77099565" w14:textId="77777777" w:rsidR="00A94AFE" w:rsidRDefault="00A94AFE" w:rsidP="00384D51">
      <w:pPr>
        <w:rPr>
          <w:color w:val="FF0000"/>
        </w:rPr>
      </w:pPr>
    </w:p>
    <w:p w14:paraId="3AD6D7A8" w14:textId="6B7C1D62" w:rsidR="00B339D7" w:rsidRPr="00745FED" w:rsidRDefault="00000000">
      <w:pPr>
        <w:pStyle w:val="Nagwek2"/>
        <w:numPr>
          <w:ilvl w:val="0"/>
          <w:numId w:val="39"/>
        </w:numPr>
        <w:rPr>
          <w:rFonts w:ascii="Arial Narrow" w:hAnsi="Arial Narrow"/>
          <w:b/>
          <w:bCs/>
        </w:rPr>
      </w:pPr>
      <w:bookmarkStart w:id="51" w:name="_Toc167869983"/>
      <w:r>
        <w:rPr>
          <w:rFonts w:ascii="Arial Narrow" w:hAnsi="Arial Narrow"/>
          <w:b/>
          <w:bCs/>
          <w:noProof/>
        </w:rPr>
        <w:lastRenderedPageBreak/>
        <w:pict w14:anchorId="13802567">
          <v:roundrect id="_x0000_s2104" style="position:absolute;left:0;text-align:left;margin-left:-6.05pt;margin-top:-12.65pt;width:459.6pt;height:41.4pt;z-index:-251602944" arcsize="10923f" fillcolor="#59a9f2 [1940]" strokecolor="#59a9f2 [1940]" strokeweight="1pt">
            <v:fill color2="#c7e2fa [660]" angle="-45" focus="-50%" type="gradient"/>
            <v:shadow on="t" type="perspective" color="#073662 [1604]" opacity=".5" offset="1pt" offset2="-3pt"/>
          </v:roundrect>
        </w:pict>
      </w:r>
      <w:r w:rsidR="00B339D7" w:rsidRPr="00745FED">
        <w:rPr>
          <w:rFonts w:ascii="Arial Narrow" w:hAnsi="Arial Narrow"/>
          <w:b/>
          <w:bCs/>
        </w:rPr>
        <w:t>Jednostki organizacyjne Gminy Skąpe</w:t>
      </w:r>
      <w:bookmarkEnd w:id="41"/>
      <w:bookmarkEnd w:id="51"/>
      <w:r w:rsidR="00B339D7" w:rsidRPr="00745FED">
        <w:rPr>
          <w:rFonts w:ascii="Arial Narrow" w:hAnsi="Arial Narrow"/>
          <w:b/>
          <w:bCs/>
        </w:rPr>
        <w:t xml:space="preserve"> </w:t>
      </w:r>
    </w:p>
    <w:p w14:paraId="5F1C0DB7" w14:textId="77777777" w:rsidR="00B339D7" w:rsidRPr="00745FED" w:rsidRDefault="00B339D7" w:rsidP="00B339D7">
      <w:pPr>
        <w:pStyle w:val="Bezodstpw"/>
        <w:rPr>
          <w:rFonts w:ascii="Arial Narrow" w:hAnsi="Arial Narrow"/>
          <w:b/>
          <w:bCs/>
          <w:sz w:val="24"/>
          <w:szCs w:val="24"/>
        </w:rPr>
      </w:pPr>
    </w:p>
    <w:p w14:paraId="681B5E37" w14:textId="77777777" w:rsidR="001149B5" w:rsidRDefault="001149B5" w:rsidP="00567EFF">
      <w:pPr>
        <w:pStyle w:val="Nagwek2"/>
        <w:rPr>
          <w:rFonts w:ascii="Arial Narrow" w:hAnsi="Arial Narrow"/>
          <w:b/>
          <w:bCs/>
          <w:color w:val="009DD9" w:themeColor="accent2"/>
        </w:rPr>
      </w:pPr>
      <w:bookmarkStart w:id="52" w:name="_Toc73019120"/>
      <w:bookmarkStart w:id="53" w:name="_Toc135226243"/>
      <w:bookmarkStart w:id="54" w:name="_Toc167869984"/>
    </w:p>
    <w:p w14:paraId="6F008E42" w14:textId="5CD4BB1E" w:rsidR="00A94AFE" w:rsidRDefault="005E501A" w:rsidP="00567EFF">
      <w:pPr>
        <w:pStyle w:val="Nagwek2"/>
        <w:rPr>
          <w:rFonts w:ascii="Arial Narrow" w:hAnsi="Arial Narrow"/>
          <w:b/>
          <w:bCs/>
          <w:color w:val="009DD9" w:themeColor="accent2"/>
        </w:rPr>
      </w:pPr>
      <w:r w:rsidRPr="005E045D">
        <w:rPr>
          <w:rFonts w:ascii="Arial Narrow" w:hAnsi="Arial Narrow"/>
          <w:b/>
          <w:bCs/>
          <w:color w:val="009DD9" w:themeColor="accent2"/>
        </w:rPr>
        <w:t>Urząd Gminy</w:t>
      </w:r>
      <w:bookmarkEnd w:id="52"/>
      <w:bookmarkEnd w:id="53"/>
      <w:bookmarkEnd w:id="54"/>
    </w:p>
    <w:p w14:paraId="6DD9EFE3" w14:textId="77777777" w:rsidR="001149B5" w:rsidRPr="001149B5" w:rsidRDefault="001149B5" w:rsidP="001149B5"/>
    <w:p w14:paraId="344A607F" w14:textId="6CBD68E4" w:rsidR="00ED4C40" w:rsidRPr="00745FED" w:rsidRDefault="00890DAD" w:rsidP="00DC6CFA">
      <w:pPr>
        <w:pStyle w:val="Bezodstpw"/>
        <w:jc w:val="both"/>
        <w:rPr>
          <w:rFonts w:ascii="Arial Narrow" w:eastAsia="Calibri" w:hAnsi="Arial Narrow"/>
          <w:b/>
          <w:bCs/>
          <w:sz w:val="24"/>
          <w:szCs w:val="24"/>
        </w:rPr>
      </w:pPr>
      <w:bookmarkStart w:id="55" w:name="_Hlk101804879"/>
      <w:r w:rsidRPr="00745FED">
        <w:rPr>
          <w:rFonts w:ascii="Arial Narrow" w:hAnsi="Arial Narrow"/>
          <w:sz w:val="24"/>
          <w:szCs w:val="24"/>
        </w:rPr>
        <w:t>Wójt wykonuje swoje zadania za pomocą urzędu gminy. W Urzędzie Gminy w Skąpem zatrudnionych było na dzień 31.12.2022r. 28 pracowników w wymiarze 27,01 etatu (w tym 4 osoby na stanowiskach pomocniczych i obsługi).</w:t>
      </w:r>
      <w:r w:rsidR="00DC6CFA" w:rsidRPr="00745FED">
        <w:rPr>
          <w:rFonts w:ascii="Arial Narrow" w:eastAsia="Calibri" w:hAnsi="Arial Narrow"/>
          <w:sz w:val="24"/>
          <w:szCs w:val="24"/>
        </w:rPr>
        <w:t xml:space="preserve">W skład urzędu wchodzą </w:t>
      </w:r>
      <w:r w:rsidR="00DC6CFA" w:rsidRPr="00745FED">
        <w:rPr>
          <w:rFonts w:ascii="Arial Narrow" w:eastAsia="Calibri" w:hAnsi="Arial Narrow"/>
          <w:b/>
          <w:bCs/>
          <w:sz w:val="24"/>
          <w:szCs w:val="24"/>
        </w:rPr>
        <w:t>dwa referaty</w:t>
      </w:r>
      <w:r w:rsidR="00ED4C40" w:rsidRPr="00745FED">
        <w:rPr>
          <w:rFonts w:ascii="Arial Narrow" w:hAnsi="Arial Narrow"/>
          <w:b/>
          <w:bCs/>
          <w:sz w:val="24"/>
          <w:szCs w:val="24"/>
        </w:rPr>
        <w:t>: finansow</w:t>
      </w:r>
      <w:r w:rsidR="00DC6CFA" w:rsidRPr="00745FED">
        <w:rPr>
          <w:rFonts w:ascii="Arial Narrow" w:hAnsi="Arial Narrow"/>
          <w:b/>
          <w:bCs/>
          <w:sz w:val="24"/>
          <w:szCs w:val="24"/>
        </w:rPr>
        <w:t>o-budżetowy</w:t>
      </w:r>
      <w:r w:rsidR="00ED4C40" w:rsidRPr="00745FED">
        <w:rPr>
          <w:rFonts w:ascii="Arial Narrow" w:hAnsi="Arial Narrow"/>
          <w:b/>
          <w:bCs/>
          <w:sz w:val="24"/>
          <w:szCs w:val="24"/>
        </w:rPr>
        <w:t xml:space="preserve"> i gospodarki komunalnej oraz </w:t>
      </w:r>
      <w:r w:rsidR="00C24735" w:rsidRPr="00745FED">
        <w:rPr>
          <w:rFonts w:ascii="Arial Narrow" w:hAnsi="Arial Narrow"/>
          <w:b/>
          <w:bCs/>
          <w:sz w:val="24"/>
          <w:szCs w:val="24"/>
        </w:rPr>
        <w:t>1</w:t>
      </w:r>
      <w:r w:rsidR="00745FED">
        <w:rPr>
          <w:rFonts w:ascii="Arial Narrow" w:hAnsi="Arial Narrow"/>
          <w:b/>
          <w:bCs/>
          <w:sz w:val="24"/>
          <w:szCs w:val="24"/>
        </w:rPr>
        <w:t>6</w:t>
      </w:r>
      <w:r w:rsidR="00C24735" w:rsidRPr="00745FED">
        <w:rPr>
          <w:rFonts w:ascii="Arial Narrow" w:hAnsi="Arial Narrow"/>
          <w:b/>
          <w:bCs/>
          <w:sz w:val="24"/>
          <w:szCs w:val="24"/>
        </w:rPr>
        <w:t xml:space="preserve"> </w:t>
      </w:r>
      <w:r w:rsidR="00ED4C40" w:rsidRPr="00745FED">
        <w:rPr>
          <w:rFonts w:ascii="Arial Narrow" w:hAnsi="Arial Narrow"/>
          <w:b/>
          <w:bCs/>
          <w:sz w:val="24"/>
          <w:szCs w:val="24"/>
        </w:rPr>
        <w:t>samodzieln</w:t>
      </w:r>
      <w:r w:rsidR="00C24735" w:rsidRPr="00745FED">
        <w:rPr>
          <w:rFonts w:ascii="Arial Narrow" w:hAnsi="Arial Narrow"/>
          <w:b/>
          <w:bCs/>
          <w:sz w:val="24"/>
          <w:szCs w:val="24"/>
        </w:rPr>
        <w:t>ych</w:t>
      </w:r>
      <w:r w:rsidR="00ED4C40" w:rsidRPr="00745FED">
        <w:rPr>
          <w:rFonts w:ascii="Arial Narrow" w:hAnsi="Arial Narrow"/>
          <w:b/>
          <w:bCs/>
          <w:sz w:val="24"/>
          <w:szCs w:val="24"/>
        </w:rPr>
        <w:t xml:space="preserve"> stanowisk pracy</w:t>
      </w:r>
      <w:r w:rsidR="00745FED">
        <w:rPr>
          <w:rFonts w:ascii="Arial Narrow" w:hAnsi="Arial Narrow"/>
          <w:b/>
          <w:bCs/>
          <w:sz w:val="24"/>
          <w:szCs w:val="24"/>
        </w:rPr>
        <w:t xml:space="preserve">. </w:t>
      </w:r>
    </w:p>
    <w:bookmarkEnd w:id="55"/>
    <w:p w14:paraId="324519AE" w14:textId="5F1590D1" w:rsidR="00B47039" w:rsidRDefault="00B47039">
      <w:pPr>
        <w:pStyle w:val="Akapitzlist"/>
        <w:numPr>
          <w:ilvl w:val="0"/>
          <w:numId w:val="14"/>
        </w:numPr>
        <w:spacing w:after="0" w:line="240" w:lineRule="auto"/>
        <w:contextualSpacing w:val="0"/>
        <w:jc w:val="both"/>
        <w:rPr>
          <w:rFonts w:ascii="Arial Narrow" w:hAnsi="Arial Narrow"/>
          <w:sz w:val="24"/>
          <w:szCs w:val="24"/>
        </w:rPr>
      </w:pPr>
      <w:r>
        <w:rPr>
          <w:rFonts w:ascii="Arial Narrow" w:hAnsi="Arial Narrow"/>
          <w:sz w:val="24"/>
          <w:szCs w:val="24"/>
        </w:rPr>
        <w:t>Wójt Gminy</w:t>
      </w:r>
    </w:p>
    <w:p w14:paraId="3483AA13" w14:textId="1A43B360" w:rsidR="00C24735" w:rsidRPr="00745FED" w:rsidRDefault="00C24735">
      <w:pPr>
        <w:pStyle w:val="Akapitzlist"/>
        <w:numPr>
          <w:ilvl w:val="0"/>
          <w:numId w:val="14"/>
        </w:numPr>
        <w:spacing w:after="0" w:line="240" w:lineRule="auto"/>
        <w:contextualSpacing w:val="0"/>
        <w:jc w:val="both"/>
        <w:rPr>
          <w:rFonts w:ascii="Arial Narrow" w:hAnsi="Arial Narrow"/>
          <w:sz w:val="24"/>
          <w:szCs w:val="24"/>
        </w:rPr>
      </w:pPr>
      <w:r w:rsidRPr="00745FED">
        <w:rPr>
          <w:rFonts w:ascii="Arial Narrow" w:hAnsi="Arial Narrow"/>
          <w:sz w:val="24"/>
          <w:szCs w:val="24"/>
        </w:rPr>
        <w:t>Sekretarz Gminy</w:t>
      </w:r>
    </w:p>
    <w:p w14:paraId="491B64E1" w14:textId="7B2FB47C" w:rsidR="00C24735" w:rsidRPr="00745FED" w:rsidRDefault="00C24735">
      <w:pPr>
        <w:pStyle w:val="Akapitzlist"/>
        <w:numPr>
          <w:ilvl w:val="0"/>
          <w:numId w:val="14"/>
        </w:numPr>
        <w:spacing w:after="0" w:line="240" w:lineRule="auto"/>
        <w:contextualSpacing w:val="0"/>
        <w:jc w:val="both"/>
        <w:rPr>
          <w:rFonts w:ascii="Arial Narrow" w:hAnsi="Arial Narrow"/>
          <w:sz w:val="24"/>
          <w:szCs w:val="24"/>
        </w:rPr>
      </w:pPr>
      <w:r w:rsidRPr="00745FED">
        <w:rPr>
          <w:rFonts w:ascii="Arial Narrow" w:hAnsi="Arial Narrow"/>
          <w:sz w:val="24"/>
          <w:szCs w:val="24"/>
        </w:rPr>
        <w:t>Skarbnik Gm</w:t>
      </w:r>
      <w:r w:rsidR="000F3700" w:rsidRPr="00745FED">
        <w:rPr>
          <w:rFonts w:ascii="Arial Narrow" w:hAnsi="Arial Narrow"/>
          <w:sz w:val="24"/>
          <w:szCs w:val="24"/>
        </w:rPr>
        <w:t>i</w:t>
      </w:r>
      <w:r w:rsidRPr="00745FED">
        <w:rPr>
          <w:rFonts w:ascii="Arial Narrow" w:hAnsi="Arial Narrow"/>
          <w:sz w:val="24"/>
          <w:szCs w:val="24"/>
        </w:rPr>
        <w:t>ny</w:t>
      </w:r>
    </w:p>
    <w:p w14:paraId="7A2B608B" w14:textId="36EAD474"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R</w:t>
      </w:r>
      <w:r w:rsidR="008D5D05" w:rsidRPr="00745FED">
        <w:rPr>
          <w:rFonts w:ascii="Arial Narrow" w:eastAsia="Times New Roman" w:hAnsi="Arial Narrow" w:cs="Arial"/>
          <w:sz w:val="24"/>
          <w:szCs w:val="24"/>
          <w:lang w:eastAsia="pl-PL"/>
        </w:rPr>
        <w:t>eferat finansowo – budżetowy, w tym:</w:t>
      </w:r>
    </w:p>
    <w:p w14:paraId="6D23B60B" w14:textId="52453807" w:rsidR="008D5D05" w:rsidRPr="00745FED" w:rsidRDefault="008D5D05">
      <w:pPr>
        <w:pStyle w:val="Akapitzlist"/>
        <w:numPr>
          <w:ilvl w:val="0"/>
          <w:numId w:val="49"/>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główny księgowy jednostek oświatowych,</w:t>
      </w:r>
    </w:p>
    <w:p w14:paraId="0E0BC673" w14:textId="46CE4D8B" w:rsidR="008D5D05" w:rsidRPr="00745FED" w:rsidRDefault="008D5D05">
      <w:pPr>
        <w:pStyle w:val="Akapitzlist"/>
        <w:numPr>
          <w:ilvl w:val="0"/>
          <w:numId w:val="49"/>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 xml:space="preserve">główny księgowy Urzędu Gminy Skąpe, </w:t>
      </w:r>
    </w:p>
    <w:p w14:paraId="74C8E664" w14:textId="19504351"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R</w:t>
      </w:r>
      <w:r w:rsidR="008D5D05" w:rsidRPr="00745FED">
        <w:rPr>
          <w:rFonts w:ascii="Arial Narrow" w:eastAsia="Times New Roman" w:hAnsi="Arial Narrow" w:cs="Arial"/>
          <w:sz w:val="24"/>
          <w:szCs w:val="24"/>
          <w:lang w:eastAsia="pl-PL"/>
        </w:rPr>
        <w:t>eferat gospodarki komunalnej, w tym: stanowiska pomocnicze</w:t>
      </w:r>
    </w:p>
    <w:p w14:paraId="5A3B8882" w14:textId="44464821"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biura rady i archiwum,</w:t>
      </w:r>
    </w:p>
    <w:p w14:paraId="38F0B892" w14:textId="4B413C02"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gospodarki odpadami,</w:t>
      </w:r>
    </w:p>
    <w:p w14:paraId="05E58E9C" w14:textId="63B8B160"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sekretariatu,</w:t>
      </w:r>
    </w:p>
    <w:p w14:paraId="529CBAC8" w14:textId="372BC60E"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 xml:space="preserve">amodzielne stanowisko ds. kadr, oświaty i kultury, </w:t>
      </w:r>
    </w:p>
    <w:p w14:paraId="61B668C4" w14:textId="030B61CD"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budownictwa,</w:t>
      </w:r>
    </w:p>
    <w:p w14:paraId="2DDE0670" w14:textId="1545A561"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 xml:space="preserve">amodzielne stanowisko ds. zamówień publicznych, </w:t>
      </w:r>
    </w:p>
    <w:p w14:paraId="39A9CB5B" w14:textId="3721666A" w:rsidR="008D5D05" w:rsidRPr="00745FED" w:rsidRDefault="00880197">
      <w:pPr>
        <w:pStyle w:val="Bezodstpw"/>
        <w:numPr>
          <w:ilvl w:val="0"/>
          <w:numId w:val="14"/>
        </w:numPr>
        <w:jc w:val="both"/>
        <w:rPr>
          <w:rFonts w:ascii="Arial Narrow" w:hAnsi="Arial Narrow" w:cs="Arial"/>
          <w:sz w:val="24"/>
          <w:szCs w:val="24"/>
          <w:lang w:eastAsia="pl-PL"/>
        </w:rPr>
      </w:pPr>
      <w:r w:rsidRPr="00745FED">
        <w:rPr>
          <w:rFonts w:ascii="Arial Narrow" w:hAnsi="Arial Narrow" w:cs="Arial"/>
          <w:sz w:val="24"/>
          <w:szCs w:val="24"/>
          <w:lang w:eastAsia="pl-PL"/>
        </w:rPr>
        <w:t>S</w:t>
      </w:r>
      <w:r w:rsidR="008D5D05" w:rsidRPr="00745FED">
        <w:rPr>
          <w:rFonts w:ascii="Arial Narrow" w:hAnsi="Arial Narrow" w:cs="Arial"/>
          <w:sz w:val="24"/>
          <w:szCs w:val="24"/>
          <w:lang w:eastAsia="pl-PL"/>
        </w:rPr>
        <w:t>amodzielne stanowisko ds. gospodarki gruntami, gospodarki komunalnej, lokalowej i rolnictwa,</w:t>
      </w:r>
    </w:p>
    <w:p w14:paraId="41EB45A3" w14:textId="420B2040"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gospodarki przestrzennej,</w:t>
      </w:r>
    </w:p>
    <w:p w14:paraId="79DB6769" w14:textId="3545D477"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ochrony środowiska,</w:t>
      </w:r>
    </w:p>
    <w:p w14:paraId="711B283E" w14:textId="0D33B17F"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spraw obywatelskich i działalności gospodarczej ,</w:t>
      </w:r>
    </w:p>
    <w:p w14:paraId="39E3D187" w14:textId="40740EEF"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 xml:space="preserve">amodzielne stanowisko ds. obywatelskich, obronnych, obrony cywilnej, zarządzania kryzysowego, </w:t>
      </w:r>
    </w:p>
    <w:p w14:paraId="73E9FD62" w14:textId="6F65985C"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amodzielne stanowisko ds. rozwoju lokalnego i promocji gminy,</w:t>
      </w:r>
    </w:p>
    <w:p w14:paraId="72AA9488" w14:textId="4C257AB8"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P</w:t>
      </w:r>
      <w:r w:rsidR="008D5D05" w:rsidRPr="00745FED">
        <w:rPr>
          <w:rFonts w:ascii="Arial Narrow" w:eastAsia="Times New Roman" w:hAnsi="Arial Narrow" w:cs="Arial"/>
          <w:sz w:val="24"/>
          <w:szCs w:val="24"/>
          <w:lang w:eastAsia="pl-PL"/>
        </w:rPr>
        <w:t xml:space="preserve">ełnomocnik ds. ochrony informacji niejawnych, </w:t>
      </w:r>
    </w:p>
    <w:p w14:paraId="15111008" w14:textId="735471A2"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R</w:t>
      </w:r>
      <w:r w:rsidR="008D5D05" w:rsidRPr="00745FED">
        <w:rPr>
          <w:rFonts w:ascii="Arial Narrow" w:eastAsia="Times New Roman" w:hAnsi="Arial Narrow" w:cs="Arial"/>
          <w:sz w:val="24"/>
          <w:szCs w:val="24"/>
          <w:lang w:eastAsia="pl-PL"/>
        </w:rPr>
        <w:t xml:space="preserve">adca prawny </w:t>
      </w:r>
    </w:p>
    <w:p w14:paraId="4AA0C8AA" w14:textId="2FE6BC90" w:rsidR="008D5D05" w:rsidRPr="00745FED" w:rsidRDefault="00880197">
      <w:pPr>
        <w:pStyle w:val="Akapitzlist"/>
        <w:numPr>
          <w:ilvl w:val="0"/>
          <w:numId w:val="14"/>
        </w:numPr>
        <w:spacing w:after="0" w:line="240" w:lineRule="auto"/>
        <w:jc w:val="both"/>
        <w:rPr>
          <w:rFonts w:ascii="Arial Narrow" w:eastAsia="Times New Roman" w:hAnsi="Arial Narrow" w:cs="Arial"/>
          <w:sz w:val="24"/>
          <w:szCs w:val="24"/>
          <w:lang w:eastAsia="pl-PL"/>
        </w:rPr>
      </w:pPr>
      <w:r w:rsidRPr="00745FED">
        <w:rPr>
          <w:rFonts w:ascii="Arial Narrow" w:eastAsia="Times New Roman" w:hAnsi="Arial Narrow" w:cs="Arial"/>
          <w:sz w:val="24"/>
          <w:szCs w:val="24"/>
          <w:lang w:eastAsia="pl-PL"/>
        </w:rPr>
        <w:t>S</w:t>
      </w:r>
      <w:r w:rsidR="008D5D05" w:rsidRPr="00745FED">
        <w:rPr>
          <w:rFonts w:ascii="Arial Narrow" w:eastAsia="Times New Roman" w:hAnsi="Arial Narrow" w:cs="Arial"/>
          <w:sz w:val="24"/>
          <w:szCs w:val="24"/>
          <w:lang w:eastAsia="pl-PL"/>
        </w:rPr>
        <w:t>trażnik gminny</w:t>
      </w:r>
    </w:p>
    <w:p w14:paraId="09A3DB96" w14:textId="77777777" w:rsidR="005E501A" w:rsidRPr="00C04DE0" w:rsidRDefault="005E501A" w:rsidP="005075E2">
      <w:pPr>
        <w:pStyle w:val="Akapitzlist"/>
        <w:spacing w:after="0" w:line="240" w:lineRule="auto"/>
        <w:jc w:val="both"/>
        <w:rPr>
          <w:rFonts w:ascii="Arial Narrow" w:eastAsia="Times New Roman" w:hAnsi="Arial Narrow" w:cs="Arial"/>
          <w:color w:val="FF0000"/>
          <w:sz w:val="24"/>
          <w:szCs w:val="24"/>
          <w:lang w:eastAsia="pl-PL"/>
        </w:rPr>
      </w:pPr>
    </w:p>
    <w:p w14:paraId="6E2BBD1E" w14:textId="6BEDD330" w:rsidR="005E501A" w:rsidRPr="00076F45" w:rsidRDefault="005E501A" w:rsidP="005075E2">
      <w:pPr>
        <w:jc w:val="both"/>
        <w:rPr>
          <w:rFonts w:ascii="Arial Narrow" w:hAnsi="Arial Narrow"/>
          <w:b/>
          <w:bCs/>
          <w:sz w:val="24"/>
          <w:szCs w:val="24"/>
        </w:rPr>
      </w:pPr>
      <w:r w:rsidRPr="00076F45">
        <w:rPr>
          <w:rFonts w:ascii="Arial Narrow" w:hAnsi="Arial Narrow"/>
          <w:b/>
          <w:bCs/>
          <w:sz w:val="24"/>
          <w:szCs w:val="24"/>
        </w:rPr>
        <w:t>Działalność Urzędu Gminy w 20</w:t>
      </w:r>
      <w:r w:rsidR="00F72EDE" w:rsidRPr="00076F45">
        <w:rPr>
          <w:rFonts w:ascii="Arial Narrow" w:hAnsi="Arial Narrow"/>
          <w:b/>
          <w:bCs/>
          <w:sz w:val="24"/>
          <w:szCs w:val="24"/>
        </w:rPr>
        <w:t>2</w:t>
      </w:r>
      <w:r w:rsidR="00D1748F" w:rsidRPr="00076F45">
        <w:rPr>
          <w:rFonts w:ascii="Arial Narrow" w:hAnsi="Arial Narrow"/>
          <w:b/>
          <w:bCs/>
          <w:sz w:val="24"/>
          <w:szCs w:val="24"/>
        </w:rPr>
        <w:t>3</w:t>
      </w:r>
      <w:r w:rsidRPr="00076F45">
        <w:rPr>
          <w:rFonts w:ascii="Arial Narrow" w:hAnsi="Arial Narrow"/>
          <w:b/>
          <w:bCs/>
          <w:sz w:val="24"/>
          <w:szCs w:val="24"/>
        </w:rPr>
        <w:t>r.</w:t>
      </w:r>
    </w:p>
    <w:p w14:paraId="3C84DBB3" w14:textId="77777777" w:rsidR="00830F37" w:rsidRPr="0079117C" w:rsidRDefault="00830F37" w:rsidP="00830F37">
      <w:pPr>
        <w:spacing w:after="0" w:line="240" w:lineRule="auto"/>
        <w:jc w:val="both"/>
        <w:rPr>
          <w:rFonts w:ascii="Arial Narrow" w:hAnsi="Arial Narrow"/>
          <w:b/>
          <w:bCs/>
          <w:sz w:val="24"/>
          <w:szCs w:val="24"/>
        </w:rPr>
      </w:pPr>
      <w:r w:rsidRPr="008D3051">
        <w:rPr>
          <w:rFonts w:ascii="Arial Narrow" w:hAnsi="Arial Narrow"/>
          <w:b/>
          <w:bCs/>
          <w:sz w:val="24"/>
          <w:szCs w:val="24"/>
        </w:rPr>
        <w:t>Samodzielne stanowisko ds. obywatelskich i działalności gospodarczej</w:t>
      </w:r>
    </w:p>
    <w:p w14:paraId="63B71748" w14:textId="77777777" w:rsidR="00D744DA" w:rsidRPr="00D02410" w:rsidRDefault="00D744DA">
      <w:pPr>
        <w:pStyle w:val="Bezodstpw"/>
        <w:numPr>
          <w:ilvl w:val="0"/>
          <w:numId w:val="34"/>
        </w:numPr>
        <w:jc w:val="both"/>
        <w:rPr>
          <w:rFonts w:ascii="Arial Narrow" w:eastAsia="Times New Roman" w:hAnsi="Arial Narrow"/>
          <w:sz w:val="24"/>
          <w:szCs w:val="24"/>
        </w:rPr>
      </w:pPr>
      <w:r>
        <w:rPr>
          <w:rFonts w:ascii="Arial Narrow" w:eastAsia="Times New Roman" w:hAnsi="Arial Narrow"/>
          <w:sz w:val="24"/>
          <w:szCs w:val="24"/>
        </w:rPr>
        <w:t>139</w:t>
      </w:r>
      <w:r w:rsidRPr="00D02410">
        <w:rPr>
          <w:rFonts w:ascii="Arial Narrow" w:eastAsia="Times New Roman" w:hAnsi="Arial Narrow"/>
          <w:sz w:val="24"/>
          <w:szCs w:val="24"/>
        </w:rPr>
        <w:t xml:space="preserve"> zameldowań i</w:t>
      </w:r>
      <w:r>
        <w:rPr>
          <w:rFonts w:ascii="Arial Narrow" w:eastAsia="Times New Roman" w:hAnsi="Arial Narrow"/>
          <w:sz w:val="24"/>
          <w:szCs w:val="24"/>
        </w:rPr>
        <w:t xml:space="preserve"> 157</w:t>
      </w:r>
      <w:r w:rsidRPr="00D02410">
        <w:rPr>
          <w:rFonts w:ascii="Arial Narrow" w:eastAsia="Times New Roman" w:hAnsi="Arial Narrow"/>
          <w:sz w:val="24"/>
          <w:szCs w:val="24"/>
        </w:rPr>
        <w:t xml:space="preserve"> </w:t>
      </w:r>
      <w:proofErr w:type="spellStart"/>
      <w:r w:rsidRPr="00D02410">
        <w:rPr>
          <w:rFonts w:ascii="Arial Narrow" w:eastAsia="Times New Roman" w:hAnsi="Arial Narrow"/>
          <w:sz w:val="24"/>
          <w:szCs w:val="24"/>
        </w:rPr>
        <w:t>wymeldowa</w:t>
      </w:r>
      <w:r>
        <w:rPr>
          <w:rFonts w:ascii="Arial Narrow" w:eastAsia="Times New Roman" w:hAnsi="Arial Narrow"/>
          <w:sz w:val="24"/>
          <w:szCs w:val="24"/>
        </w:rPr>
        <w:t>ń</w:t>
      </w:r>
      <w:proofErr w:type="spellEnd"/>
      <w:r>
        <w:rPr>
          <w:rFonts w:ascii="Arial Narrow" w:eastAsia="Times New Roman" w:hAnsi="Arial Narrow"/>
          <w:sz w:val="24"/>
          <w:szCs w:val="24"/>
        </w:rPr>
        <w:t>,</w:t>
      </w:r>
    </w:p>
    <w:p w14:paraId="0205043F" w14:textId="77777777" w:rsidR="00D744DA" w:rsidRPr="00D02410" w:rsidRDefault="00D744DA">
      <w:pPr>
        <w:pStyle w:val="Bezodstpw"/>
        <w:numPr>
          <w:ilvl w:val="0"/>
          <w:numId w:val="34"/>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3</w:t>
      </w:r>
      <w:r w:rsidRPr="00D02410">
        <w:rPr>
          <w:rFonts w:ascii="Arial Narrow" w:eastAsia="Times New Roman" w:hAnsi="Arial Narrow"/>
          <w:sz w:val="24"/>
          <w:szCs w:val="24"/>
        </w:rPr>
        <w:t xml:space="preserve"> decyzj</w:t>
      </w:r>
      <w:r>
        <w:rPr>
          <w:rFonts w:ascii="Arial Narrow" w:eastAsia="Times New Roman" w:hAnsi="Arial Narrow"/>
          <w:sz w:val="24"/>
          <w:szCs w:val="24"/>
        </w:rPr>
        <w:t>e</w:t>
      </w:r>
      <w:r w:rsidRPr="00D02410">
        <w:rPr>
          <w:rFonts w:ascii="Arial Narrow" w:eastAsia="Times New Roman" w:hAnsi="Arial Narrow"/>
          <w:sz w:val="24"/>
          <w:szCs w:val="24"/>
        </w:rPr>
        <w:t xml:space="preserve"> w sprawach meldunkowych,</w:t>
      </w:r>
    </w:p>
    <w:p w14:paraId="15808542" w14:textId="77777777" w:rsidR="00D744DA" w:rsidRPr="00783655" w:rsidRDefault="00D744DA">
      <w:pPr>
        <w:pStyle w:val="Bezodstpw"/>
        <w:numPr>
          <w:ilvl w:val="0"/>
          <w:numId w:val="34"/>
        </w:numPr>
        <w:jc w:val="both"/>
        <w:rPr>
          <w:rFonts w:ascii="Arial Narrow" w:hAnsi="Arial Narrow"/>
          <w:sz w:val="24"/>
          <w:szCs w:val="24"/>
        </w:rPr>
      </w:pPr>
      <w:r w:rsidRPr="00D02410">
        <w:rPr>
          <w:rFonts w:ascii="Arial Narrow" w:eastAsia="Times New Roman" w:hAnsi="Arial Narrow"/>
          <w:sz w:val="24"/>
          <w:szCs w:val="24"/>
        </w:rPr>
        <w:t xml:space="preserve">dla </w:t>
      </w:r>
      <w:r>
        <w:rPr>
          <w:rFonts w:ascii="Arial Narrow" w:eastAsia="Times New Roman" w:hAnsi="Arial Narrow"/>
          <w:sz w:val="24"/>
          <w:szCs w:val="24"/>
        </w:rPr>
        <w:t>40</w:t>
      </w:r>
      <w:r w:rsidRPr="00D02410">
        <w:rPr>
          <w:rFonts w:ascii="Arial Narrow" w:eastAsia="Times New Roman" w:hAnsi="Arial Narrow"/>
          <w:sz w:val="24"/>
          <w:szCs w:val="24"/>
        </w:rPr>
        <w:t xml:space="preserve"> osób nadano numer PESEL lub zmieniono numer PESEL,</w:t>
      </w:r>
    </w:p>
    <w:p w14:paraId="7E84FA6F" w14:textId="77777777" w:rsidR="00D744DA" w:rsidRPr="00D02410" w:rsidRDefault="00D744DA">
      <w:pPr>
        <w:pStyle w:val="Bezodstpw"/>
        <w:numPr>
          <w:ilvl w:val="0"/>
          <w:numId w:val="34"/>
        </w:numPr>
        <w:jc w:val="both"/>
        <w:rPr>
          <w:rFonts w:ascii="Arial Narrow" w:hAnsi="Arial Narrow"/>
          <w:sz w:val="24"/>
          <w:szCs w:val="24"/>
        </w:rPr>
      </w:pPr>
      <w:r>
        <w:rPr>
          <w:rFonts w:ascii="Arial Narrow" w:eastAsia="Times New Roman" w:hAnsi="Arial Narrow"/>
          <w:sz w:val="24"/>
          <w:szCs w:val="24"/>
        </w:rPr>
        <w:t>12 osobom zastrzeżono lub cofnięto zastrzeżenie numeru PESEL,</w:t>
      </w:r>
    </w:p>
    <w:p w14:paraId="4E8873C7" w14:textId="77777777" w:rsidR="00D744DA" w:rsidRPr="00D02410" w:rsidRDefault="00D744DA">
      <w:pPr>
        <w:pStyle w:val="Bezodstpw"/>
        <w:numPr>
          <w:ilvl w:val="0"/>
          <w:numId w:val="34"/>
        </w:numPr>
        <w:jc w:val="both"/>
        <w:rPr>
          <w:rFonts w:ascii="Arial Narrow" w:hAnsi="Arial Narrow"/>
          <w:sz w:val="24"/>
          <w:szCs w:val="24"/>
        </w:rPr>
      </w:pPr>
      <w:r w:rsidRPr="00D02410">
        <w:rPr>
          <w:rFonts w:ascii="Arial Narrow" w:hAnsi="Arial Narrow"/>
          <w:sz w:val="24"/>
          <w:szCs w:val="24"/>
        </w:rPr>
        <w:t xml:space="preserve">załatwiono </w:t>
      </w:r>
      <w:r>
        <w:rPr>
          <w:rFonts w:ascii="Arial Narrow" w:hAnsi="Arial Narrow"/>
          <w:sz w:val="24"/>
          <w:szCs w:val="24"/>
        </w:rPr>
        <w:t>65</w:t>
      </w:r>
      <w:r w:rsidRPr="00D02410">
        <w:rPr>
          <w:rFonts w:ascii="Arial Narrow" w:hAnsi="Arial Narrow"/>
          <w:sz w:val="24"/>
          <w:szCs w:val="24"/>
        </w:rPr>
        <w:t xml:space="preserve"> spraw związan</w:t>
      </w:r>
      <w:r>
        <w:rPr>
          <w:rFonts w:ascii="Arial Narrow" w:hAnsi="Arial Narrow"/>
          <w:sz w:val="24"/>
          <w:szCs w:val="24"/>
        </w:rPr>
        <w:t>ych</w:t>
      </w:r>
      <w:r w:rsidRPr="00D02410">
        <w:rPr>
          <w:rFonts w:ascii="Arial Narrow" w:hAnsi="Arial Narrow"/>
          <w:sz w:val="24"/>
          <w:szCs w:val="24"/>
        </w:rPr>
        <w:t xml:space="preserve"> z </w:t>
      </w:r>
      <w:r w:rsidRPr="00D02410">
        <w:rPr>
          <w:rFonts w:ascii="Arial Narrow" w:eastAsia="Times New Roman" w:hAnsi="Arial Narrow"/>
          <w:sz w:val="24"/>
          <w:szCs w:val="24"/>
        </w:rPr>
        <w:t>udostępnieniem danych z rejestru mieszkańców, rejestru zamieszkania cudzoziemców oraz udostępnieniem danych z Rejestru Dowodów Osobistych oraz dokumentacji związanej z dowodami osobistymi,</w:t>
      </w:r>
    </w:p>
    <w:p w14:paraId="63CE7215" w14:textId="77777777" w:rsidR="00D744DA" w:rsidRPr="00D02410" w:rsidRDefault="00D744DA">
      <w:pPr>
        <w:pStyle w:val="Bezodstpw"/>
        <w:numPr>
          <w:ilvl w:val="0"/>
          <w:numId w:val="34"/>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148</w:t>
      </w:r>
      <w:r w:rsidRPr="00D02410">
        <w:rPr>
          <w:rFonts w:ascii="Arial Narrow" w:eastAsia="Times New Roman" w:hAnsi="Arial Narrow"/>
          <w:sz w:val="24"/>
          <w:szCs w:val="24"/>
        </w:rPr>
        <w:t xml:space="preserve"> zaświadczeń z rejestru mieszkańców zawierających pełny wykaz danych osoby, której wniosek dotyczy, </w:t>
      </w:r>
    </w:p>
    <w:p w14:paraId="01FB72D7" w14:textId="77777777" w:rsidR="00D744DA" w:rsidRPr="00D02410" w:rsidRDefault="00D744DA">
      <w:pPr>
        <w:pStyle w:val="Bezodstpw"/>
        <w:numPr>
          <w:ilvl w:val="0"/>
          <w:numId w:val="34"/>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392</w:t>
      </w:r>
      <w:r w:rsidRPr="00D02410">
        <w:rPr>
          <w:rFonts w:ascii="Arial Narrow" w:eastAsia="Times New Roman" w:hAnsi="Arial Narrow"/>
          <w:sz w:val="24"/>
          <w:szCs w:val="24"/>
        </w:rPr>
        <w:t xml:space="preserve"> dowod</w:t>
      </w:r>
      <w:r>
        <w:rPr>
          <w:rFonts w:ascii="Arial Narrow" w:eastAsia="Times New Roman" w:hAnsi="Arial Narrow"/>
          <w:sz w:val="24"/>
          <w:szCs w:val="24"/>
        </w:rPr>
        <w:t>y</w:t>
      </w:r>
      <w:r w:rsidRPr="00D02410">
        <w:rPr>
          <w:rFonts w:ascii="Arial Narrow" w:eastAsia="Times New Roman" w:hAnsi="Arial Narrow"/>
          <w:sz w:val="24"/>
          <w:szCs w:val="24"/>
        </w:rPr>
        <w:t xml:space="preserve"> osobis</w:t>
      </w:r>
      <w:r>
        <w:rPr>
          <w:rFonts w:ascii="Arial Narrow" w:eastAsia="Times New Roman" w:hAnsi="Arial Narrow"/>
          <w:sz w:val="24"/>
          <w:szCs w:val="24"/>
        </w:rPr>
        <w:t>te</w:t>
      </w:r>
      <w:r w:rsidRPr="00D02410">
        <w:rPr>
          <w:rFonts w:ascii="Arial Narrow" w:eastAsia="Times New Roman" w:hAnsi="Arial Narrow"/>
          <w:sz w:val="24"/>
          <w:szCs w:val="24"/>
        </w:rPr>
        <w:t xml:space="preserve">, </w:t>
      </w:r>
    </w:p>
    <w:p w14:paraId="2671421A" w14:textId="77777777" w:rsidR="00D744DA" w:rsidRPr="00D02410" w:rsidRDefault="00D744DA">
      <w:pPr>
        <w:pStyle w:val="Bezodstpw"/>
        <w:numPr>
          <w:ilvl w:val="0"/>
          <w:numId w:val="34"/>
        </w:numPr>
        <w:jc w:val="both"/>
        <w:rPr>
          <w:rFonts w:ascii="Arial Narrow" w:eastAsia="Times New Roman" w:hAnsi="Arial Narrow"/>
          <w:sz w:val="24"/>
          <w:szCs w:val="24"/>
        </w:rPr>
      </w:pPr>
      <w:r w:rsidRPr="00D02410">
        <w:rPr>
          <w:rFonts w:ascii="Arial Narrow" w:eastAsia="Times New Roman" w:hAnsi="Arial Narrow"/>
          <w:sz w:val="24"/>
          <w:szCs w:val="24"/>
        </w:rPr>
        <w:t>załatwiono 4</w:t>
      </w:r>
      <w:r>
        <w:rPr>
          <w:rFonts w:ascii="Arial Narrow" w:eastAsia="Times New Roman" w:hAnsi="Arial Narrow"/>
          <w:sz w:val="24"/>
          <w:szCs w:val="24"/>
        </w:rPr>
        <w:t>1</w:t>
      </w:r>
      <w:r w:rsidRPr="00D02410">
        <w:rPr>
          <w:rFonts w:ascii="Arial Narrow" w:eastAsia="Times New Roman" w:hAnsi="Arial Narrow"/>
          <w:sz w:val="24"/>
          <w:szCs w:val="24"/>
        </w:rPr>
        <w:t xml:space="preserve"> spraw związanych z utratą dowodu osobistego (zagubienie lub kradzież), </w:t>
      </w:r>
    </w:p>
    <w:p w14:paraId="6201A86D" w14:textId="77777777" w:rsidR="00D744DA" w:rsidRPr="00D02410" w:rsidRDefault="00D744DA">
      <w:pPr>
        <w:pStyle w:val="Bezodstpw"/>
        <w:numPr>
          <w:ilvl w:val="0"/>
          <w:numId w:val="34"/>
        </w:numPr>
        <w:jc w:val="both"/>
        <w:rPr>
          <w:rFonts w:ascii="Arial Narrow" w:eastAsia="Times New Roman" w:hAnsi="Arial Narrow"/>
          <w:sz w:val="24"/>
          <w:szCs w:val="24"/>
        </w:rPr>
      </w:pPr>
      <w:r w:rsidRPr="00D02410">
        <w:rPr>
          <w:rFonts w:ascii="Arial Narrow" w:eastAsia="Times New Roman" w:hAnsi="Arial Narrow"/>
          <w:sz w:val="24"/>
          <w:szCs w:val="24"/>
        </w:rPr>
        <w:t xml:space="preserve">unieważniono </w:t>
      </w:r>
      <w:r>
        <w:rPr>
          <w:rFonts w:ascii="Arial Narrow" w:eastAsia="Times New Roman" w:hAnsi="Arial Narrow"/>
          <w:sz w:val="24"/>
          <w:szCs w:val="24"/>
        </w:rPr>
        <w:t>1</w:t>
      </w:r>
      <w:r w:rsidRPr="00D02410">
        <w:rPr>
          <w:rFonts w:ascii="Arial Narrow" w:eastAsia="Times New Roman" w:hAnsi="Arial Narrow"/>
          <w:sz w:val="24"/>
          <w:szCs w:val="24"/>
        </w:rPr>
        <w:t xml:space="preserve"> dow</w:t>
      </w:r>
      <w:r>
        <w:rPr>
          <w:rFonts w:ascii="Arial Narrow" w:eastAsia="Times New Roman" w:hAnsi="Arial Narrow"/>
          <w:sz w:val="24"/>
          <w:szCs w:val="24"/>
        </w:rPr>
        <w:t>ód</w:t>
      </w:r>
      <w:r w:rsidRPr="00D02410">
        <w:rPr>
          <w:rFonts w:ascii="Arial Narrow" w:eastAsia="Times New Roman" w:hAnsi="Arial Narrow"/>
          <w:sz w:val="24"/>
          <w:szCs w:val="24"/>
        </w:rPr>
        <w:t xml:space="preserve"> osobist</w:t>
      </w:r>
      <w:r>
        <w:rPr>
          <w:rFonts w:ascii="Arial Narrow" w:eastAsia="Times New Roman" w:hAnsi="Arial Narrow"/>
          <w:sz w:val="24"/>
          <w:szCs w:val="24"/>
        </w:rPr>
        <w:t>y</w:t>
      </w:r>
      <w:r w:rsidRPr="00D02410">
        <w:rPr>
          <w:rFonts w:ascii="Arial Narrow" w:eastAsia="Times New Roman" w:hAnsi="Arial Narrow"/>
          <w:sz w:val="24"/>
          <w:szCs w:val="24"/>
        </w:rPr>
        <w:t xml:space="preserve"> w Rejestrze Dowodów Osobistych,</w:t>
      </w:r>
    </w:p>
    <w:p w14:paraId="74A74B4A" w14:textId="77777777" w:rsidR="00D744DA" w:rsidRPr="00D02410" w:rsidRDefault="00D744DA">
      <w:pPr>
        <w:pStyle w:val="Bezodstpw"/>
        <w:numPr>
          <w:ilvl w:val="0"/>
          <w:numId w:val="34"/>
        </w:numPr>
        <w:jc w:val="both"/>
        <w:rPr>
          <w:rFonts w:ascii="Arial Narrow" w:eastAsia="Times New Roman" w:hAnsi="Arial Narrow"/>
          <w:sz w:val="24"/>
          <w:szCs w:val="24"/>
        </w:rPr>
      </w:pPr>
      <w:r w:rsidRPr="00D02410">
        <w:rPr>
          <w:rFonts w:ascii="Arial Narrow" w:eastAsia="Times New Roman" w:hAnsi="Arial Narrow"/>
          <w:sz w:val="24"/>
          <w:szCs w:val="24"/>
        </w:rPr>
        <w:lastRenderedPageBreak/>
        <w:t xml:space="preserve">wydano </w:t>
      </w:r>
      <w:r>
        <w:rPr>
          <w:rFonts w:ascii="Arial Narrow" w:eastAsia="Times New Roman" w:hAnsi="Arial Narrow"/>
          <w:sz w:val="24"/>
          <w:szCs w:val="24"/>
        </w:rPr>
        <w:t>19</w:t>
      </w:r>
      <w:r w:rsidRPr="00D02410">
        <w:rPr>
          <w:rFonts w:ascii="Arial Narrow" w:eastAsia="Times New Roman" w:hAnsi="Arial Narrow"/>
          <w:sz w:val="24"/>
          <w:szCs w:val="24"/>
        </w:rPr>
        <w:t xml:space="preserve"> zawiadomień o nadaniu numeru porządkowego nieruchomości,</w:t>
      </w:r>
    </w:p>
    <w:p w14:paraId="51005316" w14:textId="77777777" w:rsidR="00D744DA" w:rsidRPr="00D02410" w:rsidRDefault="00D744DA">
      <w:pPr>
        <w:pStyle w:val="Bezodstpw"/>
        <w:numPr>
          <w:ilvl w:val="0"/>
          <w:numId w:val="34"/>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27</w:t>
      </w:r>
      <w:r w:rsidRPr="00D02410">
        <w:rPr>
          <w:rFonts w:ascii="Arial Narrow" w:hAnsi="Arial Narrow"/>
          <w:sz w:val="24"/>
          <w:szCs w:val="24"/>
        </w:rPr>
        <w:t xml:space="preserve"> zezwoleń na sprzedaż napojów alkoholowych,</w:t>
      </w:r>
    </w:p>
    <w:p w14:paraId="148060EA" w14:textId="77777777" w:rsidR="00D744DA" w:rsidRPr="00D02410" w:rsidRDefault="00D744DA">
      <w:pPr>
        <w:pStyle w:val="Bezodstpw"/>
        <w:numPr>
          <w:ilvl w:val="0"/>
          <w:numId w:val="34"/>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7</w:t>
      </w:r>
      <w:r w:rsidRPr="00D02410">
        <w:rPr>
          <w:rFonts w:ascii="Arial Narrow" w:hAnsi="Arial Narrow"/>
          <w:sz w:val="24"/>
          <w:szCs w:val="24"/>
        </w:rPr>
        <w:t xml:space="preserve"> decyzj</w:t>
      </w:r>
      <w:r>
        <w:rPr>
          <w:rFonts w:ascii="Arial Narrow" w:hAnsi="Arial Narrow"/>
          <w:sz w:val="24"/>
          <w:szCs w:val="24"/>
        </w:rPr>
        <w:t>i</w:t>
      </w:r>
      <w:r w:rsidRPr="00D02410">
        <w:rPr>
          <w:rFonts w:ascii="Arial Narrow" w:hAnsi="Arial Narrow"/>
          <w:sz w:val="24"/>
          <w:szCs w:val="24"/>
        </w:rPr>
        <w:t xml:space="preserve"> o wygaśnięciu zezwoleń na sprzedaż napojów alkoholowych,</w:t>
      </w:r>
    </w:p>
    <w:p w14:paraId="1C12B665" w14:textId="77777777" w:rsidR="00D744DA" w:rsidRPr="00D02410" w:rsidRDefault="00D744DA">
      <w:pPr>
        <w:pStyle w:val="Bezodstpw"/>
        <w:numPr>
          <w:ilvl w:val="0"/>
          <w:numId w:val="34"/>
        </w:numPr>
        <w:jc w:val="both"/>
        <w:rPr>
          <w:rFonts w:ascii="Arial Narrow" w:hAnsi="Arial Narrow"/>
          <w:sz w:val="24"/>
          <w:szCs w:val="24"/>
        </w:rPr>
      </w:pPr>
      <w:r w:rsidRPr="00D02410">
        <w:rPr>
          <w:rFonts w:ascii="Arial Narrow" w:hAnsi="Arial Narrow"/>
          <w:sz w:val="24"/>
          <w:szCs w:val="24"/>
        </w:rPr>
        <w:t>założono 1</w:t>
      </w:r>
      <w:r>
        <w:rPr>
          <w:rFonts w:ascii="Arial Narrow" w:hAnsi="Arial Narrow"/>
          <w:sz w:val="24"/>
          <w:szCs w:val="24"/>
        </w:rPr>
        <w:t>7</w:t>
      </w:r>
      <w:r w:rsidRPr="00D02410">
        <w:rPr>
          <w:rFonts w:ascii="Arial Narrow" w:hAnsi="Arial Narrow"/>
          <w:sz w:val="24"/>
          <w:szCs w:val="24"/>
        </w:rPr>
        <w:t xml:space="preserve"> działalności gospodarczej,</w:t>
      </w:r>
    </w:p>
    <w:p w14:paraId="14EBFBD0" w14:textId="77777777" w:rsidR="00D744DA" w:rsidRPr="00D02410" w:rsidRDefault="00D744DA">
      <w:pPr>
        <w:pStyle w:val="Bezodstpw"/>
        <w:numPr>
          <w:ilvl w:val="0"/>
          <w:numId w:val="34"/>
        </w:numPr>
        <w:jc w:val="both"/>
        <w:rPr>
          <w:rFonts w:ascii="Arial Narrow" w:hAnsi="Arial Narrow"/>
          <w:sz w:val="24"/>
          <w:szCs w:val="24"/>
        </w:rPr>
      </w:pPr>
      <w:r>
        <w:rPr>
          <w:rFonts w:ascii="Arial Narrow" w:hAnsi="Arial Narrow"/>
          <w:sz w:val="24"/>
          <w:szCs w:val="24"/>
        </w:rPr>
        <w:t xml:space="preserve">34 </w:t>
      </w:r>
      <w:r w:rsidRPr="00D02410">
        <w:rPr>
          <w:rFonts w:ascii="Arial Narrow" w:hAnsi="Arial Narrow"/>
          <w:sz w:val="24"/>
          <w:szCs w:val="24"/>
        </w:rPr>
        <w:t>zmian</w:t>
      </w:r>
      <w:r>
        <w:rPr>
          <w:rFonts w:ascii="Arial Narrow" w:hAnsi="Arial Narrow"/>
          <w:sz w:val="24"/>
          <w:szCs w:val="24"/>
        </w:rPr>
        <w:t>y</w:t>
      </w:r>
      <w:r w:rsidRPr="00D02410">
        <w:rPr>
          <w:rFonts w:ascii="Arial Narrow" w:hAnsi="Arial Narrow"/>
          <w:sz w:val="24"/>
          <w:szCs w:val="24"/>
        </w:rPr>
        <w:t xml:space="preserve"> danych we wpisie ewidencji działalności gospodarczej,</w:t>
      </w:r>
    </w:p>
    <w:p w14:paraId="3C281A1A" w14:textId="77777777" w:rsidR="00D744DA" w:rsidRPr="00D02410" w:rsidRDefault="00D744DA">
      <w:pPr>
        <w:pStyle w:val="Bezodstpw"/>
        <w:numPr>
          <w:ilvl w:val="0"/>
          <w:numId w:val="34"/>
        </w:numPr>
        <w:jc w:val="both"/>
        <w:rPr>
          <w:rFonts w:ascii="Arial Narrow" w:hAnsi="Arial Narrow"/>
          <w:sz w:val="24"/>
          <w:szCs w:val="24"/>
        </w:rPr>
      </w:pPr>
      <w:r>
        <w:rPr>
          <w:rFonts w:ascii="Arial Narrow" w:hAnsi="Arial Narrow"/>
          <w:sz w:val="24"/>
          <w:szCs w:val="24"/>
        </w:rPr>
        <w:t xml:space="preserve">23 </w:t>
      </w:r>
      <w:r w:rsidRPr="00D02410">
        <w:rPr>
          <w:rFonts w:ascii="Arial Narrow" w:hAnsi="Arial Narrow"/>
          <w:sz w:val="24"/>
          <w:szCs w:val="24"/>
        </w:rPr>
        <w:t>zawiesze</w:t>
      </w:r>
      <w:r>
        <w:rPr>
          <w:rFonts w:ascii="Arial Narrow" w:hAnsi="Arial Narrow"/>
          <w:sz w:val="24"/>
          <w:szCs w:val="24"/>
        </w:rPr>
        <w:t>nia</w:t>
      </w:r>
      <w:r w:rsidRPr="00D02410">
        <w:rPr>
          <w:rFonts w:ascii="Arial Narrow" w:hAnsi="Arial Narrow"/>
          <w:sz w:val="24"/>
          <w:szCs w:val="24"/>
        </w:rPr>
        <w:t xml:space="preserve"> prowadzonej działalności gospodarczej, </w:t>
      </w:r>
      <w:r>
        <w:rPr>
          <w:rFonts w:ascii="Arial Narrow" w:hAnsi="Arial Narrow"/>
          <w:sz w:val="24"/>
          <w:szCs w:val="24"/>
        </w:rPr>
        <w:t>10 w</w:t>
      </w:r>
      <w:r w:rsidRPr="00D02410">
        <w:rPr>
          <w:rFonts w:ascii="Arial Narrow" w:hAnsi="Arial Narrow"/>
          <w:sz w:val="24"/>
          <w:szCs w:val="24"/>
        </w:rPr>
        <w:t>znowie</w:t>
      </w:r>
      <w:r>
        <w:rPr>
          <w:rFonts w:ascii="Arial Narrow" w:hAnsi="Arial Narrow"/>
          <w:sz w:val="24"/>
          <w:szCs w:val="24"/>
        </w:rPr>
        <w:t>ń</w:t>
      </w:r>
      <w:r w:rsidRPr="00D02410">
        <w:rPr>
          <w:rFonts w:ascii="Arial Narrow" w:hAnsi="Arial Narrow"/>
          <w:sz w:val="24"/>
          <w:szCs w:val="24"/>
        </w:rPr>
        <w:t xml:space="preserve">, </w:t>
      </w:r>
      <w:r>
        <w:rPr>
          <w:rFonts w:ascii="Arial Narrow" w:hAnsi="Arial Narrow"/>
          <w:sz w:val="24"/>
          <w:szCs w:val="24"/>
        </w:rPr>
        <w:t xml:space="preserve">20 </w:t>
      </w:r>
      <w:r w:rsidRPr="00D02410">
        <w:rPr>
          <w:rFonts w:ascii="Arial Narrow" w:hAnsi="Arial Narrow"/>
          <w:sz w:val="24"/>
          <w:szCs w:val="24"/>
        </w:rPr>
        <w:t>zakończe</w:t>
      </w:r>
      <w:r>
        <w:rPr>
          <w:rFonts w:ascii="Arial Narrow" w:hAnsi="Arial Narrow"/>
          <w:sz w:val="24"/>
          <w:szCs w:val="24"/>
        </w:rPr>
        <w:t>ń</w:t>
      </w:r>
      <w:r w:rsidRPr="00D02410">
        <w:rPr>
          <w:rFonts w:ascii="Arial Narrow" w:hAnsi="Arial Narrow"/>
          <w:sz w:val="24"/>
          <w:szCs w:val="24"/>
        </w:rPr>
        <w:t>,</w:t>
      </w:r>
    </w:p>
    <w:p w14:paraId="697E327B" w14:textId="77777777" w:rsidR="00D744DA" w:rsidRDefault="00D744DA">
      <w:pPr>
        <w:pStyle w:val="Bezodstpw"/>
        <w:numPr>
          <w:ilvl w:val="0"/>
          <w:numId w:val="34"/>
        </w:numPr>
        <w:jc w:val="both"/>
      </w:pPr>
      <w:r w:rsidRPr="00783655">
        <w:rPr>
          <w:rFonts w:ascii="Arial Narrow" w:hAnsi="Arial Narrow"/>
          <w:sz w:val="24"/>
          <w:szCs w:val="24"/>
        </w:rPr>
        <w:t>aktualizacja Centralnego Rejestru Wyborców, dopisanie i wykreślenie wyborców – wydawanie decyzji , sporządzanie meldunków kwartalnych</w:t>
      </w:r>
      <w:r>
        <w:rPr>
          <w:rFonts w:ascii="Arial Narrow" w:hAnsi="Arial Narrow"/>
          <w:sz w:val="24"/>
          <w:szCs w:val="24"/>
        </w:rPr>
        <w:t>.</w:t>
      </w:r>
    </w:p>
    <w:p w14:paraId="7FA76F76" w14:textId="77777777" w:rsidR="0000586F" w:rsidRPr="00C04DE0" w:rsidRDefault="0000586F" w:rsidP="007A541D">
      <w:pPr>
        <w:spacing w:after="0" w:line="240" w:lineRule="auto"/>
        <w:jc w:val="both"/>
        <w:rPr>
          <w:rFonts w:ascii="Arial Narrow" w:hAnsi="Arial Narrow"/>
          <w:b/>
          <w:bCs/>
          <w:color w:val="FF0000"/>
          <w:sz w:val="24"/>
          <w:szCs w:val="24"/>
        </w:rPr>
      </w:pPr>
    </w:p>
    <w:p w14:paraId="2A7DC125" w14:textId="3E61C9E7" w:rsidR="00590256" w:rsidRPr="0079117C" w:rsidRDefault="00590256" w:rsidP="00590256">
      <w:pPr>
        <w:spacing w:after="0" w:line="240" w:lineRule="auto"/>
        <w:jc w:val="both"/>
        <w:rPr>
          <w:rFonts w:ascii="Arial Narrow" w:hAnsi="Arial Narrow"/>
          <w:b/>
          <w:bCs/>
          <w:sz w:val="24"/>
          <w:szCs w:val="24"/>
        </w:rPr>
      </w:pPr>
      <w:r w:rsidRPr="008D3051">
        <w:rPr>
          <w:rFonts w:ascii="Arial Narrow" w:hAnsi="Arial Narrow"/>
          <w:b/>
          <w:bCs/>
          <w:sz w:val="24"/>
          <w:szCs w:val="24"/>
        </w:rPr>
        <w:t>Samodzielne stanowisko ds. gospodarki przestrzennej</w:t>
      </w:r>
    </w:p>
    <w:p w14:paraId="5BE579D3" w14:textId="28BD8078" w:rsidR="00D744DA" w:rsidRPr="00D02410" w:rsidRDefault="00D744DA">
      <w:pPr>
        <w:pStyle w:val="Bezodstpw"/>
        <w:numPr>
          <w:ilvl w:val="0"/>
          <w:numId w:val="34"/>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 xml:space="preserve">46 </w:t>
      </w:r>
      <w:r w:rsidRPr="00D02410">
        <w:rPr>
          <w:rFonts w:ascii="Arial Narrow" w:hAnsi="Arial Narrow"/>
          <w:sz w:val="24"/>
          <w:szCs w:val="24"/>
        </w:rPr>
        <w:t xml:space="preserve">decyzji o warunkach zabudowy, w tym </w:t>
      </w:r>
      <w:r>
        <w:rPr>
          <w:rFonts w:ascii="Arial Narrow" w:hAnsi="Arial Narrow"/>
          <w:sz w:val="24"/>
          <w:szCs w:val="24"/>
        </w:rPr>
        <w:t>44</w:t>
      </w:r>
      <w:r w:rsidRPr="00D02410">
        <w:rPr>
          <w:rFonts w:ascii="Arial Narrow" w:hAnsi="Arial Narrow"/>
          <w:sz w:val="24"/>
          <w:szCs w:val="24"/>
        </w:rPr>
        <w:t xml:space="preserve"> decyzj</w:t>
      </w:r>
      <w:r>
        <w:rPr>
          <w:rFonts w:ascii="Arial Narrow" w:hAnsi="Arial Narrow"/>
          <w:sz w:val="24"/>
          <w:szCs w:val="24"/>
        </w:rPr>
        <w:t xml:space="preserve">e </w:t>
      </w:r>
      <w:r w:rsidRPr="00D02410">
        <w:rPr>
          <w:rFonts w:ascii="Arial Narrow" w:hAnsi="Arial Narrow"/>
          <w:sz w:val="24"/>
          <w:szCs w:val="24"/>
        </w:rPr>
        <w:t>pozytywn</w:t>
      </w:r>
      <w:r>
        <w:rPr>
          <w:rFonts w:ascii="Arial Narrow" w:hAnsi="Arial Narrow"/>
          <w:sz w:val="24"/>
          <w:szCs w:val="24"/>
        </w:rPr>
        <w:t>e</w:t>
      </w:r>
      <w:r w:rsidRPr="00D02410">
        <w:rPr>
          <w:rFonts w:ascii="Arial Narrow" w:hAnsi="Arial Narrow"/>
          <w:sz w:val="24"/>
          <w:szCs w:val="24"/>
        </w:rPr>
        <w:t xml:space="preserve">, </w:t>
      </w:r>
      <w:r>
        <w:rPr>
          <w:rFonts w:ascii="Arial Narrow" w:hAnsi="Arial Narrow"/>
          <w:sz w:val="24"/>
          <w:szCs w:val="24"/>
        </w:rPr>
        <w:t>1</w:t>
      </w:r>
      <w:r w:rsidRPr="00D02410">
        <w:rPr>
          <w:rFonts w:ascii="Arial Narrow" w:hAnsi="Arial Narrow"/>
          <w:sz w:val="24"/>
          <w:szCs w:val="24"/>
        </w:rPr>
        <w:t xml:space="preserve"> decyzj</w:t>
      </w:r>
      <w:r>
        <w:rPr>
          <w:rFonts w:ascii="Arial Narrow" w:hAnsi="Arial Narrow"/>
          <w:sz w:val="24"/>
          <w:szCs w:val="24"/>
        </w:rPr>
        <w:t xml:space="preserve">ę </w:t>
      </w:r>
      <w:r w:rsidRPr="00D02410">
        <w:rPr>
          <w:rFonts w:ascii="Arial Narrow" w:hAnsi="Arial Narrow"/>
          <w:sz w:val="24"/>
          <w:szCs w:val="24"/>
        </w:rPr>
        <w:t>o umorzeniu post</w:t>
      </w:r>
      <w:r>
        <w:rPr>
          <w:rFonts w:ascii="Arial Narrow" w:hAnsi="Arial Narrow"/>
          <w:sz w:val="24"/>
          <w:szCs w:val="24"/>
        </w:rPr>
        <w:t>ę</w:t>
      </w:r>
      <w:r w:rsidRPr="00D02410">
        <w:rPr>
          <w:rFonts w:ascii="Arial Narrow" w:hAnsi="Arial Narrow"/>
          <w:sz w:val="24"/>
          <w:szCs w:val="24"/>
        </w:rPr>
        <w:t>powania</w:t>
      </w:r>
      <w:r>
        <w:rPr>
          <w:rFonts w:ascii="Arial Narrow" w:hAnsi="Arial Narrow"/>
          <w:sz w:val="24"/>
          <w:szCs w:val="24"/>
        </w:rPr>
        <w:t>, 1 uchylono</w:t>
      </w:r>
      <w:r w:rsidR="001149B5">
        <w:rPr>
          <w:rFonts w:ascii="Arial Narrow" w:hAnsi="Arial Narrow"/>
          <w:sz w:val="24"/>
          <w:szCs w:val="24"/>
        </w:rPr>
        <w:t>,</w:t>
      </w:r>
    </w:p>
    <w:p w14:paraId="0D7F73B7" w14:textId="6B162D91" w:rsidR="00D744DA" w:rsidRPr="00D02410" w:rsidRDefault="00D744DA">
      <w:pPr>
        <w:pStyle w:val="Bezodstpw"/>
        <w:numPr>
          <w:ilvl w:val="0"/>
          <w:numId w:val="34"/>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3</w:t>
      </w:r>
      <w:r w:rsidRPr="00D02410">
        <w:rPr>
          <w:rFonts w:ascii="Arial Narrow" w:hAnsi="Arial Narrow"/>
          <w:sz w:val="24"/>
          <w:szCs w:val="24"/>
        </w:rPr>
        <w:t xml:space="preserve"> decyzj</w:t>
      </w:r>
      <w:r>
        <w:rPr>
          <w:rFonts w:ascii="Arial Narrow" w:hAnsi="Arial Narrow"/>
          <w:sz w:val="24"/>
          <w:szCs w:val="24"/>
        </w:rPr>
        <w:t>e dot.</w:t>
      </w:r>
      <w:r w:rsidRPr="00D02410">
        <w:rPr>
          <w:rFonts w:ascii="Arial Narrow" w:hAnsi="Arial Narrow"/>
          <w:sz w:val="24"/>
          <w:szCs w:val="24"/>
        </w:rPr>
        <w:t xml:space="preserve"> przeniesienia warunków decyzji na inną osobę</w:t>
      </w:r>
      <w:r w:rsidR="001149B5">
        <w:rPr>
          <w:rFonts w:ascii="Arial Narrow" w:hAnsi="Arial Narrow"/>
          <w:sz w:val="24"/>
          <w:szCs w:val="24"/>
        </w:rPr>
        <w:t>,</w:t>
      </w:r>
    </w:p>
    <w:p w14:paraId="6D86E1B5" w14:textId="77777777" w:rsidR="00D744DA" w:rsidRPr="00D02410" w:rsidRDefault="00D744DA">
      <w:pPr>
        <w:pStyle w:val="Bezodstpw"/>
        <w:numPr>
          <w:ilvl w:val="0"/>
          <w:numId w:val="34"/>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5</w:t>
      </w:r>
      <w:r w:rsidRPr="00D02410">
        <w:rPr>
          <w:rFonts w:ascii="Arial Narrow" w:hAnsi="Arial Narrow"/>
          <w:sz w:val="24"/>
          <w:szCs w:val="24"/>
        </w:rPr>
        <w:t xml:space="preserve"> decyzji o zmianie decyzji o warunkach zabudowy,</w:t>
      </w:r>
    </w:p>
    <w:p w14:paraId="6A8DDFBA" w14:textId="77777777" w:rsidR="00D744DA" w:rsidRPr="00D95180" w:rsidRDefault="00D744DA">
      <w:pPr>
        <w:pStyle w:val="Bezodstpw"/>
        <w:numPr>
          <w:ilvl w:val="0"/>
          <w:numId w:val="34"/>
        </w:numPr>
        <w:jc w:val="both"/>
        <w:rPr>
          <w:rFonts w:ascii="Arial Narrow" w:hAnsi="Arial Narrow"/>
          <w:sz w:val="24"/>
          <w:szCs w:val="24"/>
        </w:rPr>
      </w:pPr>
      <w:r w:rsidRPr="00D95180">
        <w:rPr>
          <w:rFonts w:ascii="Arial Narrow" w:hAnsi="Arial Narrow"/>
          <w:sz w:val="24"/>
          <w:szCs w:val="24"/>
        </w:rPr>
        <w:t>wydano 1</w:t>
      </w:r>
      <w:r>
        <w:rPr>
          <w:rFonts w:ascii="Arial Narrow" w:hAnsi="Arial Narrow"/>
          <w:sz w:val="24"/>
          <w:szCs w:val="24"/>
        </w:rPr>
        <w:t>8</w:t>
      </w:r>
      <w:r w:rsidRPr="00D95180">
        <w:rPr>
          <w:rFonts w:ascii="Arial Narrow" w:hAnsi="Arial Narrow"/>
          <w:sz w:val="24"/>
          <w:szCs w:val="24"/>
        </w:rPr>
        <w:t xml:space="preserve"> decyzji o lokalizacji inwestycji celu publicznego, w tym 1</w:t>
      </w:r>
      <w:r>
        <w:rPr>
          <w:rFonts w:ascii="Arial Narrow" w:hAnsi="Arial Narrow"/>
          <w:sz w:val="24"/>
          <w:szCs w:val="24"/>
        </w:rPr>
        <w:t>8</w:t>
      </w:r>
      <w:r w:rsidRPr="00D95180">
        <w:rPr>
          <w:rFonts w:ascii="Arial Narrow" w:hAnsi="Arial Narrow"/>
          <w:sz w:val="24"/>
          <w:szCs w:val="24"/>
        </w:rPr>
        <w:t xml:space="preserve"> decyzji pozytywnych, </w:t>
      </w:r>
      <w:r w:rsidRPr="00D95180">
        <w:rPr>
          <w:rFonts w:ascii="Arial Narrow" w:hAnsi="Arial Narrow"/>
          <w:sz w:val="24"/>
          <w:szCs w:val="24"/>
        </w:rPr>
        <w:br/>
        <w:t xml:space="preserve">wydano </w:t>
      </w:r>
      <w:r>
        <w:rPr>
          <w:rFonts w:ascii="Arial Narrow" w:hAnsi="Arial Narrow"/>
          <w:sz w:val="24"/>
          <w:szCs w:val="24"/>
        </w:rPr>
        <w:t>177</w:t>
      </w:r>
      <w:r w:rsidRPr="00D95180">
        <w:rPr>
          <w:rFonts w:ascii="Arial Narrow" w:hAnsi="Arial Narrow"/>
          <w:sz w:val="24"/>
          <w:szCs w:val="24"/>
        </w:rPr>
        <w:t xml:space="preserve"> szt. zaświadczeń, wypisów i wyrysów z miejscowych planów zagospodarowania przestrzennego,</w:t>
      </w:r>
    </w:p>
    <w:p w14:paraId="5FCCCFE4" w14:textId="77777777" w:rsidR="00D744DA" w:rsidRDefault="00D744DA">
      <w:pPr>
        <w:pStyle w:val="Bezodstpw"/>
        <w:numPr>
          <w:ilvl w:val="0"/>
          <w:numId w:val="34"/>
        </w:numPr>
        <w:jc w:val="both"/>
        <w:rPr>
          <w:rFonts w:ascii="Arial Narrow" w:hAnsi="Arial Narrow"/>
          <w:sz w:val="24"/>
          <w:szCs w:val="24"/>
        </w:rPr>
      </w:pPr>
      <w:r w:rsidRPr="00D02410">
        <w:rPr>
          <w:rFonts w:ascii="Arial Narrow" w:hAnsi="Arial Narrow"/>
          <w:sz w:val="24"/>
          <w:szCs w:val="24"/>
        </w:rPr>
        <w:t xml:space="preserve">wydano </w:t>
      </w:r>
      <w:r>
        <w:rPr>
          <w:rFonts w:ascii="Arial Narrow" w:hAnsi="Arial Narrow"/>
          <w:sz w:val="24"/>
          <w:szCs w:val="24"/>
        </w:rPr>
        <w:t>7</w:t>
      </w:r>
      <w:r w:rsidRPr="00D02410">
        <w:rPr>
          <w:rFonts w:ascii="Arial Narrow" w:hAnsi="Arial Narrow"/>
          <w:sz w:val="24"/>
          <w:szCs w:val="24"/>
        </w:rPr>
        <w:t xml:space="preserve"> decyzji o środowiskowych uwarunkowaniach</w:t>
      </w:r>
      <w:r>
        <w:rPr>
          <w:rFonts w:ascii="Arial Narrow" w:hAnsi="Arial Narrow"/>
          <w:sz w:val="24"/>
          <w:szCs w:val="24"/>
        </w:rPr>
        <w:t xml:space="preserve"> w tym </w:t>
      </w:r>
      <w:r w:rsidRPr="00D02410">
        <w:rPr>
          <w:rFonts w:ascii="Arial Narrow" w:hAnsi="Arial Narrow"/>
          <w:sz w:val="24"/>
          <w:szCs w:val="24"/>
        </w:rPr>
        <w:t xml:space="preserve">bez raportu – </w:t>
      </w:r>
      <w:r>
        <w:rPr>
          <w:rFonts w:ascii="Arial Narrow" w:hAnsi="Arial Narrow"/>
          <w:sz w:val="24"/>
          <w:szCs w:val="24"/>
        </w:rPr>
        <w:t>6</w:t>
      </w:r>
      <w:r w:rsidRPr="00D02410">
        <w:rPr>
          <w:rFonts w:ascii="Arial Narrow" w:hAnsi="Arial Narrow"/>
          <w:sz w:val="24"/>
          <w:szCs w:val="24"/>
        </w:rPr>
        <w:t xml:space="preserve"> decyzji</w:t>
      </w:r>
      <w:r>
        <w:rPr>
          <w:rFonts w:ascii="Arial Narrow" w:hAnsi="Arial Narrow"/>
          <w:sz w:val="24"/>
          <w:szCs w:val="24"/>
        </w:rPr>
        <w:t xml:space="preserve">, </w:t>
      </w:r>
      <w:r>
        <w:rPr>
          <w:rFonts w:ascii="Arial Narrow" w:hAnsi="Arial Narrow"/>
          <w:sz w:val="24"/>
          <w:szCs w:val="24"/>
        </w:rPr>
        <w:br/>
        <w:t>w trakcie procedury pozostaje jedno postępowanie z raportem o oddziaływaniu na środowisko (obecnie wezwano do przedłożenia w/w raportu),</w:t>
      </w:r>
    </w:p>
    <w:p w14:paraId="4F503831" w14:textId="02F95270" w:rsidR="00D744DA" w:rsidRDefault="00D744DA">
      <w:pPr>
        <w:pStyle w:val="Bezodstpw"/>
        <w:numPr>
          <w:ilvl w:val="0"/>
          <w:numId w:val="34"/>
        </w:numPr>
        <w:jc w:val="both"/>
        <w:rPr>
          <w:rFonts w:ascii="Arial Narrow" w:hAnsi="Arial Narrow"/>
          <w:sz w:val="24"/>
          <w:szCs w:val="24"/>
        </w:rPr>
      </w:pPr>
      <w:r>
        <w:rPr>
          <w:rFonts w:ascii="Arial Narrow" w:hAnsi="Arial Narrow"/>
          <w:sz w:val="24"/>
          <w:szCs w:val="24"/>
        </w:rPr>
        <w:t>udzielono 17 odpowiedzi dot. udostepnienia informacji publicznej i informacji o środowisku i jego ochronie</w:t>
      </w:r>
      <w:r w:rsidR="001149B5">
        <w:rPr>
          <w:rFonts w:ascii="Arial Narrow" w:hAnsi="Arial Narrow"/>
          <w:sz w:val="24"/>
          <w:szCs w:val="24"/>
        </w:rPr>
        <w:t>,</w:t>
      </w:r>
    </w:p>
    <w:p w14:paraId="53888BE3" w14:textId="31DC4304" w:rsidR="00D744DA" w:rsidRDefault="00D744DA">
      <w:pPr>
        <w:pStyle w:val="Bezodstpw"/>
        <w:numPr>
          <w:ilvl w:val="0"/>
          <w:numId w:val="34"/>
        </w:numPr>
        <w:jc w:val="both"/>
        <w:rPr>
          <w:rFonts w:ascii="Arial Narrow" w:hAnsi="Arial Narrow"/>
          <w:sz w:val="24"/>
          <w:szCs w:val="24"/>
        </w:rPr>
      </w:pPr>
      <w:r>
        <w:rPr>
          <w:rFonts w:ascii="Arial Narrow" w:hAnsi="Arial Narrow"/>
          <w:sz w:val="24"/>
          <w:szCs w:val="24"/>
        </w:rPr>
        <w:t>wydano 18 zaświadczeń dot. spraw z zakresu KRUS,ZUS, Ksiąg Wieczystych</w:t>
      </w:r>
      <w:r w:rsidR="001149B5">
        <w:rPr>
          <w:rFonts w:ascii="Arial Narrow" w:hAnsi="Arial Narrow"/>
          <w:sz w:val="24"/>
          <w:szCs w:val="24"/>
        </w:rPr>
        <w:t>,</w:t>
      </w:r>
    </w:p>
    <w:p w14:paraId="386B665F" w14:textId="2F5D5D72" w:rsidR="00D744DA" w:rsidRDefault="00D744DA">
      <w:pPr>
        <w:pStyle w:val="Bezodstpw"/>
        <w:numPr>
          <w:ilvl w:val="0"/>
          <w:numId w:val="34"/>
        </w:numPr>
        <w:jc w:val="both"/>
        <w:rPr>
          <w:rFonts w:ascii="Arial Narrow" w:hAnsi="Arial Narrow"/>
          <w:sz w:val="24"/>
          <w:szCs w:val="24"/>
        </w:rPr>
      </w:pPr>
      <w:r>
        <w:rPr>
          <w:rFonts w:ascii="Arial Narrow" w:hAnsi="Arial Narrow"/>
          <w:sz w:val="24"/>
          <w:szCs w:val="24"/>
        </w:rPr>
        <w:t>wydano 10 postanowień dot. zaopiniowania koncesji na wydobywanie złóż ropy naftowej i gazu ziemnego</w:t>
      </w:r>
      <w:r w:rsidR="001149B5">
        <w:rPr>
          <w:rFonts w:ascii="Arial Narrow" w:hAnsi="Arial Narrow"/>
          <w:sz w:val="24"/>
          <w:szCs w:val="24"/>
        </w:rPr>
        <w:t>,</w:t>
      </w:r>
    </w:p>
    <w:p w14:paraId="0B431B5D" w14:textId="77777777" w:rsidR="00D744DA" w:rsidRDefault="00D744DA">
      <w:pPr>
        <w:pStyle w:val="Bezodstpw"/>
        <w:numPr>
          <w:ilvl w:val="0"/>
          <w:numId w:val="34"/>
        </w:numPr>
        <w:jc w:val="both"/>
      </w:pPr>
      <w:r>
        <w:rPr>
          <w:rFonts w:ascii="Arial Narrow" w:hAnsi="Arial Narrow"/>
          <w:sz w:val="24"/>
          <w:szCs w:val="24"/>
        </w:rPr>
        <w:t>w r</w:t>
      </w:r>
      <w:r w:rsidRPr="00725506">
        <w:rPr>
          <w:rFonts w:ascii="Arial Narrow" w:hAnsi="Arial Narrow"/>
          <w:sz w:val="24"/>
          <w:szCs w:val="24"/>
        </w:rPr>
        <w:t>amach postępowani</w:t>
      </w:r>
      <w:r>
        <w:rPr>
          <w:rFonts w:ascii="Arial Narrow" w:hAnsi="Arial Narrow"/>
          <w:sz w:val="24"/>
          <w:szCs w:val="24"/>
        </w:rPr>
        <w:t>a</w:t>
      </w:r>
      <w:r w:rsidRPr="00725506">
        <w:rPr>
          <w:rFonts w:ascii="Arial Narrow" w:hAnsi="Arial Narrow"/>
          <w:sz w:val="24"/>
          <w:szCs w:val="24"/>
        </w:rPr>
        <w:t xml:space="preserve"> przygotowawcze</w:t>
      </w:r>
      <w:r>
        <w:rPr>
          <w:rFonts w:ascii="Arial Narrow" w:hAnsi="Arial Narrow"/>
          <w:sz w:val="24"/>
          <w:szCs w:val="24"/>
        </w:rPr>
        <w:t>go</w:t>
      </w:r>
      <w:r w:rsidRPr="00725506">
        <w:rPr>
          <w:rFonts w:ascii="Arial Narrow" w:hAnsi="Arial Narrow"/>
          <w:sz w:val="24"/>
          <w:szCs w:val="24"/>
        </w:rPr>
        <w:t xml:space="preserve"> do przyjęcia Gminnej Ewidencji Zabytków </w:t>
      </w:r>
      <w:r>
        <w:rPr>
          <w:rFonts w:ascii="Arial Narrow" w:hAnsi="Arial Narrow"/>
          <w:sz w:val="24"/>
          <w:szCs w:val="24"/>
        </w:rPr>
        <w:t xml:space="preserve">przygotowano do wysłania właścicielom nieruchomości 665 pism dotyczących informacji </w:t>
      </w:r>
      <w:r>
        <w:rPr>
          <w:rFonts w:ascii="Arial Narrow" w:hAnsi="Arial Narrow"/>
          <w:sz w:val="24"/>
          <w:szCs w:val="24"/>
        </w:rPr>
        <w:br/>
        <w:t>o zamiarze włączenia ich nieruchomości zabudowanych oraz stanowisk archeologicznych do GEZ.</w:t>
      </w:r>
    </w:p>
    <w:p w14:paraId="4E88980E" w14:textId="77777777" w:rsidR="002F24B0" w:rsidRPr="00C04DE0" w:rsidRDefault="002F24B0" w:rsidP="00053768">
      <w:pPr>
        <w:pStyle w:val="Bezodstpw"/>
        <w:jc w:val="both"/>
        <w:rPr>
          <w:rFonts w:ascii="Arial Narrow" w:hAnsi="Arial Narrow"/>
          <w:b/>
          <w:bCs/>
          <w:color w:val="FF0000"/>
          <w:sz w:val="24"/>
          <w:szCs w:val="24"/>
          <w:highlight w:val="yellow"/>
        </w:rPr>
      </w:pPr>
    </w:p>
    <w:p w14:paraId="0013E49F" w14:textId="76FCCBA4" w:rsidR="0079117C" w:rsidRPr="00CC253C" w:rsidRDefault="0079117C" w:rsidP="00053768">
      <w:pPr>
        <w:pStyle w:val="Bezodstpw"/>
        <w:jc w:val="both"/>
        <w:rPr>
          <w:rFonts w:ascii="Arial Narrow" w:hAnsi="Arial Narrow"/>
          <w:b/>
          <w:bCs/>
          <w:sz w:val="24"/>
          <w:szCs w:val="24"/>
        </w:rPr>
      </w:pPr>
      <w:r w:rsidRPr="00CC253C">
        <w:rPr>
          <w:rFonts w:ascii="Arial Narrow" w:hAnsi="Arial Narrow"/>
          <w:b/>
          <w:bCs/>
          <w:sz w:val="24"/>
          <w:szCs w:val="24"/>
        </w:rPr>
        <w:t xml:space="preserve">Samodzielne stanowisko ds. budownictwa </w:t>
      </w:r>
    </w:p>
    <w:p w14:paraId="3620CBB6" w14:textId="77777777"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 xml:space="preserve">przygotowano </w:t>
      </w:r>
      <w:r>
        <w:rPr>
          <w:rFonts w:ascii="Arial Narrow" w:hAnsi="Arial Narrow"/>
          <w:sz w:val="24"/>
          <w:szCs w:val="24"/>
        </w:rPr>
        <w:t>15</w:t>
      </w:r>
      <w:r w:rsidRPr="00C17ABF">
        <w:rPr>
          <w:rFonts w:ascii="Arial Narrow" w:hAnsi="Arial Narrow"/>
          <w:sz w:val="24"/>
          <w:szCs w:val="24"/>
        </w:rPr>
        <w:t xml:space="preserve"> wniosków o wszczęcie postępowania o udzielenie zamówienia publicznego,</w:t>
      </w:r>
    </w:p>
    <w:p w14:paraId="2333E148" w14:textId="77777777"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 xml:space="preserve">zawarto </w:t>
      </w:r>
      <w:r>
        <w:rPr>
          <w:rFonts w:ascii="Arial Narrow" w:hAnsi="Arial Narrow"/>
          <w:sz w:val="24"/>
          <w:szCs w:val="24"/>
        </w:rPr>
        <w:t>9</w:t>
      </w:r>
      <w:r w:rsidRPr="00C17ABF">
        <w:rPr>
          <w:rFonts w:ascii="Arial Narrow" w:hAnsi="Arial Narrow"/>
          <w:sz w:val="24"/>
          <w:szCs w:val="24"/>
        </w:rPr>
        <w:t xml:space="preserve"> umów w wyniku postępowań w trybie zamówień publicznych,</w:t>
      </w:r>
    </w:p>
    <w:p w14:paraId="18564AAB" w14:textId="77777777"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 xml:space="preserve">zawarto </w:t>
      </w:r>
      <w:r>
        <w:rPr>
          <w:rFonts w:ascii="Arial Narrow" w:hAnsi="Arial Narrow"/>
          <w:sz w:val="24"/>
          <w:szCs w:val="24"/>
        </w:rPr>
        <w:t>49</w:t>
      </w:r>
      <w:r w:rsidRPr="00C17ABF">
        <w:rPr>
          <w:rFonts w:ascii="Arial Narrow" w:hAnsi="Arial Narrow"/>
          <w:sz w:val="24"/>
          <w:szCs w:val="24"/>
        </w:rPr>
        <w:t xml:space="preserve"> umowy/zlecenia do 130 tys. złotych (regulamin wewnętrzny) w tym m. in.:</w:t>
      </w:r>
    </w:p>
    <w:p w14:paraId="417B4ED9" w14:textId="77777777" w:rsidR="00D744DA" w:rsidRPr="00C17ABF" w:rsidRDefault="00D744DA" w:rsidP="00D744DA">
      <w:pPr>
        <w:pStyle w:val="Bezodstpw"/>
        <w:ind w:left="720"/>
        <w:jc w:val="both"/>
        <w:rPr>
          <w:rFonts w:ascii="Arial Narrow" w:hAnsi="Arial Narrow"/>
          <w:sz w:val="24"/>
          <w:szCs w:val="24"/>
        </w:rPr>
      </w:pPr>
      <w:r w:rsidRPr="00C17ABF">
        <w:rPr>
          <w:rFonts w:ascii="Arial Narrow" w:hAnsi="Arial Narrow"/>
          <w:sz w:val="24"/>
          <w:szCs w:val="24"/>
        </w:rPr>
        <w:t>-  zlecono 14 inwestycji komunalnych,</w:t>
      </w:r>
    </w:p>
    <w:p w14:paraId="328CB4AC" w14:textId="77777777" w:rsidR="00D744DA" w:rsidRPr="00C17ABF" w:rsidRDefault="00D744DA" w:rsidP="00D744DA">
      <w:pPr>
        <w:pStyle w:val="Bezodstpw"/>
        <w:ind w:left="720"/>
        <w:jc w:val="both"/>
        <w:rPr>
          <w:rFonts w:ascii="Arial Narrow" w:hAnsi="Arial Narrow"/>
          <w:sz w:val="24"/>
          <w:szCs w:val="24"/>
        </w:rPr>
      </w:pPr>
      <w:r w:rsidRPr="00C17ABF">
        <w:rPr>
          <w:rFonts w:ascii="Arial Narrow" w:hAnsi="Arial Narrow"/>
          <w:sz w:val="24"/>
          <w:szCs w:val="24"/>
        </w:rPr>
        <w:t xml:space="preserve">-  zlecono wykonanie </w:t>
      </w:r>
      <w:r>
        <w:rPr>
          <w:rFonts w:ascii="Arial Narrow" w:hAnsi="Arial Narrow"/>
          <w:sz w:val="24"/>
          <w:szCs w:val="24"/>
        </w:rPr>
        <w:t>14</w:t>
      </w:r>
      <w:r w:rsidRPr="00C17ABF">
        <w:rPr>
          <w:rFonts w:ascii="Arial Narrow" w:hAnsi="Arial Narrow"/>
          <w:sz w:val="24"/>
          <w:szCs w:val="24"/>
        </w:rPr>
        <w:t xml:space="preserve"> dokumentacji projektowych,</w:t>
      </w:r>
    </w:p>
    <w:p w14:paraId="5AFBFC28" w14:textId="77777777" w:rsidR="00D744DA" w:rsidRPr="00C17ABF" w:rsidRDefault="00D744DA" w:rsidP="00D744DA">
      <w:pPr>
        <w:pStyle w:val="Bezodstpw"/>
        <w:ind w:left="720"/>
        <w:jc w:val="both"/>
        <w:rPr>
          <w:rFonts w:ascii="Arial Narrow" w:hAnsi="Arial Narrow"/>
          <w:sz w:val="24"/>
          <w:szCs w:val="24"/>
        </w:rPr>
      </w:pPr>
      <w:r w:rsidRPr="00C17ABF">
        <w:rPr>
          <w:rFonts w:ascii="Arial Narrow" w:hAnsi="Arial Narrow"/>
          <w:sz w:val="24"/>
          <w:szCs w:val="24"/>
        </w:rPr>
        <w:t>-  zlecono wykonanie 11 usług pełnienia funkcji w imieniu Gminy Skąpe nadzoru inwestorskiego podczas realizowanych inwestycji,</w:t>
      </w:r>
    </w:p>
    <w:p w14:paraId="100563ED" w14:textId="77777777"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wydano</w:t>
      </w:r>
      <w:r>
        <w:rPr>
          <w:rFonts w:ascii="Arial Narrow" w:hAnsi="Arial Narrow"/>
          <w:sz w:val="24"/>
          <w:szCs w:val="24"/>
        </w:rPr>
        <w:t xml:space="preserve"> 35</w:t>
      </w:r>
      <w:r w:rsidRPr="00C17ABF">
        <w:rPr>
          <w:rFonts w:ascii="Arial Narrow" w:hAnsi="Arial Narrow"/>
          <w:sz w:val="24"/>
          <w:szCs w:val="24"/>
        </w:rPr>
        <w:t xml:space="preserve"> zezwolenia na korzystanie z dróg w sposób szczególny (decyzje na zajęcie pasa drogowego, decyzje uzgadniające proj. lok. przyłączy itd. – (drogi publiczne),</w:t>
      </w:r>
    </w:p>
    <w:p w14:paraId="39D722F6" w14:textId="77777777"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 xml:space="preserve">wydano </w:t>
      </w:r>
      <w:r>
        <w:rPr>
          <w:rFonts w:ascii="Arial Narrow" w:hAnsi="Arial Narrow"/>
          <w:sz w:val="24"/>
          <w:szCs w:val="24"/>
        </w:rPr>
        <w:t>9</w:t>
      </w:r>
      <w:r w:rsidRPr="00C17ABF">
        <w:rPr>
          <w:rFonts w:ascii="Arial Narrow" w:hAnsi="Arial Narrow"/>
          <w:sz w:val="24"/>
          <w:szCs w:val="24"/>
        </w:rPr>
        <w:t xml:space="preserve"> zezwoleń na zakładanie, przeprowadzanie i wykonywanie na nieruchomościach urządzeń technicznych – drogi wewnętrzne,</w:t>
      </w:r>
    </w:p>
    <w:p w14:paraId="0D650320" w14:textId="77777777"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 xml:space="preserve">załatwiono </w:t>
      </w:r>
      <w:r>
        <w:rPr>
          <w:rFonts w:ascii="Arial Narrow" w:hAnsi="Arial Narrow"/>
          <w:sz w:val="24"/>
          <w:szCs w:val="24"/>
        </w:rPr>
        <w:t>22</w:t>
      </w:r>
      <w:r w:rsidRPr="00C17ABF">
        <w:rPr>
          <w:rFonts w:ascii="Arial Narrow" w:hAnsi="Arial Narrow"/>
          <w:sz w:val="24"/>
          <w:szCs w:val="24"/>
        </w:rPr>
        <w:t xml:space="preserve"> spraw</w:t>
      </w:r>
      <w:r>
        <w:rPr>
          <w:rFonts w:ascii="Arial Narrow" w:hAnsi="Arial Narrow"/>
          <w:sz w:val="24"/>
          <w:szCs w:val="24"/>
        </w:rPr>
        <w:t>y</w:t>
      </w:r>
      <w:r w:rsidRPr="00C17ABF">
        <w:rPr>
          <w:rFonts w:ascii="Arial Narrow" w:hAnsi="Arial Narrow"/>
          <w:sz w:val="24"/>
          <w:szCs w:val="24"/>
        </w:rPr>
        <w:t xml:space="preserve"> związanych ze zgłoszeniami zamiaru przystąpienia do wykonywania robót lub rozbiórki, zmiany sposobu użytkowania, </w:t>
      </w:r>
    </w:p>
    <w:p w14:paraId="7735883C" w14:textId="77777777" w:rsidR="00D744DA"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wysłano 1</w:t>
      </w:r>
      <w:r>
        <w:rPr>
          <w:rFonts w:ascii="Arial Narrow" w:hAnsi="Arial Narrow"/>
          <w:sz w:val="24"/>
          <w:szCs w:val="24"/>
        </w:rPr>
        <w:t>2</w:t>
      </w:r>
      <w:r w:rsidRPr="00C17ABF">
        <w:rPr>
          <w:rFonts w:ascii="Arial Narrow" w:hAnsi="Arial Narrow"/>
          <w:sz w:val="24"/>
          <w:szCs w:val="24"/>
        </w:rPr>
        <w:t xml:space="preserve"> pism w związku z planowaniem inwestycji komunalnych </w:t>
      </w:r>
    </w:p>
    <w:p w14:paraId="5BB86D0B" w14:textId="77777777" w:rsidR="00D744DA" w:rsidRPr="00C17ABF" w:rsidRDefault="00D744DA">
      <w:pPr>
        <w:pStyle w:val="Bezodstpw"/>
        <w:numPr>
          <w:ilvl w:val="0"/>
          <w:numId w:val="34"/>
        </w:numPr>
        <w:jc w:val="both"/>
        <w:rPr>
          <w:rFonts w:ascii="Arial Narrow" w:hAnsi="Arial Narrow"/>
          <w:sz w:val="24"/>
          <w:szCs w:val="24"/>
        </w:rPr>
      </w:pPr>
      <w:r>
        <w:rPr>
          <w:rFonts w:ascii="Arial Narrow" w:hAnsi="Arial Narrow"/>
          <w:sz w:val="24"/>
          <w:szCs w:val="24"/>
        </w:rPr>
        <w:t>wystąpiono z 3 wnioskami do Urzędu Marszałkowskiego w Zielonej Górze w sprawie nadania nr drogom gminnym</w:t>
      </w:r>
    </w:p>
    <w:p w14:paraId="4D3C1397" w14:textId="77777777"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 xml:space="preserve">uzgodniono </w:t>
      </w:r>
      <w:r>
        <w:rPr>
          <w:rFonts w:ascii="Arial Narrow" w:hAnsi="Arial Narrow"/>
          <w:sz w:val="24"/>
          <w:szCs w:val="24"/>
        </w:rPr>
        <w:t>12</w:t>
      </w:r>
      <w:r w:rsidRPr="00C17ABF">
        <w:rPr>
          <w:rFonts w:ascii="Arial Narrow" w:hAnsi="Arial Narrow"/>
          <w:sz w:val="24"/>
          <w:szCs w:val="24"/>
        </w:rPr>
        <w:t xml:space="preserve"> projektów zmian organizacji ruchu drogowego w tym: </w:t>
      </w:r>
    </w:p>
    <w:p w14:paraId="14C86478" w14:textId="77777777" w:rsidR="00D744DA" w:rsidRPr="00C17ABF" w:rsidRDefault="00D744DA" w:rsidP="00D744DA">
      <w:pPr>
        <w:pStyle w:val="Bezodstpw"/>
        <w:ind w:left="720"/>
        <w:jc w:val="both"/>
        <w:rPr>
          <w:rFonts w:ascii="Arial Narrow" w:hAnsi="Arial Narrow"/>
          <w:sz w:val="24"/>
          <w:szCs w:val="24"/>
        </w:rPr>
      </w:pPr>
      <w:r w:rsidRPr="00C17ABF">
        <w:rPr>
          <w:rFonts w:ascii="Arial Narrow" w:hAnsi="Arial Narrow"/>
          <w:sz w:val="24"/>
          <w:szCs w:val="24"/>
        </w:rPr>
        <w:t xml:space="preserve">- </w:t>
      </w:r>
      <w:r>
        <w:rPr>
          <w:rFonts w:ascii="Arial Narrow" w:hAnsi="Arial Narrow"/>
          <w:sz w:val="24"/>
          <w:szCs w:val="24"/>
        </w:rPr>
        <w:t>6</w:t>
      </w:r>
      <w:r w:rsidRPr="00C17ABF">
        <w:rPr>
          <w:rFonts w:ascii="Arial Narrow" w:hAnsi="Arial Narrow"/>
          <w:sz w:val="24"/>
          <w:szCs w:val="24"/>
        </w:rPr>
        <w:t xml:space="preserve"> czasowych organizacji ruchu</w:t>
      </w:r>
    </w:p>
    <w:p w14:paraId="66C3168C" w14:textId="77777777" w:rsidR="00D744DA" w:rsidRPr="00C17ABF" w:rsidRDefault="00D744DA" w:rsidP="00D744DA">
      <w:pPr>
        <w:pStyle w:val="Bezodstpw"/>
        <w:ind w:left="720"/>
        <w:jc w:val="both"/>
        <w:rPr>
          <w:rFonts w:ascii="Arial Narrow" w:hAnsi="Arial Narrow"/>
          <w:sz w:val="24"/>
          <w:szCs w:val="24"/>
        </w:rPr>
      </w:pPr>
      <w:r w:rsidRPr="00C17ABF">
        <w:rPr>
          <w:rFonts w:ascii="Arial Narrow" w:hAnsi="Arial Narrow"/>
          <w:sz w:val="24"/>
          <w:szCs w:val="24"/>
        </w:rPr>
        <w:t xml:space="preserve">- </w:t>
      </w:r>
      <w:r>
        <w:rPr>
          <w:rFonts w:ascii="Arial Narrow" w:hAnsi="Arial Narrow"/>
          <w:sz w:val="24"/>
          <w:szCs w:val="24"/>
        </w:rPr>
        <w:t>6</w:t>
      </w:r>
      <w:r w:rsidRPr="00C17ABF">
        <w:rPr>
          <w:rFonts w:ascii="Arial Narrow" w:hAnsi="Arial Narrow"/>
          <w:sz w:val="24"/>
          <w:szCs w:val="24"/>
        </w:rPr>
        <w:t xml:space="preserve"> stałych organizacji ruchu</w:t>
      </w:r>
    </w:p>
    <w:p w14:paraId="6544F996" w14:textId="2BD6BA34"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lastRenderedPageBreak/>
        <w:t xml:space="preserve">udostępniono </w:t>
      </w:r>
      <w:r>
        <w:rPr>
          <w:rFonts w:ascii="Arial Narrow" w:hAnsi="Arial Narrow"/>
          <w:sz w:val="24"/>
          <w:szCs w:val="24"/>
        </w:rPr>
        <w:t>6</w:t>
      </w:r>
      <w:r w:rsidRPr="00C17ABF">
        <w:rPr>
          <w:rFonts w:ascii="Arial Narrow" w:hAnsi="Arial Narrow"/>
          <w:sz w:val="24"/>
          <w:szCs w:val="24"/>
        </w:rPr>
        <w:t xml:space="preserve"> informacje publiczne na wnioski</w:t>
      </w:r>
      <w:r w:rsidR="001149B5">
        <w:rPr>
          <w:rFonts w:ascii="Arial Narrow" w:hAnsi="Arial Narrow"/>
          <w:sz w:val="24"/>
          <w:szCs w:val="24"/>
        </w:rPr>
        <w:t>,</w:t>
      </w:r>
    </w:p>
    <w:p w14:paraId="2227CB95" w14:textId="67B223EC"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 xml:space="preserve">wysłano </w:t>
      </w:r>
      <w:r>
        <w:rPr>
          <w:rFonts w:ascii="Arial Narrow" w:hAnsi="Arial Narrow"/>
          <w:sz w:val="24"/>
          <w:szCs w:val="24"/>
        </w:rPr>
        <w:t>3</w:t>
      </w:r>
      <w:r w:rsidRPr="00C17ABF">
        <w:rPr>
          <w:rFonts w:ascii="Arial Narrow" w:hAnsi="Arial Narrow"/>
          <w:sz w:val="24"/>
          <w:szCs w:val="24"/>
        </w:rPr>
        <w:t xml:space="preserve"> pism na wnioski obywateli</w:t>
      </w:r>
      <w:r w:rsidR="001149B5">
        <w:rPr>
          <w:rFonts w:ascii="Arial Narrow" w:hAnsi="Arial Narrow"/>
          <w:sz w:val="24"/>
          <w:szCs w:val="24"/>
        </w:rPr>
        <w:t>,</w:t>
      </w:r>
    </w:p>
    <w:p w14:paraId="6BB9CFAB" w14:textId="3818F611"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 xml:space="preserve">zawarto </w:t>
      </w:r>
      <w:r>
        <w:rPr>
          <w:rFonts w:ascii="Arial Narrow" w:hAnsi="Arial Narrow"/>
          <w:sz w:val="24"/>
          <w:szCs w:val="24"/>
        </w:rPr>
        <w:t>8</w:t>
      </w:r>
      <w:r w:rsidRPr="00C17ABF">
        <w:rPr>
          <w:rFonts w:ascii="Arial Narrow" w:hAnsi="Arial Narrow"/>
          <w:sz w:val="24"/>
          <w:szCs w:val="24"/>
        </w:rPr>
        <w:t xml:space="preserve"> porozumień w sprawie przejęć zadań publicznych z Zarządem Powiatu Świebodzińskiego</w:t>
      </w:r>
      <w:r w:rsidR="001149B5">
        <w:rPr>
          <w:rFonts w:ascii="Arial Narrow" w:hAnsi="Arial Narrow"/>
          <w:sz w:val="24"/>
          <w:szCs w:val="24"/>
        </w:rPr>
        <w:t>,</w:t>
      </w:r>
    </w:p>
    <w:p w14:paraId="5260CA55" w14:textId="77777777" w:rsidR="00D744DA" w:rsidRPr="00C17ABF" w:rsidRDefault="00D744DA">
      <w:pPr>
        <w:pStyle w:val="Bezodstpw"/>
        <w:numPr>
          <w:ilvl w:val="0"/>
          <w:numId w:val="34"/>
        </w:numPr>
        <w:jc w:val="both"/>
        <w:rPr>
          <w:rFonts w:ascii="Arial Narrow" w:hAnsi="Arial Narrow"/>
          <w:sz w:val="24"/>
          <w:szCs w:val="24"/>
        </w:rPr>
      </w:pPr>
      <w:r w:rsidRPr="00C17ABF">
        <w:rPr>
          <w:rFonts w:ascii="Arial Narrow" w:hAnsi="Arial Narrow"/>
          <w:sz w:val="24"/>
          <w:szCs w:val="24"/>
        </w:rPr>
        <w:t xml:space="preserve">zawarto </w:t>
      </w:r>
      <w:r>
        <w:rPr>
          <w:rFonts w:ascii="Arial Narrow" w:hAnsi="Arial Narrow"/>
          <w:sz w:val="24"/>
          <w:szCs w:val="24"/>
        </w:rPr>
        <w:t xml:space="preserve">1 umowę </w:t>
      </w:r>
      <w:r w:rsidRPr="00C17ABF">
        <w:rPr>
          <w:rFonts w:ascii="Arial Narrow" w:hAnsi="Arial Narrow"/>
          <w:sz w:val="24"/>
          <w:szCs w:val="24"/>
        </w:rPr>
        <w:t>z Zarządem Powiatu Świebodzińskiego w sprawie udzielenia pomocy finansowej</w:t>
      </w:r>
      <w:r>
        <w:rPr>
          <w:rFonts w:ascii="Arial Narrow" w:hAnsi="Arial Narrow"/>
          <w:sz w:val="24"/>
          <w:szCs w:val="24"/>
        </w:rPr>
        <w:t>.</w:t>
      </w:r>
    </w:p>
    <w:p w14:paraId="18B42A82" w14:textId="77777777" w:rsidR="001457AF" w:rsidRPr="00C04DE0" w:rsidRDefault="001457AF" w:rsidP="00CF7102">
      <w:pPr>
        <w:spacing w:after="0" w:line="240" w:lineRule="auto"/>
        <w:jc w:val="both"/>
        <w:rPr>
          <w:rFonts w:ascii="Arial Narrow" w:hAnsi="Arial Narrow"/>
          <w:b/>
          <w:bCs/>
          <w:color w:val="FF0000"/>
          <w:sz w:val="24"/>
          <w:szCs w:val="24"/>
          <w:highlight w:val="yellow"/>
        </w:rPr>
      </w:pPr>
    </w:p>
    <w:p w14:paraId="6B27FC43" w14:textId="77777777" w:rsidR="00B937CE" w:rsidRPr="0079117C" w:rsidRDefault="00B937CE" w:rsidP="00B937CE">
      <w:pPr>
        <w:spacing w:after="0" w:line="240" w:lineRule="auto"/>
        <w:jc w:val="both"/>
        <w:rPr>
          <w:rFonts w:ascii="Arial Narrow" w:hAnsi="Arial Narrow"/>
          <w:b/>
          <w:bCs/>
          <w:sz w:val="24"/>
          <w:szCs w:val="24"/>
        </w:rPr>
      </w:pPr>
      <w:bookmarkStart w:id="56" w:name="_Hlk103011690"/>
      <w:r w:rsidRPr="008D3051">
        <w:rPr>
          <w:rFonts w:ascii="Arial Narrow" w:hAnsi="Arial Narrow"/>
          <w:b/>
          <w:bCs/>
          <w:sz w:val="24"/>
          <w:szCs w:val="24"/>
        </w:rPr>
        <w:t>Samodzielne stanowisko ds. kadr, oświaty, kultury</w:t>
      </w:r>
    </w:p>
    <w:p w14:paraId="5A29B26B" w14:textId="77777777" w:rsidR="00D744DA" w:rsidRPr="00D02410" w:rsidRDefault="00D744DA">
      <w:pPr>
        <w:pStyle w:val="Bezodstpw"/>
        <w:numPr>
          <w:ilvl w:val="0"/>
          <w:numId w:val="34"/>
        </w:numPr>
        <w:jc w:val="both"/>
        <w:rPr>
          <w:rFonts w:ascii="Arial Narrow" w:eastAsia="Times New Roman" w:hAnsi="Arial Narrow"/>
          <w:sz w:val="24"/>
          <w:szCs w:val="24"/>
        </w:rPr>
      </w:pPr>
      <w:r w:rsidRPr="00D02410">
        <w:rPr>
          <w:rFonts w:ascii="Arial Narrow" w:eastAsia="Times New Roman" w:hAnsi="Arial Narrow"/>
          <w:sz w:val="24"/>
          <w:szCs w:val="24"/>
        </w:rPr>
        <w:t xml:space="preserve">wydano </w:t>
      </w:r>
      <w:r>
        <w:rPr>
          <w:rFonts w:ascii="Arial Narrow" w:eastAsia="Times New Roman" w:hAnsi="Arial Narrow"/>
          <w:sz w:val="24"/>
          <w:szCs w:val="24"/>
        </w:rPr>
        <w:t>19</w:t>
      </w:r>
      <w:r w:rsidRPr="00D02410">
        <w:rPr>
          <w:rFonts w:ascii="Arial Narrow" w:eastAsia="Times New Roman" w:hAnsi="Arial Narrow"/>
          <w:sz w:val="24"/>
          <w:szCs w:val="24"/>
        </w:rPr>
        <w:t xml:space="preserve"> decyzj</w:t>
      </w:r>
      <w:r>
        <w:rPr>
          <w:rFonts w:ascii="Arial Narrow" w:eastAsia="Times New Roman" w:hAnsi="Arial Narrow"/>
          <w:sz w:val="24"/>
          <w:szCs w:val="24"/>
        </w:rPr>
        <w:t>i</w:t>
      </w:r>
      <w:r w:rsidRPr="00D02410">
        <w:rPr>
          <w:rFonts w:ascii="Arial Narrow" w:eastAsia="Times New Roman" w:hAnsi="Arial Narrow"/>
          <w:sz w:val="24"/>
          <w:szCs w:val="24"/>
        </w:rPr>
        <w:t xml:space="preserve"> z zakresu zadań oświatowych, w tym: </w:t>
      </w:r>
      <w:r>
        <w:rPr>
          <w:rFonts w:ascii="Arial Narrow" w:eastAsia="Times New Roman" w:hAnsi="Arial Narrow"/>
          <w:sz w:val="24"/>
          <w:szCs w:val="24"/>
        </w:rPr>
        <w:t>12</w:t>
      </w:r>
      <w:r w:rsidRPr="00D02410">
        <w:rPr>
          <w:rFonts w:ascii="Arial Narrow" w:eastAsia="Times New Roman" w:hAnsi="Arial Narrow"/>
          <w:sz w:val="24"/>
          <w:szCs w:val="24"/>
        </w:rPr>
        <w:t xml:space="preserve"> decyzj</w:t>
      </w:r>
      <w:r>
        <w:rPr>
          <w:rFonts w:ascii="Arial Narrow" w:eastAsia="Times New Roman" w:hAnsi="Arial Narrow"/>
          <w:sz w:val="24"/>
          <w:szCs w:val="24"/>
        </w:rPr>
        <w:t>i</w:t>
      </w:r>
      <w:r w:rsidRPr="00D02410">
        <w:rPr>
          <w:rFonts w:ascii="Arial Narrow" w:eastAsia="Times New Roman" w:hAnsi="Arial Narrow"/>
          <w:sz w:val="24"/>
          <w:szCs w:val="24"/>
        </w:rPr>
        <w:t xml:space="preserve"> o przyznaniu stypendium szkolnego, 7 decyzji o dofinansowaniu pracowników młodocianych,</w:t>
      </w:r>
    </w:p>
    <w:p w14:paraId="0CAE9781" w14:textId="77777777" w:rsidR="00D744DA" w:rsidRPr="00D0594E" w:rsidRDefault="00D744DA">
      <w:pPr>
        <w:pStyle w:val="Bezodstpw"/>
        <w:numPr>
          <w:ilvl w:val="0"/>
          <w:numId w:val="34"/>
        </w:numPr>
        <w:jc w:val="both"/>
        <w:rPr>
          <w:rFonts w:ascii="Arial Narrow" w:eastAsia="Times New Roman" w:hAnsi="Arial Narrow"/>
          <w:sz w:val="24"/>
          <w:szCs w:val="24"/>
        </w:rPr>
      </w:pPr>
      <w:r w:rsidRPr="00D0594E">
        <w:rPr>
          <w:rFonts w:ascii="Arial Narrow" w:eastAsia="Times New Roman" w:hAnsi="Arial Narrow"/>
          <w:sz w:val="24"/>
          <w:szCs w:val="24"/>
        </w:rPr>
        <w:t>wydano 10 zaświadczeń o zatrudnieniu lub wynagrodzeniu,</w:t>
      </w:r>
    </w:p>
    <w:p w14:paraId="20F6E12B" w14:textId="77777777" w:rsidR="00D744DA" w:rsidRPr="00D02410" w:rsidRDefault="00D744DA">
      <w:pPr>
        <w:pStyle w:val="Bezodstpw"/>
        <w:numPr>
          <w:ilvl w:val="0"/>
          <w:numId w:val="34"/>
        </w:numPr>
        <w:jc w:val="both"/>
        <w:rPr>
          <w:rFonts w:ascii="Arial Narrow" w:eastAsia="Times New Roman" w:hAnsi="Arial Narrow"/>
          <w:sz w:val="24"/>
          <w:szCs w:val="24"/>
        </w:rPr>
      </w:pPr>
      <w:r w:rsidRPr="00D02410">
        <w:rPr>
          <w:rFonts w:ascii="Arial Narrow" w:eastAsia="Times New Roman" w:hAnsi="Arial Narrow"/>
          <w:sz w:val="24"/>
          <w:szCs w:val="24"/>
        </w:rPr>
        <w:t xml:space="preserve">podpisano </w:t>
      </w:r>
      <w:r>
        <w:rPr>
          <w:rFonts w:ascii="Arial Narrow" w:eastAsia="Times New Roman" w:hAnsi="Arial Narrow"/>
          <w:sz w:val="24"/>
          <w:szCs w:val="24"/>
        </w:rPr>
        <w:t>81</w:t>
      </w:r>
      <w:r w:rsidRPr="00D02410">
        <w:rPr>
          <w:rFonts w:ascii="Arial Narrow" w:eastAsia="Times New Roman" w:hAnsi="Arial Narrow"/>
          <w:sz w:val="24"/>
          <w:szCs w:val="24"/>
        </w:rPr>
        <w:t xml:space="preserve"> umów, w tym: </w:t>
      </w:r>
      <w:r>
        <w:rPr>
          <w:rFonts w:ascii="Arial Narrow" w:eastAsia="Times New Roman" w:hAnsi="Arial Narrow"/>
          <w:sz w:val="24"/>
          <w:szCs w:val="24"/>
        </w:rPr>
        <w:t>6</w:t>
      </w:r>
      <w:r w:rsidRPr="00D02410">
        <w:rPr>
          <w:rFonts w:ascii="Arial Narrow" w:eastAsia="Times New Roman" w:hAnsi="Arial Narrow"/>
          <w:sz w:val="24"/>
          <w:szCs w:val="24"/>
        </w:rPr>
        <w:t xml:space="preserve"> o pracę, 6</w:t>
      </w:r>
      <w:r>
        <w:rPr>
          <w:rFonts w:ascii="Arial Narrow" w:eastAsia="Times New Roman" w:hAnsi="Arial Narrow"/>
          <w:sz w:val="24"/>
          <w:szCs w:val="24"/>
        </w:rPr>
        <w:t>9</w:t>
      </w:r>
      <w:r w:rsidRPr="00D02410">
        <w:rPr>
          <w:rFonts w:ascii="Arial Narrow" w:eastAsia="Times New Roman" w:hAnsi="Arial Narrow"/>
          <w:sz w:val="24"/>
          <w:szCs w:val="24"/>
        </w:rPr>
        <w:t xml:space="preserve"> um</w:t>
      </w:r>
      <w:r>
        <w:rPr>
          <w:rFonts w:ascii="Arial Narrow" w:eastAsia="Times New Roman" w:hAnsi="Arial Narrow"/>
          <w:sz w:val="24"/>
          <w:szCs w:val="24"/>
        </w:rPr>
        <w:t>ów</w:t>
      </w:r>
      <w:r w:rsidRPr="00D02410">
        <w:rPr>
          <w:rFonts w:ascii="Arial Narrow" w:eastAsia="Times New Roman" w:hAnsi="Arial Narrow"/>
          <w:sz w:val="24"/>
          <w:szCs w:val="24"/>
        </w:rPr>
        <w:t xml:space="preserve"> zlecenia, 3 umowy o dowóz uczniów niepełnosprawnych do szkół,3 umowy z podmiotami świadczącymi usługi na rzecz gminy.</w:t>
      </w:r>
    </w:p>
    <w:p w14:paraId="097269C9" w14:textId="77777777" w:rsidR="009E5DCE" w:rsidRPr="00C04DE0" w:rsidRDefault="009E5DCE" w:rsidP="007B6A08">
      <w:pPr>
        <w:pStyle w:val="Bezodstpw"/>
        <w:jc w:val="both"/>
        <w:rPr>
          <w:rFonts w:ascii="Arial Narrow" w:hAnsi="Arial Narrow"/>
          <w:b/>
          <w:bCs/>
          <w:color w:val="FF0000"/>
          <w:sz w:val="24"/>
          <w:szCs w:val="24"/>
        </w:rPr>
      </w:pPr>
    </w:p>
    <w:bookmarkEnd w:id="56"/>
    <w:p w14:paraId="7420CE5F" w14:textId="77777777" w:rsidR="000F49E1" w:rsidRPr="00826672" w:rsidRDefault="000F49E1" w:rsidP="00826672">
      <w:pPr>
        <w:pStyle w:val="Bezodstpw"/>
        <w:rPr>
          <w:rFonts w:ascii="Arial Narrow" w:hAnsi="Arial Narrow"/>
          <w:b/>
          <w:bCs/>
          <w:sz w:val="24"/>
          <w:szCs w:val="24"/>
        </w:rPr>
      </w:pPr>
      <w:r w:rsidRPr="00826672">
        <w:rPr>
          <w:rFonts w:ascii="Arial Narrow" w:hAnsi="Arial Narrow"/>
          <w:b/>
          <w:bCs/>
          <w:sz w:val="24"/>
          <w:szCs w:val="24"/>
        </w:rPr>
        <w:t>Podatki i windykacja</w:t>
      </w:r>
    </w:p>
    <w:p w14:paraId="2034B8E8" w14:textId="77777777" w:rsidR="00D744DA" w:rsidRDefault="00D744DA">
      <w:pPr>
        <w:pStyle w:val="Bezodstpw"/>
        <w:numPr>
          <w:ilvl w:val="0"/>
          <w:numId w:val="38"/>
        </w:numPr>
        <w:rPr>
          <w:rFonts w:ascii="Arial Narrow" w:eastAsia="Times New Roman" w:hAnsi="Arial Narrow"/>
          <w:sz w:val="24"/>
          <w:szCs w:val="24"/>
        </w:rPr>
      </w:pPr>
      <w:r>
        <w:rPr>
          <w:rFonts w:ascii="Arial Narrow" w:eastAsia="Times New Roman" w:hAnsi="Arial Narrow"/>
          <w:sz w:val="24"/>
          <w:szCs w:val="24"/>
        </w:rPr>
        <w:t xml:space="preserve">wydano 2807 decyzji podatkowych, w tym: wymiarowe 2535, zmieniające wymiar 250, umorzeniowe i </w:t>
      </w:r>
      <w:proofErr w:type="spellStart"/>
      <w:r>
        <w:rPr>
          <w:rFonts w:ascii="Arial Narrow" w:eastAsia="Times New Roman" w:hAnsi="Arial Narrow"/>
          <w:sz w:val="24"/>
          <w:szCs w:val="24"/>
        </w:rPr>
        <w:t>odroczeniowe</w:t>
      </w:r>
      <w:proofErr w:type="spellEnd"/>
      <w:r>
        <w:rPr>
          <w:rFonts w:ascii="Arial Narrow" w:eastAsia="Times New Roman" w:hAnsi="Arial Narrow"/>
          <w:sz w:val="24"/>
          <w:szCs w:val="24"/>
        </w:rPr>
        <w:t>, rozłożenia na raty 22,</w:t>
      </w:r>
    </w:p>
    <w:p w14:paraId="21A65348" w14:textId="77777777" w:rsidR="00D744DA" w:rsidRDefault="00D744DA">
      <w:pPr>
        <w:pStyle w:val="Bezodstpw"/>
        <w:numPr>
          <w:ilvl w:val="0"/>
          <w:numId w:val="34"/>
        </w:numPr>
        <w:jc w:val="both"/>
        <w:rPr>
          <w:rFonts w:ascii="Arial Narrow" w:eastAsia="Times New Roman" w:hAnsi="Arial Narrow"/>
          <w:sz w:val="24"/>
          <w:szCs w:val="24"/>
        </w:rPr>
      </w:pPr>
      <w:r>
        <w:rPr>
          <w:rFonts w:ascii="Arial Narrow" w:eastAsia="Times New Roman" w:hAnsi="Arial Narrow"/>
          <w:sz w:val="24"/>
          <w:szCs w:val="24"/>
        </w:rPr>
        <w:t>wysłano 93 wezwania do złożenia informacji podatkowych,</w:t>
      </w:r>
    </w:p>
    <w:p w14:paraId="04D5B113" w14:textId="77777777" w:rsidR="00D744DA" w:rsidRDefault="00D744DA">
      <w:pPr>
        <w:pStyle w:val="Bezodstpw"/>
        <w:numPr>
          <w:ilvl w:val="0"/>
          <w:numId w:val="34"/>
        </w:numPr>
        <w:jc w:val="both"/>
        <w:rPr>
          <w:rFonts w:ascii="Arial Narrow" w:eastAsia="Times New Roman" w:hAnsi="Arial Narrow"/>
          <w:sz w:val="24"/>
          <w:szCs w:val="24"/>
        </w:rPr>
      </w:pPr>
      <w:r>
        <w:rPr>
          <w:rFonts w:ascii="Arial Narrow" w:eastAsia="Times New Roman" w:hAnsi="Arial Narrow"/>
          <w:sz w:val="24"/>
          <w:szCs w:val="24"/>
        </w:rPr>
        <w:t>wystawiono 42 tytuły wykonawcze,</w:t>
      </w:r>
    </w:p>
    <w:p w14:paraId="14F6D70F" w14:textId="77777777" w:rsidR="00D744DA" w:rsidRDefault="00D744DA">
      <w:pPr>
        <w:pStyle w:val="Bezodstpw"/>
        <w:numPr>
          <w:ilvl w:val="0"/>
          <w:numId w:val="34"/>
        </w:numPr>
        <w:jc w:val="both"/>
        <w:rPr>
          <w:rFonts w:ascii="Arial Narrow" w:eastAsia="Times New Roman" w:hAnsi="Arial Narrow"/>
          <w:sz w:val="24"/>
          <w:szCs w:val="24"/>
        </w:rPr>
      </w:pPr>
      <w:r>
        <w:rPr>
          <w:rFonts w:ascii="Arial Narrow" w:eastAsia="Times New Roman" w:hAnsi="Arial Narrow"/>
          <w:sz w:val="24"/>
          <w:szCs w:val="24"/>
        </w:rPr>
        <w:t>wystawiono 678 upomnień w sprawie podatków,</w:t>
      </w:r>
    </w:p>
    <w:p w14:paraId="5CA513EB" w14:textId="30A4C225" w:rsidR="00D744DA" w:rsidRDefault="00D744DA">
      <w:pPr>
        <w:pStyle w:val="Bezodstpw"/>
        <w:numPr>
          <w:ilvl w:val="0"/>
          <w:numId w:val="34"/>
        </w:numPr>
        <w:jc w:val="both"/>
        <w:rPr>
          <w:rFonts w:ascii="Arial Narrow" w:eastAsia="Times New Roman" w:hAnsi="Arial Narrow"/>
          <w:sz w:val="24"/>
          <w:szCs w:val="24"/>
        </w:rPr>
      </w:pPr>
      <w:r>
        <w:rPr>
          <w:rFonts w:ascii="Arial Narrow" w:eastAsia="Times New Roman" w:hAnsi="Arial Narrow"/>
          <w:sz w:val="24"/>
          <w:szCs w:val="24"/>
        </w:rPr>
        <w:t>wydano 262 postanowień podatkowych i 77 zaświadczeń podatkowych</w:t>
      </w:r>
      <w:r w:rsidR="001149B5">
        <w:rPr>
          <w:rFonts w:ascii="Arial Narrow" w:eastAsia="Times New Roman" w:hAnsi="Arial Narrow"/>
          <w:sz w:val="24"/>
          <w:szCs w:val="24"/>
        </w:rPr>
        <w:t>.</w:t>
      </w:r>
    </w:p>
    <w:p w14:paraId="592397C5" w14:textId="77777777" w:rsidR="008E2780" w:rsidRDefault="008E2780" w:rsidP="00053768">
      <w:pPr>
        <w:spacing w:after="0" w:line="240" w:lineRule="auto"/>
        <w:jc w:val="both"/>
        <w:rPr>
          <w:rFonts w:ascii="Arial Narrow" w:hAnsi="Arial Narrow"/>
          <w:b/>
          <w:bCs/>
          <w:sz w:val="24"/>
          <w:szCs w:val="24"/>
        </w:rPr>
      </w:pPr>
    </w:p>
    <w:p w14:paraId="19AFD23F" w14:textId="72EBBFA2" w:rsidR="0079117C" w:rsidRPr="00DB59E0" w:rsidRDefault="0079117C" w:rsidP="00053768">
      <w:pPr>
        <w:spacing w:after="0" w:line="240" w:lineRule="auto"/>
        <w:jc w:val="both"/>
        <w:rPr>
          <w:rFonts w:ascii="Arial Narrow" w:hAnsi="Arial Narrow"/>
          <w:b/>
          <w:bCs/>
          <w:sz w:val="24"/>
          <w:szCs w:val="24"/>
        </w:rPr>
      </w:pPr>
      <w:r w:rsidRPr="00DB59E0">
        <w:rPr>
          <w:rFonts w:ascii="Arial Narrow" w:hAnsi="Arial Narrow"/>
          <w:b/>
          <w:bCs/>
          <w:sz w:val="24"/>
          <w:szCs w:val="24"/>
        </w:rPr>
        <w:t>Samodzielne stanowisko ds. ochrony środowiska</w:t>
      </w:r>
    </w:p>
    <w:p w14:paraId="5E40CE57" w14:textId="77777777" w:rsidR="00D1748F" w:rsidRPr="00D67F00" w:rsidRDefault="00D1748F">
      <w:pPr>
        <w:pStyle w:val="Akapitzlist"/>
        <w:numPr>
          <w:ilvl w:val="0"/>
          <w:numId w:val="54"/>
        </w:numPr>
        <w:spacing w:after="0" w:line="276" w:lineRule="auto"/>
        <w:rPr>
          <w:rFonts w:ascii="Arial Narrow" w:eastAsia="Times New Roman" w:hAnsi="Arial Narrow"/>
          <w:sz w:val="24"/>
          <w:szCs w:val="24"/>
        </w:rPr>
      </w:pPr>
      <w:r w:rsidRPr="00D67F00">
        <w:rPr>
          <w:rFonts w:ascii="Arial Narrow" w:eastAsia="Times New Roman" w:hAnsi="Arial Narrow"/>
          <w:sz w:val="24"/>
          <w:szCs w:val="24"/>
        </w:rPr>
        <w:t>wydano 2 zaświadczenia o wykreślenie z rejestru działalności regulowanej; dot. zezwolenia na prowadzenie odzyskiwania, unieszkodliwiania, zbierania lub transportu odpadów,</w:t>
      </w:r>
    </w:p>
    <w:p w14:paraId="7738C01C" w14:textId="77777777" w:rsidR="00D1748F" w:rsidRPr="00D67F00" w:rsidRDefault="00D1748F">
      <w:pPr>
        <w:pStyle w:val="Akapitzlist"/>
        <w:numPr>
          <w:ilvl w:val="0"/>
          <w:numId w:val="54"/>
        </w:numPr>
        <w:spacing w:after="0" w:line="276" w:lineRule="auto"/>
        <w:rPr>
          <w:rFonts w:ascii="Arial Narrow" w:eastAsia="Times New Roman" w:hAnsi="Arial Narrow"/>
          <w:sz w:val="24"/>
          <w:szCs w:val="24"/>
        </w:rPr>
      </w:pPr>
      <w:r w:rsidRPr="00D67F00">
        <w:rPr>
          <w:rFonts w:ascii="Arial Narrow" w:eastAsia="Times New Roman" w:hAnsi="Arial Narrow"/>
          <w:sz w:val="24"/>
          <w:szCs w:val="24"/>
        </w:rPr>
        <w:t>wydano 1 decyzje dot. opróżniania zbiorników bezodpływowych i transportu tych nieczystości,</w:t>
      </w:r>
    </w:p>
    <w:p w14:paraId="572EF093" w14:textId="77777777" w:rsidR="00D1748F" w:rsidRPr="00D67F00" w:rsidRDefault="00D1748F">
      <w:pPr>
        <w:pStyle w:val="Akapitzlist"/>
        <w:numPr>
          <w:ilvl w:val="0"/>
          <w:numId w:val="54"/>
        </w:numPr>
        <w:spacing w:after="0" w:line="276" w:lineRule="auto"/>
        <w:rPr>
          <w:rFonts w:ascii="Arial Narrow" w:eastAsia="Times New Roman" w:hAnsi="Arial Narrow"/>
          <w:sz w:val="24"/>
          <w:szCs w:val="24"/>
        </w:rPr>
      </w:pPr>
      <w:r w:rsidRPr="00D67F00">
        <w:rPr>
          <w:rFonts w:ascii="Arial Narrow" w:eastAsia="Times New Roman" w:hAnsi="Arial Narrow"/>
          <w:sz w:val="24"/>
          <w:szCs w:val="24"/>
        </w:rPr>
        <w:t xml:space="preserve">zawarto </w:t>
      </w:r>
      <w:r>
        <w:rPr>
          <w:rFonts w:ascii="Arial Narrow" w:eastAsia="Times New Roman" w:hAnsi="Arial Narrow"/>
          <w:sz w:val="24"/>
          <w:szCs w:val="24"/>
        </w:rPr>
        <w:t>15</w:t>
      </w:r>
      <w:r w:rsidRPr="00D67F00">
        <w:rPr>
          <w:rFonts w:ascii="Arial Narrow" w:eastAsia="Times New Roman" w:hAnsi="Arial Narrow"/>
          <w:sz w:val="24"/>
          <w:szCs w:val="24"/>
        </w:rPr>
        <w:t xml:space="preserve"> umowy na obiór </w:t>
      </w:r>
      <w:r>
        <w:rPr>
          <w:rFonts w:ascii="Arial Narrow" w:eastAsia="Times New Roman" w:hAnsi="Arial Narrow"/>
          <w:sz w:val="24"/>
          <w:szCs w:val="24"/>
        </w:rPr>
        <w:t>wyrobów zawierających azbest</w:t>
      </w:r>
      <w:r w:rsidRPr="00D67F00">
        <w:rPr>
          <w:rFonts w:ascii="Arial Narrow" w:eastAsia="Times New Roman" w:hAnsi="Arial Narrow"/>
          <w:sz w:val="24"/>
          <w:szCs w:val="24"/>
        </w:rPr>
        <w:t>,</w:t>
      </w:r>
    </w:p>
    <w:p w14:paraId="3ED021BA" w14:textId="77777777" w:rsidR="00D1748F" w:rsidRPr="00D67F00" w:rsidRDefault="00D1748F">
      <w:pPr>
        <w:pStyle w:val="Akapitzlist"/>
        <w:numPr>
          <w:ilvl w:val="0"/>
          <w:numId w:val="54"/>
        </w:numPr>
        <w:spacing w:after="0" w:line="276" w:lineRule="auto"/>
        <w:rPr>
          <w:rFonts w:ascii="Arial Narrow" w:eastAsia="Times New Roman" w:hAnsi="Arial Narrow"/>
          <w:sz w:val="24"/>
          <w:szCs w:val="24"/>
        </w:rPr>
      </w:pPr>
      <w:r w:rsidRPr="00D67F00">
        <w:rPr>
          <w:rFonts w:ascii="Arial Narrow" w:eastAsia="Times New Roman" w:hAnsi="Arial Narrow"/>
          <w:sz w:val="24"/>
          <w:szCs w:val="24"/>
        </w:rPr>
        <w:t>wydano 16 decyzji, 5 zaświadcze</w:t>
      </w:r>
      <w:r>
        <w:rPr>
          <w:rFonts w:ascii="Arial Narrow" w:eastAsia="Times New Roman" w:hAnsi="Arial Narrow"/>
          <w:sz w:val="24"/>
          <w:szCs w:val="24"/>
        </w:rPr>
        <w:t>ń</w:t>
      </w:r>
      <w:r w:rsidRPr="00D67F00">
        <w:rPr>
          <w:rFonts w:ascii="Arial Narrow" w:eastAsia="Times New Roman" w:hAnsi="Arial Narrow"/>
          <w:sz w:val="24"/>
          <w:szCs w:val="24"/>
        </w:rPr>
        <w:t>, dot. zezwolenia na usuwanie drzew i krzewów, ponadto 29 wniosków o wycinkę drzew zakończono tzw. nie wniesieniem sprzeciwu w drodze decyzji (milcząca zgoda),</w:t>
      </w:r>
    </w:p>
    <w:p w14:paraId="51AAACBE" w14:textId="77777777" w:rsidR="00D1748F" w:rsidRPr="00D67F00" w:rsidRDefault="00D1748F">
      <w:pPr>
        <w:pStyle w:val="Akapitzlist"/>
        <w:numPr>
          <w:ilvl w:val="0"/>
          <w:numId w:val="54"/>
        </w:numPr>
        <w:spacing w:after="0" w:line="276" w:lineRule="auto"/>
        <w:rPr>
          <w:rFonts w:ascii="Arial Narrow" w:eastAsia="Times New Roman" w:hAnsi="Arial Narrow"/>
          <w:sz w:val="24"/>
          <w:szCs w:val="24"/>
        </w:rPr>
      </w:pPr>
      <w:r w:rsidRPr="00D67F00">
        <w:rPr>
          <w:rFonts w:ascii="Arial Narrow" w:eastAsia="Times New Roman" w:hAnsi="Arial Narrow"/>
          <w:sz w:val="24"/>
          <w:szCs w:val="24"/>
        </w:rPr>
        <w:t>wprowadzono do aplikacji ZONE 18 deklaracji dot. źródeł ciepła i źródeł spalania paliw</w:t>
      </w:r>
      <w:r>
        <w:rPr>
          <w:rFonts w:ascii="Arial Narrow" w:eastAsia="Times New Roman" w:hAnsi="Arial Narrow"/>
          <w:sz w:val="24"/>
          <w:szCs w:val="24"/>
        </w:rPr>
        <w:t>,</w:t>
      </w:r>
    </w:p>
    <w:p w14:paraId="1BB1DC80" w14:textId="77777777" w:rsidR="00D1748F" w:rsidRPr="00D67F00" w:rsidRDefault="00D1748F">
      <w:pPr>
        <w:pStyle w:val="Akapitzlist"/>
        <w:numPr>
          <w:ilvl w:val="0"/>
          <w:numId w:val="54"/>
        </w:numPr>
        <w:spacing w:after="0" w:line="276" w:lineRule="auto"/>
        <w:rPr>
          <w:rFonts w:ascii="Arial Narrow" w:eastAsia="Times New Roman" w:hAnsi="Arial Narrow"/>
          <w:sz w:val="24"/>
          <w:szCs w:val="24"/>
        </w:rPr>
      </w:pPr>
      <w:r w:rsidRPr="00D67F00">
        <w:rPr>
          <w:rFonts w:ascii="Arial Narrow" w:eastAsia="Times New Roman" w:hAnsi="Arial Narrow"/>
          <w:sz w:val="24"/>
          <w:szCs w:val="24"/>
        </w:rPr>
        <w:t>udzielono 10 zamówień dot. usług na kwoty poniżej 30 000 EURO</w:t>
      </w:r>
      <w:r>
        <w:rPr>
          <w:rFonts w:ascii="Arial Narrow" w:eastAsia="Times New Roman" w:hAnsi="Arial Narrow"/>
          <w:sz w:val="24"/>
          <w:szCs w:val="24"/>
        </w:rPr>
        <w:t>,</w:t>
      </w:r>
    </w:p>
    <w:p w14:paraId="1164EE6C" w14:textId="77777777" w:rsidR="00D1748F" w:rsidRPr="00CC2CCE" w:rsidRDefault="00D1748F">
      <w:pPr>
        <w:pStyle w:val="Akapitzlist"/>
        <w:numPr>
          <w:ilvl w:val="0"/>
          <w:numId w:val="54"/>
        </w:numPr>
        <w:spacing w:after="0" w:line="276" w:lineRule="auto"/>
        <w:rPr>
          <w:rFonts w:ascii="Arial Narrow" w:hAnsi="Arial Narrow" w:cs="Arial"/>
          <w:b/>
          <w:bCs/>
          <w:spacing w:val="20"/>
          <w:sz w:val="24"/>
          <w:szCs w:val="24"/>
        </w:rPr>
      </w:pPr>
      <w:r w:rsidRPr="00D67F00">
        <w:rPr>
          <w:rFonts w:ascii="Arial Narrow" w:eastAsia="Times New Roman" w:hAnsi="Arial Narrow"/>
          <w:sz w:val="24"/>
          <w:szCs w:val="24"/>
        </w:rPr>
        <w:t xml:space="preserve">zebrano </w:t>
      </w:r>
      <w:r>
        <w:rPr>
          <w:rFonts w:ascii="Arial Narrow" w:eastAsia="Times New Roman" w:hAnsi="Arial Narrow"/>
          <w:sz w:val="24"/>
          <w:szCs w:val="24"/>
        </w:rPr>
        <w:t>66</w:t>
      </w:r>
      <w:r w:rsidRPr="00D67F00">
        <w:rPr>
          <w:rFonts w:ascii="Arial Narrow" w:eastAsia="Times New Roman" w:hAnsi="Arial Narrow"/>
          <w:sz w:val="24"/>
          <w:szCs w:val="24"/>
        </w:rPr>
        <w:t xml:space="preserve"> szt. ankiet </w:t>
      </w:r>
      <w:r>
        <w:rPr>
          <w:rFonts w:ascii="Arial Narrow" w:eastAsia="Times New Roman" w:hAnsi="Arial Narrow"/>
          <w:sz w:val="24"/>
          <w:szCs w:val="24"/>
        </w:rPr>
        <w:t xml:space="preserve">i </w:t>
      </w:r>
      <w:r>
        <w:rPr>
          <w:rFonts w:ascii="Arial Narrow" w:hAnsi="Arial Narrow"/>
          <w:sz w:val="24"/>
          <w:szCs w:val="24"/>
        </w:rPr>
        <w:t xml:space="preserve">przeprowadzono 52 kontrole </w:t>
      </w:r>
      <w:r w:rsidRPr="00CC2CCE">
        <w:rPr>
          <w:rFonts w:ascii="Arial Narrow" w:eastAsia="Times New Roman" w:hAnsi="Arial Narrow"/>
          <w:sz w:val="24"/>
          <w:szCs w:val="24"/>
        </w:rPr>
        <w:t>dot. gminnej ewidencji zbiorników bezodpływowych i przydomowych oczyszczalni ścieków -</w:t>
      </w:r>
      <w:r w:rsidRPr="00CC2CCE">
        <w:rPr>
          <w:rFonts w:ascii="Arial Narrow" w:hAnsi="Arial Narrow"/>
          <w:sz w:val="24"/>
          <w:szCs w:val="24"/>
        </w:rPr>
        <w:t xml:space="preserve"> przeciwdziałanie zanieczyszczeniom wód,</w:t>
      </w:r>
    </w:p>
    <w:p w14:paraId="681B697E" w14:textId="77777777" w:rsidR="00D1748F" w:rsidRPr="00D67F00" w:rsidRDefault="00D1748F">
      <w:pPr>
        <w:pStyle w:val="Akapitzlist"/>
        <w:numPr>
          <w:ilvl w:val="0"/>
          <w:numId w:val="54"/>
        </w:numPr>
        <w:spacing w:after="0" w:line="276" w:lineRule="auto"/>
        <w:rPr>
          <w:rFonts w:ascii="Arial Narrow" w:hAnsi="Arial Narrow"/>
          <w:kern w:val="28"/>
          <w:sz w:val="24"/>
          <w:szCs w:val="24"/>
        </w:rPr>
      </w:pPr>
      <w:r w:rsidRPr="00D67F00">
        <w:rPr>
          <w:rFonts w:ascii="Arial Narrow" w:eastAsia="Times New Roman" w:hAnsi="Arial Narrow"/>
          <w:sz w:val="24"/>
          <w:szCs w:val="24"/>
        </w:rPr>
        <w:t xml:space="preserve">udzielono 1 dotacji celowej dla </w:t>
      </w:r>
      <w:r w:rsidRPr="00D67F00">
        <w:rPr>
          <w:rFonts w:ascii="Arial Narrow" w:hAnsi="Arial Narrow"/>
          <w:kern w:val="28"/>
          <w:sz w:val="24"/>
          <w:szCs w:val="24"/>
        </w:rPr>
        <w:t>Rejonowego Związku Spółek Wodnych w Świebodzinie</w:t>
      </w:r>
      <w:r>
        <w:rPr>
          <w:rFonts w:ascii="Arial Narrow" w:hAnsi="Arial Narrow"/>
          <w:kern w:val="28"/>
          <w:sz w:val="24"/>
          <w:szCs w:val="24"/>
        </w:rPr>
        <w:t>,</w:t>
      </w:r>
    </w:p>
    <w:p w14:paraId="7EAAF2D1" w14:textId="77777777" w:rsidR="00D1748F" w:rsidRPr="00D67F00" w:rsidRDefault="00D1748F">
      <w:pPr>
        <w:pStyle w:val="Akapitzlist"/>
        <w:numPr>
          <w:ilvl w:val="0"/>
          <w:numId w:val="54"/>
        </w:numPr>
        <w:spacing w:after="0" w:line="276" w:lineRule="auto"/>
        <w:rPr>
          <w:rFonts w:ascii="Arial Narrow" w:eastAsia="Times New Roman" w:hAnsi="Arial Narrow"/>
          <w:sz w:val="24"/>
          <w:szCs w:val="24"/>
        </w:rPr>
      </w:pPr>
      <w:r w:rsidRPr="00D67F00">
        <w:rPr>
          <w:rFonts w:ascii="Arial Narrow" w:hAnsi="Arial Narrow"/>
          <w:kern w:val="28"/>
          <w:sz w:val="24"/>
          <w:szCs w:val="24"/>
        </w:rPr>
        <w:t>otrzymano 1 dotację</w:t>
      </w:r>
      <w:r>
        <w:rPr>
          <w:rFonts w:ascii="Arial Narrow" w:hAnsi="Arial Narrow"/>
          <w:kern w:val="28"/>
          <w:sz w:val="24"/>
          <w:szCs w:val="24"/>
        </w:rPr>
        <w:t xml:space="preserve"> z NFOŚiGW</w:t>
      </w:r>
      <w:r w:rsidRPr="00D67F00">
        <w:rPr>
          <w:rFonts w:ascii="Arial Narrow" w:hAnsi="Arial Narrow"/>
          <w:kern w:val="28"/>
          <w:sz w:val="24"/>
          <w:szCs w:val="24"/>
        </w:rPr>
        <w:t xml:space="preserve"> dot. </w:t>
      </w:r>
      <w:r w:rsidRPr="00D67F00">
        <w:rPr>
          <w:rFonts w:ascii="Arial Narrow" w:hAnsi="Arial Narrow" w:cs="Lucida Sans Unicode"/>
          <w:bCs/>
          <w:sz w:val="24"/>
          <w:szCs w:val="24"/>
        </w:rPr>
        <w:t>przedsięwzięcia pn.</w:t>
      </w:r>
      <w:r w:rsidRPr="00D67F00">
        <w:rPr>
          <w:rFonts w:ascii="Arial Narrow" w:hAnsi="Arial Narrow"/>
          <w:sz w:val="24"/>
          <w:szCs w:val="24"/>
        </w:rPr>
        <w:t xml:space="preserve"> „Usuwanie odpadów z folii rolniczych, siatki i sznurka do owijania balotów, opakowań po nawozach i typu Big </w:t>
      </w:r>
      <w:proofErr w:type="spellStart"/>
      <w:r w:rsidRPr="00D67F00">
        <w:rPr>
          <w:rFonts w:ascii="Arial Narrow" w:hAnsi="Arial Narrow"/>
          <w:sz w:val="24"/>
          <w:szCs w:val="24"/>
        </w:rPr>
        <w:t>Bag</w:t>
      </w:r>
      <w:proofErr w:type="spellEnd"/>
      <w:r w:rsidRPr="00D67F00">
        <w:rPr>
          <w:rFonts w:ascii="Arial Narrow" w:hAnsi="Arial Narrow"/>
          <w:sz w:val="24"/>
          <w:szCs w:val="24"/>
        </w:rPr>
        <w:t>”</w:t>
      </w:r>
      <w:r>
        <w:rPr>
          <w:rFonts w:ascii="Arial Narrow" w:hAnsi="Arial Narrow"/>
          <w:sz w:val="24"/>
          <w:szCs w:val="24"/>
        </w:rPr>
        <w:t>.</w:t>
      </w:r>
    </w:p>
    <w:p w14:paraId="4C8934FB" w14:textId="77777777" w:rsidR="00DB59E0" w:rsidRDefault="00DB59E0" w:rsidP="00DC5F64">
      <w:pPr>
        <w:spacing w:after="0" w:line="240" w:lineRule="auto"/>
        <w:jc w:val="both"/>
        <w:rPr>
          <w:rFonts w:ascii="Arial Narrow" w:hAnsi="Arial Narrow"/>
          <w:b/>
          <w:bCs/>
          <w:color w:val="FF0000"/>
          <w:sz w:val="24"/>
          <w:szCs w:val="24"/>
        </w:rPr>
      </w:pPr>
    </w:p>
    <w:p w14:paraId="0B849CAC" w14:textId="58D05CE9" w:rsidR="00DC5F64" w:rsidRPr="00B47039" w:rsidRDefault="00DC5F64" w:rsidP="00DC5F64">
      <w:pPr>
        <w:spacing w:after="0" w:line="240" w:lineRule="auto"/>
        <w:jc w:val="both"/>
        <w:rPr>
          <w:rFonts w:ascii="Arial Narrow" w:hAnsi="Arial Narrow"/>
          <w:b/>
          <w:bCs/>
          <w:sz w:val="24"/>
          <w:szCs w:val="24"/>
        </w:rPr>
      </w:pPr>
      <w:r w:rsidRPr="00B47039">
        <w:rPr>
          <w:rFonts w:ascii="Arial Narrow" w:hAnsi="Arial Narrow"/>
          <w:b/>
          <w:bCs/>
          <w:sz w:val="24"/>
          <w:szCs w:val="24"/>
        </w:rPr>
        <w:t>Samodzielne stanowisko ds. rozwoju lokalnego i promocji gminy</w:t>
      </w:r>
    </w:p>
    <w:p w14:paraId="61A34C80" w14:textId="77777777" w:rsidR="00902E99" w:rsidRPr="00B47039" w:rsidRDefault="00902E99">
      <w:pPr>
        <w:pStyle w:val="Akapitzlist"/>
        <w:numPr>
          <w:ilvl w:val="0"/>
          <w:numId w:val="51"/>
        </w:numPr>
        <w:spacing w:before="120" w:after="0" w:line="240" w:lineRule="auto"/>
        <w:ind w:left="426" w:hanging="426"/>
        <w:jc w:val="both"/>
        <w:rPr>
          <w:rFonts w:ascii="Arial Narrow" w:hAnsi="Arial Narrow"/>
          <w:iCs/>
          <w:sz w:val="24"/>
          <w:szCs w:val="24"/>
        </w:rPr>
      </w:pPr>
      <w:r w:rsidRPr="00B47039">
        <w:rPr>
          <w:rFonts w:ascii="Arial Narrow" w:hAnsi="Arial Narrow"/>
          <w:sz w:val="24"/>
          <w:szCs w:val="24"/>
        </w:rPr>
        <w:t xml:space="preserve">Złożenie </w:t>
      </w:r>
      <w:r w:rsidRPr="00B47039">
        <w:rPr>
          <w:rFonts w:ascii="Arial Narrow" w:hAnsi="Arial Narrow"/>
          <w:iCs/>
          <w:sz w:val="24"/>
          <w:szCs w:val="24"/>
        </w:rPr>
        <w:t xml:space="preserve">do Urzędu Marszałkowskiego w Zielonej Górze wniosku o dofinansowanie </w:t>
      </w:r>
      <w:r w:rsidRPr="00B47039">
        <w:rPr>
          <w:rFonts w:ascii="Arial Narrow" w:hAnsi="Arial Narrow"/>
          <w:b/>
          <w:bCs/>
          <w:iCs/>
          <w:sz w:val="24"/>
          <w:szCs w:val="24"/>
        </w:rPr>
        <w:t>prac konserwatorskich przy dawnych kościele protestanckim w Radoszynie</w:t>
      </w:r>
      <w:r w:rsidRPr="00B47039">
        <w:rPr>
          <w:rFonts w:ascii="Arial Narrow" w:hAnsi="Arial Narrow"/>
          <w:iCs/>
          <w:sz w:val="24"/>
          <w:szCs w:val="24"/>
        </w:rPr>
        <w:t xml:space="preserve">. Należy wspomnieć, że na rok 2022 Gmina złożyła na ten cel także wnioski do </w:t>
      </w:r>
      <w:proofErr w:type="spellStart"/>
      <w:r w:rsidRPr="00B47039">
        <w:rPr>
          <w:rFonts w:ascii="Arial Narrow" w:hAnsi="Arial Narrow"/>
          <w:iCs/>
          <w:sz w:val="24"/>
          <w:szCs w:val="24"/>
        </w:rPr>
        <w:t>MKiDN</w:t>
      </w:r>
      <w:proofErr w:type="spellEnd"/>
      <w:r w:rsidRPr="00B47039">
        <w:rPr>
          <w:rFonts w:ascii="Arial Narrow" w:hAnsi="Arial Narrow"/>
          <w:iCs/>
          <w:sz w:val="24"/>
          <w:szCs w:val="24"/>
        </w:rPr>
        <w:t xml:space="preserve"> oraz LWKZ. Montaż finansowy zadania, przy założeniu współfinansowania z ww. trzech źródeł przedstawiał się następująco:</w:t>
      </w:r>
    </w:p>
    <w:p w14:paraId="50BAAB02" w14:textId="77777777" w:rsidR="00902E99" w:rsidRPr="00B47039" w:rsidRDefault="00902E99">
      <w:pPr>
        <w:pStyle w:val="Akapitzlist"/>
        <w:numPr>
          <w:ilvl w:val="0"/>
          <w:numId w:val="53"/>
        </w:numPr>
        <w:spacing w:before="120" w:after="0" w:line="240" w:lineRule="auto"/>
        <w:ind w:left="426" w:firstLine="0"/>
        <w:jc w:val="both"/>
        <w:rPr>
          <w:rFonts w:ascii="Arial Narrow" w:hAnsi="Arial Narrow"/>
          <w:iCs/>
          <w:sz w:val="24"/>
          <w:szCs w:val="24"/>
        </w:rPr>
      </w:pPr>
      <w:proofErr w:type="spellStart"/>
      <w:r w:rsidRPr="00B47039">
        <w:rPr>
          <w:rFonts w:ascii="Arial Narrow" w:hAnsi="Arial Narrow"/>
          <w:iCs/>
          <w:sz w:val="24"/>
          <w:szCs w:val="24"/>
        </w:rPr>
        <w:t>MKiDN</w:t>
      </w:r>
      <w:proofErr w:type="spellEnd"/>
      <w:r w:rsidRPr="00B47039">
        <w:rPr>
          <w:rFonts w:ascii="Arial Narrow" w:hAnsi="Arial Narrow"/>
          <w:iCs/>
          <w:sz w:val="24"/>
          <w:szCs w:val="24"/>
        </w:rPr>
        <w:t>: 230.000,00 zł</w:t>
      </w:r>
    </w:p>
    <w:p w14:paraId="243F43C5" w14:textId="77777777" w:rsidR="00902E99" w:rsidRPr="00B47039" w:rsidRDefault="00902E99">
      <w:pPr>
        <w:pStyle w:val="Akapitzlist"/>
        <w:numPr>
          <w:ilvl w:val="0"/>
          <w:numId w:val="53"/>
        </w:numPr>
        <w:spacing w:before="120" w:after="0" w:line="240" w:lineRule="auto"/>
        <w:ind w:left="426" w:firstLine="0"/>
        <w:jc w:val="both"/>
        <w:rPr>
          <w:rFonts w:ascii="Arial Narrow" w:hAnsi="Arial Narrow"/>
          <w:iCs/>
          <w:sz w:val="24"/>
          <w:szCs w:val="24"/>
        </w:rPr>
      </w:pPr>
      <w:r w:rsidRPr="00B47039">
        <w:rPr>
          <w:rFonts w:ascii="Arial Narrow" w:hAnsi="Arial Narrow"/>
          <w:iCs/>
          <w:sz w:val="24"/>
          <w:szCs w:val="24"/>
        </w:rPr>
        <w:t>LWKZ: 50.000,00 zł</w:t>
      </w:r>
    </w:p>
    <w:p w14:paraId="2A17A074" w14:textId="77777777" w:rsidR="00902E99" w:rsidRPr="00B47039" w:rsidRDefault="00902E99">
      <w:pPr>
        <w:pStyle w:val="Akapitzlist"/>
        <w:numPr>
          <w:ilvl w:val="0"/>
          <w:numId w:val="53"/>
        </w:numPr>
        <w:spacing w:before="120" w:after="0" w:line="240" w:lineRule="auto"/>
        <w:ind w:left="426" w:firstLine="0"/>
        <w:jc w:val="both"/>
        <w:rPr>
          <w:rFonts w:ascii="Arial Narrow" w:hAnsi="Arial Narrow"/>
          <w:iCs/>
          <w:sz w:val="24"/>
          <w:szCs w:val="24"/>
        </w:rPr>
      </w:pPr>
      <w:r w:rsidRPr="00B47039">
        <w:rPr>
          <w:rFonts w:ascii="Arial Narrow" w:hAnsi="Arial Narrow"/>
          <w:iCs/>
          <w:sz w:val="24"/>
          <w:szCs w:val="24"/>
        </w:rPr>
        <w:t>SWL: 90.000,00 zł</w:t>
      </w:r>
    </w:p>
    <w:p w14:paraId="67734B58" w14:textId="77777777" w:rsidR="00902E99" w:rsidRPr="00B47039" w:rsidRDefault="00902E99">
      <w:pPr>
        <w:pStyle w:val="Akapitzlist"/>
        <w:numPr>
          <w:ilvl w:val="0"/>
          <w:numId w:val="53"/>
        </w:numPr>
        <w:spacing w:before="120" w:after="0" w:line="240" w:lineRule="auto"/>
        <w:ind w:left="426" w:firstLine="0"/>
        <w:jc w:val="both"/>
        <w:rPr>
          <w:rFonts w:ascii="Arial Narrow" w:hAnsi="Arial Narrow"/>
          <w:iCs/>
          <w:sz w:val="24"/>
          <w:szCs w:val="24"/>
        </w:rPr>
      </w:pPr>
      <w:r w:rsidRPr="00B47039">
        <w:rPr>
          <w:rFonts w:ascii="Arial Narrow" w:hAnsi="Arial Narrow"/>
          <w:iCs/>
          <w:sz w:val="24"/>
          <w:szCs w:val="24"/>
        </w:rPr>
        <w:t>Środki własne Gminy: 115.222,61 zł</w:t>
      </w:r>
    </w:p>
    <w:p w14:paraId="4D1E5A91" w14:textId="77777777" w:rsidR="00902E99" w:rsidRDefault="00902E99" w:rsidP="00902E99">
      <w:pPr>
        <w:pStyle w:val="Bezodstpw"/>
        <w:ind w:left="426"/>
        <w:jc w:val="both"/>
        <w:rPr>
          <w:rFonts w:ascii="Arial Narrow" w:hAnsi="Arial Narrow"/>
          <w:sz w:val="24"/>
          <w:szCs w:val="24"/>
        </w:rPr>
      </w:pPr>
      <w:r w:rsidRPr="00B47039">
        <w:rPr>
          <w:rFonts w:ascii="Arial Narrow" w:hAnsi="Arial Narrow"/>
          <w:sz w:val="24"/>
          <w:szCs w:val="24"/>
        </w:rPr>
        <w:lastRenderedPageBreak/>
        <w:t xml:space="preserve">Ostatecznie uzyskano dofinansowanie z  dwóch źródeł, w tym LWKZ oraz SWL w łącznej kwocie 85.000,00 zł, co stanowiło zbyt małe wsparcie na realizację zadania opiewającego na kwotę prawie pół miliona złotych, w związku z czym z realizacji zadania w roku 2022 zrezygnowano. Jednakże w tym samym roku ponownie wystąpiono o dofinansowanie na realizację przedmiotowej inwestycji – </w:t>
      </w:r>
      <w:r>
        <w:rPr>
          <w:rFonts w:ascii="Arial Narrow" w:hAnsi="Arial Narrow"/>
          <w:sz w:val="24"/>
          <w:szCs w:val="24"/>
        </w:rPr>
        <w:t xml:space="preserve">tym razem w roku 2023 - poprzez złożenie wniosków do LWKZ o kwotę wsparcia 50.000,00 zł oraz do </w:t>
      </w:r>
      <w:proofErr w:type="spellStart"/>
      <w:r>
        <w:rPr>
          <w:rFonts w:ascii="Arial Narrow" w:hAnsi="Arial Narrow"/>
          <w:sz w:val="24"/>
          <w:szCs w:val="24"/>
        </w:rPr>
        <w:t>MKiDN</w:t>
      </w:r>
      <w:proofErr w:type="spellEnd"/>
      <w:r>
        <w:rPr>
          <w:rFonts w:ascii="Arial Narrow" w:hAnsi="Arial Narrow"/>
          <w:sz w:val="24"/>
          <w:szCs w:val="24"/>
        </w:rPr>
        <w:t xml:space="preserve"> o wsparcie w wysokości 417.581,00 zł. Procedury konkursowe zostały zakończone w roku 2023.</w:t>
      </w:r>
    </w:p>
    <w:p w14:paraId="20854039" w14:textId="77777777" w:rsidR="00902E99" w:rsidRPr="00176B33" w:rsidRDefault="00902E99">
      <w:pPr>
        <w:pStyle w:val="Bezodstpw"/>
        <w:numPr>
          <w:ilvl w:val="0"/>
          <w:numId w:val="51"/>
        </w:numPr>
        <w:ind w:left="426" w:hanging="426"/>
        <w:jc w:val="both"/>
        <w:rPr>
          <w:rFonts w:ascii="Arial Narrow" w:hAnsi="Arial Narrow"/>
          <w:sz w:val="24"/>
          <w:szCs w:val="24"/>
        </w:rPr>
      </w:pPr>
      <w:r w:rsidRPr="00176B33">
        <w:rPr>
          <w:rFonts w:ascii="Arial Narrow" w:hAnsi="Arial Narrow"/>
          <w:sz w:val="24"/>
          <w:szCs w:val="24"/>
        </w:rPr>
        <w:t xml:space="preserve">Złożenie w II edycji naboru wniosków w ramach </w:t>
      </w:r>
      <w:r w:rsidRPr="00176B33">
        <w:rPr>
          <w:rFonts w:ascii="Arial Narrow" w:hAnsi="Arial Narrow"/>
          <w:b/>
          <w:bCs/>
          <w:sz w:val="24"/>
          <w:szCs w:val="24"/>
        </w:rPr>
        <w:t>Rządowego Funduszu Polski Ład: Programu Inwestycji Strategicznych</w:t>
      </w:r>
      <w:r w:rsidRPr="00176B33">
        <w:rPr>
          <w:rFonts w:ascii="Arial Narrow" w:hAnsi="Arial Narrow"/>
          <w:sz w:val="24"/>
          <w:szCs w:val="24"/>
        </w:rPr>
        <w:t xml:space="preserve"> następujących projektów:</w:t>
      </w:r>
    </w:p>
    <w:p w14:paraId="32FD927D" w14:textId="77777777" w:rsidR="00902E99" w:rsidRPr="00176B33" w:rsidRDefault="00902E99">
      <w:pPr>
        <w:pStyle w:val="Bezodstpw"/>
        <w:numPr>
          <w:ilvl w:val="0"/>
          <w:numId w:val="50"/>
        </w:numPr>
        <w:jc w:val="both"/>
        <w:rPr>
          <w:rFonts w:ascii="Arial Narrow" w:hAnsi="Arial Narrow"/>
          <w:b/>
          <w:bCs/>
          <w:sz w:val="24"/>
          <w:szCs w:val="24"/>
        </w:rPr>
      </w:pPr>
      <w:r w:rsidRPr="00176B33">
        <w:rPr>
          <w:rFonts w:ascii="Arial Narrow" w:hAnsi="Arial Narrow"/>
          <w:b/>
          <w:bCs/>
          <w:sz w:val="24"/>
          <w:szCs w:val="24"/>
        </w:rPr>
        <w:t>„</w:t>
      </w:r>
      <w:bookmarkStart w:id="57" w:name="_Hlk134100220"/>
      <w:r w:rsidRPr="00383C1B">
        <w:rPr>
          <w:rFonts w:ascii="Arial Narrow" w:eastAsiaTheme="minorHAnsi" w:hAnsi="Arial Narrow" w:cs="CalibriBold"/>
          <w:b/>
          <w:bCs/>
          <w:sz w:val="24"/>
          <w:szCs w:val="24"/>
        </w:rPr>
        <w:t>Modernizacja dróg na terenie m. Cibórz</w:t>
      </w:r>
      <w:bookmarkEnd w:id="57"/>
      <w:r w:rsidRPr="00176B33">
        <w:rPr>
          <w:rFonts w:ascii="Arial Narrow" w:hAnsi="Arial Narrow"/>
          <w:b/>
          <w:bCs/>
          <w:sz w:val="24"/>
          <w:szCs w:val="24"/>
        </w:rPr>
        <w:t>”</w:t>
      </w:r>
    </w:p>
    <w:p w14:paraId="44E99FB3" w14:textId="77777777" w:rsidR="00902E99" w:rsidRPr="00176B33" w:rsidRDefault="00902E99">
      <w:pPr>
        <w:pStyle w:val="Bezodstpw"/>
        <w:numPr>
          <w:ilvl w:val="0"/>
          <w:numId w:val="50"/>
        </w:numPr>
        <w:jc w:val="both"/>
        <w:rPr>
          <w:rFonts w:ascii="Arial Narrow" w:hAnsi="Arial Narrow"/>
          <w:b/>
          <w:bCs/>
          <w:sz w:val="24"/>
          <w:szCs w:val="24"/>
        </w:rPr>
      </w:pPr>
      <w:r w:rsidRPr="00176B33">
        <w:rPr>
          <w:rFonts w:ascii="Arial Narrow" w:hAnsi="Arial Narrow"/>
          <w:b/>
          <w:bCs/>
          <w:sz w:val="24"/>
          <w:szCs w:val="24"/>
        </w:rPr>
        <w:t>„</w:t>
      </w:r>
      <w:r w:rsidRPr="00383C1B">
        <w:rPr>
          <w:rFonts w:ascii="Arial Narrow" w:eastAsiaTheme="minorHAnsi" w:hAnsi="Arial Narrow" w:cs="CalibriBold"/>
          <w:b/>
          <w:bCs/>
          <w:sz w:val="24"/>
          <w:szCs w:val="24"/>
        </w:rPr>
        <w:t xml:space="preserve">Przebudowa dróg gminnych w m. Międzylesie (etap I </w:t>
      </w:r>
      <w:proofErr w:type="spellStart"/>
      <w:r w:rsidRPr="00383C1B">
        <w:rPr>
          <w:rFonts w:ascii="Arial Narrow" w:eastAsiaTheme="minorHAnsi" w:hAnsi="Arial Narrow" w:cs="CalibriBold"/>
          <w:b/>
          <w:bCs/>
          <w:sz w:val="24"/>
          <w:szCs w:val="24"/>
        </w:rPr>
        <w:t>i</w:t>
      </w:r>
      <w:proofErr w:type="spellEnd"/>
      <w:r w:rsidRPr="00383C1B">
        <w:rPr>
          <w:rFonts w:ascii="Arial Narrow" w:eastAsiaTheme="minorHAnsi" w:hAnsi="Arial Narrow" w:cs="CalibriBold"/>
          <w:b/>
          <w:bCs/>
          <w:sz w:val="24"/>
          <w:szCs w:val="24"/>
        </w:rPr>
        <w:t xml:space="preserve"> II)</w:t>
      </w:r>
      <w:r w:rsidRPr="00176B33">
        <w:rPr>
          <w:rFonts w:ascii="Arial Narrow" w:hAnsi="Arial Narrow"/>
          <w:b/>
          <w:bCs/>
          <w:sz w:val="24"/>
          <w:szCs w:val="24"/>
        </w:rPr>
        <w:t>”</w:t>
      </w:r>
    </w:p>
    <w:p w14:paraId="51A06B25" w14:textId="77777777" w:rsidR="00902E99" w:rsidRPr="00176B33" w:rsidRDefault="00902E99">
      <w:pPr>
        <w:pStyle w:val="Bezodstpw"/>
        <w:numPr>
          <w:ilvl w:val="0"/>
          <w:numId w:val="50"/>
        </w:numPr>
        <w:jc w:val="both"/>
        <w:rPr>
          <w:rFonts w:ascii="Arial Narrow" w:hAnsi="Arial Narrow"/>
          <w:b/>
          <w:bCs/>
          <w:sz w:val="24"/>
          <w:szCs w:val="24"/>
        </w:rPr>
      </w:pPr>
      <w:r w:rsidRPr="00176B33">
        <w:rPr>
          <w:rFonts w:ascii="Arial Narrow" w:hAnsi="Arial Narrow"/>
          <w:b/>
          <w:bCs/>
          <w:sz w:val="24"/>
          <w:szCs w:val="24"/>
        </w:rPr>
        <w:t>„</w:t>
      </w:r>
      <w:r w:rsidRPr="00383C1B">
        <w:rPr>
          <w:rFonts w:ascii="Arial Narrow" w:eastAsiaTheme="minorHAnsi" w:hAnsi="Arial Narrow" w:cs="Calibri"/>
          <w:b/>
          <w:bCs/>
          <w:sz w:val="24"/>
          <w:szCs w:val="24"/>
        </w:rPr>
        <w:t>Budowa Stacji Uzdatniania Wody oraz sieci wodociągowej na potrzeby</w:t>
      </w:r>
      <w:r w:rsidRPr="00176B33">
        <w:rPr>
          <w:rFonts w:ascii="Arial Narrow" w:hAnsi="Arial Narrow"/>
          <w:b/>
          <w:bCs/>
          <w:sz w:val="24"/>
          <w:szCs w:val="24"/>
        </w:rPr>
        <w:t xml:space="preserve"> </w:t>
      </w:r>
      <w:r w:rsidRPr="00383C1B">
        <w:rPr>
          <w:rFonts w:ascii="Arial Narrow" w:eastAsiaTheme="minorHAnsi" w:hAnsi="Arial Narrow" w:cs="Calibri"/>
          <w:b/>
          <w:bCs/>
          <w:sz w:val="24"/>
          <w:szCs w:val="24"/>
        </w:rPr>
        <w:t>zapewnienia dostawy wody pitnej dla turystycznej części Gminy Skąpe</w:t>
      </w:r>
      <w:r w:rsidRPr="00176B33">
        <w:rPr>
          <w:rFonts w:ascii="Arial Narrow" w:hAnsi="Arial Narrow"/>
          <w:b/>
          <w:bCs/>
          <w:sz w:val="24"/>
          <w:szCs w:val="24"/>
        </w:rPr>
        <w:t xml:space="preserve">”. </w:t>
      </w:r>
    </w:p>
    <w:p w14:paraId="123B5179" w14:textId="77777777" w:rsidR="00902E99" w:rsidRPr="00176B33" w:rsidRDefault="00902E99" w:rsidP="00902E99">
      <w:pPr>
        <w:pStyle w:val="Bezodstpw"/>
        <w:ind w:left="928"/>
        <w:jc w:val="both"/>
        <w:rPr>
          <w:rFonts w:ascii="Arial Narrow" w:hAnsi="Arial Narrow"/>
          <w:sz w:val="24"/>
          <w:szCs w:val="24"/>
        </w:rPr>
      </w:pPr>
      <w:r w:rsidRPr="00176B33">
        <w:rPr>
          <w:rFonts w:ascii="Arial Narrow" w:hAnsi="Arial Narrow"/>
          <w:sz w:val="24"/>
          <w:szCs w:val="24"/>
        </w:rPr>
        <w:t>W wyniku oceny przez Bank Gospodarstwa Krajowego w Warszawie złożonych wniosków, Gmina Skąpe została zakwalifikowana przez Prezesa Rady Ministrów do otrzymania trzech Promes Inwestycyjnych w wysokości odpowiednio:</w:t>
      </w:r>
    </w:p>
    <w:p w14:paraId="08B13912" w14:textId="77777777" w:rsidR="00902E99" w:rsidRPr="00176B33" w:rsidRDefault="00902E99">
      <w:pPr>
        <w:pStyle w:val="Bezodstpw"/>
        <w:numPr>
          <w:ilvl w:val="0"/>
          <w:numId w:val="37"/>
        </w:numPr>
        <w:jc w:val="both"/>
        <w:rPr>
          <w:rFonts w:ascii="Arial Narrow" w:hAnsi="Arial Narrow"/>
          <w:sz w:val="24"/>
          <w:szCs w:val="24"/>
        </w:rPr>
      </w:pPr>
      <w:r w:rsidRPr="00383C1B">
        <w:rPr>
          <w:rFonts w:ascii="Arial Narrow" w:eastAsiaTheme="minorHAnsi" w:hAnsi="Arial Narrow" w:cs="CalibriBold"/>
          <w:b/>
          <w:bCs/>
          <w:sz w:val="24"/>
          <w:szCs w:val="24"/>
        </w:rPr>
        <w:t>3.507.092,09 PLN</w:t>
      </w:r>
      <w:r w:rsidRPr="00176B33">
        <w:rPr>
          <w:rFonts w:ascii="Arial Narrow" w:hAnsi="Arial Narrow"/>
          <w:sz w:val="24"/>
          <w:szCs w:val="24"/>
        </w:rPr>
        <w:t xml:space="preserve"> dla projektu wskazanego w </w:t>
      </w:r>
      <w:proofErr w:type="spellStart"/>
      <w:r w:rsidRPr="00176B33">
        <w:rPr>
          <w:rFonts w:ascii="Arial Narrow" w:hAnsi="Arial Narrow"/>
          <w:sz w:val="24"/>
          <w:szCs w:val="24"/>
        </w:rPr>
        <w:t>ppkt</w:t>
      </w:r>
      <w:proofErr w:type="spellEnd"/>
      <w:r w:rsidRPr="00176B33">
        <w:rPr>
          <w:rFonts w:ascii="Arial Narrow" w:hAnsi="Arial Narrow"/>
          <w:sz w:val="24"/>
          <w:szCs w:val="24"/>
        </w:rPr>
        <w:t>. a),</w:t>
      </w:r>
    </w:p>
    <w:p w14:paraId="11E71E2A" w14:textId="77777777" w:rsidR="00902E99" w:rsidRPr="00176B33" w:rsidRDefault="00902E99">
      <w:pPr>
        <w:pStyle w:val="Bezodstpw"/>
        <w:numPr>
          <w:ilvl w:val="0"/>
          <w:numId w:val="37"/>
        </w:numPr>
        <w:jc w:val="both"/>
        <w:rPr>
          <w:rFonts w:ascii="Arial Narrow" w:hAnsi="Arial Narrow"/>
          <w:sz w:val="24"/>
          <w:szCs w:val="24"/>
        </w:rPr>
      </w:pPr>
      <w:r w:rsidRPr="00383C1B">
        <w:rPr>
          <w:rFonts w:ascii="Arial Narrow" w:eastAsiaTheme="minorHAnsi" w:hAnsi="Arial Narrow" w:cs="CalibriBold"/>
          <w:b/>
          <w:bCs/>
          <w:sz w:val="24"/>
          <w:szCs w:val="24"/>
        </w:rPr>
        <w:t xml:space="preserve">1.592.634,96 PLN </w:t>
      </w:r>
      <w:r w:rsidRPr="00176B33">
        <w:rPr>
          <w:rFonts w:ascii="Arial Narrow" w:hAnsi="Arial Narrow"/>
          <w:sz w:val="24"/>
          <w:szCs w:val="24"/>
        </w:rPr>
        <w:t xml:space="preserve">dla projektu wskazanego w </w:t>
      </w:r>
      <w:proofErr w:type="spellStart"/>
      <w:r w:rsidRPr="00176B33">
        <w:rPr>
          <w:rFonts w:ascii="Arial Narrow" w:hAnsi="Arial Narrow"/>
          <w:sz w:val="24"/>
          <w:szCs w:val="24"/>
        </w:rPr>
        <w:t>ppkt</w:t>
      </w:r>
      <w:proofErr w:type="spellEnd"/>
      <w:r w:rsidRPr="00176B33">
        <w:rPr>
          <w:rFonts w:ascii="Arial Narrow" w:hAnsi="Arial Narrow"/>
          <w:sz w:val="24"/>
          <w:szCs w:val="24"/>
        </w:rPr>
        <w:t>. b),</w:t>
      </w:r>
    </w:p>
    <w:p w14:paraId="6A7CF4B1" w14:textId="77777777" w:rsidR="00902E99" w:rsidRPr="00176B33" w:rsidRDefault="00902E99">
      <w:pPr>
        <w:pStyle w:val="Bezodstpw"/>
        <w:numPr>
          <w:ilvl w:val="0"/>
          <w:numId w:val="37"/>
        </w:numPr>
        <w:jc w:val="both"/>
        <w:rPr>
          <w:rFonts w:ascii="Arial Narrow" w:hAnsi="Arial Narrow"/>
          <w:sz w:val="24"/>
          <w:szCs w:val="24"/>
        </w:rPr>
      </w:pPr>
      <w:r w:rsidRPr="00383C1B">
        <w:rPr>
          <w:rFonts w:ascii="Arial Narrow" w:eastAsiaTheme="minorHAnsi" w:hAnsi="Arial Narrow" w:cs="CalibriBold"/>
          <w:b/>
          <w:bCs/>
          <w:sz w:val="24"/>
          <w:szCs w:val="24"/>
        </w:rPr>
        <w:t xml:space="preserve">2.895.762,93 PLN </w:t>
      </w:r>
      <w:r w:rsidRPr="00176B33">
        <w:rPr>
          <w:rFonts w:ascii="Arial Narrow" w:hAnsi="Arial Narrow"/>
          <w:sz w:val="24"/>
          <w:szCs w:val="24"/>
        </w:rPr>
        <w:t xml:space="preserve">dla projektu wskazanego w </w:t>
      </w:r>
      <w:proofErr w:type="spellStart"/>
      <w:r w:rsidRPr="00176B33">
        <w:rPr>
          <w:rFonts w:ascii="Arial Narrow" w:hAnsi="Arial Narrow"/>
          <w:sz w:val="24"/>
          <w:szCs w:val="24"/>
        </w:rPr>
        <w:t>ppkt</w:t>
      </w:r>
      <w:proofErr w:type="spellEnd"/>
      <w:r w:rsidRPr="00176B33">
        <w:rPr>
          <w:rFonts w:ascii="Arial Narrow" w:hAnsi="Arial Narrow"/>
          <w:sz w:val="24"/>
          <w:szCs w:val="24"/>
        </w:rPr>
        <w:t>. c),</w:t>
      </w:r>
    </w:p>
    <w:p w14:paraId="56C4166C" w14:textId="77777777" w:rsidR="00902E99" w:rsidRPr="00176B33" w:rsidRDefault="00902E99" w:rsidP="00902E99">
      <w:pPr>
        <w:pStyle w:val="Bezodstpw"/>
        <w:ind w:left="928"/>
        <w:jc w:val="both"/>
        <w:rPr>
          <w:rFonts w:ascii="Arial Narrow" w:hAnsi="Arial Narrow"/>
          <w:sz w:val="24"/>
          <w:szCs w:val="24"/>
        </w:rPr>
      </w:pPr>
      <w:r w:rsidRPr="00176B33">
        <w:rPr>
          <w:rFonts w:ascii="Arial Narrow" w:hAnsi="Arial Narrow"/>
          <w:sz w:val="24"/>
          <w:szCs w:val="24"/>
        </w:rPr>
        <w:t xml:space="preserve">Do końca 2022 r. Gmina Skąpe wszczęła postępowanie przetargowe i podpisała umowy na wykonanie dwóch z ww. zadań.  </w:t>
      </w:r>
    </w:p>
    <w:p w14:paraId="3B9D0B32" w14:textId="77777777" w:rsidR="00902E99" w:rsidRDefault="00902E99">
      <w:pPr>
        <w:pStyle w:val="Bezodstpw"/>
        <w:numPr>
          <w:ilvl w:val="0"/>
          <w:numId w:val="51"/>
        </w:numPr>
        <w:ind w:left="426" w:hanging="426"/>
        <w:jc w:val="both"/>
        <w:rPr>
          <w:rFonts w:ascii="Arial Narrow" w:hAnsi="Arial Narrow"/>
          <w:sz w:val="24"/>
          <w:szCs w:val="24"/>
        </w:rPr>
      </w:pPr>
      <w:r w:rsidRPr="00DC5F64">
        <w:rPr>
          <w:rFonts w:ascii="Arial Narrow" w:hAnsi="Arial Narrow"/>
          <w:sz w:val="24"/>
          <w:szCs w:val="24"/>
        </w:rPr>
        <w:t xml:space="preserve">Złożenie w Urzędzie Marszałkowskim Województwa Lubuskiego w Zielonej Górze w ramach </w:t>
      </w:r>
      <w:r>
        <w:rPr>
          <w:rFonts w:ascii="Arial Narrow" w:hAnsi="Arial Narrow"/>
          <w:sz w:val="24"/>
          <w:szCs w:val="24"/>
        </w:rPr>
        <w:t xml:space="preserve">planu podziału środków budżetu Województwa Lubuskiego związanych z wyłączaniem gruntów rolnych z produkcji rolniczej </w:t>
      </w:r>
      <w:r w:rsidRPr="00DC5F64">
        <w:rPr>
          <w:rFonts w:ascii="Arial Narrow" w:hAnsi="Arial Narrow"/>
          <w:sz w:val="24"/>
          <w:szCs w:val="24"/>
        </w:rPr>
        <w:t>na 202</w:t>
      </w:r>
      <w:r>
        <w:rPr>
          <w:rFonts w:ascii="Arial Narrow" w:hAnsi="Arial Narrow"/>
          <w:sz w:val="24"/>
          <w:szCs w:val="24"/>
        </w:rPr>
        <w:t>2</w:t>
      </w:r>
      <w:r w:rsidRPr="00DC5F64">
        <w:rPr>
          <w:rFonts w:ascii="Arial Narrow" w:hAnsi="Arial Narrow"/>
          <w:sz w:val="24"/>
          <w:szCs w:val="24"/>
        </w:rPr>
        <w:t xml:space="preserve"> rok wniosku o dofinansowanie projektu pt. </w:t>
      </w:r>
      <w:r w:rsidRPr="00DC5F64">
        <w:rPr>
          <w:rFonts w:ascii="Arial Narrow" w:hAnsi="Arial Narrow"/>
          <w:b/>
          <w:bCs/>
          <w:sz w:val="24"/>
          <w:szCs w:val="24"/>
        </w:rPr>
        <w:t>„</w:t>
      </w:r>
      <w:r>
        <w:rPr>
          <w:rFonts w:ascii="Arial Narrow" w:hAnsi="Arial Narrow"/>
          <w:b/>
          <w:bCs/>
          <w:sz w:val="24"/>
          <w:szCs w:val="24"/>
        </w:rPr>
        <w:t>Renowacja zbiornika wodnego w m. Węgrzynice</w:t>
      </w:r>
      <w:r w:rsidRPr="00DC5F64">
        <w:rPr>
          <w:rFonts w:ascii="Arial Narrow" w:hAnsi="Arial Narrow"/>
          <w:b/>
          <w:bCs/>
          <w:sz w:val="24"/>
          <w:szCs w:val="24"/>
        </w:rPr>
        <w:t xml:space="preserve">”. </w:t>
      </w:r>
      <w:r w:rsidRPr="00DC5F64">
        <w:rPr>
          <w:rFonts w:ascii="Arial Narrow" w:hAnsi="Arial Narrow"/>
          <w:sz w:val="24"/>
          <w:szCs w:val="24"/>
        </w:rPr>
        <w:t xml:space="preserve">W dniu </w:t>
      </w:r>
      <w:r>
        <w:rPr>
          <w:rFonts w:ascii="Arial Narrow" w:hAnsi="Arial Narrow"/>
          <w:sz w:val="24"/>
          <w:szCs w:val="24"/>
        </w:rPr>
        <w:t>31</w:t>
      </w:r>
      <w:r w:rsidRPr="00DC5F64">
        <w:rPr>
          <w:rFonts w:ascii="Arial Narrow" w:hAnsi="Arial Narrow"/>
          <w:sz w:val="24"/>
          <w:szCs w:val="24"/>
        </w:rPr>
        <w:t>.05.202</w:t>
      </w:r>
      <w:r>
        <w:rPr>
          <w:rFonts w:ascii="Arial Narrow" w:hAnsi="Arial Narrow"/>
          <w:sz w:val="24"/>
          <w:szCs w:val="24"/>
        </w:rPr>
        <w:t>2</w:t>
      </w:r>
      <w:r w:rsidRPr="00DC5F64">
        <w:rPr>
          <w:rFonts w:ascii="Arial Narrow" w:hAnsi="Arial Narrow"/>
          <w:sz w:val="24"/>
          <w:szCs w:val="24"/>
        </w:rPr>
        <w:t xml:space="preserve"> r. podpisana została z Województwem Lubuskim </w:t>
      </w:r>
      <w:r w:rsidRPr="007022A3">
        <w:rPr>
          <w:rFonts w:ascii="Arial Narrow" w:hAnsi="Arial Narrow"/>
          <w:sz w:val="24"/>
          <w:szCs w:val="24"/>
        </w:rPr>
        <w:t>umowa o przyznanie dotacji celowej w wysokości 16.836,26 zł. Zadanie zakończono 11.07.2022 r. Wartość całkowita inwestycji wyniosła 35.670,00 zł.</w:t>
      </w:r>
      <w:r w:rsidRPr="00DC5F64">
        <w:rPr>
          <w:rFonts w:ascii="Arial Narrow" w:hAnsi="Arial Narrow"/>
          <w:sz w:val="24"/>
          <w:szCs w:val="24"/>
        </w:rPr>
        <w:t xml:space="preserve"> </w:t>
      </w:r>
      <w:r>
        <w:rPr>
          <w:rFonts w:ascii="Arial Narrow" w:hAnsi="Arial Narrow"/>
          <w:sz w:val="24"/>
          <w:szCs w:val="24"/>
        </w:rPr>
        <w:t>Wkład własny gminy: 18.833,74 zł.</w:t>
      </w:r>
    </w:p>
    <w:p w14:paraId="12C34E77" w14:textId="77777777" w:rsidR="00902E99" w:rsidRPr="007022A3" w:rsidRDefault="00902E99">
      <w:pPr>
        <w:pStyle w:val="Bezodstpw"/>
        <w:numPr>
          <w:ilvl w:val="0"/>
          <w:numId w:val="51"/>
        </w:numPr>
        <w:ind w:left="426" w:hanging="426"/>
        <w:jc w:val="both"/>
        <w:rPr>
          <w:rFonts w:ascii="Arial Narrow" w:hAnsi="Arial Narrow"/>
          <w:sz w:val="24"/>
          <w:szCs w:val="24"/>
        </w:rPr>
      </w:pPr>
      <w:r w:rsidRPr="007022A3">
        <w:rPr>
          <w:rFonts w:ascii="Arial Narrow" w:hAnsi="Arial Narrow"/>
          <w:sz w:val="24"/>
          <w:szCs w:val="24"/>
        </w:rPr>
        <w:t xml:space="preserve">Złożenie w III edycji naboru wniosków w ramach </w:t>
      </w:r>
      <w:r w:rsidRPr="007022A3">
        <w:rPr>
          <w:rFonts w:ascii="Arial Narrow" w:hAnsi="Arial Narrow"/>
          <w:b/>
          <w:bCs/>
          <w:sz w:val="24"/>
          <w:szCs w:val="24"/>
        </w:rPr>
        <w:t>Rządowego Funduszu Polski Ład: Programu Inwestycji Strategicznych</w:t>
      </w:r>
      <w:r w:rsidRPr="007022A3">
        <w:rPr>
          <w:rFonts w:ascii="Arial Narrow" w:hAnsi="Arial Narrow"/>
          <w:sz w:val="24"/>
          <w:szCs w:val="24"/>
        </w:rPr>
        <w:t xml:space="preserve"> następujących projektów:</w:t>
      </w:r>
    </w:p>
    <w:p w14:paraId="69A5E1C7" w14:textId="77777777" w:rsidR="00902E99" w:rsidRPr="00F923AA" w:rsidRDefault="00902E99">
      <w:pPr>
        <w:pStyle w:val="Bezodstpw"/>
        <w:numPr>
          <w:ilvl w:val="0"/>
          <w:numId w:val="52"/>
        </w:numPr>
        <w:jc w:val="both"/>
        <w:rPr>
          <w:rFonts w:ascii="Arial Narrow" w:hAnsi="Arial Narrow"/>
          <w:b/>
          <w:bCs/>
          <w:sz w:val="24"/>
          <w:szCs w:val="24"/>
        </w:rPr>
      </w:pPr>
      <w:r w:rsidRPr="00F923AA">
        <w:rPr>
          <w:rFonts w:ascii="Arial Narrow" w:hAnsi="Arial Narrow"/>
          <w:b/>
          <w:bCs/>
          <w:sz w:val="24"/>
          <w:szCs w:val="24"/>
        </w:rPr>
        <w:t>„</w:t>
      </w:r>
      <w:r w:rsidRPr="00F923AA">
        <w:rPr>
          <w:rFonts w:ascii="Arial Narrow" w:eastAsia="Times New Roman" w:hAnsi="Arial Narrow" w:cs="Calibri"/>
          <w:b/>
          <w:bCs/>
          <w:color w:val="000000"/>
          <w:sz w:val="24"/>
          <w:szCs w:val="24"/>
          <w:lang w:eastAsia="pl-PL"/>
        </w:rPr>
        <w:t>Poprawa infrastruktury drogowej w Gminie Skąpe na potrzeby zwiększenia dostępności dla mieszkańców byłych PGR-ów w m. Ołobok, Radoszyn i Zawisze</w:t>
      </w:r>
      <w:r w:rsidRPr="00F923AA">
        <w:rPr>
          <w:rFonts w:ascii="Arial Narrow" w:hAnsi="Arial Narrow"/>
          <w:b/>
          <w:bCs/>
          <w:sz w:val="24"/>
          <w:szCs w:val="24"/>
        </w:rPr>
        <w:t>”</w:t>
      </w:r>
    </w:p>
    <w:p w14:paraId="1BD37220" w14:textId="77777777" w:rsidR="00902E99" w:rsidRPr="00F923AA" w:rsidRDefault="00902E99">
      <w:pPr>
        <w:pStyle w:val="Bezodstpw"/>
        <w:numPr>
          <w:ilvl w:val="0"/>
          <w:numId w:val="52"/>
        </w:numPr>
        <w:jc w:val="both"/>
        <w:rPr>
          <w:rFonts w:ascii="Arial Narrow" w:hAnsi="Arial Narrow"/>
          <w:b/>
          <w:bCs/>
          <w:sz w:val="24"/>
          <w:szCs w:val="24"/>
        </w:rPr>
      </w:pPr>
      <w:r w:rsidRPr="00F923AA">
        <w:rPr>
          <w:rFonts w:ascii="Arial Narrow" w:hAnsi="Arial Narrow"/>
          <w:b/>
          <w:bCs/>
          <w:sz w:val="24"/>
          <w:szCs w:val="24"/>
        </w:rPr>
        <w:t>„</w:t>
      </w:r>
      <w:r w:rsidRPr="00F923AA">
        <w:rPr>
          <w:rFonts w:ascii="Arial Narrow" w:eastAsia="Times New Roman" w:hAnsi="Arial Narrow" w:cs="Calibri"/>
          <w:b/>
          <w:bCs/>
          <w:color w:val="000000"/>
          <w:sz w:val="24"/>
          <w:szCs w:val="24"/>
          <w:lang w:eastAsia="pl-PL"/>
        </w:rPr>
        <w:t>Budowa obiektu pełniącego funkcję remizy strażackiej i świetlicy wiejskiej w m. Niekarzyn</w:t>
      </w:r>
      <w:r w:rsidRPr="00F923AA">
        <w:rPr>
          <w:rFonts w:ascii="Arial Narrow" w:hAnsi="Arial Narrow"/>
          <w:b/>
          <w:bCs/>
          <w:sz w:val="24"/>
          <w:szCs w:val="24"/>
        </w:rPr>
        <w:t>”</w:t>
      </w:r>
    </w:p>
    <w:p w14:paraId="68549E40" w14:textId="0B6BCD58" w:rsidR="00902E99" w:rsidRPr="004A05ED" w:rsidRDefault="00902E99" w:rsidP="004A05ED">
      <w:pPr>
        <w:pStyle w:val="Bezodstpw"/>
        <w:ind w:left="928"/>
        <w:jc w:val="both"/>
        <w:rPr>
          <w:rFonts w:ascii="Arial Narrow" w:hAnsi="Arial Narrow"/>
          <w:sz w:val="24"/>
          <w:szCs w:val="24"/>
        </w:rPr>
      </w:pPr>
      <w:r w:rsidRPr="00176B33">
        <w:rPr>
          <w:rFonts w:ascii="Arial Narrow" w:hAnsi="Arial Narrow"/>
          <w:sz w:val="24"/>
          <w:szCs w:val="24"/>
        </w:rPr>
        <w:t xml:space="preserve">W wyniku oceny przez Bank Gospodarstwa Krajowego w Warszawie złożonych wniosków, Gmina Skąpe została zakwalifikowana przez Prezesa Rady Ministrów do otrzymania </w:t>
      </w:r>
      <w:r>
        <w:rPr>
          <w:rFonts w:ascii="Arial Narrow" w:hAnsi="Arial Narrow"/>
          <w:sz w:val="24"/>
          <w:szCs w:val="24"/>
        </w:rPr>
        <w:t>jednej Promesy Inwestycyjnej</w:t>
      </w:r>
      <w:r w:rsidRPr="00176B33">
        <w:rPr>
          <w:rFonts w:ascii="Arial Narrow" w:hAnsi="Arial Narrow"/>
          <w:sz w:val="24"/>
          <w:szCs w:val="24"/>
        </w:rPr>
        <w:t xml:space="preserve"> w wysokości odpowiednio</w:t>
      </w:r>
      <w:r w:rsidR="004A05ED">
        <w:rPr>
          <w:rFonts w:ascii="Arial Narrow" w:hAnsi="Arial Narrow"/>
          <w:sz w:val="24"/>
          <w:szCs w:val="24"/>
        </w:rPr>
        <w:t xml:space="preserve"> </w:t>
      </w:r>
      <w:r w:rsidRPr="00383C1B">
        <w:rPr>
          <w:rFonts w:ascii="Arial Narrow" w:eastAsiaTheme="minorHAnsi" w:hAnsi="Arial Narrow" w:cs="CalibriBold"/>
          <w:b/>
          <w:bCs/>
          <w:sz w:val="24"/>
          <w:szCs w:val="24"/>
        </w:rPr>
        <w:t>1.445.500,00 PLN</w:t>
      </w:r>
      <w:r w:rsidRPr="00176B33">
        <w:rPr>
          <w:rFonts w:ascii="Arial Narrow" w:hAnsi="Arial Narrow"/>
          <w:sz w:val="24"/>
          <w:szCs w:val="24"/>
        </w:rPr>
        <w:t xml:space="preserve"> dla projektu wskazanego w </w:t>
      </w:r>
      <w:proofErr w:type="spellStart"/>
      <w:r w:rsidRPr="00176B33">
        <w:rPr>
          <w:rFonts w:ascii="Arial Narrow" w:hAnsi="Arial Narrow"/>
          <w:sz w:val="24"/>
          <w:szCs w:val="24"/>
        </w:rPr>
        <w:t>ppkt</w:t>
      </w:r>
      <w:proofErr w:type="spellEnd"/>
      <w:r w:rsidRPr="00176B33">
        <w:rPr>
          <w:rFonts w:ascii="Arial Narrow" w:hAnsi="Arial Narrow"/>
          <w:sz w:val="24"/>
          <w:szCs w:val="24"/>
        </w:rPr>
        <w:t xml:space="preserve">. </w:t>
      </w:r>
      <w:r>
        <w:rPr>
          <w:rFonts w:ascii="Arial Narrow" w:hAnsi="Arial Narrow"/>
          <w:sz w:val="24"/>
          <w:szCs w:val="24"/>
        </w:rPr>
        <w:t>b</w:t>
      </w:r>
      <w:r w:rsidRPr="00176B33">
        <w:rPr>
          <w:rFonts w:ascii="Arial Narrow" w:hAnsi="Arial Narrow"/>
          <w:sz w:val="24"/>
          <w:szCs w:val="24"/>
        </w:rPr>
        <w:t>)</w:t>
      </w:r>
      <w:r w:rsidR="004A05ED">
        <w:rPr>
          <w:rFonts w:ascii="Arial Narrow" w:hAnsi="Arial Narrow"/>
          <w:sz w:val="24"/>
          <w:szCs w:val="24"/>
        </w:rPr>
        <w:t>.</w:t>
      </w:r>
    </w:p>
    <w:p w14:paraId="1147FF1B" w14:textId="77777777" w:rsidR="00902E99" w:rsidRPr="007A484A" w:rsidRDefault="00902E99">
      <w:pPr>
        <w:pStyle w:val="Akapitzlist"/>
        <w:numPr>
          <w:ilvl w:val="0"/>
          <w:numId w:val="51"/>
        </w:numPr>
        <w:spacing w:after="0"/>
        <w:ind w:left="426" w:hanging="426"/>
        <w:jc w:val="both"/>
        <w:rPr>
          <w:rFonts w:ascii="Arial Narrow" w:hAnsi="Arial Narrow"/>
          <w:sz w:val="24"/>
          <w:szCs w:val="24"/>
        </w:rPr>
      </w:pPr>
      <w:r w:rsidRPr="007A484A">
        <w:rPr>
          <w:rFonts w:ascii="Arial Narrow" w:hAnsi="Arial Narrow"/>
          <w:sz w:val="24"/>
          <w:szCs w:val="24"/>
        </w:rPr>
        <w:t xml:space="preserve">Złożenie wniosku </w:t>
      </w:r>
      <w:r w:rsidRPr="007A484A">
        <w:rPr>
          <w:rFonts w:ascii="Arial Narrow" w:hAnsi="Arial Narrow" w:cs="Times New Roman"/>
          <w:sz w:val="24"/>
          <w:szCs w:val="24"/>
        </w:rPr>
        <w:t>na realizację operacji pn. „</w:t>
      </w:r>
      <w:r w:rsidRPr="007A484A">
        <w:rPr>
          <w:rFonts w:ascii="Arial Narrow" w:hAnsi="Arial Narrow" w:cs="Times New Roman"/>
          <w:b/>
          <w:bCs/>
          <w:sz w:val="24"/>
          <w:szCs w:val="24"/>
        </w:rPr>
        <w:t>Budowa kładki pieszo-rowerowej na obiekcie hydrotechnicznym MRU</w:t>
      </w:r>
      <w:r w:rsidRPr="007A484A">
        <w:rPr>
          <w:rFonts w:ascii="Arial Narrow" w:hAnsi="Arial Narrow" w:cs="Times New Roman"/>
          <w:sz w:val="24"/>
          <w:szCs w:val="24"/>
        </w:rPr>
        <w:t xml:space="preserve"> </w:t>
      </w:r>
      <w:r w:rsidRPr="007A484A">
        <w:rPr>
          <w:rFonts w:ascii="Arial Narrow" w:hAnsi="Arial Narrow" w:cs="Times New Roman"/>
          <w:b/>
          <w:bCs/>
          <w:sz w:val="24"/>
          <w:szCs w:val="24"/>
        </w:rPr>
        <w:t>w celu podniesienia atrakcyjności turystycznej Gminy Skąpe</w:t>
      </w:r>
      <w:r w:rsidRPr="007A484A">
        <w:rPr>
          <w:rFonts w:ascii="Arial Narrow" w:hAnsi="Arial Narrow" w:cs="Times New Roman"/>
          <w:sz w:val="24"/>
          <w:szCs w:val="24"/>
        </w:rPr>
        <w:t>”, która jest dofinansowana ze środków Europejskiego Funduszu Rolnego na rzecz Rozwoju Obszarów Wiejskich w ramach PROW 2014-2020. Wniosek w tej sprawie został złożony do Urzędu Marszałkowskiego poprzez Stowarzyszenie LGD „Brama Lubuska”. Wartość zadania to 232.690,00 zł. Wysokość dofinansowania: 148.167,00 zł. Umowę o dofinansowanie zadania podpisano 30.12.2022 r.</w:t>
      </w:r>
    </w:p>
    <w:p w14:paraId="121259F8" w14:textId="77777777" w:rsidR="00902E99" w:rsidRDefault="00902E99">
      <w:pPr>
        <w:pStyle w:val="Akapitzlist"/>
        <w:numPr>
          <w:ilvl w:val="0"/>
          <w:numId w:val="51"/>
        </w:numPr>
        <w:spacing w:after="0"/>
        <w:ind w:left="426" w:hanging="426"/>
        <w:jc w:val="both"/>
        <w:rPr>
          <w:rFonts w:ascii="Arial Narrow" w:hAnsi="Arial Narrow"/>
          <w:sz w:val="24"/>
          <w:szCs w:val="24"/>
        </w:rPr>
      </w:pPr>
      <w:r>
        <w:rPr>
          <w:rFonts w:ascii="Arial Narrow" w:hAnsi="Arial Narrow"/>
          <w:sz w:val="24"/>
          <w:szCs w:val="24"/>
        </w:rPr>
        <w:t xml:space="preserve">Przystąpienie przez </w:t>
      </w:r>
      <w:r w:rsidRPr="007A484A">
        <w:rPr>
          <w:rFonts w:ascii="Arial Narrow" w:hAnsi="Arial Narrow"/>
          <w:sz w:val="24"/>
          <w:szCs w:val="24"/>
        </w:rPr>
        <w:t>Gmin</w:t>
      </w:r>
      <w:r>
        <w:rPr>
          <w:rFonts w:ascii="Arial Narrow" w:hAnsi="Arial Narrow"/>
          <w:sz w:val="24"/>
          <w:szCs w:val="24"/>
        </w:rPr>
        <w:t xml:space="preserve">ę </w:t>
      </w:r>
      <w:r w:rsidRPr="007A484A">
        <w:rPr>
          <w:rFonts w:ascii="Arial Narrow" w:hAnsi="Arial Narrow"/>
          <w:sz w:val="24"/>
          <w:szCs w:val="24"/>
        </w:rPr>
        <w:t>Skąpe po raz kolejny do programu „</w:t>
      </w:r>
      <w:r w:rsidRPr="007A484A">
        <w:rPr>
          <w:rFonts w:ascii="Arial Narrow" w:hAnsi="Arial Narrow"/>
          <w:b/>
          <w:bCs/>
          <w:sz w:val="24"/>
          <w:szCs w:val="24"/>
        </w:rPr>
        <w:t>Lokalny Animator Sportu</w:t>
      </w:r>
      <w:r w:rsidRPr="007A484A">
        <w:rPr>
          <w:rFonts w:ascii="Arial Narrow" w:hAnsi="Arial Narrow"/>
          <w:sz w:val="24"/>
          <w:szCs w:val="24"/>
        </w:rPr>
        <w:t xml:space="preserve">”, w ramach którego na boisku sportowym Orlik w Międzylesiu organizowane są popołudniowe zajęcia sportowe dla wszystkich chętnych. Podobnie jak w latach poprzednich zatrudnienie na boisku </w:t>
      </w:r>
      <w:r w:rsidRPr="007A484A">
        <w:rPr>
          <w:rFonts w:ascii="Arial Narrow" w:hAnsi="Arial Narrow"/>
          <w:sz w:val="24"/>
          <w:szCs w:val="24"/>
        </w:rPr>
        <w:lastRenderedPageBreak/>
        <w:t>zna</w:t>
      </w:r>
      <w:r>
        <w:rPr>
          <w:rFonts w:ascii="Arial Narrow" w:hAnsi="Arial Narrow"/>
          <w:sz w:val="24"/>
          <w:szCs w:val="24"/>
        </w:rPr>
        <w:t>lazło</w:t>
      </w:r>
      <w:r w:rsidRPr="007A484A">
        <w:rPr>
          <w:rFonts w:ascii="Arial Narrow" w:hAnsi="Arial Narrow"/>
          <w:sz w:val="24"/>
          <w:szCs w:val="24"/>
        </w:rPr>
        <w:t xml:space="preserve"> dwóch animatorów. </w:t>
      </w:r>
      <w:r>
        <w:rPr>
          <w:rFonts w:ascii="Arial Narrow" w:hAnsi="Arial Narrow"/>
          <w:sz w:val="24"/>
          <w:szCs w:val="24"/>
        </w:rPr>
        <w:t>D</w:t>
      </w:r>
      <w:r w:rsidRPr="007A484A">
        <w:rPr>
          <w:rFonts w:ascii="Arial Narrow" w:hAnsi="Arial Narrow"/>
          <w:sz w:val="24"/>
          <w:szCs w:val="24"/>
        </w:rPr>
        <w:t xml:space="preserve">ofinansowanie ich wynagrodzenia </w:t>
      </w:r>
      <w:r>
        <w:rPr>
          <w:rFonts w:ascii="Arial Narrow" w:hAnsi="Arial Narrow"/>
          <w:sz w:val="24"/>
          <w:szCs w:val="24"/>
        </w:rPr>
        <w:t xml:space="preserve">pochodzi </w:t>
      </w:r>
      <w:r w:rsidRPr="007A484A">
        <w:rPr>
          <w:rFonts w:ascii="Arial Narrow" w:hAnsi="Arial Narrow"/>
          <w:sz w:val="24"/>
          <w:szCs w:val="24"/>
        </w:rPr>
        <w:t>ze środków Ministra Sportu</w:t>
      </w:r>
      <w:r>
        <w:rPr>
          <w:rFonts w:ascii="Arial Narrow" w:hAnsi="Arial Narrow"/>
          <w:sz w:val="24"/>
          <w:szCs w:val="24"/>
        </w:rPr>
        <w:t xml:space="preserve">. </w:t>
      </w:r>
      <w:r w:rsidRPr="007A484A">
        <w:rPr>
          <w:rFonts w:ascii="Arial Narrow" w:hAnsi="Arial Narrow"/>
          <w:sz w:val="24"/>
          <w:szCs w:val="24"/>
        </w:rPr>
        <w:t xml:space="preserve">Umowa z Operatorem programu została podpisana przez Gminę w dniu 25.03.2022 r. </w:t>
      </w:r>
    </w:p>
    <w:p w14:paraId="65124A8B" w14:textId="77777777" w:rsidR="00902E99" w:rsidRDefault="00902E99">
      <w:pPr>
        <w:pStyle w:val="Akapitzlist"/>
        <w:numPr>
          <w:ilvl w:val="0"/>
          <w:numId w:val="51"/>
        </w:numPr>
        <w:spacing w:after="0"/>
        <w:ind w:left="426" w:hanging="426"/>
        <w:jc w:val="both"/>
        <w:rPr>
          <w:rFonts w:ascii="Arial Narrow" w:hAnsi="Arial Narrow"/>
          <w:sz w:val="24"/>
          <w:szCs w:val="24"/>
        </w:rPr>
      </w:pPr>
      <w:r>
        <w:rPr>
          <w:rFonts w:ascii="Arial Narrow" w:hAnsi="Arial Narrow"/>
          <w:sz w:val="24"/>
          <w:szCs w:val="24"/>
        </w:rPr>
        <w:t xml:space="preserve">Podpisanie umowy </w:t>
      </w:r>
      <w:r w:rsidRPr="00896471">
        <w:rPr>
          <w:rFonts w:ascii="Arial Narrow" w:hAnsi="Arial Narrow"/>
          <w:sz w:val="24"/>
          <w:szCs w:val="24"/>
        </w:rPr>
        <w:t>o powierzenie grantu w ramach projektu grantowego „</w:t>
      </w:r>
      <w:r w:rsidRPr="00896471">
        <w:rPr>
          <w:rFonts w:ascii="Arial Narrow" w:hAnsi="Arial Narrow"/>
          <w:b/>
          <w:bCs/>
          <w:sz w:val="24"/>
          <w:szCs w:val="24"/>
        </w:rPr>
        <w:t>Wsparcie dzieci z rodzin pegeerowskich w rozwoju cyfrowym – Granty PPGR”</w:t>
      </w:r>
      <w:r>
        <w:rPr>
          <w:rFonts w:ascii="Arial Narrow" w:hAnsi="Arial Narrow"/>
          <w:sz w:val="24"/>
          <w:szCs w:val="24"/>
        </w:rPr>
        <w:t xml:space="preserve"> w ramach </w:t>
      </w:r>
      <w:r w:rsidRPr="00896471">
        <w:rPr>
          <w:rFonts w:ascii="Arial Narrow" w:hAnsi="Arial Narrow"/>
          <w:sz w:val="24"/>
          <w:szCs w:val="24"/>
        </w:rPr>
        <w:t>Program</w:t>
      </w:r>
      <w:r>
        <w:rPr>
          <w:rFonts w:ascii="Arial Narrow" w:hAnsi="Arial Narrow"/>
          <w:sz w:val="24"/>
          <w:szCs w:val="24"/>
        </w:rPr>
        <w:t>u</w:t>
      </w:r>
      <w:r w:rsidRPr="00896471">
        <w:rPr>
          <w:rFonts w:ascii="Arial Narrow" w:hAnsi="Arial Narrow"/>
          <w:sz w:val="24"/>
          <w:szCs w:val="24"/>
        </w:rPr>
        <w:t xml:space="preserve"> Operacyjn</w:t>
      </w:r>
      <w:r>
        <w:rPr>
          <w:rFonts w:ascii="Arial Narrow" w:hAnsi="Arial Narrow"/>
          <w:sz w:val="24"/>
          <w:szCs w:val="24"/>
        </w:rPr>
        <w:t>ego</w:t>
      </w:r>
      <w:r w:rsidRPr="00896471">
        <w:rPr>
          <w:rFonts w:ascii="Arial Narrow" w:hAnsi="Arial Narrow"/>
          <w:sz w:val="24"/>
          <w:szCs w:val="24"/>
        </w:rPr>
        <w:t xml:space="preserve"> Polska Cyfrowa na lata 2014-2020  Dzięki nie</w:t>
      </w:r>
      <w:r>
        <w:rPr>
          <w:rFonts w:ascii="Arial Narrow" w:hAnsi="Arial Narrow"/>
          <w:sz w:val="24"/>
          <w:szCs w:val="24"/>
        </w:rPr>
        <w:t>j</w:t>
      </w:r>
      <w:r w:rsidRPr="00896471">
        <w:rPr>
          <w:rFonts w:ascii="Arial Narrow" w:hAnsi="Arial Narrow"/>
          <w:sz w:val="24"/>
          <w:szCs w:val="24"/>
        </w:rPr>
        <w:t xml:space="preserve"> Gmina Skąpe pozyskała środki finansowe w wysokości 641.148 zł na zakup 48 komputerów stacjonarnych, 199 laptopów i 12 tabletów dla </w:t>
      </w:r>
      <w:r>
        <w:rPr>
          <w:rFonts w:ascii="Arial Narrow" w:hAnsi="Arial Narrow"/>
          <w:sz w:val="24"/>
          <w:szCs w:val="24"/>
        </w:rPr>
        <w:t>259</w:t>
      </w:r>
      <w:r w:rsidRPr="00896471">
        <w:rPr>
          <w:rFonts w:ascii="Arial Narrow" w:hAnsi="Arial Narrow"/>
          <w:sz w:val="24"/>
          <w:szCs w:val="24"/>
        </w:rPr>
        <w:t xml:space="preserve"> osób – beneficjentów ostatecznych projektu, tj. uczniów pochodzących z rodzin popegeerowskich zamieszkujących Gminę Skąpe. </w:t>
      </w:r>
      <w:r>
        <w:rPr>
          <w:rFonts w:ascii="Arial Narrow" w:hAnsi="Arial Narrow"/>
          <w:sz w:val="24"/>
          <w:szCs w:val="24"/>
        </w:rPr>
        <w:t>Sprzęt został w roku 2022 przekazany wszystkim odbiorcom na podstawie umów darowizn.</w:t>
      </w:r>
    </w:p>
    <w:p w14:paraId="09C2B355" w14:textId="77777777" w:rsidR="00902E99" w:rsidRDefault="00902E99">
      <w:pPr>
        <w:pStyle w:val="Akapitzlist"/>
        <w:numPr>
          <w:ilvl w:val="0"/>
          <w:numId w:val="51"/>
        </w:numPr>
        <w:spacing w:after="0"/>
        <w:ind w:left="426" w:hanging="426"/>
        <w:jc w:val="both"/>
        <w:rPr>
          <w:rFonts w:ascii="Arial Narrow" w:hAnsi="Arial Narrow"/>
          <w:sz w:val="24"/>
          <w:szCs w:val="24"/>
        </w:rPr>
      </w:pPr>
      <w:r>
        <w:rPr>
          <w:rFonts w:ascii="Arial Narrow" w:hAnsi="Arial Narrow"/>
          <w:sz w:val="24"/>
          <w:szCs w:val="24"/>
        </w:rPr>
        <w:t>Złożenie w Urzędzie Marszałkowskim</w:t>
      </w:r>
      <w:r w:rsidRPr="00896471">
        <w:rPr>
          <w:rFonts w:ascii="Arial Narrow" w:hAnsi="Arial Narrow"/>
          <w:sz w:val="24"/>
          <w:szCs w:val="24"/>
        </w:rPr>
        <w:t xml:space="preserve"> Województwa Lubuskiego </w:t>
      </w:r>
      <w:r>
        <w:rPr>
          <w:rFonts w:ascii="Arial Narrow" w:hAnsi="Arial Narrow"/>
          <w:sz w:val="24"/>
          <w:szCs w:val="24"/>
        </w:rPr>
        <w:t>wniosku na realizację z</w:t>
      </w:r>
      <w:r w:rsidRPr="00896471">
        <w:rPr>
          <w:rFonts w:ascii="Arial Narrow" w:hAnsi="Arial Narrow"/>
          <w:sz w:val="24"/>
          <w:szCs w:val="24"/>
        </w:rPr>
        <w:t xml:space="preserve">adania: </w:t>
      </w:r>
      <w:bookmarkStart w:id="58" w:name="_Hlk106865514"/>
      <w:r w:rsidRPr="00896471">
        <w:rPr>
          <w:rFonts w:ascii="Arial Narrow" w:hAnsi="Arial Narrow"/>
          <w:b/>
          <w:bCs/>
          <w:sz w:val="24"/>
          <w:szCs w:val="24"/>
          <w:lang w:eastAsia="pl-PL"/>
        </w:rPr>
        <w:t>„Budowa sieci kanalizacyjnej wraz z przyłączami i infrastrukturą towarzyszącą w m-</w:t>
      </w:r>
      <w:proofErr w:type="spellStart"/>
      <w:r w:rsidRPr="00896471">
        <w:rPr>
          <w:rFonts w:ascii="Arial Narrow" w:hAnsi="Arial Narrow"/>
          <w:b/>
          <w:bCs/>
          <w:sz w:val="24"/>
          <w:szCs w:val="24"/>
          <w:lang w:eastAsia="pl-PL"/>
        </w:rPr>
        <w:t>ści</w:t>
      </w:r>
      <w:proofErr w:type="spellEnd"/>
      <w:r w:rsidRPr="00896471">
        <w:rPr>
          <w:rFonts w:ascii="Arial Narrow" w:hAnsi="Arial Narrow"/>
          <w:b/>
          <w:bCs/>
          <w:sz w:val="24"/>
          <w:szCs w:val="24"/>
          <w:lang w:eastAsia="pl-PL"/>
        </w:rPr>
        <w:t xml:space="preserve"> Darnawa oraz budowa </w:t>
      </w:r>
      <w:proofErr w:type="spellStart"/>
      <w:r w:rsidRPr="00896471">
        <w:rPr>
          <w:rFonts w:ascii="Arial Narrow" w:hAnsi="Arial Narrow"/>
          <w:b/>
          <w:bCs/>
          <w:sz w:val="24"/>
          <w:szCs w:val="24"/>
          <w:lang w:eastAsia="pl-PL"/>
        </w:rPr>
        <w:t>przesyłu</w:t>
      </w:r>
      <w:proofErr w:type="spellEnd"/>
      <w:r w:rsidRPr="00896471">
        <w:rPr>
          <w:rFonts w:ascii="Arial Narrow" w:hAnsi="Arial Narrow"/>
          <w:b/>
          <w:bCs/>
          <w:sz w:val="24"/>
          <w:szCs w:val="24"/>
          <w:lang w:eastAsia="pl-PL"/>
        </w:rPr>
        <w:t xml:space="preserve"> ścieków do m-</w:t>
      </w:r>
      <w:proofErr w:type="spellStart"/>
      <w:r w:rsidRPr="00896471">
        <w:rPr>
          <w:rFonts w:ascii="Arial Narrow" w:hAnsi="Arial Narrow"/>
          <w:b/>
          <w:bCs/>
          <w:sz w:val="24"/>
          <w:szCs w:val="24"/>
          <w:lang w:eastAsia="pl-PL"/>
        </w:rPr>
        <w:t>ści</w:t>
      </w:r>
      <w:proofErr w:type="spellEnd"/>
      <w:r w:rsidRPr="00896471">
        <w:rPr>
          <w:rFonts w:ascii="Arial Narrow" w:hAnsi="Arial Narrow"/>
          <w:b/>
          <w:bCs/>
          <w:sz w:val="24"/>
          <w:szCs w:val="24"/>
          <w:lang w:eastAsia="pl-PL"/>
        </w:rPr>
        <w:t xml:space="preserve"> Radoszyn i wodociągu zasilającego rozdzielczego z m-</w:t>
      </w:r>
      <w:proofErr w:type="spellStart"/>
      <w:r w:rsidRPr="00896471">
        <w:rPr>
          <w:rFonts w:ascii="Arial Narrow" w:hAnsi="Arial Narrow"/>
          <w:b/>
          <w:bCs/>
          <w:sz w:val="24"/>
          <w:szCs w:val="24"/>
          <w:lang w:eastAsia="pl-PL"/>
        </w:rPr>
        <w:t>ści</w:t>
      </w:r>
      <w:proofErr w:type="spellEnd"/>
      <w:r w:rsidRPr="00896471">
        <w:rPr>
          <w:rFonts w:ascii="Arial Narrow" w:hAnsi="Arial Narrow"/>
          <w:b/>
          <w:bCs/>
          <w:sz w:val="24"/>
          <w:szCs w:val="24"/>
          <w:lang w:eastAsia="pl-PL"/>
        </w:rPr>
        <w:t xml:space="preserve"> Radoszyn”</w:t>
      </w:r>
      <w:bookmarkEnd w:id="58"/>
      <w:r w:rsidRPr="00896471">
        <w:rPr>
          <w:rFonts w:ascii="Arial Narrow" w:hAnsi="Arial Narrow"/>
          <w:sz w:val="24"/>
          <w:szCs w:val="24"/>
        </w:rPr>
        <w:t xml:space="preserve"> w ramach Programu Rozwoju Obszarów Wiejskich na lata 2014-2020, na operacje typu „Gospodarka wodno-ściekowa”. </w:t>
      </w:r>
      <w:r>
        <w:rPr>
          <w:rFonts w:ascii="Arial Narrow" w:hAnsi="Arial Narrow"/>
          <w:sz w:val="24"/>
          <w:szCs w:val="24"/>
        </w:rPr>
        <w:t>Wartość całkowita zadania 4.068.231,76 zł. Wysokość wnioskowanego dofinansowania 3.184.924,00 zł. Wniosek Gminy Skąpe został pozytywnie zweryfikowany, z uwagi jednak na niewystarczającą ilość środków w alokacji na ogłoszony konkurs, znalazł się na liście rezerwowej.</w:t>
      </w:r>
    </w:p>
    <w:p w14:paraId="0D666886" w14:textId="5B08F7CA" w:rsidR="00902E99" w:rsidRDefault="00902E99">
      <w:pPr>
        <w:pStyle w:val="Akapitzlist"/>
        <w:numPr>
          <w:ilvl w:val="0"/>
          <w:numId w:val="51"/>
        </w:numPr>
        <w:spacing w:after="0"/>
        <w:ind w:left="426" w:hanging="426"/>
        <w:jc w:val="both"/>
        <w:rPr>
          <w:rFonts w:ascii="Arial Narrow" w:hAnsi="Arial Narrow"/>
          <w:sz w:val="24"/>
          <w:szCs w:val="24"/>
        </w:rPr>
      </w:pPr>
      <w:r>
        <w:rPr>
          <w:rFonts w:ascii="Arial Narrow" w:hAnsi="Arial Narrow"/>
          <w:sz w:val="24"/>
          <w:szCs w:val="24"/>
        </w:rPr>
        <w:t xml:space="preserve">Podpisanie w Wojewódzkim Funduszem Ochrony Środowiska i Gospodarki Wodnej w Zielonej Górze </w:t>
      </w:r>
      <w:r w:rsidRPr="00896471">
        <w:rPr>
          <w:rFonts w:ascii="Arial Narrow" w:hAnsi="Arial Narrow"/>
          <w:sz w:val="24"/>
          <w:szCs w:val="24"/>
        </w:rPr>
        <w:t>umow</w:t>
      </w:r>
      <w:r>
        <w:rPr>
          <w:rFonts w:ascii="Arial Narrow" w:hAnsi="Arial Narrow"/>
          <w:sz w:val="24"/>
          <w:szCs w:val="24"/>
        </w:rPr>
        <w:t>y</w:t>
      </w:r>
      <w:r w:rsidRPr="00896471">
        <w:rPr>
          <w:rFonts w:ascii="Arial Narrow" w:hAnsi="Arial Narrow"/>
          <w:sz w:val="24"/>
          <w:szCs w:val="24"/>
        </w:rPr>
        <w:t xml:space="preserve"> </w:t>
      </w:r>
      <w:r>
        <w:rPr>
          <w:rFonts w:ascii="Arial Narrow" w:hAnsi="Arial Narrow"/>
          <w:sz w:val="24"/>
          <w:szCs w:val="24"/>
        </w:rPr>
        <w:t xml:space="preserve">o dofinansowanie realizacji projektu </w:t>
      </w:r>
      <w:r w:rsidRPr="00896471">
        <w:rPr>
          <w:rFonts w:ascii="Arial Narrow" w:hAnsi="Arial Narrow"/>
          <w:sz w:val="24"/>
          <w:szCs w:val="24"/>
        </w:rPr>
        <w:t>edukacyjnego pn. „</w:t>
      </w:r>
      <w:r w:rsidRPr="00896471">
        <w:rPr>
          <w:rFonts w:ascii="Arial Narrow" w:hAnsi="Arial Narrow"/>
          <w:b/>
          <w:bCs/>
          <w:sz w:val="24"/>
          <w:szCs w:val="24"/>
        </w:rPr>
        <w:t>Edukacja antysmogowa w Gminie Skąpe</w:t>
      </w:r>
      <w:r>
        <w:rPr>
          <w:rFonts w:ascii="Arial Narrow" w:hAnsi="Arial Narrow"/>
          <w:b/>
          <w:bCs/>
          <w:sz w:val="24"/>
          <w:szCs w:val="24"/>
        </w:rPr>
        <w:t xml:space="preserve">”, </w:t>
      </w:r>
      <w:r w:rsidRPr="00AD08B9">
        <w:rPr>
          <w:rFonts w:ascii="Arial Narrow" w:hAnsi="Arial Narrow"/>
          <w:sz w:val="24"/>
          <w:szCs w:val="24"/>
        </w:rPr>
        <w:t>w ramach którego w roku 2022</w:t>
      </w:r>
      <w:r>
        <w:rPr>
          <w:rFonts w:ascii="Arial Narrow" w:hAnsi="Arial Narrow"/>
          <w:b/>
          <w:bCs/>
          <w:sz w:val="24"/>
          <w:szCs w:val="24"/>
        </w:rPr>
        <w:t xml:space="preserve"> </w:t>
      </w:r>
      <w:r w:rsidRPr="00896471">
        <w:rPr>
          <w:rFonts w:ascii="Arial Narrow" w:hAnsi="Arial Narrow"/>
          <w:sz w:val="24"/>
          <w:szCs w:val="24"/>
        </w:rPr>
        <w:t xml:space="preserve"> </w:t>
      </w:r>
      <w:r>
        <w:rPr>
          <w:rFonts w:ascii="Arial Narrow" w:hAnsi="Arial Narrow"/>
          <w:sz w:val="24"/>
          <w:szCs w:val="24"/>
        </w:rPr>
        <w:t>zrealizowano</w:t>
      </w:r>
      <w:r w:rsidRPr="00896471">
        <w:rPr>
          <w:rFonts w:ascii="Arial Narrow" w:hAnsi="Arial Narrow"/>
          <w:sz w:val="24"/>
          <w:szCs w:val="24"/>
        </w:rPr>
        <w:t xml:space="preserve"> dostawę i montaż </w:t>
      </w:r>
      <w:r>
        <w:rPr>
          <w:rFonts w:ascii="Arial Narrow" w:hAnsi="Arial Narrow"/>
          <w:sz w:val="24"/>
          <w:szCs w:val="24"/>
        </w:rPr>
        <w:t xml:space="preserve">w trzech szkołach podstawowych na terenie Gminy Skąpe </w:t>
      </w:r>
      <w:r w:rsidRPr="00896471">
        <w:rPr>
          <w:rFonts w:ascii="Arial Narrow" w:hAnsi="Arial Narrow"/>
          <w:sz w:val="24"/>
          <w:szCs w:val="24"/>
        </w:rPr>
        <w:t>3 czujników jakości powietrza wraz z tablicami LED</w:t>
      </w:r>
      <w:r>
        <w:rPr>
          <w:rFonts w:ascii="Arial Narrow" w:hAnsi="Arial Narrow"/>
          <w:sz w:val="24"/>
          <w:szCs w:val="24"/>
        </w:rPr>
        <w:t xml:space="preserve">, </w:t>
      </w:r>
      <w:r w:rsidRPr="00AD08B9">
        <w:rPr>
          <w:rFonts w:ascii="Arial Narrow" w:hAnsi="Arial Narrow"/>
          <w:sz w:val="24"/>
          <w:szCs w:val="24"/>
        </w:rPr>
        <w:t>zakup</w:t>
      </w:r>
      <w:r>
        <w:rPr>
          <w:rFonts w:ascii="Arial Narrow" w:hAnsi="Arial Narrow"/>
          <w:sz w:val="24"/>
          <w:szCs w:val="24"/>
        </w:rPr>
        <w:t xml:space="preserve"> i montaż 3</w:t>
      </w:r>
      <w:r w:rsidRPr="00AD08B9">
        <w:rPr>
          <w:rFonts w:ascii="Arial Narrow" w:hAnsi="Arial Narrow"/>
          <w:sz w:val="24"/>
          <w:szCs w:val="24"/>
        </w:rPr>
        <w:t xml:space="preserve"> monitorów wewnętrznych do szkół oraz przeprowadz</w:t>
      </w:r>
      <w:r>
        <w:rPr>
          <w:rFonts w:ascii="Arial Narrow" w:hAnsi="Arial Narrow"/>
          <w:sz w:val="24"/>
          <w:szCs w:val="24"/>
        </w:rPr>
        <w:t xml:space="preserve">ono w placówkach edukacyjnych </w:t>
      </w:r>
      <w:r w:rsidRPr="00AD08B9">
        <w:rPr>
          <w:rFonts w:ascii="Arial Narrow" w:hAnsi="Arial Narrow"/>
          <w:sz w:val="24"/>
          <w:szCs w:val="24"/>
        </w:rPr>
        <w:t>2 konkurs</w:t>
      </w:r>
      <w:r>
        <w:rPr>
          <w:rFonts w:ascii="Arial Narrow" w:hAnsi="Arial Narrow"/>
          <w:sz w:val="24"/>
          <w:szCs w:val="24"/>
        </w:rPr>
        <w:t>y</w:t>
      </w:r>
      <w:r w:rsidRPr="00AD08B9">
        <w:rPr>
          <w:rFonts w:ascii="Arial Narrow" w:hAnsi="Arial Narrow"/>
          <w:sz w:val="24"/>
          <w:szCs w:val="24"/>
        </w:rPr>
        <w:t>: plastyczn</w:t>
      </w:r>
      <w:r>
        <w:rPr>
          <w:rFonts w:ascii="Arial Narrow" w:hAnsi="Arial Narrow"/>
          <w:sz w:val="24"/>
          <w:szCs w:val="24"/>
        </w:rPr>
        <w:t>y</w:t>
      </w:r>
      <w:r w:rsidRPr="00AD08B9">
        <w:rPr>
          <w:rFonts w:ascii="Arial Narrow" w:hAnsi="Arial Narrow"/>
          <w:sz w:val="24"/>
          <w:szCs w:val="24"/>
        </w:rPr>
        <w:t xml:space="preserve"> i internetow</w:t>
      </w:r>
      <w:r>
        <w:rPr>
          <w:rFonts w:ascii="Arial Narrow" w:hAnsi="Arial Narrow"/>
          <w:sz w:val="24"/>
          <w:szCs w:val="24"/>
        </w:rPr>
        <w:t>y</w:t>
      </w:r>
      <w:r w:rsidRPr="00AD08B9">
        <w:rPr>
          <w:rFonts w:ascii="Arial Narrow" w:hAnsi="Arial Narrow"/>
          <w:sz w:val="24"/>
          <w:szCs w:val="24"/>
        </w:rPr>
        <w:t xml:space="preserve"> poświęcon</w:t>
      </w:r>
      <w:r>
        <w:rPr>
          <w:rFonts w:ascii="Arial Narrow" w:hAnsi="Arial Narrow"/>
          <w:sz w:val="24"/>
          <w:szCs w:val="24"/>
        </w:rPr>
        <w:t>e</w:t>
      </w:r>
      <w:r w:rsidRPr="00AD08B9">
        <w:rPr>
          <w:rFonts w:ascii="Arial Narrow" w:hAnsi="Arial Narrow"/>
          <w:sz w:val="24"/>
          <w:szCs w:val="24"/>
        </w:rPr>
        <w:t xml:space="preserve"> dbaniu o jakość powietrza. Całkowita wartość projektu wyn</w:t>
      </w:r>
      <w:r>
        <w:rPr>
          <w:rFonts w:ascii="Arial Narrow" w:hAnsi="Arial Narrow"/>
          <w:sz w:val="24"/>
          <w:szCs w:val="24"/>
        </w:rPr>
        <w:t>iosła</w:t>
      </w:r>
      <w:r w:rsidRPr="00AD08B9">
        <w:rPr>
          <w:rFonts w:ascii="Arial Narrow" w:hAnsi="Arial Narrow"/>
          <w:sz w:val="24"/>
          <w:szCs w:val="24"/>
        </w:rPr>
        <w:t xml:space="preserve"> </w:t>
      </w:r>
      <w:r>
        <w:rPr>
          <w:rFonts w:ascii="Arial Narrow" w:hAnsi="Arial Narrow"/>
          <w:sz w:val="24"/>
          <w:szCs w:val="24"/>
        </w:rPr>
        <w:t>28.515,17</w:t>
      </w:r>
      <w:r w:rsidRPr="00AD08B9">
        <w:rPr>
          <w:rFonts w:ascii="Arial Narrow" w:hAnsi="Arial Narrow"/>
          <w:sz w:val="24"/>
          <w:szCs w:val="24"/>
        </w:rPr>
        <w:t xml:space="preserve"> zł. Wysokość dofinansowania: 13.654,50 z</w:t>
      </w:r>
      <w:r w:rsidR="00BF1FA7">
        <w:rPr>
          <w:rFonts w:ascii="Arial Narrow" w:hAnsi="Arial Narrow"/>
          <w:sz w:val="24"/>
          <w:szCs w:val="24"/>
        </w:rPr>
        <w:t>ł</w:t>
      </w:r>
      <w:r w:rsidRPr="00AD08B9">
        <w:rPr>
          <w:rFonts w:ascii="Arial Narrow" w:hAnsi="Arial Narrow"/>
          <w:sz w:val="24"/>
          <w:szCs w:val="24"/>
        </w:rPr>
        <w:t xml:space="preserve">. Wkład własny Gminy </w:t>
      </w:r>
      <w:r>
        <w:rPr>
          <w:rFonts w:ascii="Arial Narrow" w:hAnsi="Arial Narrow"/>
          <w:sz w:val="24"/>
          <w:szCs w:val="24"/>
        </w:rPr>
        <w:t>14.860,67</w:t>
      </w:r>
      <w:r w:rsidRPr="00AD08B9">
        <w:rPr>
          <w:rFonts w:ascii="Arial Narrow" w:hAnsi="Arial Narrow"/>
          <w:sz w:val="24"/>
          <w:szCs w:val="24"/>
        </w:rPr>
        <w:t xml:space="preserve"> zł. </w:t>
      </w:r>
    </w:p>
    <w:p w14:paraId="448D4E19" w14:textId="559BCF21" w:rsidR="00902E99" w:rsidRPr="00902E99" w:rsidRDefault="00902E99">
      <w:pPr>
        <w:pStyle w:val="Akapitzlist"/>
        <w:numPr>
          <w:ilvl w:val="0"/>
          <w:numId w:val="51"/>
        </w:numPr>
        <w:spacing w:after="0"/>
        <w:ind w:left="426" w:hanging="426"/>
        <w:jc w:val="both"/>
        <w:rPr>
          <w:rFonts w:ascii="Arial Narrow" w:hAnsi="Arial Narrow"/>
          <w:sz w:val="24"/>
          <w:szCs w:val="24"/>
        </w:rPr>
      </w:pPr>
      <w:r w:rsidRPr="001D5C02">
        <w:rPr>
          <w:rFonts w:ascii="Arial Narrow" w:hAnsi="Arial Narrow"/>
          <w:sz w:val="24"/>
          <w:szCs w:val="24"/>
        </w:rPr>
        <w:t>Podpisanie umowy o dofinansowanie p</w:t>
      </w:r>
      <w:r>
        <w:rPr>
          <w:rFonts w:ascii="Arial Narrow" w:hAnsi="Arial Narrow"/>
          <w:sz w:val="24"/>
          <w:szCs w:val="24"/>
        </w:rPr>
        <w:t>ro</w:t>
      </w:r>
      <w:r w:rsidRPr="001D5C02">
        <w:rPr>
          <w:rFonts w:ascii="Arial Narrow" w:hAnsi="Arial Narrow"/>
          <w:sz w:val="24"/>
          <w:szCs w:val="24"/>
        </w:rPr>
        <w:t xml:space="preserve">jektu pt. </w:t>
      </w:r>
      <w:r w:rsidRPr="001D5C02">
        <w:rPr>
          <w:rFonts w:ascii="Arial Narrow" w:hAnsi="Arial Narrow"/>
          <w:b/>
          <w:bCs/>
          <w:sz w:val="24"/>
          <w:szCs w:val="24"/>
        </w:rPr>
        <w:t>„Budowa ścieżki turystycznej w m. Niesulice w celu podniesienia atrakcyjności turystycznej Gminy Skąpe”</w:t>
      </w:r>
      <w:r w:rsidRPr="001D5C02">
        <w:rPr>
          <w:rFonts w:ascii="Arial Narrow" w:hAnsi="Arial Narrow"/>
          <w:sz w:val="24"/>
          <w:szCs w:val="24"/>
        </w:rPr>
        <w:t xml:space="preserve"> </w:t>
      </w:r>
      <w:r>
        <w:rPr>
          <w:rFonts w:ascii="Arial Narrow" w:hAnsi="Arial Narrow"/>
          <w:sz w:val="24"/>
          <w:szCs w:val="24"/>
        </w:rPr>
        <w:t xml:space="preserve">w ramach </w:t>
      </w:r>
      <w:r w:rsidRPr="001D5C02">
        <w:rPr>
          <w:rFonts w:ascii="Arial Narrow" w:hAnsi="Arial Narrow"/>
          <w:sz w:val="24"/>
          <w:szCs w:val="24"/>
        </w:rPr>
        <w:t>Europejskiego Funduszu Rolnego na rzecz Rozwoju Obszarów Wiejskich</w:t>
      </w:r>
      <w:r>
        <w:rPr>
          <w:rFonts w:ascii="Arial Narrow" w:hAnsi="Arial Narrow"/>
          <w:sz w:val="24"/>
          <w:szCs w:val="24"/>
        </w:rPr>
        <w:t xml:space="preserve"> w ramach </w:t>
      </w:r>
      <w:r w:rsidRPr="001D5C02">
        <w:rPr>
          <w:rFonts w:ascii="Arial Narrow" w:hAnsi="Arial Narrow"/>
          <w:sz w:val="24"/>
          <w:szCs w:val="24"/>
        </w:rPr>
        <w:t xml:space="preserve"> PROW 2014-2020</w:t>
      </w:r>
      <w:r>
        <w:rPr>
          <w:rFonts w:ascii="Arial Narrow" w:hAnsi="Arial Narrow"/>
          <w:sz w:val="24"/>
          <w:szCs w:val="24"/>
        </w:rPr>
        <w:t xml:space="preserve">. Wartość całkowita zadania to 307.789,68 zł, wysokość dofinansowania 190.203,00 zł. </w:t>
      </w:r>
    </w:p>
    <w:p w14:paraId="7BF9E0AE" w14:textId="77777777" w:rsidR="00902E99" w:rsidRPr="00DC5F64" w:rsidRDefault="00902E99">
      <w:pPr>
        <w:pStyle w:val="Bezodstpw"/>
        <w:numPr>
          <w:ilvl w:val="0"/>
          <w:numId w:val="51"/>
        </w:numPr>
        <w:ind w:left="426" w:hanging="426"/>
        <w:jc w:val="both"/>
        <w:rPr>
          <w:rFonts w:ascii="Arial Narrow" w:hAnsi="Arial Narrow"/>
          <w:sz w:val="24"/>
          <w:szCs w:val="24"/>
        </w:rPr>
      </w:pPr>
      <w:r>
        <w:rPr>
          <w:rFonts w:ascii="Arial Narrow" w:hAnsi="Arial Narrow"/>
          <w:sz w:val="24"/>
          <w:szCs w:val="24"/>
        </w:rPr>
        <w:t>Podpisanie</w:t>
      </w:r>
      <w:r w:rsidRPr="00DC5F64">
        <w:rPr>
          <w:rFonts w:ascii="Arial Narrow" w:hAnsi="Arial Narrow"/>
          <w:sz w:val="24"/>
          <w:szCs w:val="24"/>
        </w:rPr>
        <w:t xml:space="preserve"> w ramach Programu Operacyjnego Polska Cyfrowa na lata 2014-2020 </w:t>
      </w:r>
      <w:r>
        <w:rPr>
          <w:rFonts w:ascii="Arial Narrow" w:hAnsi="Arial Narrow"/>
          <w:sz w:val="24"/>
          <w:szCs w:val="24"/>
        </w:rPr>
        <w:t>umowy grantowej na realizację</w:t>
      </w:r>
      <w:r w:rsidRPr="00DC5F64">
        <w:rPr>
          <w:rFonts w:ascii="Arial Narrow" w:hAnsi="Arial Narrow"/>
          <w:sz w:val="24"/>
          <w:szCs w:val="24"/>
        </w:rPr>
        <w:t xml:space="preserve"> projektu grantowego pn. „</w:t>
      </w:r>
      <w:r w:rsidRPr="00DC5F64">
        <w:rPr>
          <w:rFonts w:ascii="Arial Narrow" w:hAnsi="Arial Narrow"/>
          <w:b/>
          <w:bCs/>
          <w:sz w:val="24"/>
          <w:szCs w:val="24"/>
        </w:rPr>
        <w:t>Cyfrowa Gmina</w:t>
      </w:r>
      <w:r w:rsidRPr="00DC5F64">
        <w:rPr>
          <w:rFonts w:ascii="Arial Narrow" w:hAnsi="Arial Narrow"/>
          <w:sz w:val="24"/>
          <w:szCs w:val="24"/>
        </w:rPr>
        <w:t xml:space="preserve">”.  Wartość projektu 151.677,00 zł. Wysokość dofinansowania – do 100% wartości projektu. Celem projektu jest zwiększenie cyfryzacji i podniesienie jakości realizacji nowoczesnych usług publicznych przez Gminę Skąpe na rzecz jej mieszkańców poprzez zakup wysokiej jakości sprzętu komputerowego i oprogramowania dla Urzędu Gminy Skąpe i jednostki podległej, tj. biblioteki gminnej, jak również szkolenie urzędników w zakresie </w:t>
      </w:r>
      <w:proofErr w:type="spellStart"/>
      <w:r w:rsidRPr="00DC5F64">
        <w:rPr>
          <w:rFonts w:ascii="Arial Narrow" w:hAnsi="Arial Narrow"/>
          <w:sz w:val="24"/>
          <w:szCs w:val="24"/>
        </w:rPr>
        <w:t>cyberbezpieczeństwa</w:t>
      </w:r>
      <w:proofErr w:type="spellEnd"/>
      <w:r w:rsidRPr="00DC5F64">
        <w:rPr>
          <w:rFonts w:ascii="Arial Narrow" w:hAnsi="Arial Narrow"/>
          <w:sz w:val="24"/>
          <w:szCs w:val="24"/>
        </w:rPr>
        <w:t>.</w:t>
      </w:r>
    </w:p>
    <w:p w14:paraId="5A0090CB" w14:textId="77777777" w:rsidR="006F7A3B" w:rsidRDefault="006F7A3B" w:rsidP="006F7A3B">
      <w:pPr>
        <w:pStyle w:val="Bezodstpw"/>
        <w:jc w:val="both"/>
        <w:rPr>
          <w:rFonts w:ascii="Arial Narrow" w:hAnsi="Arial Narrow"/>
          <w:color w:val="FF0000"/>
          <w:sz w:val="24"/>
          <w:szCs w:val="24"/>
        </w:rPr>
      </w:pPr>
    </w:p>
    <w:p w14:paraId="6AE02CE7" w14:textId="39C28C04" w:rsidR="006F7A3B" w:rsidRPr="00790AD3" w:rsidRDefault="006F7A3B" w:rsidP="006F7A3B">
      <w:pPr>
        <w:pStyle w:val="Bezodstpw"/>
        <w:jc w:val="both"/>
        <w:rPr>
          <w:rFonts w:ascii="Arial Narrow" w:hAnsi="Arial Narrow"/>
          <w:b/>
          <w:bCs/>
          <w:sz w:val="24"/>
          <w:szCs w:val="24"/>
        </w:rPr>
      </w:pPr>
      <w:r w:rsidRPr="00790AD3">
        <w:rPr>
          <w:rFonts w:ascii="Arial Narrow" w:hAnsi="Arial Narrow"/>
          <w:b/>
          <w:bCs/>
          <w:sz w:val="24"/>
          <w:szCs w:val="24"/>
        </w:rPr>
        <w:t>Samodzielne stanowisko ds. zamówień publicznych</w:t>
      </w:r>
    </w:p>
    <w:p w14:paraId="1CD48B31" w14:textId="77777777" w:rsidR="006F7A3B" w:rsidRDefault="006F7A3B" w:rsidP="006F7A3B">
      <w:pPr>
        <w:pStyle w:val="Bezodstpw"/>
        <w:jc w:val="both"/>
        <w:rPr>
          <w:rFonts w:ascii="Arial Narrow" w:hAnsi="Arial Narrow"/>
          <w:color w:val="FF0000"/>
          <w:sz w:val="24"/>
          <w:szCs w:val="24"/>
        </w:rPr>
      </w:pPr>
    </w:p>
    <w:p w14:paraId="2B7FDB9B" w14:textId="6B38E175" w:rsidR="00D1748F" w:rsidRPr="001149B5" w:rsidRDefault="00124C62" w:rsidP="001149B5">
      <w:pPr>
        <w:rPr>
          <w:rFonts w:ascii="Arial Narrow" w:hAnsi="Arial Narrow"/>
          <w:b/>
          <w:bCs/>
        </w:rPr>
      </w:pPr>
      <w:r w:rsidRPr="001149B5">
        <w:rPr>
          <w:rFonts w:ascii="Arial Narrow" w:hAnsi="Arial Narrow"/>
          <w:b/>
          <w:bCs/>
        </w:rPr>
        <w:t>Przeprowadzone postępowania przetargowe w 2023r.</w:t>
      </w:r>
    </w:p>
    <w:tbl>
      <w:tblPr>
        <w:tblStyle w:val="Tabela-Siatka"/>
        <w:tblW w:w="9209" w:type="dxa"/>
        <w:tblInd w:w="0" w:type="dxa"/>
        <w:tblLayout w:type="fixed"/>
        <w:tblLook w:val="04A0" w:firstRow="1" w:lastRow="0" w:firstColumn="1" w:lastColumn="0" w:noHBand="0" w:noVBand="1"/>
      </w:tblPr>
      <w:tblGrid>
        <w:gridCol w:w="562"/>
        <w:gridCol w:w="2127"/>
        <w:gridCol w:w="1417"/>
        <w:gridCol w:w="1418"/>
        <w:gridCol w:w="1134"/>
        <w:gridCol w:w="1134"/>
        <w:gridCol w:w="1417"/>
      </w:tblGrid>
      <w:tr w:rsidR="00D1748F" w:rsidRPr="005933DE" w14:paraId="5D394733" w14:textId="77777777" w:rsidTr="0040566E">
        <w:tc>
          <w:tcPr>
            <w:tcW w:w="562" w:type="dxa"/>
          </w:tcPr>
          <w:p w14:paraId="63188746" w14:textId="77777777" w:rsidR="00D1748F" w:rsidRPr="005933DE" w:rsidRDefault="00D1748F" w:rsidP="0040566E">
            <w:pPr>
              <w:rPr>
                <w:rFonts w:ascii="Arial Narrow" w:hAnsi="Arial Narrow"/>
              </w:rPr>
            </w:pPr>
            <w:r w:rsidRPr="005933DE">
              <w:rPr>
                <w:rFonts w:ascii="Arial Narrow" w:hAnsi="Arial Narrow"/>
              </w:rPr>
              <w:t>Lp.</w:t>
            </w:r>
          </w:p>
        </w:tc>
        <w:tc>
          <w:tcPr>
            <w:tcW w:w="2127" w:type="dxa"/>
          </w:tcPr>
          <w:p w14:paraId="3F0A6A96" w14:textId="77777777" w:rsidR="00D1748F" w:rsidRPr="005933DE" w:rsidRDefault="00D1748F" w:rsidP="0040566E">
            <w:pPr>
              <w:rPr>
                <w:rFonts w:ascii="Arial Narrow" w:hAnsi="Arial Narrow"/>
              </w:rPr>
            </w:pPr>
            <w:r w:rsidRPr="005933DE">
              <w:rPr>
                <w:rFonts w:ascii="Arial Narrow" w:hAnsi="Arial Narrow"/>
              </w:rPr>
              <w:t>Nazwa zadania</w:t>
            </w:r>
          </w:p>
        </w:tc>
        <w:tc>
          <w:tcPr>
            <w:tcW w:w="1417" w:type="dxa"/>
          </w:tcPr>
          <w:p w14:paraId="0DA7D463" w14:textId="77777777" w:rsidR="00D1748F" w:rsidRPr="005933DE" w:rsidRDefault="00D1748F" w:rsidP="0040566E">
            <w:pPr>
              <w:rPr>
                <w:rFonts w:ascii="Arial Narrow" w:hAnsi="Arial Narrow"/>
              </w:rPr>
            </w:pPr>
            <w:r w:rsidRPr="005933DE">
              <w:rPr>
                <w:rFonts w:ascii="Arial Narrow" w:hAnsi="Arial Narrow"/>
              </w:rPr>
              <w:t>Rodzaj</w:t>
            </w:r>
          </w:p>
          <w:p w14:paraId="7A8B8FE9" w14:textId="77777777" w:rsidR="00D1748F" w:rsidRPr="005933DE" w:rsidRDefault="00D1748F" w:rsidP="0040566E">
            <w:pPr>
              <w:rPr>
                <w:rFonts w:ascii="Arial Narrow" w:hAnsi="Arial Narrow"/>
              </w:rPr>
            </w:pPr>
            <w:r w:rsidRPr="005933DE">
              <w:rPr>
                <w:rFonts w:ascii="Arial Narrow" w:hAnsi="Arial Narrow"/>
              </w:rPr>
              <w:t>zamówienia</w:t>
            </w:r>
          </w:p>
        </w:tc>
        <w:tc>
          <w:tcPr>
            <w:tcW w:w="1418" w:type="dxa"/>
          </w:tcPr>
          <w:p w14:paraId="571CD574" w14:textId="77777777" w:rsidR="00D1748F" w:rsidRPr="005933DE" w:rsidRDefault="00D1748F" w:rsidP="0040566E">
            <w:pPr>
              <w:rPr>
                <w:rFonts w:ascii="Arial Narrow" w:hAnsi="Arial Narrow"/>
              </w:rPr>
            </w:pPr>
            <w:r w:rsidRPr="005933DE">
              <w:rPr>
                <w:rFonts w:ascii="Arial Narrow" w:hAnsi="Arial Narrow"/>
              </w:rPr>
              <w:t>Tryb</w:t>
            </w:r>
          </w:p>
          <w:p w14:paraId="0835AE11" w14:textId="77777777" w:rsidR="00D1748F" w:rsidRPr="005933DE" w:rsidRDefault="00D1748F" w:rsidP="0040566E">
            <w:pPr>
              <w:rPr>
                <w:rFonts w:ascii="Arial Narrow" w:hAnsi="Arial Narrow"/>
              </w:rPr>
            </w:pPr>
            <w:r w:rsidRPr="005933DE">
              <w:rPr>
                <w:rFonts w:ascii="Arial Narrow" w:hAnsi="Arial Narrow"/>
              </w:rPr>
              <w:t>udzielenia</w:t>
            </w:r>
          </w:p>
          <w:p w14:paraId="0E637D5F" w14:textId="77777777" w:rsidR="00D1748F" w:rsidRPr="005933DE" w:rsidRDefault="00D1748F" w:rsidP="0040566E">
            <w:pPr>
              <w:rPr>
                <w:rFonts w:ascii="Arial Narrow" w:hAnsi="Arial Narrow"/>
              </w:rPr>
            </w:pPr>
            <w:r w:rsidRPr="005933DE">
              <w:rPr>
                <w:rFonts w:ascii="Arial Narrow" w:hAnsi="Arial Narrow"/>
              </w:rPr>
              <w:t>zamówienia</w:t>
            </w:r>
          </w:p>
          <w:p w14:paraId="19CD6C06" w14:textId="77777777" w:rsidR="00D1748F" w:rsidRPr="005933DE" w:rsidRDefault="00D1748F" w:rsidP="0040566E">
            <w:pPr>
              <w:jc w:val="center"/>
              <w:rPr>
                <w:rFonts w:ascii="Arial Narrow" w:hAnsi="Arial Narrow"/>
              </w:rPr>
            </w:pPr>
          </w:p>
        </w:tc>
        <w:tc>
          <w:tcPr>
            <w:tcW w:w="1134" w:type="dxa"/>
          </w:tcPr>
          <w:p w14:paraId="78B5D2BB" w14:textId="77777777" w:rsidR="00D1748F" w:rsidRPr="005933DE" w:rsidRDefault="00D1748F" w:rsidP="0040566E">
            <w:pPr>
              <w:rPr>
                <w:rFonts w:ascii="Arial Narrow" w:hAnsi="Arial Narrow"/>
              </w:rPr>
            </w:pPr>
            <w:r w:rsidRPr="005933DE">
              <w:rPr>
                <w:rFonts w:ascii="Arial Narrow" w:hAnsi="Arial Narrow"/>
              </w:rPr>
              <w:t>Liczba złożonych ofert</w:t>
            </w:r>
          </w:p>
        </w:tc>
        <w:tc>
          <w:tcPr>
            <w:tcW w:w="1134" w:type="dxa"/>
          </w:tcPr>
          <w:p w14:paraId="726244BE" w14:textId="77777777" w:rsidR="00D1748F" w:rsidRPr="005933DE" w:rsidRDefault="00D1748F" w:rsidP="0040566E">
            <w:pPr>
              <w:rPr>
                <w:rFonts w:ascii="Arial Narrow" w:hAnsi="Arial Narrow"/>
              </w:rPr>
            </w:pPr>
            <w:r w:rsidRPr="005933DE">
              <w:rPr>
                <w:rFonts w:ascii="Arial Narrow" w:hAnsi="Arial Narrow"/>
              </w:rPr>
              <w:t>Czy dokonano wyboru najkorzystniejszej oferty</w:t>
            </w:r>
          </w:p>
        </w:tc>
        <w:tc>
          <w:tcPr>
            <w:tcW w:w="1417" w:type="dxa"/>
          </w:tcPr>
          <w:p w14:paraId="3EF4341F" w14:textId="77777777" w:rsidR="00D1748F" w:rsidRPr="005933DE" w:rsidRDefault="00D1748F" w:rsidP="0040566E">
            <w:pPr>
              <w:rPr>
                <w:rFonts w:ascii="Arial Narrow" w:hAnsi="Arial Narrow"/>
              </w:rPr>
            </w:pPr>
            <w:r w:rsidRPr="005933DE">
              <w:rPr>
                <w:rFonts w:ascii="Arial Narrow" w:hAnsi="Arial Narrow"/>
              </w:rPr>
              <w:t>Wartość zawartych</w:t>
            </w:r>
          </w:p>
          <w:p w14:paraId="39804FEB" w14:textId="77777777" w:rsidR="00D1748F" w:rsidRPr="005933DE" w:rsidRDefault="00D1748F" w:rsidP="0040566E">
            <w:pPr>
              <w:rPr>
                <w:rFonts w:ascii="Arial Narrow" w:hAnsi="Arial Narrow"/>
              </w:rPr>
            </w:pPr>
            <w:r w:rsidRPr="005933DE">
              <w:rPr>
                <w:rFonts w:ascii="Arial Narrow" w:hAnsi="Arial Narrow"/>
              </w:rPr>
              <w:t>umów bez podatku od</w:t>
            </w:r>
          </w:p>
          <w:p w14:paraId="0A86CF3A" w14:textId="77777777" w:rsidR="00D1748F" w:rsidRPr="005933DE" w:rsidRDefault="00D1748F" w:rsidP="0040566E">
            <w:pPr>
              <w:rPr>
                <w:rFonts w:ascii="Arial Narrow" w:hAnsi="Arial Narrow"/>
              </w:rPr>
            </w:pPr>
            <w:r w:rsidRPr="005933DE">
              <w:rPr>
                <w:rFonts w:ascii="Arial Narrow" w:hAnsi="Arial Narrow"/>
              </w:rPr>
              <w:t>towarów i usług (w</w:t>
            </w:r>
          </w:p>
          <w:p w14:paraId="70C8AA47" w14:textId="77777777" w:rsidR="00D1748F" w:rsidRPr="005933DE" w:rsidRDefault="00D1748F" w:rsidP="0040566E">
            <w:pPr>
              <w:rPr>
                <w:rFonts w:ascii="Arial Narrow" w:hAnsi="Arial Narrow"/>
              </w:rPr>
            </w:pPr>
            <w:r w:rsidRPr="005933DE">
              <w:rPr>
                <w:rFonts w:ascii="Arial Narrow" w:hAnsi="Arial Narrow"/>
              </w:rPr>
              <w:t>złotych)</w:t>
            </w:r>
          </w:p>
        </w:tc>
      </w:tr>
      <w:tr w:rsidR="00D1748F" w:rsidRPr="005933DE" w14:paraId="4E228012" w14:textId="77777777" w:rsidTr="0040566E">
        <w:tc>
          <w:tcPr>
            <w:tcW w:w="562" w:type="dxa"/>
          </w:tcPr>
          <w:p w14:paraId="796D4E75" w14:textId="77777777" w:rsidR="00D1748F" w:rsidRPr="005933DE" w:rsidRDefault="00D1748F" w:rsidP="0040566E">
            <w:pPr>
              <w:rPr>
                <w:rFonts w:ascii="Arial Narrow" w:hAnsi="Arial Narrow"/>
              </w:rPr>
            </w:pPr>
            <w:r w:rsidRPr="005933DE">
              <w:rPr>
                <w:rFonts w:ascii="Arial Narrow" w:hAnsi="Arial Narrow"/>
              </w:rPr>
              <w:t>1</w:t>
            </w:r>
          </w:p>
        </w:tc>
        <w:tc>
          <w:tcPr>
            <w:tcW w:w="2127" w:type="dxa"/>
          </w:tcPr>
          <w:p w14:paraId="7167E406" w14:textId="77777777" w:rsidR="00D1748F" w:rsidRPr="005933DE" w:rsidRDefault="00D1748F" w:rsidP="0040566E">
            <w:pPr>
              <w:rPr>
                <w:rFonts w:ascii="Arial Narrow" w:hAnsi="Arial Narrow"/>
              </w:rPr>
            </w:pPr>
            <w:r w:rsidRPr="005933DE">
              <w:rPr>
                <w:rFonts w:ascii="Arial Narrow" w:hAnsi="Arial Narrow"/>
              </w:rPr>
              <w:t xml:space="preserve">"Budowa Stacji </w:t>
            </w:r>
            <w:r w:rsidRPr="005933DE">
              <w:rPr>
                <w:rFonts w:ascii="Arial Narrow" w:hAnsi="Arial Narrow"/>
              </w:rPr>
              <w:lastRenderedPageBreak/>
              <w:t>Uzdatniania Wody oraz sieci wodociągowej wraz z systemem pomiarowym na potrzeby zapewnienia dostawy wody pitnej dla turystycznej części Gminy Skąpe"</w:t>
            </w:r>
          </w:p>
        </w:tc>
        <w:tc>
          <w:tcPr>
            <w:tcW w:w="1417" w:type="dxa"/>
          </w:tcPr>
          <w:p w14:paraId="39A3AE65" w14:textId="77777777" w:rsidR="00D1748F" w:rsidRPr="005933DE" w:rsidRDefault="00D1748F" w:rsidP="0040566E">
            <w:pPr>
              <w:rPr>
                <w:rFonts w:ascii="Arial Narrow" w:hAnsi="Arial Narrow"/>
              </w:rPr>
            </w:pPr>
            <w:r w:rsidRPr="005933DE">
              <w:rPr>
                <w:rFonts w:ascii="Arial Narrow" w:hAnsi="Arial Narrow"/>
              </w:rPr>
              <w:lastRenderedPageBreak/>
              <w:t xml:space="preserve">Roboty </w:t>
            </w:r>
            <w:r w:rsidRPr="005933DE">
              <w:rPr>
                <w:rFonts w:ascii="Arial Narrow" w:hAnsi="Arial Narrow"/>
              </w:rPr>
              <w:lastRenderedPageBreak/>
              <w:t>budowlane</w:t>
            </w:r>
          </w:p>
        </w:tc>
        <w:tc>
          <w:tcPr>
            <w:tcW w:w="1418" w:type="dxa"/>
          </w:tcPr>
          <w:p w14:paraId="5766280A" w14:textId="77777777" w:rsidR="00D1748F" w:rsidRPr="005933DE" w:rsidRDefault="00D1748F" w:rsidP="0040566E">
            <w:pPr>
              <w:rPr>
                <w:rFonts w:ascii="Arial Narrow" w:hAnsi="Arial Narrow"/>
              </w:rPr>
            </w:pPr>
            <w:r w:rsidRPr="005933DE">
              <w:rPr>
                <w:rFonts w:ascii="Arial Narrow" w:hAnsi="Arial Narrow"/>
              </w:rPr>
              <w:lastRenderedPageBreak/>
              <w:t xml:space="preserve">trybie </w:t>
            </w:r>
            <w:r w:rsidRPr="005933DE">
              <w:rPr>
                <w:rFonts w:ascii="Arial Narrow" w:hAnsi="Arial Narrow"/>
              </w:rPr>
              <w:lastRenderedPageBreak/>
              <w:t>podstawowym na podstawie: art. 275 pkt 1 ustawy</w:t>
            </w:r>
          </w:p>
        </w:tc>
        <w:tc>
          <w:tcPr>
            <w:tcW w:w="1134" w:type="dxa"/>
          </w:tcPr>
          <w:p w14:paraId="051AEF30" w14:textId="77777777" w:rsidR="00D1748F" w:rsidRPr="005933DE" w:rsidRDefault="00D1748F" w:rsidP="0040566E">
            <w:pPr>
              <w:rPr>
                <w:rFonts w:ascii="Arial Narrow" w:hAnsi="Arial Narrow"/>
              </w:rPr>
            </w:pPr>
            <w:r w:rsidRPr="005933DE">
              <w:rPr>
                <w:rFonts w:ascii="Arial Narrow" w:hAnsi="Arial Narrow"/>
              </w:rPr>
              <w:lastRenderedPageBreak/>
              <w:t>2</w:t>
            </w:r>
          </w:p>
        </w:tc>
        <w:tc>
          <w:tcPr>
            <w:tcW w:w="1134" w:type="dxa"/>
          </w:tcPr>
          <w:p w14:paraId="7556B8F6" w14:textId="77777777" w:rsidR="00D1748F" w:rsidRPr="005933DE" w:rsidRDefault="00D1748F" w:rsidP="0040566E">
            <w:pPr>
              <w:rPr>
                <w:rFonts w:ascii="Arial Narrow" w:hAnsi="Arial Narrow"/>
              </w:rPr>
            </w:pPr>
            <w:r w:rsidRPr="005933DE">
              <w:rPr>
                <w:rFonts w:ascii="Arial Narrow" w:hAnsi="Arial Narrow"/>
              </w:rPr>
              <w:t>NIE</w:t>
            </w:r>
          </w:p>
        </w:tc>
        <w:tc>
          <w:tcPr>
            <w:tcW w:w="1417" w:type="dxa"/>
          </w:tcPr>
          <w:p w14:paraId="1B029BDF" w14:textId="77777777" w:rsidR="00D1748F" w:rsidRPr="005933DE" w:rsidRDefault="00D1748F" w:rsidP="0040566E">
            <w:pPr>
              <w:rPr>
                <w:rFonts w:ascii="Arial Narrow" w:hAnsi="Arial Narrow"/>
              </w:rPr>
            </w:pPr>
          </w:p>
        </w:tc>
      </w:tr>
      <w:tr w:rsidR="00D1748F" w:rsidRPr="005933DE" w14:paraId="6B86B5E6" w14:textId="77777777" w:rsidTr="0040566E">
        <w:tc>
          <w:tcPr>
            <w:tcW w:w="562" w:type="dxa"/>
          </w:tcPr>
          <w:p w14:paraId="1C980603" w14:textId="77777777" w:rsidR="00D1748F" w:rsidRPr="005933DE" w:rsidRDefault="00D1748F" w:rsidP="0040566E">
            <w:pPr>
              <w:rPr>
                <w:rFonts w:ascii="Arial Narrow" w:hAnsi="Arial Narrow"/>
              </w:rPr>
            </w:pPr>
            <w:r w:rsidRPr="005933DE">
              <w:rPr>
                <w:rFonts w:ascii="Arial Narrow" w:hAnsi="Arial Narrow"/>
              </w:rPr>
              <w:t>2</w:t>
            </w:r>
          </w:p>
        </w:tc>
        <w:tc>
          <w:tcPr>
            <w:tcW w:w="2127" w:type="dxa"/>
          </w:tcPr>
          <w:p w14:paraId="0F2B61E8" w14:textId="77777777" w:rsidR="00D1748F" w:rsidRPr="005933DE" w:rsidRDefault="00D1748F" w:rsidP="0040566E">
            <w:pPr>
              <w:rPr>
                <w:rFonts w:ascii="Arial Narrow" w:hAnsi="Arial Narrow"/>
              </w:rPr>
            </w:pPr>
            <w:r w:rsidRPr="005933DE">
              <w:rPr>
                <w:rFonts w:ascii="Arial Narrow" w:hAnsi="Arial Narrow"/>
              </w:rPr>
              <w:t>Zakup sprzętu, urządzeń i usług na potrzeby realizacji przez Gminę Skąpe projektu grantowego „Cyfrowa Gmina”</w:t>
            </w:r>
          </w:p>
        </w:tc>
        <w:tc>
          <w:tcPr>
            <w:tcW w:w="1417" w:type="dxa"/>
          </w:tcPr>
          <w:p w14:paraId="0E57B955" w14:textId="77777777" w:rsidR="00D1748F" w:rsidRPr="005933DE" w:rsidRDefault="00D1748F" w:rsidP="0040566E">
            <w:pPr>
              <w:rPr>
                <w:rFonts w:ascii="Arial Narrow" w:hAnsi="Arial Narrow"/>
              </w:rPr>
            </w:pPr>
            <w:r w:rsidRPr="005933DE">
              <w:rPr>
                <w:rFonts w:ascii="Arial Narrow" w:hAnsi="Arial Narrow"/>
              </w:rPr>
              <w:t>Dostawy</w:t>
            </w:r>
          </w:p>
        </w:tc>
        <w:tc>
          <w:tcPr>
            <w:tcW w:w="1418" w:type="dxa"/>
          </w:tcPr>
          <w:p w14:paraId="566DA042"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46A9EE86" w14:textId="77777777" w:rsidR="00D1748F" w:rsidRPr="005933DE" w:rsidRDefault="00D1748F" w:rsidP="0040566E">
            <w:pPr>
              <w:rPr>
                <w:rFonts w:ascii="Arial Narrow" w:hAnsi="Arial Narrow"/>
              </w:rPr>
            </w:pPr>
            <w:r w:rsidRPr="005933DE">
              <w:rPr>
                <w:rFonts w:ascii="Arial Narrow" w:hAnsi="Arial Narrow"/>
              </w:rPr>
              <w:t>17</w:t>
            </w:r>
          </w:p>
        </w:tc>
        <w:tc>
          <w:tcPr>
            <w:tcW w:w="1134" w:type="dxa"/>
          </w:tcPr>
          <w:p w14:paraId="00306FC3"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5D3C4097" w14:textId="77777777" w:rsidR="00D1748F" w:rsidRPr="005933DE" w:rsidRDefault="00D1748F" w:rsidP="0040566E">
            <w:pPr>
              <w:rPr>
                <w:rFonts w:ascii="Arial Narrow" w:hAnsi="Arial Narrow"/>
              </w:rPr>
            </w:pPr>
            <w:r w:rsidRPr="005933DE">
              <w:rPr>
                <w:rFonts w:ascii="Arial Narrow" w:hAnsi="Arial Narrow"/>
              </w:rPr>
              <w:t xml:space="preserve">85 309,00 </w:t>
            </w:r>
          </w:p>
        </w:tc>
      </w:tr>
      <w:tr w:rsidR="00D1748F" w:rsidRPr="005933DE" w14:paraId="6921CB97" w14:textId="77777777" w:rsidTr="0040566E">
        <w:tc>
          <w:tcPr>
            <w:tcW w:w="562" w:type="dxa"/>
          </w:tcPr>
          <w:p w14:paraId="29FD2700" w14:textId="77777777" w:rsidR="00D1748F" w:rsidRPr="005933DE" w:rsidRDefault="00D1748F" w:rsidP="0040566E">
            <w:pPr>
              <w:rPr>
                <w:rFonts w:ascii="Arial Narrow" w:hAnsi="Arial Narrow"/>
              </w:rPr>
            </w:pPr>
            <w:r w:rsidRPr="005933DE">
              <w:rPr>
                <w:rFonts w:ascii="Arial Narrow" w:hAnsi="Arial Narrow"/>
              </w:rPr>
              <w:t>3</w:t>
            </w:r>
          </w:p>
        </w:tc>
        <w:tc>
          <w:tcPr>
            <w:tcW w:w="2127" w:type="dxa"/>
          </w:tcPr>
          <w:p w14:paraId="6FCDFAF2" w14:textId="77777777" w:rsidR="00D1748F" w:rsidRPr="005933DE" w:rsidRDefault="00D1748F" w:rsidP="0040566E">
            <w:pPr>
              <w:rPr>
                <w:rFonts w:ascii="Arial Narrow" w:hAnsi="Arial Narrow"/>
              </w:rPr>
            </w:pPr>
            <w:r w:rsidRPr="005933DE">
              <w:rPr>
                <w:rFonts w:ascii="Arial Narrow" w:hAnsi="Arial Narrow"/>
              </w:rPr>
              <w:t>"Budowa Stacji Uzdatniania Wody oraz sieci wodociągowej wraz z systemem pomiarowym na potrzeby zapewnienia dostawy wody pitnej dla turystycznej części Gminy Skąpe" – II przetarg</w:t>
            </w:r>
          </w:p>
        </w:tc>
        <w:tc>
          <w:tcPr>
            <w:tcW w:w="1417" w:type="dxa"/>
          </w:tcPr>
          <w:p w14:paraId="4C210ED9"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2B437B44"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56DCB0C6" w14:textId="77777777" w:rsidR="00D1748F" w:rsidRPr="005933DE" w:rsidRDefault="00D1748F" w:rsidP="0040566E">
            <w:pPr>
              <w:rPr>
                <w:rFonts w:ascii="Arial Narrow" w:hAnsi="Arial Narrow"/>
              </w:rPr>
            </w:pPr>
            <w:r w:rsidRPr="005933DE">
              <w:rPr>
                <w:rFonts w:ascii="Arial Narrow" w:hAnsi="Arial Narrow"/>
              </w:rPr>
              <w:t>4</w:t>
            </w:r>
          </w:p>
        </w:tc>
        <w:tc>
          <w:tcPr>
            <w:tcW w:w="1134" w:type="dxa"/>
          </w:tcPr>
          <w:p w14:paraId="6B768A4C" w14:textId="77777777" w:rsidR="00D1748F" w:rsidRPr="005933DE" w:rsidRDefault="00D1748F" w:rsidP="0040566E">
            <w:pPr>
              <w:rPr>
                <w:rFonts w:ascii="Arial Narrow" w:hAnsi="Arial Narrow"/>
              </w:rPr>
            </w:pPr>
            <w:r w:rsidRPr="005933DE">
              <w:rPr>
                <w:rFonts w:ascii="Arial Narrow" w:hAnsi="Arial Narrow"/>
              </w:rPr>
              <w:t>NIE</w:t>
            </w:r>
          </w:p>
        </w:tc>
        <w:tc>
          <w:tcPr>
            <w:tcW w:w="1417" w:type="dxa"/>
          </w:tcPr>
          <w:p w14:paraId="3DA474CE" w14:textId="77777777" w:rsidR="00D1748F" w:rsidRPr="005933DE" w:rsidRDefault="00D1748F" w:rsidP="0040566E">
            <w:pPr>
              <w:rPr>
                <w:rFonts w:ascii="Arial Narrow" w:hAnsi="Arial Narrow"/>
              </w:rPr>
            </w:pPr>
          </w:p>
        </w:tc>
      </w:tr>
      <w:tr w:rsidR="00D1748F" w:rsidRPr="005933DE" w14:paraId="1F611AA6" w14:textId="77777777" w:rsidTr="0040566E">
        <w:tc>
          <w:tcPr>
            <w:tcW w:w="562" w:type="dxa"/>
          </w:tcPr>
          <w:p w14:paraId="508C4801" w14:textId="77777777" w:rsidR="00D1748F" w:rsidRPr="005933DE" w:rsidRDefault="00D1748F" w:rsidP="0040566E">
            <w:pPr>
              <w:rPr>
                <w:rFonts w:ascii="Arial Narrow" w:hAnsi="Arial Narrow"/>
              </w:rPr>
            </w:pPr>
            <w:r w:rsidRPr="005933DE">
              <w:rPr>
                <w:rFonts w:ascii="Arial Narrow" w:hAnsi="Arial Narrow"/>
              </w:rPr>
              <w:t>4</w:t>
            </w:r>
          </w:p>
        </w:tc>
        <w:tc>
          <w:tcPr>
            <w:tcW w:w="2127" w:type="dxa"/>
          </w:tcPr>
          <w:p w14:paraId="30B33AA3" w14:textId="77777777" w:rsidR="00D1748F" w:rsidRPr="005933DE" w:rsidRDefault="00D1748F" w:rsidP="0040566E">
            <w:pPr>
              <w:rPr>
                <w:rFonts w:ascii="Arial Narrow" w:hAnsi="Arial Narrow"/>
              </w:rPr>
            </w:pPr>
            <w:r w:rsidRPr="005933DE">
              <w:rPr>
                <w:rFonts w:ascii="Arial Narrow" w:hAnsi="Arial Narrow"/>
              </w:rPr>
              <w:t xml:space="preserve">„Budowa remizy strażackiej ze świetlicą wiejską i infrastrukturą techniczną </w:t>
            </w:r>
          </w:p>
          <w:p w14:paraId="66DD44BF" w14:textId="77777777" w:rsidR="00D1748F" w:rsidRPr="005933DE" w:rsidRDefault="00D1748F" w:rsidP="0040566E">
            <w:pPr>
              <w:rPr>
                <w:rFonts w:ascii="Arial Narrow" w:hAnsi="Arial Narrow"/>
              </w:rPr>
            </w:pPr>
            <w:r w:rsidRPr="005933DE">
              <w:rPr>
                <w:rFonts w:ascii="Arial Narrow" w:hAnsi="Arial Narrow"/>
              </w:rPr>
              <w:t>w Niekarzynie” w ramach projektu pt.: „Budowa obiektu pełniącego funkcję remizy strażackiej i świetlicy wiejskiej w m. Niekarzyn"</w:t>
            </w:r>
          </w:p>
        </w:tc>
        <w:tc>
          <w:tcPr>
            <w:tcW w:w="1417" w:type="dxa"/>
          </w:tcPr>
          <w:p w14:paraId="51A342CE"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7F46B67E"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56D401EC" w14:textId="77777777" w:rsidR="00D1748F" w:rsidRPr="005933DE" w:rsidRDefault="00D1748F" w:rsidP="0040566E">
            <w:pPr>
              <w:rPr>
                <w:rFonts w:ascii="Arial Narrow" w:hAnsi="Arial Narrow"/>
              </w:rPr>
            </w:pPr>
            <w:r w:rsidRPr="005933DE">
              <w:rPr>
                <w:rFonts w:ascii="Arial Narrow" w:hAnsi="Arial Narrow"/>
              </w:rPr>
              <w:t>7</w:t>
            </w:r>
          </w:p>
        </w:tc>
        <w:tc>
          <w:tcPr>
            <w:tcW w:w="1134" w:type="dxa"/>
          </w:tcPr>
          <w:p w14:paraId="1E5AA835" w14:textId="77777777" w:rsidR="00D1748F" w:rsidRPr="005933DE" w:rsidRDefault="00D1748F" w:rsidP="0040566E">
            <w:pPr>
              <w:rPr>
                <w:rFonts w:ascii="Arial Narrow" w:hAnsi="Arial Narrow"/>
              </w:rPr>
            </w:pPr>
            <w:r w:rsidRPr="005933DE">
              <w:rPr>
                <w:rFonts w:ascii="Arial Narrow" w:hAnsi="Arial Narrow"/>
              </w:rPr>
              <w:t>NIE</w:t>
            </w:r>
          </w:p>
        </w:tc>
        <w:tc>
          <w:tcPr>
            <w:tcW w:w="1417" w:type="dxa"/>
          </w:tcPr>
          <w:p w14:paraId="16F3BB32" w14:textId="77777777" w:rsidR="00D1748F" w:rsidRPr="005933DE" w:rsidRDefault="00D1748F" w:rsidP="0040566E">
            <w:pPr>
              <w:rPr>
                <w:rFonts w:ascii="Arial Narrow" w:hAnsi="Arial Narrow"/>
              </w:rPr>
            </w:pPr>
          </w:p>
        </w:tc>
      </w:tr>
      <w:tr w:rsidR="00D1748F" w:rsidRPr="005933DE" w14:paraId="7E0D1EA4" w14:textId="77777777" w:rsidTr="0040566E">
        <w:tc>
          <w:tcPr>
            <w:tcW w:w="562" w:type="dxa"/>
          </w:tcPr>
          <w:p w14:paraId="6B480F98" w14:textId="77777777" w:rsidR="00D1748F" w:rsidRPr="005933DE" w:rsidRDefault="00D1748F" w:rsidP="0040566E">
            <w:pPr>
              <w:rPr>
                <w:rFonts w:ascii="Arial Narrow" w:hAnsi="Arial Narrow"/>
              </w:rPr>
            </w:pPr>
            <w:r w:rsidRPr="005933DE">
              <w:rPr>
                <w:rFonts w:ascii="Arial Narrow" w:hAnsi="Arial Narrow"/>
              </w:rPr>
              <w:t>5</w:t>
            </w:r>
          </w:p>
        </w:tc>
        <w:tc>
          <w:tcPr>
            <w:tcW w:w="2127" w:type="dxa"/>
          </w:tcPr>
          <w:p w14:paraId="468B2A63" w14:textId="77777777" w:rsidR="00D1748F" w:rsidRPr="005933DE" w:rsidRDefault="00D1748F" w:rsidP="0040566E">
            <w:pPr>
              <w:rPr>
                <w:rFonts w:ascii="Arial Narrow" w:hAnsi="Arial Narrow"/>
              </w:rPr>
            </w:pPr>
            <w:r w:rsidRPr="005933DE">
              <w:rPr>
                <w:rFonts w:ascii="Arial Narrow" w:hAnsi="Arial Narrow"/>
              </w:rPr>
              <w:t>"Budowa Stacji Uzdatniania Wody oraz sieci wodociągowej wraz z systemem pomiarowym na potrzeby zapewnienia dostawy wody pitnej dla turystycznej części Gminy Skąpe" – III przetarg</w:t>
            </w:r>
          </w:p>
        </w:tc>
        <w:tc>
          <w:tcPr>
            <w:tcW w:w="1417" w:type="dxa"/>
          </w:tcPr>
          <w:p w14:paraId="63E5EEA8"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070182F1"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60091E35" w14:textId="77777777" w:rsidR="00D1748F" w:rsidRPr="005933DE" w:rsidRDefault="00D1748F" w:rsidP="0040566E">
            <w:pPr>
              <w:rPr>
                <w:rFonts w:ascii="Arial Narrow" w:hAnsi="Arial Narrow"/>
              </w:rPr>
            </w:pPr>
            <w:r w:rsidRPr="005933DE">
              <w:rPr>
                <w:rFonts w:ascii="Arial Narrow" w:hAnsi="Arial Narrow"/>
              </w:rPr>
              <w:t>2</w:t>
            </w:r>
          </w:p>
        </w:tc>
        <w:tc>
          <w:tcPr>
            <w:tcW w:w="1134" w:type="dxa"/>
          </w:tcPr>
          <w:p w14:paraId="58D8BC1B"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0DB54462" w14:textId="77777777" w:rsidR="00D1748F" w:rsidRPr="005933DE" w:rsidRDefault="00D1748F" w:rsidP="0040566E">
            <w:pPr>
              <w:rPr>
                <w:rFonts w:ascii="Arial Narrow" w:hAnsi="Arial Narrow"/>
              </w:rPr>
            </w:pPr>
            <w:r w:rsidRPr="005933DE">
              <w:rPr>
                <w:rFonts w:ascii="Arial Narrow" w:hAnsi="Arial Narrow"/>
              </w:rPr>
              <w:t>3 887 400,18</w:t>
            </w:r>
          </w:p>
        </w:tc>
      </w:tr>
      <w:tr w:rsidR="00D1748F" w:rsidRPr="005933DE" w14:paraId="31D9D262" w14:textId="77777777" w:rsidTr="0040566E">
        <w:tc>
          <w:tcPr>
            <w:tcW w:w="562" w:type="dxa"/>
          </w:tcPr>
          <w:p w14:paraId="585D7EE0" w14:textId="77777777" w:rsidR="00D1748F" w:rsidRPr="005933DE" w:rsidRDefault="00D1748F" w:rsidP="0040566E">
            <w:pPr>
              <w:rPr>
                <w:rFonts w:ascii="Arial Narrow" w:hAnsi="Arial Narrow"/>
              </w:rPr>
            </w:pPr>
            <w:r w:rsidRPr="005933DE">
              <w:rPr>
                <w:rFonts w:ascii="Arial Narrow" w:hAnsi="Arial Narrow"/>
              </w:rPr>
              <w:t>6</w:t>
            </w:r>
          </w:p>
        </w:tc>
        <w:tc>
          <w:tcPr>
            <w:tcW w:w="2127" w:type="dxa"/>
          </w:tcPr>
          <w:p w14:paraId="15D9369D" w14:textId="77777777" w:rsidR="00D1748F" w:rsidRPr="005933DE" w:rsidRDefault="00D1748F" w:rsidP="0040566E">
            <w:pPr>
              <w:rPr>
                <w:rFonts w:ascii="Arial Narrow" w:hAnsi="Arial Narrow"/>
              </w:rPr>
            </w:pPr>
            <w:r w:rsidRPr="005933DE">
              <w:rPr>
                <w:rFonts w:ascii="Arial Narrow" w:hAnsi="Arial Narrow"/>
              </w:rPr>
              <w:t xml:space="preserve">„Budowa remizy strażackiej ze świetlicą wiejską i infrastrukturą techniczną </w:t>
            </w:r>
          </w:p>
          <w:p w14:paraId="4910D357" w14:textId="77777777" w:rsidR="00D1748F" w:rsidRPr="005933DE" w:rsidRDefault="00D1748F" w:rsidP="0040566E">
            <w:pPr>
              <w:rPr>
                <w:rFonts w:ascii="Arial Narrow" w:hAnsi="Arial Narrow"/>
              </w:rPr>
            </w:pPr>
            <w:r w:rsidRPr="005933DE">
              <w:rPr>
                <w:rFonts w:ascii="Arial Narrow" w:hAnsi="Arial Narrow"/>
              </w:rPr>
              <w:t xml:space="preserve">w Niekarzynie” w ramach projektu pt.: „Budowa obiektu pełniącego funkcję remizy strażackiej i świetlicy wiejskiej w m. </w:t>
            </w:r>
            <w:r w:rsidRPr="005933DE">
              <w:rPr>
                <w:rFonts w:ascii="Arial Narrow" w:hAnsi="Arial Narrow"/>
              </w:rPr>
              <w:lastRenderedPageBreak/>
              <w:t>Niekarzyn" – II przetarg</w:t>
            </w:r>
          </w:p>
        </w:tc>
        <w:tc>
          <w:tcPr>
            <w:tcW w:w="1417" w:type="dxa"/>
          </w:tcPr>
          <w:p w14:paraId="25889430" w14:textId="77777777" w:rsidR="00D1748F" w:rsidRPr="005933DE" w:rsidRDefault="00D1748F" w:rsidP="0040566E">
            <w:pPr>
              <w:rPr>
                <w:rFonts w:ascii="Arial Narrow" w:hAnsi="Arial Narrow"/>
              </w:rPr>
            </w:pPr>
            <w:r w:rsidRPr="005933DE">
              <w:rPr>
                <w:rFonts w:ascii="Arial Narrow" w:hAnsi="Arial Narrow"/>
              </w:rPr>
              <w:lastRenderedPageBreak/>
              <w:t>Roboty budowlane</w:t>
            </w:r>
          </w:p>
        </w:tc>
        <w:tc>
          <w:tcPr>
            <w:tcW w:w="1418" w:type="dxa"/>
          </w:tcPr>
          <w:p w14:paraId="03A9B847"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210F302C" w14:textId="77777777" w:rsidR="00D1748F" w:rsidRPr="005933DE" w:rsidRDefault="00D1748F" w:rsidP="0040566E">
            <w:pPr>
              <w:rPr>
                <w:rFonts w:ascii="Arial Narrow" w:hAnsi="Arial Narrow"/>
              </w:rPr>
            </w:pPr>
            <w:r w:rsidRPr="005933DE">
              <w:rPr>
                <w:rFonts w:ascii="Arial Narrow" w:hAnsi="Arial Narrow"/>
              </w:rPr>
              <w:t>4</w:t>
            </w:r>
          </w:p>
        </w:tc>
        <w:tc>
          <w:tcPr>
            <w:tcW w:w="1134" w:type="dxa"/>
          </w:tcPr>
          <w:p w14:paraId="5EB7BA2F" w14:textId="77777777" w:rsidR="00D1748F" w:rsidRPr="005933DE" w:rsidRDefault="00D1748F" w:rsidP="0040566E">
            <w:pPr>
              <w:rPr>
                <w:rFonts w:ascii="Arial Narrow" w:hAnsi="Arial Narrow"/>
              </w:rPr>
            </w:pPr>
            <w:r w:rsidRPr="005933DE">
              <w:rPr>
                <w:rFonts w:ascii="Arial Narrow" w:hAnsi="Arial Narrow"/>
              </w:rPr>
              <w:t>NIE</w:t>
            </w:r>
          </w:p>
        </w:tc>
        <w:tc>
          <w:tcPr>
            <w:tcW w:w="1417" w:type="dxa"/>
          </w:tcPr>
          <w:p w14:paraId="496E91BD" w14:textId="77777777" w:rsidR="00D1748F" w:rsidRPr="005933DE" w:rsidRDefault="00D1748F" w:rsidP="0040566E">
            <w:pPr>
              <w:rPr>
                <w:rFonts w:ascii="Arial Narrow" w:hAnsi="Arial Narrow"/>
              </w:rPr>
            </w:pPr>
          </w:p>
        </w:tc>
      </w:tr>
      <w:tr w:rsidR="00D1748F" w:rsidRPr="005933DE" w14:paraId="18E090E5" w14:textId="77777777" w:rsidTr="0040566E">
        <w:tc>
          <w:tcPr>
            <w:tcW w:w="562" w:type="dxa"/>
          </w:tcPr>
          <w:p w14:paraId="0C68C176" w14:textId="77777777" w:rsidR="00D1748F" w:rsidRPr="005933DE" w:rsidRDefault="00D1748F" w:rsidP="0040566E">
            <w:pPr>
              <w:rPr>
                <w:rFonts w:ascii="Arial Narrow" w:hAnsi="Arial Narrow"/>
              </w:rPr>
            </w:pPr>
            <w:r w:rsidRPr="005933DE">
              <w:rPr>
                <w:rFonts w:ascii="Arial Narrow" w:hAnsi="Arial Narrow"/>
              </w:rPr>
              <w:t>7</w:t>
            </w:r>
          </w:p>
        </w:tc>
        <w:tc>
          <w:tcPr>
            <w:tcW w:w="2127" w:type="dxa"/>
          </w:tcPr>
          <w:p w14:paraId="29D286C3" w14:textId="77777777" w:rsidR="00D1748F" w:rsidRPr="005933DE" w:rsidRDefault="00D1748F" w:rsidP="0040566E">
            <w:pPr>
              <w:rPr>
                <w:rFonts w:ascii="Arial Narrow" w:hAnsi="Arial Narrow"/>
              </w:rPr>
            </w:pPr>
            <w:r w:rsidRPr="005933DE">
              <w:rPr>
                <w:rFonts w:ascii="Arial Narrow" w:hAnsi="Arial Narrow"/>
              </w:rPr>
              <w:t>„Budowa kładki pieszo - rowerowej na obiekcie hydrotechnicznym MRU w celu podniesienia atrakcyjności turystycznej Gminy Skąpe”</w:t>
            </w:r>
          </w:p>
        </w:tc>
        <w:tc>
          <w:tcPr>
            <w:tcW w:w="1417" w:type="dxa"/>
          </w:tcPr>
          <w:p w14:paraId="0C88B7D7"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74017424"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76D17C64" w14:textId="77777777" w:rsidR="00D1748F" w:rsidRPr="005933DE" w:rsidRDefault="00D1748F" w:rsidP="0040566E">
            <w:pPr>
              <w:rPr>
                <w:rFonts w:ascii="Arial Narrow" w:hAnsi="Arial Narrow"/>
              </w:rPr>
            </w:pPr>
            <w:r w:rsidRPr="005933DE">
              <w:rPr>
                <w:rFonts w:ascii="Arial Narrow" w:hAnsi="Arial Narrow"/>
              </w:rPr>
              <w:t>6</w:t>
            </w:r>
          </w:p>
        </w:tc>
        <w:tc>
          <w:tcPr>
            <w:tcW w:w="1134" w:type="dxa"/>
          </w:tcPr>
          <w:p w14:paraId="5D9DF725"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101F3929" w14:textId="77777777" w:rsidR="00D1748F" w:rsidRPr="005933DE" w:rsidRDefault="00D1748F" w:rsidP="0040566E">
            <w:pPr>
              <w:rPr>
                <w:rFonts w:ascii="Arial Narrow" w:hAnsi="Arial Narrow"/>
              </w:rPr>
            </w:pPr>
            <w:r w:rsidRPr="005933DE">
              <w:rPr>
                <w:rFonts w:ascii="Arial Narrow" w:hAnsi="Arial Narrow"/>
              </w:rPr>
              <w:t>114 857,88</w:t>
            </w:r>
          </w:p>
        </w:tc>
      </w:tr>
      <w:tr w:rsidR="00D1748F" w:rsidRPr="005933DE" w14:paraId="2AA105AC" w14:textId="77777777" w:rsidTr="0040566E">
        <w:tc>
          <w:tcPr>
            <w:tcW w:w="562" w:type="dxa"/>
          </w:tcPr>
          <w:p w14:paraId="7A23611A" w14:textId="77777777" w:rsidR="00D1748F" w:rsidRPr="005933DE" w:rsidRDefault="00D1748F" w:rsidP="0040566E">
            <w:pPr>
              <w:rPr>
                <w:rFonts w:ascii="Arial Narrow" w:hAnsi="Arial Narrow"/>
              </w:rPr>
            </w:pPr>
            <w:r w:rsidRPr="005933DE">
              <w:rPr>
                <w:rFonts w:ascii="Arial Narrow" w:hAnsi="Arial Narrow"/>
              </w:rPr>
              <w:t>8</w:t>
            </w:r>
          </w:p>
        </w:tc>
        <w:tc>
          <w:tcPr>
            <w:tcW w:w="2127" w:type="dxa"/>
          </w:tcPr>
          <w:p w14:paraId="3A512053" w14:textId="77777777" w:rsidR="00D1748F" w:rsidRPr="005933DE" w:rsidRDefault="00D1748F" w:rsidP="0040566E">
            <w:pPr>
              <w:rPr>
                <w:rFonts w:ascii="Arial Narrow" w:hAnsi="Arial Narrow"/>
              </w:rPr>
            </w:pPr>
            <w:r w:rsidRPr="005933DE">
              <w:rPr>
                <w:rFonts w:ascii="Arial Narrow" w:hAnsi="Arial Narrow"/>
              </w:rPr>
              <w:t>„Budowa remizy strażackiej ze świetlicą wiejską i infrastrukturą techniczną w Niekarzynie” w ramach projektu pt.: „Budowa obiektu pełniącego funkcję remizy strażackiej i świetlicy wiejskiej w m. Niekarzyn" – III przetarg</w:t>
            </w:r>
          </w:p>
        </w:tc>
        <w:tc>
          <w:tcPr>
            <w:tcW w:w="1417" w:type="dxa"/>
          </w:tcPr>
          <w:p w14:paraId="5551EFFC"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43707C99"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4D68E28E" w14:textId="77777777" w:rsidR="00D1748F" w:rsidRPr="005933DE" w:rsidRDefault="00D1748F" w:rsidP="0040566E">
            <w:pPr>
              <w:rPr>
                <w:rFonts w:ascii="Arial Narrow" w:hAnsi="Arial Narrow"/>
              </w:rPr>
            </w:pPr>
            <w:r w:rsidRPr="005933DE">
              <w:rPr>
                <w:rFonts w:ascii="Arial Narrow" w:hAnsi="Arial Narrow"/>
              </w:rPr>
              <w:t>2</w:t>
            </w:r>
          </w:p>
        </w:tc>
        <w:tc>
          <w:tcPr>
            <w:tcW w:w="1134" w:type="dxa"/>
          </w:tcPr>
          <w:p w14:paraId="4BC84DC8"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5E5CD695" w14:textId="77777777" w:rsidR="00D1748F" w:rsidRPr="005933DE" w:rsidRDefault="00D1748F" w:rsidP="0040566E">
            <w:pPr>
              <w:rPr>
                <w:rFonts w:ascii="Arial Narrow" w:hAnsi="Arial Narrow"/>
              </w:rPr>
            </w:pPr>
            <w:r w:rsidRPr="005933DE">
              <w:rPr>
                <w:rFonts w:ascii="Arial Narrow" w:hAnsi="Arial Narrow"/>
              </w:rPr>
              <w:t>1 535 785,81</w:t>
            </w:r>
          </w:p>
        </w:tc>
      </w:tr>
      <w:tr w:rsidR="00D1748F" w:rsidRPr="005933DE" w14:paraId="79357292" w14:textId="77777777" w:rsidTr="0040566E">
        <w:tc>
          <w:tcPr>
            <w:tcW w:w="562" w:type="dxa"/>
          </w:tcPr>
          <w:p w14:paraId="7E634E67" w14:textId="77777777" w:rsidR="00D1748F" w:rsidRPr="005933DE" w:rsidRDefault="00D1748F" w:rsidP="0040566E">
            <w:pPr>
              <w:rPr>
                <w:rFonts w:ascii="Arial Narrow" w:hAnsi="Arial Narrow"/>
              </w:rPr>
            </w:pPr>
            <w:r w:rsidRPr="005933DE">
              <w:rPr>
                <w:rFonts w:ascii="Arial Narrow" w:hAnsi="Arial Narrow"/>
              </w:rPr>
              <w:t>9</w:t>
            </w:r>
          </w:p>
        </w:tc>
        <w:tc>
          <w:tcPr>
            <w:tcW w:w="2127" w:type="dxa"/>
          </w:tcPr>
          <w:p w14:paraId="42C3CB17" w14:textId="77777777" w:rsidR="00D1748F" w:rsidRPr="005933DE" w:rsidRDefault="00D1748F" w:rsidP="0040566E">
            <w:pPr>
              <w:rPr>
                <w:rFonts w:ascii="Arial Narrow" w:hAnsi="Arial Narrow"/>
              </w:rPr>
            </w:pPr>
            <w:r w:rsidRPr="005933DE">
              <w:rPr>
                <w:rFonts w:ascii="Arial Narrow" w:hAnsi="Arial Narrow"/>
              </w:rPr>
              <w:t xml:space="preserve">"Przebudowa drogi powiatowej 1223F wraz z przebudową zjazdów </w:t>
            </w:r>
          </w:p>
          <w:p w14:paraId="6C530CFE" w14:textId="77777777" w:rsidR="00D1748F" w:rsidRPr="005933DE" w:rsidRDefault="00D1748F" w:rsidP="0040566E">
            <w:pPr>
              <w:rPr>
                <w:rFonts w:ascii="Arial Narrow" w:hAnsi="Arial Narrow"/>
              </w:rPr>
            </w:pPr>
            <w:r w:rsidRPr="005933DE">
              <w:rPr>
                <w:rFonts w:ascii="Arial Narrow" w:hAnsi="Arial Narrow"/>
              </w:rPr>
              <w:t xml:space="preserve">i utwardzeniem nawierzchni na dz. </w:t>
            </w:r>
            <w:proofErr w:type="spellStart"/>
            <w:r w:rsidRPr="005933DE">
              <w:rPr>
                <w:rFonts w:ascii="Arial Narrow" w:hAnsi="Arial Narrow"/>
              </w:rPr>
              <w:t>ewid</w:t>
            </w:r>
            <w:proofErr w:type="spellEnd"/>
            <w:r w:rsidRPr="005933DE">
              <w:rPr>
                <w:rFonts w:ascii="Arial Narrow" w:hAnsi="Arial Narrow"/>
              </w:rPr>
              <w:t>. nr 102/1, 46/4, 46/1" w ramach projektu pt. "Budowa ścieżki turystycznej w miejscowości Niesulice"</w:t>
            </w:r>
          </w:p>
        </w:tc>
        <w:tc>
          <w:tcPr>
            <w:tcW w:w="1417" w:type="dxa"/>
          </w:tcPr>
          <w:p w14:paraId="49264BBB"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5D342EA8"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35EEC82F" w14:textId="77777777" w:rsidR="00D1748F" w:rsidRPr="005933DE" w:rsidRDefault="00D1748F" w:rsidP="0040566E">
            <w:pPr>
              <w:rPr>
                <w:rFonts w:ascii="Arial Narrow" w:hAnsi="Arial Narrow"/>
              </w:rPr>
            </w:pPr>
            <w:r w:rsidRPr="005933DE">
              <w:rPr>
                <w:rFonts w:ascii="Arial Narrow" w:hAnsi="Arial Narrow"/>
              </w:rPr>
              <w:t>2</w:t>
            </w:r>
          </w:p>
        </w:tc>
        <w:tc>
          <w:tcPr>
            <w:tcW w:w="1134" w:type="dxa"/>
          </w:tcPr>
          <w:p w14:paraId="24829528"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40A0F074" w14:textId="77777777" w:rsidR="00D1748F" w:rsidRPr="005933DE" w:rsidRDefault="00D1748F" w:rsidP="0040566E">
            <w:pPr>
              <w:rPr>
                <w:rFonts w:ascii="Arial Narrow" w:hAnsi="Arial Narrow"/>
              </w:rPr>
            </w:pPr>
            <w:r w:rsidRPr="005933DE">
              <w:rPr>
                <w:rFonts w:ascii="Arial Narrow" w:hAnsi="Arial Narrow"/>
              </w:rPr>
              <w:t>181 038,69</w:t>
            </w:r>
          </w:p>
        </w:tc>
      </w:tr>
      <w:tr w:rsidR="00D1748F" w:rsidRPr="005933DE" w14:paraId="011AF3CD" w14:textId="77777777" w:rsidTr="0040566E">
        <w:tc>
          <w:tcPr>
            <w:tcW w:w="562" w:type="dxa"/>
          </w:tcPr>
          <w:p w14:paraId="1279427A" w14:textId="77777777" w:rsidR="00D1748F" w:rsidRPr="005933DE" w:rsidRDefault="00D1748F" w:rsidP="0040566E">
            <w:pPr>
              <w:rPr>
                <w:rFonts w:ascii="Arial Narrow" w:hAnsi="Arial Narrow"/>
              </w:rPr>
            </w:pPr>
            <w:r w:rsidRPr="005933DE">
              <w:rPr>
                <w:rFonts w:ascii="Arial Narrow" w:hAnsi="Arial Narrow"/>
              </w:rPr>
              <w:t>10</w:t>
            </w:r>
          </w:p>
        </w:tc>
        <w:tc>
          <w:tcPr>
            <w:tcW w:w="2127" w:type="dxa"/>
          </w:tcPr>
          <w:p w14:paraId="50F80A7A" w14:textId="77777777" w:rsidR="00D1748F" w:rsidRPr="005933DE" w:rsidRDefault="00D1748F" w:rsidP="0040566E">
            <w:pPr>
              <w:rPr>
                <w:rFonts w:ascii="Arial Narrow" w:hAnsi="Arial Narrow"/>
              </w:rPr>
            </w:pPr>
            <w:r w:rsidRPr="005933DE">
              <w:rPr>
                <w:rFonts w:ascii="Arial Narrow" w:hAnsi="Arial Narrow"/>
              </w:rPr>
              <w:t>„Budowa boiska wielofunkcyjnego w m. Ołobok”</w:t>
            </w:r>
          </w:p>
        </w:tc>
        <w:tc>
          <w:tcPr>
            <w:tcW w:w="1417" w:type="dxa"/>
          </w:tcPr>
          <w:p w14:paraId="56B6C116"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3C1A4FDF"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5876E08C" w14:textId="77777777" w:rsidR="00D1748F" w:rsidRPr="005933DE" w:rsidRDefault="00D1748F" w:rsidP="0040566E">
            <w:pPr>
              <w:rPr>
                <w:rFonts w:ascii="Arial Narrow" w:hAnsi="Arial Narrow"/>
              </w:rPr>
            </w:pPr>
            <w:r w:rsidRPr="005933DE">
              <w:rPr>
                <w:rFonts w:ascii="Arial Narrow" w:hAnsi="Arial Narrow"/>
              </w:rPr>
              <w:t>6</w:t>
            </w:r>
          </w:p>
        </w:tc>
        <w:tc>
          <w:tcPr>
            <w:tcW w:w="1134" w:type="dxa"/>
          </w:tcPr>
          <w:p w14:paraId="63914016"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5654750A" w14:textId="77777777" w:rsidR="00D1748F" w:rsidRPr="005933DE" w:rsidRDefault="00D1748F" w:rsidP="0040566E">
            <w:pPr>
              <w:rPr>
                <w:rFonts w:ascii="Arial Narrow" w:hAnsi="Arial Narrow"/>
              </w:rPr>
            </w:pPr>
            <w:r w:rsidRPr="005933DE">
              <w:rPr>
                <w:rFonts w:ascii="Arial Narrow" w:hAnsi="Arial Narrow"/>
              </w:rPr>
              <w:t>185 960,59</w:t>
            </w:r>
          </w:p>
        </w:tc>
      </w:tr>
      <w:tr w:rsidR="00D1748F" w:rsidRPr="005933DE" w14:paraId="7FEF7F30" w14:textId="77777777" w:rsidTr="0040566E">
        <w:tc>
          <w:tcPr>
            <w:tcW w:w="562" w:type="dxa"/>
            <w:shd w:val="clear" w:color="auto" w:fill="auto"/>
          </w:tcPr>
          <w:p w14:paraId="0207B9EC" w14:textId="77777777" w:rsidR="00D1748F" w:rsidRPr="005933DE" w:rsidRDefault="00D1748F" w:rsidP="0040566E">
            <w:pPr>
              <w:rPr>
                <w:rFonts w:ascii="Arial Narrow" w:hAnsi="Arial Narrow"/>
              </w:rPr>
            </w:pPr>
            <w:r w:rsidRPr="005933DE">
              <w:rPr>
                <w:rFonts w:ascii="Arial Narrow" w:hAnsi="Arial Narrow"/>
              </w:rPr>
              <w:t>11</w:t>
            </w:r>
          </w:p>
        </w:tc>
        <w:tc>
          <w:tcPr>
            <w:tcW w:w="2127" w:type="dxa"/>
            <w:shd w:val="clear" w:color="auto" w:fill="auto"/>
          </w:tcPr>
          <w:p w14:paraId="7D7439EB" w14:textId="77777777" w:rsidR="00D1748F" w:rsidRPr="005933DE" w:rsidRDefault="00D1748F" w:rsidP="0040566E">
            <w:pPr>
              <w:rPr>
                <w:rFonts w:ascii="Arial Narrow" w:hAnsi="Arial Narrow"/>
              </w:rPr>
            </w:pPr>
            <w:r w:rsidRPr="005933DE">
              <w:rPr>
                <w:rFonts w:ascii="Arial Narrow" w:hAnsi="Arial Narrow"/>
              </w:rPr>
              <w:t>„UBEZPIECZENIE MAJĄTKU I INNYCH INTERESÓW GMINY SKĄPE WRAZ Z JEDNOSTKAMI ORGANIZACYJNYMI I INSTYTUCJAMI KULTURY”</w:t>
            </w:r>
          </w:p>
        </w:tc>
        <w:tc>
          <w:tcPr>
            <w:tcW w:w="1417" w:type="dxa"/>
            <w:shd w:val="clear" w:color="auto" w:fill="auto"/>
          </w:tcPr>
          <w:p w14:paraId="6EDEF7FF" w14:textId="77777777" w:rsidR="00D1748F" w:rsidRPr="005933DE" w:rsidRDefault="00D1748F" w:rsidP="0040566E">
            <w:pPr>
              <w:rPr>
                <w:rFonts w:ascii="Arial Narrow" w:hAnsi="Arial Narrow"/>
              </w:rPr>
            </w:pPr>
            <w:r w:rsidRPr="005933DE">
              <w:rPr>
                <w:rFonts w:ascii="Arial Narrow" w:hAnsi="Arial Narrow"/>
              </w:rPr>
              <w:t>Usługi</w:t>
            </w:r>
          </w:p>
        </w:tc>
        <w:tc>
          <w:tcPr>
            <w:tcW w:w="1418" w:type="dxa"/>
            <w:shd w:val="clear" w:color="auto" w:fill="auto"/>
          </w:tcPr>
          <w:p w14:paraId="7ADCDA75"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shd w:val="clear" w:color="auto" w:fill="auto"/>
          </w:tcPr>
          <w:p w14:paraId="05B5BF35" w14:textId="77777777" w:rsidR="00D1748F" w:rsidRPr="005933DE" w:rsidRDefault="00D1748F" w:rsidP="0040566E">
            <w:pPr>
              <w:rPr>
                <w:rFonts w:ascii="Arial Narrow" w:hAnsi="Arial Narrow"/>
              </w:rPr>
            </w:pPr>
            <w:r w:rsidRPr="005933DE">
              <w:rPr>
                <w:rFonts w:ascii="Arial Narrow" w:hAnsi="Arial Narrow"/>
              </w:rPr>
              <w:t>8</w:t>
            </w:r>
          </w:p>
        </w:tc>
        <w:tc>
          <w:tcPr>
            <w:tcW w:w="1134" w:type="dxa"/>
            <w:shd w:val="clear" w:color="auto" w:fill="auto"/>
          </w:tcPr>
          <w:p w14:paraId="2874FBBE"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shd w:val="clear" w:color="auto" w:fill="auto"/>
          </w:tcPr>
          <w:p w14:paraId="2AEA774D" w14:textId="77777777" w:rsidR="00D1748F" w:rsidRPr="005933DE" w:rsidRDefault="00D1748F" w:rsidP="0040566E">
            <w:pPr>
              <w:rPr>
                <w:rFonts w:ascii="Arial Narrow" w:hAnsi="Arial Narrow"/>
              </w:rPr>
            </w:pPr>
            <w:r w:rsidRPr="005933DE">
              <w:rPr>
                <w:rFonts w:ascii="Arial Narrow" w:hAnsi="Arial Narrow"/>
              </w:rPr>
              <w:t>226 478,00</w:t>
            </w:r>
          </w:p>
        </w:tc>
      </w:tr>
      <w:tr w:rsidR="00D1748F" w:rsidRPr="005933DE" w14:paraId="5C2C054A" w14:textId="77777777" w:rsidTr="0040566E">
        <w:tc>
          <w:tcPr>
            <w:tcW w:w="562" w:type="dxa"/>
          </w:tcPr>
          <w:p w14:paraId="21EF59D0" w14:textId="77777777" w:rsidR="00D1748F" w:rsidRPr="005933DE" w:rsidRDefault="00D1748F" w:rsidP="0040566E">
            <w:pPr>
              <w:rPr>
                <w:rFonts w:ascii="Arial Narrow" w:hAnsi="Arial Narrow"/>
              </w:rPr>
            </w:pPr>
            <w:r w:rsidRPr="005933DE">
              <w:rPr>
                <w:rFonts w:ascii="Arial Narrow" w:hAnsi="Arial Narrow"/>
              </w:rPr>
              <w:t>12</w:t>
            </w:r>
          </w:p>
        </w:tc>
        <w:tc>
          <w:tcPr>
            <w:tcW w:w="2127" w:type="dxa"/>
          </w:tcPr>
          <w:p w14:paraId="76554053" w14:textId="77777777" w:rsidR="00D1748F" w:rsidRPr="005933DE" w:rsidRDefault="00D1748F" w:rsidP="0040566E">
            <w:pPr>
              <w:rPr>
                <w:rFonts w:ascii="Arial Narrow" w:hAnsi="Arial Narrow"/>
              </w:rPr>
            </w:pPr>
            <w:r w:rsidRPr="005933DE">
              <w:rPr>
                <w:rFonts w:ascii="Arial Narrow" w:hAnsi="Arial Narrow"/>
              </w:rPr>
              <w:t>"Remont odcinka drogi gminnej nr 004814F na ul. Chrobrego w m. Ołobok"</w:t>
            </w:r>
          </w:p>
        </w:tc>
        <w:tc>
          <w:tcPr>
            <w:tcW w:w="1417" w:type="dxa"/>
          </w:tcPr>
          <w:p w14:paraId="3F91A018"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50B7A0F1"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2FA630CB" w14:textId="77777777" w:rsidR="00D1748F" w:rsidRPr="005933DE" w:rsidRDefault="00D1748F" w:rsidP="0040566E">
            <w:pPr>
              <w:rPr>
                <w:rFonts w:ascii="Arial Narrow" w:hAnsi="Arial Narrow"/>
              </w:rPr>
            </w:pPr>
            <w:r w:rsidRPr="005933DE">
              <w:rPr>
                <w:rFonts w:ascii="Arial Narrow" w:hAnsi="Arial Narrow"/>
              </w:rPr>
              <w:t>2</w:t>
            </w:r>
          </w:p>
        </w:tc>
        <w:tc>
          <w:tcPr>
            <w:tcW w:w="1134" w:type="dxa"/>
          </w:tcPr>
          <w:p w14:paraId="15AA9D29"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4D5BF753" w14:textId="77777777" w:rsidR="00D1748F" w:rsidRPr="005933DE" w:rsidRDefault="00D1748F" w:rsidP="0040566E">
            <w:pPr>
              <w:rPr>
                <w:rFonts w:ascii="Arial Narrow" w:hAnsi="Arial Narrow"/>
              </w:rPr>
            </w:pPr>
            <w:r w:rsidRPr="005933DE">
              <w:rPr>
                <w:rFonts w:ascii="Arial Narrow" w:hAnsi="Arial Narrow"/>
              </w:rPr>
              <w:t>213 506,83</w:t>
            </w:r>
          </w:p>
        </w:tc>
      </w:tr>
      <w:tr w:rsidR="00D1748F" w:rsidRPr="005933DE" w14:paraId="69B1CF5B" w14:textId="77777777" w:rsidTr="0040566E">
        <w:tc>
          <w:tcPr>
            <w:tcW w:w="562" w:type="dxa"/>
          </w:tcPr>
          <w:p w14:paraId="1FD3D56E" w14:textId="77777777" w:rsidR="00D1748F" w:rsidRPr="005933DE" w:rsidRDefault="00D1748F" w:rsidP="0040566E">
            <w:pPr>
              <w:rPr>
                <w:rFonts w:ascii="Arial Narrow" w:hAnsi="Arial Narrow"/>
              </w:rPr>
            </w:pPr>
            <w:r w:rsidRPr="005933DE">
              <w:rPr>
                <w:rFonts w:ascii="Arial Narrow" w:hAnsi="Arial Narrow"/>
              </w:rPr>
              <w:t>13</w:t>
            </w:r>
          </w:p>
        </w:tc>
        <w:tc>
          <w:tcPr>
            <w:tcW w:w="2127" w:type="dxa"/>
          </w:tcPr>
          <w:p w14:paraId="1CAFA5DE" w14:textId="77777777" w:rsidR="00D1748F" w:rsidRPr="005933DE" w:rsidRDefault="00D1748F" w:rsidP="0040566E">
            <w:pPr>
              <w:rPr>
                <w:rFonts w:ascii="Arial Narrow" w:hAnsi="Arial Narrow"/>
              </w:rPr>
            </w:pPr>
            <w:r w:rsidRPr="005933DE">
              <w:rPr>
                <w:rFonts w:ascii="Arial Narrow" w:hAnsi="Arial Narrow"/>
              </w:rPr>
              <w:t xml:space="preserve">„Odbiór, transport i zagospodarowanie odpadów komunalnych stałych ze wszystkich nieruchomości zamieszkałych, </w:t>
            </w:r>
            <w:r w:rsidRPr="005933DE">
              <w:rPr>
                <w:rFonts w:ascii="Arial Narrow" w:hAnsi="Arial Narrow"/>
              </w:rPr>
              <w:lastRenderedPageBreak/>
              <w:t>nieruchomości, na których znajduje się domek letniskowy, i innych nieruchomości wykorzystywanych na cele rekreacyjno-wypoczynkowe oraz z Punktu Selektywnej Zbiórki Odpadów Komunalnych na terenie Gminy Skąpe”</w:t>
            </w:r>
          </w:p>
        </w:tc>
        <w:tc>
          <w:tcPr>
            <w:tcW w:w="1417" w:type="dxa"/>
          </w:tcPr>
          <w:p w14:paraId="197B0560" w14:textId="77777777" w:rsidR="00D1748F" w:rsidRPr="005933DE" w:rsidRDefault="00D1748F" w:rsidP="0040566E">
            <w:pPr>
              <w:rPr>
                <w:rFonts w:ascii="Arial Narrow" w:hAnsi="Arial Narrow"/>
              </w:rPr>
            </w:pPr>
            <w:r w:rsidRPr="005933DE">
              <w:rPr>
                <w:rFonts w:ascii="Arial Narrow" w:hAnsi="Arial Narrow"/>
              </w:rPr>
              <w:lastRenderedPageBreak/>
              <w:t>Usługi</w:t>
            </w:r>
          </w:p>
        </w:tc>
        <w:tc>
          <w:tcPr>
            <w:tcW w:w="1418" w:type="dxa"/>
          </w:tcPr>
          <w:p w14:paraId="1F89F18B" w14:textId="77777777" w:rsidR="00D1748F" w:rsidRPr="005933DE" w:rsidRDefault="00D1748F" w:rsidP="0040566E">
            <w:pPr>
              <w:rPr>
                <w:rFonts w:ascii="Arial Narrow" w:hAnsi="Arial Narrow"/>
              </w:rPr>
            </w:pPr>
            <w:r w:rsidRPr="005933DE">
              <w:rPr>
                <w:rFonts w:ascii="Arial Narrow" w:hAnsi="Arial Narrow"/>
              </w:rPr>
              <w:t>Przetarg nieograniczony, na podstawie art. 132 ustawy</w:t>
            </w:r>
          </w:p>
        </w:tc>
        <w:tc>
          <w:tcPr>
            <w:tcW w:w="1134" w:type="dxa"/>
          </w:tcPr>
          <w:p w14:paraId="0A0427C8" w14:textId="77777777" w:rsidR="00D1748F" w:rsidRPr="005933DE" w:rsidRDefault="00D1748F" w:rsidP="0040566E">
            <w:pPr>
              <w:rPr>
                <w:rFonts w:ascii="Arial Narrow" w:hAnsi="Arial Narrow"/>
              </w:rPr>
            </w:pPr>
            <w:r w:rsidRPr="005933DE">
              <w:rPr>
                <w:rFonts w:ascii="Arial Narrow" w:hAnsi="Arial Narrow"/>
              </w:rPr>
              <w:t>1</w:t>
            </w:r>
          </w:p>
        </w:tc>
        <w:tc>
          <w:tcPr>
            <w:tcW w:w="1134" w:type="dxa"/>
          </w:tcPr>
          <w:p w14:paraId="5C76E5AB"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5855ABEF" w14:textId="77777777" w:rsidR="00D1748F" w:rsidRPr="005933DE" w:rsidRDefault="00D1748F" w:rsidP="0040566E">
            <w:pPr>
              <w:rPr>
                <w:rFonts w:ascii="Arial Narrow" w:hAnsi="Arial Narrow"/>
              </w:rPr>
            </w:pPr>
            <w:r w:rsidRPr="005933DE">
              <w:rPr>
                <w:rFonts w:ascii="Arial Narrow" w:hAnsi="Arial Narrow"/>
              </w:rPr>
              <w:t>1 747 204,71</w:t>
            </w:r>
          </w:p>
        </w:tc>
      </w:tr>
      <w:tr w:rsidR="00D1748F" w:rsidRPr="005933DE" w14:paraId="4B121466" w14:textId="77777777" w:rsidTr="0040566E">
        <w:tc>
          <w:tcPr>
            <w:tcW w:w="562" w:type="dxa"/>
          </w:tcPr>
          <w:p w14:paraId="656CC699" w14:textId="77777777" w:rsidR="00D1748F" w:rsidRPr="005933DE" w:rsidRDefault="00D1748F" w:rsidP="0040566E">
            <w:pPr>
              <w:rPr>
                <w:rFonts w:ascii="Arial Narrow" w:hAnsi="Arial Narrow"/>
              </w:rPr>
            </w:pPr>
            <w:r w:rsidRPr="005933DE">
              <w:rPr>
                <w:rFonts w:ascii="Arial Narrow" w:hAnsi="Arial Narrow"/>
              </w:rPr>
              <w:t>14</w:t>
            </w:r>
          </w:p>
        </w:tc>
        <w:tc>
          <w:tcPr>
            <w:tcW w:w="2127" w:type="dxa"/>
          </w:tcPr>
          <w:p w14:paraId="190BD50B" w14:textId="77777777" w:rsidR="00D1748F" w:rsidRPr="005933DE" w:rsidRDefault="00D1748F" w:rsidP="0040566E">
            <w:pPr>
              <w:rPr>
                <w:rFonts w:ascii="Arial Narrow" w:hAnsi="Arial Narrow"/>
              </w:rPr>
            </w:pPr>
            <w:r w:rsidRPr="005933DE">
              <w:rPr>
                <w:rFonts w:ascii="Arial Narrow" w:hAnsi="Arial Narrow"/>
              </w:rPr>
              <w:t>„Przebudowa drogi gminnej na ul. Słonecznej wraz z przebudową</w:t>
            </w:r>
          </w:p>
          <w:p w14:paraId="75F8CB54" w14:textId="77777777" w:rsidR="00D1748F" w:rsidRPr="005933DE" w:rsidRDefault="00D1748F" w:rsidP="0040566E">
            <w:pPr>
              <w:rPr>
                <w:rFonts w:ascii="Arial Narrow" w:hAnsi="Arial Narrow"/>
              </w:rPr>
            </w:pPr>
            <w:r w:rsidRPr="005933DE">
              <w:rPr>
                <w:rFonts w:ascii="Arial Narrow" w:hAnsi="Arial Narrow"/>
              </w:rPr>
              <w:t>skrzyżowania w m. Ołobok”</w:t>
            </w:r>
          </w:p>
        </w:tc>
        <w:tc>
          <w:tcPr>
            <w:tcW w:w="1417" w:type="dxa"/>
          </w:tcPr>
          <w:p w14:paraId="649D4887"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00F45C5B"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3987C575" w14:textId="77777777" w:rsidR="00D1748F" w:rsidRPr="005933DE" w:rsidRDefault="00D1748F" w:rsidP="0040566E">
            <w:pPr>
              <w:rPr>
                <w:rFonts w:ascii="Arial Narrow" w:hAnsi="Arial Narrow"/>
              </w:rPr>
            </w:pPr>
            <w:r w:rsidRPr="005933DE">
              <w:rPr>
                <w:rFonts w:ascii="Arial Narrow" w:hAnsi="Arial Narrow"/>
              </w:rPr>
              <w:t>7</w:t>
            </w:r>
          </w:p>
        </w:tc>
        <w:tc>
          <w:tcPr>
            <w:tcW w:w="1134" w:type="dxa"/>
          </w:tcPr>
          <w:p w14:paraId="28AEEE67"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59FC9CA4" w14:textId="77777777" w:rsidR="00D1748F" w:rsidRPr="005933DE" w:rsidRDefault="00D1748F" w:rsidP="0040566E">
            <w:pPr>
              <w:rPr>
                <w:rFonts w:ascii="Arial Narrow" w:hAnsi="Arial Narrow"/>
              </w:rPr>
            </w:pPr>
            <w:r w:rsidRPr="005933DE">
              <w:rPr>
                <w:rFonts w:ascii="Arial Narrow" w:hAnsi="Arial Narrow"/>
              </w:rPr>
              <w:t>1 124 465,30</w:t>
            </w:r>
          </w:p>
        </w:tc>
      </w:tr>
      <w:tr w:rsidR="00D1748F" w:rsidRPr="005933DE" w14:paraId="54C1E456" w14:textId="77777777" w:rsidTr="0040566E">
        <w:tc>
          <w:tcPr>
            <w:tcW w:w="562" w:type="dxa"/>
          </w:tcPr>
          <w:p w14:paraId="0FA55836" w14:textId="77777777" w:rsidR="00D1748F" w:rsidRPr="005933DE" w:rsidRDefault="00D1748F" w:rsidP="0040566E">
            <w:pPr>
              <w:rPr>
                <w:rFonts w:ascii="Arial Narrow" w:hAnsi="Arial Narrow"/>
              </w:rPr>
            </w:pPr>
            <w:r w:rsidRPr="005933DE">
              <w:rPr>
                <w:rFonts w:ascii="Arial Narrow" w:hAnsi="Arial Narrow"/>
              </w:rPr>
              <w:t>15</w:t>
            </w:r>
          </w:p>
        </w:tc>
        <w:tc>
          <w:tcPr>
            <w:tcW w:w="2127" w:type="dxa"/>
          </w:tcPr>
          <w:p w14:paraId="5535CA36" w14:textId="77777777" w:rsidR="00D1748F" w:rsidRPr="005933DE" w:rsidRDefault="00D1748F" w:rsidP="0040566E">
            <w:pPr>
              <w:rPr>
                <w:rFonts w:ascii="Arial Narrow" w:hAnsi="Arial Narrow"/>
              </w:rPr>
            </w:pPr>
            <w:r w:rsidRPr="005933DE">
              <w:rPr>
                <w:rFonts w:ascii="Arial Narrow" w:hAnsi="Arial Narrow"/>
              </w:rPr>
              <w:t>„Przebudowa infrastruktury drogowej na potrzeby mieszkańców byłych PGR-ów w m. Ołobok, Radoszyn, Zawisze”</w:t>
            </w:r>
          </w:p>
        </w:tc>
        <w:tc>
          <w:tcPr>
            <w:tcW w:w="1417" w:type="dxa"/>
          </w:tcPr>
          <w:p w14:paraId="0B9B551C"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611CBE54"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26BE8E55" w14:textId="77777777" w:rsidR="00D1748F" w:rsidRPr="005933DE" w:rsidRDefault="00D1748F" w:rsidP="0040566E">
            <w:pPr>
              <w:rPr>
                <w:rFonts w:ascii="Arial Narrow" w:hAnsi="Arial Narrow"/>
              </w:rPr>
            </w:pPr>
            <w:r w:rsidRPr="005933DE">
              <w:rPr>
                <w:rFonts w:ascii="Arial Narrow" w:hAnsi="Arial Narrow"/>
              </w:rPr>
              <w:t>7</w:t>
            </w:r>
          </w:p>
        </w:tc>
        <w:tc>
          <w:tcPr>
            <w:tcW w:w="1134" w:type="dxa"/>
          </w:tcPr>
          <w:p w14:paraId="77672958"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4BAA0656" w14:textId="77777777" w:rsidR="00D1748F" w:rsidRPr="005933DE" w:rsidRDefault="00D1748F" w:rsidP="0040566E">
            <w:pPr>
              <w:rPr>
                <w:rFonts w:ascii="Arial Narrow" w:hAnsi="Arial Narrow"/>
              </w:rPr>
            </w:pPr>
            <w:r w:rsidRPr="005933DE">
              <w:rPr>
                <w:rFonts w:ascii="Arial Narrow" w:hAnsi="Arial Narrow"/>
              </w:rPr>
              <w:t>1 217 452,87</w:t>
            </w:r>
          </w:p>
        </w:tc>
      </w:tr>
      <w:tr w:rsidR="00D1748F" w:rsidRPr="005933DE" w14:paraId="0EFD8AD4" w14:textId="77777777" w:rsidTr="0040566E">
        <w:tc>
          <w:tcPr>
            <w:tcW w:w="562" w:type="dxa"/>
          </w:tcPr>
          <w:p w14:paraId="2D61A1F1" w14:textId="77777777" w:rsidR="00D1748F" w:rsidRPr="005933DE" w:rsidRDefault="00D1748F" w:rsidP="0040566E">
            <w:pPr>
              <w:rPr>
                <w:rFonts w:ascii="Arial Narrow" w:hAnsi="Arial Narrow"/>
              </w:rPr>
            </w:pPr>
            <w:r w:rsidRPr="005933DE">
              <w:rPr>
                <w:rFonts w:ascii="Arial Narrow" w:hAnsi="Arial Narrow"/>
              </w:rPr>
              <w:t>16</w:t>
            </w:r>
          </w:p>
        </w:tc>
        <w:tc>
          <w:tcPr>
            <w:tcW w:w="2127" w:type="dxa"/>
          </w:tcPr>
          <w:p w14:paraId="158E6735" w14:textId="77777777" w:rsidR="00D1748F" w:rsidRPr="005933DE" w:rsidRDefault="00D1748F" w:rsidP="0040566E">
            <w:pPr>
              <w:rPr>
                <w:rFonts w:ascii="Arial Narrow" w:hAnsi="Arial Narrow"/>
              </w:rPr>
            </w:pPr>
            <w:r w:rsidRPr="005933DE">
              <w:rPr>
                <w:rFonts w:ascii="Arial Narrow" w:hAnsi="Arial Narrow"/>
              </w:rPr>
              <w:t>Kompleksowe wykonanie usługi w zakresie dowozu dzieci do placówek oświatowych Gminy Skąpe w 2024 roku</w:t>
            </w:r>
          </w:p>
        </w:tc>
        <w:tc>
          <w:tcPr>
            <w:tcW w:w="1417" w:type="dxa"/>
          </w:tcPr>
          <w:p w14:paraId="131A08C4" w14:textId="77777777" w:rsidR="00D1748F" w:rsidRPr="005933DE" w:rsidRDefault="00D1748F" w:rsidP="0040566E">
            <w:pPr>
              <w:rPr>
                <w:rFonts w:ascii="Arial Narrow" w:hAnsi="Arial Narrow"/>
              </w:rPr>
            </w:pPr>
            <w:r w:rsidRPr="005933DE">
              <w:rPr>
                <w:rFonts w:ascii="Arial Narrow" w:hAnsi="Arial Narrow"/>
              </w:rPr>
              <w:t>Usługi</w:t>
            </w:r>
          </w:p>
        </w:tc>
        <w:tc>
          <w:tcPr>
            <w:tcW w:w="1418" w:type="dxa"/>
          </w:tcPr>
          <w:p w14:paraId="68CEF6A1"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66D87DDD" w14:textId="77777777" w:rsidR="00D1748F" w:rsidRPr="005933DE" w:rsidRDefault="00D1748F" w:rsidP="0040566E">
            <w:pPr>
              <w:rPr>
                <w:rFonts w:ascii="Arial Narrow" w:hAnsi="Arial Narrow"/>
              </w:rPr>
            </w:pPr>
            <w:r w:rsidRPr="005933DE">
              <w:rPr>
                <w:rFonts w:ascii="Arial Narrow" w:hAnsi="Arial Narrow"/>
              </w:rPr>
              <w:t>1</w:t>
            </w:r>
          </w:p>
        </w:tc>
        <w:tc>
          <w:tcPr>
            <w:tcW w:w="1134" w:type="dxa"/>
          </w:tcPr>
          <w:p w14:paraId="1A617F66"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2961260D" w14:textId="77777777" w:rsidR="00D1748F" w:rsidRPr="005933DE" w:rsidRDefault="00D1748F" w:rsidP="0040566E">
            <w:pPr>
              <w:rPr>
                <w:rFonts w:ascii="Arial Narrow" w:hAnsi="Arial Narrow"/>
              </w:rPr>
            </w:pPr>
            <w:r w:rsidRPr="005933DE">
              <w:rPr>
                <w:rFonts w:ascii="Arial Narrow" w:hAnsi="Arial Narrow"/>
              </w:rPr>
              <w:t>330 666,67</w:t>
            </w:r>
          </w:p>
        </w:tc>
      </w:tr>
      <w:tr w:rsidR="00D1748F" w:rsidRPr="005933DE" w14:paraId="7A5225B0" w14:textId="77777777" w:rsidTr="0040566E">
        <w:tc>
          <w:tcPr>
            <w:tcW w:w="562" w:type="dxa"/>
          </w:tcPr>
          <w:p w14:paraId="2FC3B325" w14:textId="77777777" w:rsidR="00D1748F" w:rsidRPr="005933DE" w:rsidRDefault="00D1748F" w:rsidP="0040566E">
            <w:pPr>
              <w:rPr>
                <w:rFonts w:ascii="Arial Narrow" w:hAnsi="Arial Narrow"/>
              </w:rPr>
            </w:pPr>
            <w:r w:rsidRPr="005933DE">
              <w:rPr>
                <w:rFonts w:ascii="Arial Narrow" w:hAnsi="Arial Narrow"/>
              </w:rPr>
              <w:t>17</w:t>
            </w:r>
          </w:p>
        </w:tc>
        <w:tc>
          <w:tcPr>
            <w:tcW w:w="2127" w:type="dxa"/>
          </w:tcPr>
          <w:p w14:paraId="01BC5AE7" w14:textId="77777777" w:rsidR="00D1748F" w:rsidRPr="005933DE" w:rsidRDefault="00D1748F" w:rsidP="0040566E">
            <w:pPr>
              <w:rPr>
                <w:rFonts w:ascii="Arial Narrow" w:hAnsi="Arial Narrow"/>
              </w:rPr>
            </w:pPr>
            <w:r w:rsidRPr="005933DE">
              <w:rPr>
                <w:rFonts w:ascii="Arial Narrow" w:hAnsi="Arial Narrow"/>
                <w:color w:val="000000" w:themeColor="text1"/>
                <w:spacing w:val="-1"/>
                <w:sz w:val="24"/>
                <w:szCs w:val="24"/>
              </w:rPr>
              <w:t xml:space="preserve">„Budowa sieci kanalizacyjnej wraz z przyłączami i infrastrukturą towarzyszącą w m. Darnawa oraz budowa </w:t>
            </w:r>
            <w:proofErr w:type="spellStart"/>
            <w:r w:rsidRPr="005933DE">
              <w:rPr>
                <w:rFonts w:ascii="Arial Narrow" w:hAnsi="Arial Narrow"/>
                <w:color w:val="000000" w:themeColor="text1"/>
                <w:spacing w:val="-1"/>
                <w:sz w:val="24"/>
                <w:szCs w:val="24"/>
              </w:rPr>
              <w:t>przesyłu</w:t>
            </w:r>
            <w:proofErr w:type="spellEnd"/>
            <w:r w:rsidRPr="005933DE">
              <w:rPr>
                <w:rFonts w:ascii="Arial Narrow" w:hAnsi="Arial Narrow"/>
                <w:color w:val="000000" w:themeColor="text1"/>
                <w:spacing w:val="-1"/>
                <w:sz w:val="24"/>
                <w:szCs w:val="24"/>
              </w:rPr>
              <w:t xml:space="preserve"> ścieków do m. Radoszyn i wodociągu zasilającego rozdzielczego z m. Radoszyn”</w:t>
            </w:r>
          </w:p>
        </w:tc>
        <w:tc>
          <w:tcPr>
            <w:tcW w:w="1417" w:type="dxa"/>
          </w:tcPr>
          <w:p w14:paraId="31F7F5D5"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109EC2C7"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35A300F8" w14:textId="77777777" w:rsidR="00D1748F" w:rsidRPr="005933DE" w:rsidRDefault="00D1748F" w:rsidP="0040566E">
            <w:pPr>
              <w:rPr>
                <w:rFonts w:ascii="Arial Narrow" w:hAnsi="Arial Narrow"/>
              </w:rPr>
            </w:pPr>
            <w:r w:rsidRPr="005933DE">
              <w:rPr>
                <w:rFonts w:ascii="Arial Narrow" w:hAnsi="Arial Narrow"/>
              </w:rPr>
              <w:t>8</w:t>
            </w:r>
          </w:p>
        </w:tc>
        <w:tc>
          <w:tcPr>
            <w:tcW w:w="1134" w:type="dxa"/>
          </w:tcPr>
          <w:p w14:paraId="4968F82B"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5B056DCD" w14:textId="77777777" w:rsidR="00D1748F" w:rsidRPr="005933DE" w:rsidRDefault="00D1748F" w:rsidP="0040566E">
            <w:pPr>
              <w:rPr>
                <w:rFonts w:ascii="Arial Narrow" w:hAnsi="Arial Narrow"/>
              </w:rPr>
            </w:pPr>
            <w:r w:rsidRPr="005933DE">
              <w:rPr>
                <w:rFonts w:ascii="Arial Narrow" w:hAnsi="Arial Narrow"/>
              </w:rPr>
              <w:t>2 959 455,00</w:t>
            </w:r>
          </w:p>
        </w:tc>
      </w:tr>
      <w:tr w:rsidR="00D1748F" w:rsidRPr="005933DE" w14:paraId="46F0FA8E" w14:textId="77777777" w:rsidTr="0040566E">
        <w:tc>
          <w:tcPr>
            <w:tcW w:w="562" w:type="dxa"/>
          </w:tcPr>
          <w:p w14:paraId="3C7CD76F" w14:textId="77777777" w:rsidR="00D1748F" w:rsidRPr="005933DE" w:rsidRDefault="00D1748F" w:rsidP="0040566E">
            <w:pPr>
              <w:rPr>
                <w:rFonts w:ascii="Arial Narrow" w:hAnsi="Arial Narrow"/>
              </w:rPr>
            </w:pPr>
            <w:r w:rsidRPr="005933DE">
              <w:rPr>
                <w:rFonts w:ascii="Arial Narrow" w:hAnsi="Arial Narrow"/>
              </w:rPr>
              <w:t>18</w:t>
            </w:r>
          </w:p>
        </w:tc>
        <w:tc>
          <w:tcPr>
            <w:tcW w:w="2127" w:type="dxa"/>
          </w:tcPr>
          <w:p w14:paraId="1C6198F7" w14:textId="77777777" w:rsidR="00D1748F" w:rsidRPr="005933DE" w:rsidRDefault="00D1748F" w:rsidP="0040566E">
            <w:pPr>
              <w:rPr>
                <w:rFonts w:ascii="Arial Narrow" w:hAnsi="Arial Narrow"/>
              </w:rPr>
            </w:pPr>
            <w:r w:rsidRPr="005933DE">
              <w:rPr>
                <w:rFonts w:ascii="Arial Narrow" w:hAnsi="Arial Narrow"/>
              </w:rPr>
              <w:t>„Przebudowa dróg gminnych i powiatowych nr 1224F i 1205F w miejscowości Niekarzyn”</w:t>
            </w:r>
          </w:p>
        </w:tc>
        <w:tc>
          <w:tcPr>
            <w:tcW w:w="1417" w:type="dxa"/>
          </w:tcPr>
          <w:p w14:paraId="6735F4D3"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1BFE2C3B"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00F3844B" w14:textId="77777777" w:rsidR="00D1748F" w:rsidRPr="005933DE" w:rsidRDefault="00D1748F" w:rsidP="0040566E">
            <w:pPr>
              <w:rPr>
                <w:rFonts w:ascii="Arial Narrow" w:hAnsi="Arial Narrow"/>
              </w:rPr>
            </w:pPr>
            <w:r w:rsidRPr="005933DE">
              <w:rPr>
                <w:rFonts w:ascii="Arial Narrow" w:hAnsi="Arial Narrow"/>
              </w:rPr>
              <w:t>4</w:t>
            </w:r>
          </w:p>
        </w:tc>
        <w:tc>
          <w:tcPr>
            <w:tcW w:w="1134" w:type="dxa"/>
          </w:tcPr>
          <w:p w14:paraId="1926CED8"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00DA04A6" w14:textId="77777777" w:rsidR="00D1748F" w:rsidRPr="005933DE" w:rsidRDefault="00D1748F" w:rsidP="0040566E">
            <w:pPr>
              <w:rPr>
                <w:rFonts w:ascii="Arial Narrow" w:hAnsi="Arial Narrow"/>
              </w:rPr>
            </w:pPr>
            <w:r w:rsidRPr="005933DE">
              <w:rPr>
                <w:rFonts w:ascii="Arial Narrow" w:hAnsi="Arial Narrow"/>
              </w:rPr>
              <w:t>1 809 088,64</w:t>
            </w:r>
          </w:p>
        </w:tc>
      </w:tr>
      <w:tr w:rsidR="00D1748F" w:rsidRPr="005933DE" w14:paraId="57A3F16A" w14:textId="77777777" w:rsidTr="0040566E">
        <w:tc>
          <w:tcPr>
            <w:tcW w:w="562" w:type="dxa"/>
          </w:tcPr>
          <w:p w14:paraId="25C8FC28" w14:textId="77777777" w:rsidR="00D1748F" w:rsidRPr="005933DE" w:rsidRDefault="00D1748F" w:rsidP="0040566E">
            <w:pPr>
              <w:rPr>
                <w:rFonts w:ascii="Arial Narrow" w:hAnsi="Arial Narrow"/>
              </w:rPr>
            </w:pPr>
            <w:r w:rsidRPr="005933DE">
              <w:rPr>
                <w:rFonts w:ascii="Arial Narrow" w:hAnsi="Arial Narrow"/>
              </w:rPr>
              <w:t>19</w:t>
            </w:r>
          </w:p>
        </w:tc>
        <w:tc>
          <w:tcPr>
            <w:tcW w:w="2127" w:type="dxa"/>
          </w:tcPr>
          <w:p w14:paraId="2A7E5AB5" w14:textId="77777777" w:rsidR="00D1748F" w:rsidRPr="005933DE" w:rsidRDefault="00D1748F" w:rsidP="0040566E">
            <w:pPr>
              <w:rPr>
                <w:rFonts w:ascii="Arial Narrow" w:hAnsi="Arial Narrow"/>
              </w:rPr>
            </w:pPr>
            <w:r w:rsidRPr="005933DE">
              <w:rPr>
                <w:rFonts w:ascii="Arial Narrow" w:hAnsi="Arial Narrow"/>
              </w:rPr>
              <w:t>Przebudowa drogi gminnej oraz powiatowej nr 1205F w miejscowości Pałck</w:t>
            </w:r>
          </w:p>
        </w:tc>
        <w:tc>
          <w:tcPr>
            <w:tcW w:w="1417" w:type="dxa"/>
          </w:tcPr>
          <w:p w14:paraId="4C6A92DE" w14:textId="77777777" w:rsidR="00D1748F" w:rsidRPr="005933DE" w:rsidRDefault="00D1748F" w:rsidP="0040566E">
            <w:pPr>
              <w:rPr>
                <w:rFonts w:ascii="Arial Narrow" w:hAnsi="Arial Narrow"/>
              </w:rPr>
            </w:pPr>
            <w:r w:rsidRPr="005933DE">
              <w:rPr>
                <w:rFonts w:ascii="Arial Narrow" w:hAnsi="Arial Narrow"/>
              </w:rPr>
              <w:t>Roboty budowlane</w:t>
            </w:r>
          </w:p>
        </w:tc>
        <w:tc>
          <w:tcPr>
            <w:tcW w:w="1418" w:type="dxa"/>
          </w:tcPr>
          <w:p w14:paraId="2F912292" w14:textId="77777777" w:rsidR="00D1748F" w:rsidRPr="005933DE" w:rsidRDefault="00D1748F" w:rsidP="0040566E">
            <w:pPr>
              <w:rPr>
                <w:rFonts w:ascii="Arial Narrow" w:hAnsi="Arial Narrow"/>
              </w:rPr>
            </w:pPr>
            <w:r w:rsidRPr="005933DE">
              <w:rPr>
                <w:rFonts w:ascii="Arial Narrow" w:hAnsi="Arial Narrow"/>
              </w:rPr>
              <w:t>trybie podstawowym na podstawie: art. 275 pkt 1 ustawy</w:t>
            </w:r>
          </w:p>
        </w:tc>
        <w:tc>
          <w:tcPr>
            <w:tcW w:w="1134" w:type="dxa"/>
          </w:tcPr>
          <w:p w14:paraId="6DE7FF4C" w14:textId="77777777" w:rsidR="00D1748F" w:rsidRPr="005933DE" w:rsidRDefault="00D1748F" w:rsidP="0040566E">
            <w:pPr>
              <w:rPr>
                <w:rFonts w:ascii="Arial Narrow" w:hAnsi="Arial Narrow"/>
              </w:rPr>
            </w:pPr>
            <w:r w:rsidRPr="005933DE">
              <w:rPr>
                <w:rFonts w:ascii="Arial Narrow" w:hAnsi="Arial Narrow"/>
              </w:rPr>
              <w:t>6</w:t>
            </w:r>
          </w:p>
        </w:tc>
        <w:tc>
          <w:tcPr>
            <w:tcW w:w="1134" w:type="dxa"/>
          </w:tcPr>
          <w:p w14:paraId="7839F2A7"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tcPr>
          <w:p w14:paraId="621EEE2C" w14:textId="77777777" w:rsidR="00D1748F" w:rsidRPr="005933DE" w:rsidRDefault="00D1748F" w:rsidP="0040566E">
            <w:pPr>
              <w:rPr>
                <w:rFonts w:ascii="Arial Narrow" w:hAnsi="Arial Narrow"/>
              </w:rPr>
            </w:pPr>
            <w:r w:rsidRPr="005933DE">
              <w:rPr>
                <w:rFonts w:ascii="Arial Narrow" w:hAnsi="Arial Narrow"/>
              </w:rPr>
              <w:t>2 299 094,09</w:t>
            </w:r>
          </w:p>
        </w:tc>
      </w:tr>
      <w:tr w:rsidR="00D1748F" w:rsidRPr="005933DE" w14:paraId="2B877E3F" w14:textId="77777777" w:rsidTr="0040566E">
        <w:tc>
          <w:tcPr>
            <w:tcW w:w="562" w:type="dxa"/>
          </w:tcPr>
          <w:p w14:paraId="47714AC5" w14:textId="77777777" w:rsidR="00D1748F" w:rsidRPr="005933DE" w:rsidRDefault="00D1748F" w:rsidP="0040566E">
            <w:pPr>
              <w:rPr>
                <w:rFonts w:ascii="Arial Narrow" w:hAnsi="Arial Narrow"/>
              </w:rPr>
            </w:pPr>
            <w:r w:rsidRPr="005933DE">
              <w:rPr>
                <w:rFonts w:ascii="Arial Narrow" w:hAnsi="Arial Narrow"/>
              </w:rPr>
              <w:t>20</w:t>
            </w:r>
          </w:p>
        </w:tc>
        <w:tc>
          <w:tcPr>
            <w:tcW w:w="2127" w:type="dxa"/>
            <w:shd w:val="clear" w:color="auto" w:fill="auto"/>
          </w:tcPr>
          <w:p w14:paraId="604E4A8C" w14:textId="77777777" w:rsidR="00D1748F" w:rsidRPr="005933DE" w:rsidRDefault="00D1748F" w:rsidP="0040566E">
            <w:pPr>
              <w:rPr>
                <w:rFonts w:ascii="Arial Narrow" w:hAnsi="Arial Narrow"/>
              </w:rPr>
            </w:pPr>
            <w:r w:rsidRPr="005933DE">
              <w:rPr>
                <w:rFonts w:ascii="Arial Narrow" w:hAnsi="Arial Narrow"/>
              </w:rPr>
              <w:t xml:space="preserve">„Dostawa energii </w:t>
            </w:r>
            <w:r w:rsidRPr="005933DE">
              <w:rPr>
                <w:rFonts w:ascii="Arial Narrow" w:hAnsi="Arial Narrow"/>
              </w:rPr>
              <w:lastRenderedPageBreak/>
              <w:t>elektrycznej dla Wschowskiej Grupy Zakupowej na okres od 01.01.2024 r. do 31.12.2025 r.”</w:t>
            </w:r>
          </w:p>
        </w:tc>
        <w:tc>
          <w:tcPr>
            <w:tcW w:w="1417" w:type="dxa"/>
            <w:shd w:val="clear" w:color="auto" w:fill="auto"/>
          </w:tcPr>
          <w:p w14:paraId="368EB4AD" w14:textId="77777777" w:rsidR="00D1748F" w:rsidRPr="005933DE" w:rsidRDefault="00D1748F" w:rsidP="0040566E">
            <w:pPr>
              <w:rPr>
                <w:rFonts w:ascii="Arial Narrow" w:hAnsi="Arial Narrow"/>
              </w:rPr>
            </w:pPr>
            <w:r w:rsidRPr="005933DE">
              <w:rPr>
                <w:rFonts w:ascii="Arial Narrow" w:hAnsi="Arial Narrow"/>
              </w:rPr>
              <w:lastRenderedPageBreak/>
              <w:t>Dostawy</w:t>
            </w:r>
          </w:p>
        </w:tc>
        <w:tc>
          <w:tcPr>
            <w:tcW w:w="1418" w:type="dxa"/>
            <w:shd w:val="clear" w:color="auto" w:fill="auto"/>
          </w:tcPr>
          <w:p w14:paraId="1BB62632" w14:textId="77777777" w:rsidR="00D1748F" w:rsidRPr="005933DE" w:rsidRDefault="00D1748F" w:rsidP="0040566E">
            <w:pPr>
              <w:rPr>
                <w:rFonts w:ascii="Arial Narrow" w:hAnsi="Arial Narrow"/>
              </w:rPr>
            </w:pPr>
            <w:r w:rsidRPr="005933DE">
              <w:rPr>
                <w:rFonts w:ascii="Arial Narrow" w:hAnsi="Arial Narrow"/>
              </w:rPr>
              <w:t xml:space="preserve">Przetarg </w:t>
            </w:r>
            <w:r w:rsidRPr="005933DE">
              <w:rPr>
                <w:rFonts w:ascii="Arial Narrow" w:hAnsi="Arial Narrow"/>
              </w:rPr>
              <w:lastRenderedPageBreak/>
              <w:t>nieograniczony, na podstawie art. 132 ustawy</w:t>
            </w:r>
          </w:p>
        </w:tc>
        <w:tc>
          <w:tcPr>
            <w:tcW w:w="1134" w:type="dxa"/>
            <w:shd w:val="clear" w:color="auto" w:fill="auto"/>
          </w:tcPr>
          <w:p w14:paraId="35E3FB5F" w14:textId="77777777" w:rsidR="00D1748F" w:rsidRPr="005933DE" w:rsidRDefault="00D1748F" w:rsidP="0040566E">
            <w:pPr>
              <w:rPr>
                <w:rFonts w:ascii="Arial Narrow" w:hAnsi="Arial Narrow"/>
              </w:rPr>
            </w:pPr>
            <w:r w:rsidRPr="005933DE">
              <w:rPr>
                <w:rFonts w:ascii="Arial Narrow" w:hAnsi="Arial Narrow"/>
              </w:rPr>
              <w:lastRenderedPageBreak/>
              <w:t>4</w:t>
            </w:r>
          </w:p>
        </w:tc>
        <w:tc>
          <w:tcPr>
            <w:tcW w:w="1134" w:type="dxa"/>
            <w:shd w:val="clear" w:color="auto" w:fill="auto"/>
          </w:tcPr>
          <w:p w14:paraId="062F2FA0" w14:textId="77777777" w:rsidR="00D1748F" w:rsidRPr="005933DE" w:rsidRDefault="00D1748F" w:rsidP="0040566E">
            <w:pPr>
              <w:rPr>
                <w:rFonts w:ascii="Arial Narrow" w:hAnsi="Arial Narrow"/>
              </w:rPr>
            </w:pPr>
            <w:r w:rsidRPr="005933DE">
              <w:rPr>
                <w:rFonts w:ascii="Arial Narrow" w:hAnsi="Arial Narrow"/>
              </w:rPr>
              <w:t>TAK</w:t>
            </w:r>
          </w:p>
        </w:tc>
        <w:tc>
          <w:tcPr>
            <w:tcW w:w="1417" w:type="dxa"/>
            <w:shd w:val="clear" w:color="auto" w:fill="auto"/>
          </w:tcPr>
          <w:p w14:paraId="5B42C4DF" w14:textId="77777777" w:rsidR="00D1748F" w:rsidRPr="005933DE" w:rsidRDefault="00D1748F" w:rsidP="0040566E">
            <w:pPr>
              <w:rPr>
                <w:rFonts w:ascii="Arial Narrow" w:hAnsi="Arial Narrow"/>
              </w:rPr>
            </w:pPr>
            <w:r w:rsidRPr="005933DE">
              <w:rPr>
                <w:rFonts w:ascii="Arial Narrow" w:hAnsi="Arial Narrow"/>
              </w:rPr>
              <w:t>432 325,30</w:t>
            </w:r>
          </w:p>
        </w:tc>
      </w:tr>
    </w:tbl>
    <w:p w14:paraId="08030B8F" w14:textId="77777777" w:rsidR="00D1748F" w:rsidRPr="005933DE" w:rsidRDefault="00D1748F" w:rsidP="00D1748F">
      <w:pPr>
        <w:rPr>
          <w:rFonts w:ascii="Arial Narrow" w:hAnsi="Arial Narrow"/>
        </w:rPr>
      </w:pPr>
    </w:p>
    <w:p w14:paraId="77DF2A2A" w14:textId="65E1C9CF" w:rsidR="00D1748F" w:rsidRPr="005933DE" w:rsidRDefault="00D1748F" w:rsidP="00D1748F">
      <w:pPr>
        <w:rPr>
          <w:rFonts w:ascii="Arial Narrow" w:hAnsi="Arial Narrow"/>
          <w:b/>
          <w:bCs/>
        </w:rPr>
      </w:pPr>
      <w:r w:rsidRPr="005933DE">
        <w:rPr>
          <w:rFonts w:ascii="Arial Narrow" w:hAnsi="Arial Narrow"/>
          <w:b/>
          <w:bCs/>
        </w:rPr>
        <w:t>Zamówienia podzielone na części:</w:t>
      </w:r>
    </w:p>
    <w:p w14:paraId="47617675" w14:textId="77777777" w:rsidR="00D1748F" w:rsidRPr="005933DE" w:rsidRDefault="00D1748F" w:rsidP="00D1748F">
      <w:pPr>
        <w:rPr>
          <w:rFonts w:ascii="Arial Narrow" w:hAnsi="Arial Narrow"/>
        </w:rPr>
      </w:pPr>
      <w:r w:rsidRPr="005933DE">
        <w:rPr>
          <w:rFonts w:ascii="Arial Narrow" w:hAnsi="Arial Narrow"/>
        </w:rPr>
        <w:t>1) „Zakup sprzętu, urządzeń i usług na potrzeby realizacji przez Gminę Skąpe projektu grantowego „Cyfrowa Gmina”</w:t>
      </w:r>
    </w:p>
    <w:tbl>
      <w:tblPr>
        <w:tblStyle w:val="Tabela-Siatka"/>
        <w:tblW w:w="0" w:type="auto"/>
        <w:tblInd w:w="0" w:type="dxa"/>
        <w:tblLook w:val="04A0" w:firstRow="1" w:lastRow="0" w:firstColumn="1" w:lastColumn="0" w:noHBand="0" w:noVBand="1"/>
      </w:tblPr>
      <w:tblGrid>
        <w:gridCol w:w="846"/>
        <w:gridCol w:w="1701"/>
        <w:gridCol w:w="2693"/>
        <w:gridCol w:w="2977"/>
      </w:tblGrid>
      <w:tr w:rsidR="00D1748F" w:rsidRPr="005933DE" w14:paraId="61D97C1D" w14:textId="77777777" w:rsidTr="0040566E">
        <w:tc>
          <w:tcPr>
            <w:tcW w:w="846" w:type="dxa"/>
          </w:tcPr>
          <w:p w14:paraId="010A413F" w14:textId="77777777" w:rsidR="00D1748F" w:rsidRPr="005933DE" w:rsidRDefault="00D1748F" w:rsidP="0040566E">
            <w:pPr>
              <w:jc w:val="center"/>
              <w:rPr>
                <w:rFonts w:ascii="Arial Narrow" w:hAnsi="Arial Narrow"/>
              </w:rPr>
            </w:pPr>
            <w:r w:rsidRPr="005933DE">
              <w:rPr>
                <w:rFonts w:ascii="Arial Narrow" w:hAnsi="Arial Narrow"/>
              </w:rPr>
              <w:t>Nr części</w:t>
            </w:r>
          </w:p>
        </w:tc>
        <w:tc>
          <w:tcPr>
            <w:tcW w:w="1701" w:type="dxa"/>
          </w:tcPr>
          <w:p w14:paraId="0175C018" w14:textId="77777777" w:rsidR="00D1748F" w:rsidRPr="005933DE" w:rsidRDefault="00D1748F" w:rsidP="0040566E">
            <w:pPr>
              <w:jc w:val="center"/>
              <w:rPr>
                <w:rFonts w:ascii="Arial Narrow" w:hAnsi="Arial Narrow"/>
              </w:rPr>
            </w:pPr>
            <w:r w:rsidRPr="005933DE">
              <w:rPr>
                <w:rFonts w:ascii="Arial Narrow" w:hAnsi="Arial Narrow"/>
              </w:rPr>
              <w:t>Liczba złożonych ofert</w:t>
            </w:r>
          </w:p>
        </w:tc>
        <w:tc>
          <w:tcPr>
            <w:tcW w:w="2693" w:type="dxa"/>
          </w:tcPr>
          <w:p w14:paraId="1D5700A9" w14:textId="77777777" w:rsidR="00D1748F" w:rsidRPr="005933DE" w:rsidRDefault="00D1748F" w:rsidP="0040566E">
            <w:pPr>
              <w:jc w:val="center"/>
              <w:rPr>
                <w:rFonts w:ascii="Arial Narrow" w:hAnsi="Arial Narrow"/>
              </w:rPr>
            </w:pPr>
            <w:r w:rsidRPr="005933DE">
              <w:rPr>
                <w:rFonts w:ascii="Arial Narrow" w:hAnsi="Arial Narrow"/>
              </w:rPr>
              <w:t>Czy dokonano wyboru najkorzystniejszej oferty</w:t>
            </w:r>
          </w:p>
        </w:tc>
        <w:tc>
          <w:tcPr>
            <w:tcW w:w="2977" w:type="dxa"/>
          </w:tcPr>
          <w:p w14:paraId="2DC10B41" w14:textId="77777777" w:rsidR="00D1748F" w:rsidRPr="005933DE" w:rsidRDefault="00D1748F" w:rsidP="0040566E">
            <w:pPr>
              <w:jc w:val="center"/>
              <w:rPr>
                <w:rFonts w:ascii="Arial Narrow" w:hAnsi="Arial Narrow"/>
              </w:rPr>
            </w:pPr>
            <w:r w:rsidRPr="005933DE">
              <w:rPr>
                <w:rFonts w:ascii="Arial Narrow" w:hAnsi="Arial Narrow"/>
              </w:rPr>
              <w:t>Wartość zawartej umowy bez podatku od towarów i usług (w złotych)</w:t>
            </w:r>
          </w:p>
        </w:tc>
      </w:tr>
      <w:tr w:rsidR="00D1748F" w:rsidRPr="005933DE" w14:paraId="2AEB8CAA" w14:textId="77777777" w:rsidTr="0040566E">
        <w:tc>
          <w:tcPr>
            <w:tcW w:w="846" w:type="dxa"/>
          </w:tcPr>
          <w:p w14:paraId="6F7B4F45" w14:textId="77777777" w:rsidR="00D1748F" w:rsidRPr="005933DE" w:rsidRDefault="00D1748F" w:rsidP="0040566E">
            <w:pPr>
              <w:rPr>
                <w:rFonts w:ascii="Arial Narrow" w:hAnsi="Arial Narrow"/>
              </w:rPr>
            </w:pPr>
            <w:r w:rsidRPr="005933DE">
              <w:rPr>
                <w:rFonts w:ascii="Arial Narrow" w:hAnsi="Arial Narrow"/>
              </w:rPr>
              <w:t>1</w:t>
            </w:r>
          </w:p>
        </w:tc>
        <w:tc>
          <w:tcPr>
            <w:tcW w:w="1701" w:type="dxa"/>
          </w:tcPr>
          <w:p w14:paraId="689CED6B" w14:textId="77777777" w:rsidR="00D1748F" w:rsidRPr="005933DE" w:rsidRDefault="00D1748F" w:rsidP="0040566E">
            <w:pPr>
              <w:jc w:val="center"/>
              <w:rPr>
                <w:rFonts w:ascii="Arial Narrow" w:hAnsi="Arial Narrow"/>
              </w:rPr>
            </w:pPr>
            <w:r w:rsidRPr="005933DE">
              <w:rPr>
                <w:rFonts w:ascii="Arial Narrow" w:hAnsi="Arial Narrow"/>
              </w:rPr>
              <w:t>8</w:t>
            </w:r>
          </w:p>
        </w:tc>
        <w:tc>
          <w:tcPr>
            <w:tcW w:w="2693" w:type="dxa"/>
          </w:tcPr>
          <w:p w14:paraId="674D1CAD"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14520DE3" w14:textId="77777777" w:rsidR="00D1748F" w:rsidRPr="005933DE" w:rsidRDefault="00D1748F" w:rsidP="0040566E">
            <w:pPr>
              <w:jc w:val="center"/>
              <w:rPr>
                <w:rFonts w:ascii="Arial Narrow" w:hAnsi="Arial Narrow"/>
              </w:rPr>
            </w:pPr>
            <w:r w:rsidRPr="005933DE">
              <w:rPr>
                <w:rFonts w:ascii="Arial Narrow" w:hAnsi="Arial Narrow"/>
              </w:rPr>
              <w:t>47 600,00</w:t>
            </w:r>
          </w:p>
        </w:tc>
      </w:tr>
      <w:tr w:rsidR="00D1748F" w:rsidRPr="005933DE" w14:paraId="18DF3381" w14:textId="77777777" w:rsidTr="0040566E">
        <w:tc>
          <w:tcPr>
            <w:tcW w:w="846" w:type="dxa"/>
          </w:tcPr>
          <w:p w14:paraId="29802F60" w14:textId="77777777" w:rsidR="00D1748F" w:rsidRPr="005933DE" w:rsidRDefault="00D1748F" w:rsidP="0040566E">
            <w:pPr>
              <w:rPr>
                <w:rFonts w:ascii="Arial Narrow" w:hAnsi="Arial Narrow"/>
              </w:rPr>
            </w:pPr>
            <w:r w:rsidRPr="005933DE">
              <w:rPr>
                <w:rFonts w:ascii="Arial Narrow" w:hAnsi="Arial Narrow"/>
              </w:rPr>
              <w:t>2</w:t>
            </w:r>
          </w:p>
        </w:tc>
        <w:tc>
          <w:tcPr>
            <w:tcW w:w="1701" w:type="dxa"/>
          </w:tcPr>
          <w:p w14:paraId="35A632A5" w14:textId="77777777" w:rsidR="00D1748F" w:rsidRPr="005933DE" w:rsidRDefault="00D1748F" w:rsidP="0040566E">
            <w:pPr>
              <w:jc w:val="center"/>
              <w:rPr>
                <w:rFonts w:ascii="Arial Narrow" w:hAnsi="Arial Narrow"/>
              </w:rPr>
            </w:pPr>
            <w:r w:rsidRPr="005933DE">
              <w:rPr>
                <w:rFonts w:ascii="Arial Narrow" w:hAnsi="Arial Narrow"/>
              </w:rPr>
              <w:t>2</w:t>
            </w:r>
          </w:p>
        </w:tc>
        <w:tc>
          <w:tcPr>
            <w:tcW w:w="2693" w:type="dxa"/>
          </w:tcPr>
          <w:p w14:paraId="43F1A355"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2813C0FB" w14:textId="77777777" w:rsidR="00D1748F" w:rsidRPr="005933DE" w:rsidRDefault="00D1748F" w:rsidP="0040566E">
            <w:pPr>
              <w:jc w:val="center"/>
              <w:rPr>
                <w:rFonts w:ascii="Arial Narrow" w:hAnsi="Arial Narrow"/>
              </w:rPr>
            </w:pPr>
            <w:r w:rsidRPr="005933DE">
              <w:rPr>
                <w:rFonts w:ascii="Arial Narrow" w:hAnsi="Arial Narrow"/>
              </w:rPr>
              <w:t>17 800,00</w:t>
            </w:r>
          </w:p>
        </w:tc>
      </w:tr>
      <w:tr w:rsidR="00D1748F" w:rsidRPr="005933DE" w14:paraId="71B804F4" w14:textId="77777777" w:rsidTr="0040566E">
        <w:tc>
          <w:tcPr>
            <w:tcW w:w="846" w:type="dxa"/>
          </w:tcPr>
          <w:p w14:paraId="45C798EE" w14:textId="77777777" w:rsidR="00D1748F" w:rsidRPr="005933DE" w:rsidRDefault="00D1748F" w:rsidP="0040566E">
            <w:pPr>
              <w:rPr>
                <w:rFonts w:ascii="Arial Narrow" w:hAnsi="Arial Narrow"/>
              </w:rPr>
            </w:pPr>
            <w:r w:rsidRPr="005933DE">
              <w:rPr>
                <w:rFonts w:ascii="Arial Narrow" w:hAnsi="Arial Narrow"/>
              </w:rPr>
              <w:t>3</w:t>
            </w:r>
          </w:p>
        </w:tc>
        <w:tc>
          <w:tcPr>
            <w:tcW w:w="1701" w:type="dxa"/>
          </w:tcPr>
          <w:p w14:paraId="1542BDBA" w14:textId="77777777" w:rsidR="00D1748F" w:rsidRPr="005933DE" w:rsidRDefault="00D1748F" w:rsidP="0040566E">
            <w:pPr>
              <w:jc w:val="center"/>
              <w:rPr>
                <w:rFonts w:ascii="Arial Narrow" w:hAnsi="Arial Narrow"/>
              </w:rPr>
            </w:pPr>
            <w:r w:rsidRPr="005933DE">
              <w:rPr>
                <w:rFonts w:ascii="Arial Narrow" w:hAnsi="Arial Narrow"/>
              </w:rPr>
              <w:t>3</w:t>
            </w:r>
          </w:p>
        </w:tc>
        <w:tc>
          <w:tcPr>
            <w:tcW w:w="2693" w:type="dxa"/>
          </w:tcPr>
          <w:p w14:paraId="3C754530"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79EC1A40" w14:textId="77777777" w:rsidR="00D1748F" w:rsidRPr="005933DE" w:rsidRDefault="00D1748F" w:rsidP="0040566E">
            <w:pPr>
              <w:jc w:val="center"/>
              <w:rPr>
                <w:rFonts w:ascii="Arial Narrow" w:hAnsi="Arial Narrow"/>
              </w:rPr>
            </w:pPr>
            <w:r w:rsidRPr="005933DE">
              <w:rPr>
                <w:rFonts w:ascii="Arial Narrow" w:hAnsi="Arial Narrow"/>
              </w:rPr>
              <w:t>14 760,00</w:t>
            </w:r>
          </w:p>
        </w:tc>
      </w:tr>
      <w:tr w:rsidR="00D1748F" w:rsidRPr="005933DE" w14:paraId="3E811E53" w14:textId="77777777" w:rsidTr="0040566E">
        <w:tc>
          <w:tcPr>
            <w:tcW w:w="846" w:type="dxa"/>
          </w:tcPr>
          <w:p w14:paraId="3BA300A6" w14:textId="77777777" w:rsidR="00D1748F" w:rsidRPr="005933DE" w:rsidRDefault="00D1748F" w:rsidP="0040566E">
            <w:pPr>
              <w:rPr>
                <w:rFonts w:ascii="Arial Narrow" w:hAnsi="Arial Narrow"/>
              </w:rPr>
            </w:pPr>
            <w:r w:rsidRPr="005933DE">
              <w:rPr>
                <w:rFonts w:ascii="Arial Narrow" w:hAnsi="Arial Narrow"/>
              </w:rPr>
              <w:t>4</w:t>
            </w:r>
          </w:p>
        </w:tc>
        <w:tc>
          <w:tcPr>
            <w:tcW w:w="1701" w:type="dxa"/>
          </w:tcPr>
          <w:p w14:paraId="775CAB74" w14:textId="77777777" w:rsidR="00D1748F" w:rsidRPr="005933DE" w:rsidRDefault="00D1748F" w:rsidP="0040566E">
            <w:pPr>
              <w:jc w:val="center"/>
              <w:rPr>
                <w:rFonts w:ascii="Arial Narrow" w:hAnsi="Arial Narrow"/>
              </w:rPr>
            </w:pPr>
            <w:r w:rsidRPr="005933DE">
              <w:rPr>
                <w:rFonts w:ascii="Arial Narrow" w:hAnsi="Arial Narrow"/>
              </w:rPr>
              <w:t>4</w:t>
            </w:r>
          </w:p>
        </w:tc>
        <w:tc>
          <w:tcPr>
            <w:tcW w:w="2693" w:type="dxa"/>
          </w:tcPr>
          <w:p w14:paraId="392A8876"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2FC1F281" w14:textId="77777777" w:rsidR="00D1748F" w:rsidRPr="005933DE" w:rsidRDefault="00D1748F" w:rsidP="0040566E">
            <w:pPr>
              <w:jc w:val="center"/>
              <w:rPr>
                <w:rFonts w:ascii="Arial Narrow" w:hAnsi="Arial Narrow"/>
              </w:rPr>
            </w:pPr>
            <w:r w:rsidRPr="005933DE">
              <w:rPr>
                <w:rFonts w:ascii="Arial Narrow" w:hAnsi="Arial Narrow"/>
              </w:rPr>
              <w:t>5 149,00</w:t>
            </w:r>
          </w:p>
        </w:tc>
      </w:tr>
    </w:tbl>
    <w:p w14:paraId="7A75195C" w14:textId="77777777" w:rsidR="00D1748F" w:rsidRPr="005933DE" w:rsidRDefault="00D1748F" w:rsidP="00D1748F">
      <w:pPr>
        <w:rPr>
          <w:rFonts w:ascii="Arial Narrow" w:hAnsi="Arial Narrow"/>
        </w:rPr>
      </w:pPr>
    </w:p>
    <w:p w14:paraId="795ADC00" w14:textId="2A5F0B30" w:rsidR="00D1748F" w:rsidRPr="005933DE" w:rsidRDefault="00D1748F" w:rsidP="00D1748F">
      <w:pPr>
        <w:rPr>
          <w:rFonts w:ascii="Arial Narrow" w:hAnsi="Arial Narrow"/>
        </w:rPr>
      </w:pPr>
      <w:r w:rsidRPr="005933DE">
        <w:rPr>
          <w:rFonts w:ascii="Arial Narrow" w:hAnsi="Arial Narrow"/>
        </w:rPr>
        <w:t>2) „</w:t>
      </w:r>
      <w:r w:rsidR="00B47039">
        <w:rPr>
          <w:rFonts w:ascii="Arial Narrow" w:hAnsi="Arial Narrow"/>
        </w:rPr>
        <w:t>U</w:t>
      </w:r>
      <w:r w:rsidR="00B47039" w:rsidRPr="005933DE">
        <w:rPr>
          <w:rFonts w:ascii="Arial Narrow" w:hAnsi="Arial Narrow"/>
        </w:rPr>
        <w:t>bezpieczenie majątku i innych interesów gminy skąpe wraz z jednostkami organizacyjnymi i instytucjami kultury</w:t>
      </w:r>
      <w:r w:rsidRPr="005933DE">
        <w:rPr>
          <w:rFonts w:ascii="Arial Narrow" w:hAnsi="Arial Narrow"/>
        </w:rPr>
        <w:t>”</w:t>
      </w:r>
    </w:p>
    <w:tbl>
      <w:tblPr>
        <w:tblStyle w:val="Tabela-Siatka"/>
        <w:tblW w:w="0" w:type="auto"/>
        <w:tblInd w:w="0" w:type="dxa"/>
        <w:tblLook w:val="04A0" w:firstRow="1" w:lastRow="0" w:firstColumn="1" w:lastColumn="0" w:noHBand="0" w:noVBand="1"/>
      </w:tblPr>
      <w:tblGrid>
        <w:gridCol w:w="846"/>
        <w:gridCol w:w="1701"/>
        <w:gridCol w:w="2693"/>
        <w:gridCol w:w="2977"/>
      </w:tblGrid>
      <w:tr w:rsidR="00D1748F" w:rsidRPr="005933DE" w14:paraId="000AB99C" w14:textId="77777777" w:rsidTr="0040566E">
        <w:tc>
          <w:tcPr>
            <w:tcW w:w="846" w:type="dxa"/>
          </w:tcPr>
          <w:p w14:paraId="2DB6D653" w14:textId="77777777" w:rsidR="00D1748F" w:rsidRPr="005933DE" w:rsidRDefault="00D1748F" w:rsidP="0040566E">
            <w:pPr>
              <w:jc w:val="center"/>
              <w:rPr>
                <w:rFonts w:ascii="Arial Narrow" w:hAnsi="Arial Narrow"/>
              </w:rPr>
            </w:pPr>
            <w:r w:rsidRPr="005933DE">
              <w:rPr>
                <w:rFonts w:ascii="Arial Narrow" w:hAnsi="Arial Narrow"/>
              </w:rPr>
              <w:t>Nr części</w:t>
            </w:r>
          </w:p>
        </w:tc>
        <w:tc>
          <w:tcPr>
            <w:tcW w:w="1701" w:type="dxa"/>
          </w:tcPr>
          <w:p w14:paraId="5A48FE66" w14:textId="77777777" w:rsidR="00D1748F" w:rsidRPr="005933DE" w:rsidRDefault="00D1748F" w:rsidP="0040566E">
            <w:pPr>
              <w:jc w:val="center"/>
              <w:rPr>
                <w:rFonts w:ascii="Arial Narrow" w:hAnsi="Arial Narrow"/>
              </w:rPr>
            </w:pPr>
            <w:r w:rsidRPr="005933DE">
              <w:rPr>
                <w:rFonts w:ascii="Arial Narrow" w:hAnsi="Arial Narrow"/>
              </w:rPr>
              <w:t>Liczba złożonych ofert</w:t>
            </w:r>
          </w:p>
        </w:tc>
        <w:tc>
          <w:tcPr>
            <w:tcW w:w="2693" w:type="dxa"/>
          </w:tcPr>
          <w:p w14:paraId="3D547D80" w14:textId="77777777" w:rsidR="00D1748F" w:rsidRPr="005933DE" w:rsidRDefault="00D1748F" w:rsidP="0040566E">
            <w:pPr>
              <w:jc w:val="center"/>
              <w:rPr>
                <w:rFonts w:ascii="Arial Narrow" w:hAnsi="Arial Narrow"/>
              </w:rPr>
            </w:pPr>
            <w:r w:rsidRPr="005933DE">
              <w:rPr>
                <w:rFonts w:ascii="Arial Narrow" w:hAnsi="Arial Narrow"/>
              </w:rPr>
              <w:t>Czy dokonano wyboru najkorzystniejszej oferty</w:t>
            </w:r>
          </w:p>
        </w:tc>
        <w:tc>
          <w:tcPr>
            <w:tcW w:w="2977" w:type="dxa"/>
          </w:tcPr>
          <w:p w14:paraId="6D5F674C" w14:textId="77777777" w:rsidR="00D1748F" w:rsidRPr="005933DE" w:rsidRDefault="00D1748F" w:rsidP="0040566E">
            <w:pPr>
              <w:jc w:val="center"/>
              <w:rPr>
                <w:rFonts w:ascii="Arial Narrow" w:hAnsi="Arial Narrow"/>
              </w:rPr>
            </w:pPr>
            <w:r w:rsidRPr="005933DE">
              <w:rPr>
                <w:rFonts w:ascii="Arial Narrow" w:hAnsi="Arial Narrow"/>
              </w:rPr>
              <w:t>Wartość zawartej umowy bez podatku od towarów i usług (w złotych)</w:t>
            </w:r>
          </w:p>
        </w:tc>
      </w:tr>
      <w:tr w:rsidR="00D1748F" w:rsidRPr="005933DE" w14:paraId="15A17D26" w14:textId="77777777" w:rsidTr="0040566E">
        <w:tc>
          <w:tcPr>
            <w:tcW w:w="846" w:type="dxa"/>
          </w:tcPr>
          <w:p w14:paraId="367F57D6" w14:textId="77777777" w:rsidR="00D1748F" w:rsidRPr="005933DE" w:rsidRDefault="00D1748F" w:rsidP="0040566E">
            <w:pPr>
              <w:rPr>
                <w:rFonts w:ascii="Arial Narrow" w:hAnsi="Arial Narrow"/>
              </w:rPr>
            </w:pPr>
            <w:r w:rsidRPr="005933DE">
              <w:rPr>
                <w:rFonts w:ascii="Arial Narrow" w:hAnsi="Arial Narrow"/>
              </w:rPr>
              <w:t>1</w:t>
            </w:r>
          </w:p>
        </w:tc>
        <w:tc>
          <w:tcPr>
            <w:tcW w:w="1701" w:type="dxa"/>
          </w:tcPr>
          <w:p w14:paraId="4E596F21" w14:textId="77777777" w:rsidR="00D1748F" w:rsidRPr="005933DE" w:rsidRDefault="00D1748F" w:rsidP="0040566E">
            <w:pPr>
              <w:jc w:val="center"/>
              <w:rPr>
                <w:rFonts w:ascii="Arial Narrow" w:hAnsi="Arial Narrow"/>
              </w:rPr>
            </w:pPr>
            <w:r w:rsidRPr="005933DE">
              <w:rPr>
                <w:rFonts w:ascii="Arial Narrow" w:hAnsi="Arial Narrow"/>
              </w:rPr>
              <w:t>2</w:t>
            </w:r>
          </w:p>
        </w:tc>
        <w:tc>
          <w:tcPr>
            <w:tcW w:w="2693" w:type="dxa"/>
          </w:tcPr>
          <w:p w14:paraId="580929EA"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7299E98B" w14:textId="77777777" w:rsidR="00D1748F" w:rsidRPr="005933DE" w:rsidRDefault="00D1748F" w:rsidP="0040566E">
            <w:pPr>
              <w:jc w:val="center"/>
              <w:rPr>
                <w:rFonts w:ascii="Arial Narrow" w:hAnsi="Arial Narrow"/>
              </w:rPr>
            </w:pPr>
            <w:r w:rsidRPr="005933DE">
              <w:rPr>
                <w:rFonts w:ascii="Arial Narrow" w:hAnsi="Arial Narrow"/>
              </w:rPr>
              <w:t>119 736,00</w:t>
            </w:r>
          </w:p>
        </w:tc>
      </w:tr>
      <w:tr w:rsidR="00D1748F" w:rsidRPr="005933DE" w14:paraId="2CE3F0C9" w14:textId="77777777" w:rsidTr="0040566E">
        <w:tc>
          <w:tcPr>
            <w:tcW w:w="846" w:type="dxa"/>
          </w:tcPr>
          <w:p w14:paraId="6F4AD3D3" w14:textId="77777777" w:rsidR="00D1748F" w:rsidRPr="005933DE" w:rsidRDefault="00D1748F" w:rsidP="0040566E">
            <w:pPr>
              <w:rPr>
                <w:rFonts w:ascii="Arial Narrow" w:hAnsi="Arial Narrow"/>
              </w:rPr>
            </w:pPr>
            <w:r w:rsidRPr="005933DE">
              <w:rPr>
                <w:rFonts w:ascii="Arial Narrow" w:hAnsi="Arial Narrow"/>
              </w:rPr>
              <w:t>2</w:t>
            </w:r>
          </w:p>
        </w:tc>
        <w:tc>
          <w:tcPr>
            <w:tcW w:w="1701" w:type="dxa"/>
          </w:tcPr>
          <w:p w14:paraId="24AD2843" w14:textId="77777777" w:rsidR="00D1748F" w:rsidRPr="005933DE" w:rsidRDefault="00D1748F" w:rsidP="0040566E">
            <w:pPr>
              <w:jc w:val="center"/>
              <w:rPr>
                <w:rFonts w:ascii="Arial Narrow" w:hAnsi="Arial Narrow"/>
              </w:rPr>
            </w:pPr>
            <w:r w:rsidRPr="005933DE">
              <w:rPr>
                <w:rFonts w:ascii="Arial Narrow" w:hAnsi="Arial Narrow"/>
              </w:rPr>
              <w:t>3</w:t>
            </w:r>
          </w:p>
        </w:tc>
        <w:tc>
          <w:tcPr>
            <w:tcW w:w="2693" w:type="dxa"/>
          </w:tcPr>
          <w:p w14:paraId="21EE4751"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4D32B203" w14:textId="77777777" w:rsidR="00D1748F" w:rsidRPr="005933DE" w:rsidRDefault="00D1748F" w:rsidP="0040566E">
            <w:pPr>
              <w:jc w:val="center"/>
              <w:rPr>
                <w:rFonts w:ascii="Arial Narrow" w:hAnsi="Arial Narrow"/>
              </w:rPr>
            </w:pPr>
            <w:r w:rsidRPr="005933DE">
              <w:rPr>
                <w:rFonts w:ascii="Arial Narrow" w:hAnsi="Arial Narrow"/>
              </w:rPr>
              <w:t>58 156,00</w:t>
            </w:r>
          </w:p>
        </w:tc>
      </w:tr>
      <w:tr w:rsidR="00D1748F" w:rsidRPr="005933DE" w14:paraId="68C6A8D4" w14:textId="77777777" w:rsidTr="0040566E">
        <w:tc>
          <w:tcPr>
            <w:tcW w:w="846" w:type="dxa"/>
          </w:tcPr>
          <w:p w14:paraId="3F9924BD" w14:textId="77777777" w:rsidR="00D1748F" w:rsidRPr="005933DE" w:rsidRDefault="00D1748F" w:rsidP="0040566E">
            <w:pPr>
              <w:rPr>
                <w:rFonts w:ascii="Arial Narrow" w:hAnsi="Arial Narrow"/>
              </w:rPr>
            </w:pPr>
            <w:r w:rsidRPr="005933DE">
              <w:rPr>
                <w:rFonts w:ascii="Arial Narrow" w:hAnsi="Arial Narrow"/>
              </w:rPr>
              <w:t>3</w:t>
            </w:r>
          </w:p>
        </w:tc>
        <w:tc>
          <w:tcPr>
            <w:tcW w:w="1701" w:type="dxa"/>
          </w:tcPr>
          <w:p w14:paraId="712338B4" w14:textId="77777777" w:rsidR="00D1748F" w:rsidRPr="005933DE" w:rsidRDefault="00D1748F" w:rsidP="0040566E">
            <w:pPr>
              <w:jc w:val="center"/>
              <w:rPr>
                <w:rFonts w:ascii="Arial Narrow" w:hAnsi="Arial Narrow"/>
              </w:rPr>
            </w:pPr>
            <w:r w:rsidRPr="005933DE">
              <w:rPr>
                <w:rFonts w:ascii="Arial Narrow" w:hAnsi="Arial Narrow"/>
              </w:rPr>
              <w:t>2</w:t>
            </w:r>
          </w:p>
        </w:tc>
        <w:tc>
          <w:tcPr>
            <w:tcW w:w="2693" w:type="dxa"/>
          </w:tcPr>
          <w:p w14:paraId="6F434D9F"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0405ACE6" w14:textId="77777777" w:rsidR="00D1748F" w:rsidRPr="005933DE" w:rsidRDefault="00D1748F" w:rsidP="0040566E">
            <w:pPr>
              <w:jc w:val="center"/>
              <w:rPr>
                <w:rFonts w:ascii="Arial Narrow" w:hAnsi="Arial Narrow"/>
              </w:rPr>
            </w:pPr>
            <w:r w:rsidRPr="005933DE">
              <w:rPr>
                <w:rFonts w:ascii="Arial Narrow" w:hAnsi="Arial Narrow"/>
              </w:rPr>
              <w:t>10 562,00</w:t>
            </w:r>
          </w:p>
        </w:tc>
      </w:tr>
      <w:tr w:rsidR="00D1748F" w:rsidRPr="005933DE" w14:paraId="18F4BD3E" w14:textId="77777777" w:rsidTr="0040566E">
        <w:tc>
          <w:tcPr>
            <w:tcW w:w="846" w:type="dxa"/>
          </w:tcPr>
          <w:p w14:paraId="2847AC7A" w14:textId="77777777" w:rsidR="00D1748F" w:rsidRPr="005933DE" w:rsidRDefault="00D1748F" w:rsidP="0040566E">
            <w:pPr>
              <w:rPr>
                <w:rFonts w:ascii="Arial Narrow" w:hAnsi="Arial Narrow"/>
              </w:rPr>
            </w:pPr>
            <w:r w:rsidRPr="005933DE">
              <w:rPr>
                <w:rFonts w:ascii="Arial Narrow" w:hAnsi="Arial Narrow"/>
              </w:rPr>
              <w:t>4</w:t>
            </w:r>
          </w:p>
        </w:tc>
        <w:tc>
          <w:tcPr>
            <w:tcW w:w="1701" w:type="dxa"/>
          </w:tcPr>
          <w:p w14:paraId="60B08788" w14:textId="77777777" w:rsidR="00D1748F" w:rsidRPr="005933DE" w:rsidRDefault="00D1748F" w:rsidP="0040566E">
            <w:pPr>
              <w:jc w:val="center"/>
              <w:rPr>
                <w:rFonts w:ascii="Arial Narrow" w:hAnsi="Arial Narrow"/>
              </w:rPr>
            </w:pPr>
            <w:r w:rsidRPr="005933DE">
              <w:rPr>
                <w:rFonts w:ascii="Arial Narrow" w:hAnsi="Arial Narrow"/>
              </w:rPr>
              <w:t>1</w:t>
            </w:r>
          </w:p>
        </w:tc>
        <w:tc>
          <w:tcPr>
            <w:tcW w:w="2693" w:type="dxa"/>
          </w:tcPr>
          <w:p w14:paraId="6F4C439F"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5BCB1515" w14:textId="77777777" w:rsidR="00D1748F" w:rsidRPr="005933DE" w:rsidRDefault="00D1748F" w:rsidP="0040566E">
            <w:pPr>
              <w:jc w:val="center"/>
              <w:rPr>
                <w:rFonts w:ascii="Arial Narrow" w:hAnsi="Arial Narrow"/>
              </w:rPr>
            </w:pPr>
            <w:r w:rsidRPr="005933DE">
              <w:rPr>
                <w:rFonts w:ascii="Arial Narrow" w:hAnsi="Arial Narrow"/>
              </w:rPr>
              <w:t>38 024,00</w:t>
            </w:r>
          </w:p>
        </w:tc>
      </w:tr>
    </w:tbl>
    <w:p w14:paraId="000CBB9C" w14:textId="77777777" w:rsidR="00D1748F" w:rsidRPr="005933DE" w:rsidRDefault="00D1748F" w:rsidP="00D1748F">
      <w:pPr>
        <w:rPr>
          <w:rFonts w:ascii="Arial Narrow" w:hAnsi="Arial Narrow"/>
        </w:rPr>
      </w:pPr>
    </w:p>
    <w:p w14:paraId="0385F91C" w14:textId="77777777" w:rsidR="00D1748F" w:rsidRPr="005933DE" w:rsidRDefault="00D1748F" w:rsidP="00D1748F">
      <w:pPr>
        <w:rPr>
          <w:rFonts w:ascii="Arial Narrow" w:hAnsi="Arial Narrow"/>
        </w:rPr>
      </w:pPr>
      <w:r w:rsidRPr="005933DE">
        <w:rPr>
          <w:rFonts w:ascii="Arial Narrow" w:hAnsi="Arial Narrow"/>
        </w:rPr>
        <w:t>3) „Dostawa energii elektrycznej dla Wschowskiej Grupy Zakupowej na okres od 01.01.2024 r. do 31.12.2025 r.”</w:t>
      </w:r>
    </w:p>
    <w:tbl>
      <w:tblPr>
        <w:tblStyle w:val="Tabela-Siatka"/>
        <w:tblW w:w="0" w:type="auto"/>
        <w:tblInd w:w="0" w:type="dxa"/>
        <w:tblLook w:val="04A0" w:firstRow="1" w:lastRow="0" w:firstColumn="1" w:lastColumn="0" w:noHBand="0" w:noVBand="1"/>
      </w:tblPr>
      <w:tblGrid>
        <w:gridCol w:w="846"/>
        <w:gridCol w:w="1701"/>
        <w:gridCol w:w="2693"/>
        <w:gridCol w:w="2977"/>
      </w:tblGrid>
      <w:tr w:rsidR="00D1748F" w:rsidRPr="005933DE" w14:paraId="4C8C4034" w14:textId="77777777" w:rsidTr="0040566E">
        <w:tc>
          <w:tcPr>
            <w:tcW w:w="846" w:type="dxa"/>
          </w:tcPr>
          <w:p w14:paraId="45B26BCF" w14:textId="77777777" w:rsidR="00D1748F" w:rsidRPr="005933DE" w:rsidRDefault="00D1748F" w:rsidP="0040566E">
            <w:pPr>
              <w:jc w:val="center"/>
              <w:rPr>
                <w:rFonts w:ascii="Arial Narrow" w:hAnsi="Arial Narrow"/>
              </w:rPr>
            </w:pPr>
            <w:r w:rsidRPr="005933DE">
              <w:rPr>
                <w:rFonts w:ascii="Arial Narrow" w:hAnsi="Arial Narrow"/>
              </w:rPr>
              <w:t>Nr części</w:t>
            </w:r>
          </w:p>
        </w:tc>
        <w:tc>
          <w:tcPr>
            <w:tcW w:w="1701" w:type="dxa"/>
          </w:tcPr>
          <w:p w14:paraId="68DEB404" w14:textId="77777777" w:rsidR="00D1748F" w:rsidRPr="005933DE" w:rsidRDefault="00D1748F" w:rsidP="0040566E">
            <w:pPr>
              <w:jc w:val="center"/>
              <w:rPr>
                <w:rFonts w:ascii="Arial Narrow" w:hAnsi="Arial Narrow"/>
              </w:rPr>
            </w:pPr>
            <w:r w:rsidRPr="005933DE">
              <w:rPr>
                <w:rFonts w:ascii="Arial Narrow" w:hAnsi="Arial Narrow"/>
              </w:rPr>
              <w:t>Liczba złożonych ofert</w:t>
            </w:r>
          </w:p>
        </w:tc>
        <w:tc>
          <w:tcPr>
            <w:tcW w:w="2693" w:type="dxa"/>
          </w:tcPr>
          <w:p w14:paraId="42ACE095" w14:textId="77777777" w:rsidR="00D1748F" w:rsidRPr="005933DE" w:rsidRDefault="00D1748F" w:rsidP="0040566E">
            <w:pPr>
              <w:jc w:val="center"/>
              <w:rPr>
                <w:rFonts w:ascii="Arial Narrow" w:hAnsi="Arial Narrow"/>
              </w:rPr>
            </w:pPr>
            <w:r w:rsidRPr="005933DE">
              <w:rPr>
                <w:rFonts w:ascii="Arial Narrow" w:hAnsi="Arial Narrow"/>
              </w:rPr>
              <w:t>Czy dokonano wyboru najkorzystniejszej oferty</w:t>
            </w:r>
          </w:p>
        </w:tc>
        <w:tc>
          <w:tcPr>
            <w:tcW w:w="2977" w:type="dxa"/>
          </w:tcPr>
          <w:p w14:paraId="7D3099E1" w14:textId="77777777" w:rsidR="00D1748F" w:rsidRPr="005933DE" w:rsidRDefault="00D1748F" w:rsidP="0040566E">
            <w:pPr>
              <w:jc w:val="center"/>
              <w:rPr>
                <w:rFonts w:ascii="Arial Narrow" w:hAnsi="Arial Narrow"/>
              </w:rPr>
            </w:pPr>
            <w:r w:rsidRPr="005933DE">
              <w:rPr>
                <w:rFonts w:ascii="Arial Narrow" w:hAnsi="Arial Narrow"/>
              </w:rPr>
              <w:t>Wartość zawartej umowy bez podatku od towarów i usług (w złotych)</w:t>
            </w:r>
          </w:p>
        </w:tc>
      </w:tr>
      <w:tr w:rsidR="00D1748F" w:rsidRPr="005933DE" w14:paraId="33469565" w14:textId="77777777" w:rsidTr="0040566E">
        <w:tc>
          <w:tcPr>
            <w:tcW w:w="846" w:type="dxa"/>
          </w:tcPr>
          <w:p w14:paraId="3B87E149" w14:textId="77777777" w:rsidR="00D1748F" w:rsidRPr="005933DE" w:rsidRDefault="00D1748F" w:rsidP="0040566E">
            <w:pPr>
              <w:rPr>
                <w:rFonts w:ascii="Arial Narrow" w:hAnsi="Arial Narrow"/>
              </w:rPr>
            </w:pPr>
            <w:r w:rsidRPr="005933DE">
              <w:rPr>
                <w:rFonts w:ascii="Arial Narrow" w:hAnsi="Arial Narrow"/>
              </w:rPr>
              <w:t>1</w:t>
            </w:r>
          </w:p>
        </w:tc>
        <w:tc>
          <w:tcPr>
            <w:tcW w:w="1701" w:type="dxa"/>
          </w:tcPr>
          <w:p w14:paraId="66DA718D" w14:textId="77777777" w:rsidR="00D1748F" w:rsidRPr="005933DE" w:rsidRDefault="00D1748F" w:rsidP="0040566E">
            <w:pPr>
              <w:jc w:val="center"/>
              <w:rPr>
                <w:rFonts w:ascii="Arial Narrow" w:hAnsi="Arial Narrow"/>
              </w:rPr>
            </w:pPr>
            <w:r w:rsidRPr="005933DE">
              <w:rPr>
                <w:rFonts w:ascii="Arial Narrow" w:hAnsi="Arial Narrow"/>
              </w:rPr>
              <w:t>2</w:t>
            </w:r>
          </w:p>
        </w:tc>
        <w:tc>
          <w:tcPr>
            <w:tcW w:w="2693" w:type="dxa"/>
          </w:tcPr>
          <w:p w14:paraId="65432BBA"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5CF161EC" w14:textId="77777777" w:rsidR="00D1748F" w:rsidRPr="005933DE" w:rsidRDefault="00D1748F" w:rsidP="0040566E">
            <w:pPr>
              <w:jc w:val="center"/>
              <w:rPr>
                <w:rFonts w:ascii="Arial Narrow" w:hAnsi="Arial Narrow"/>
              </w:rPr>
            </w:pPr>
            <w:r w:rsidRPr="005933DE">
              <w:rPr>
                <w:rFonts w:ascii="Arial Narrow" w:hAnsi="Arial Narrow"/>
              </w:rPr>
              <w:t>171 423,22</w:t>
            </w:r>
          </w:p>
        </w:tc>
      </w:tr>
      <w:tr w:rsidR="00D1748F" w:rsidRPr="005933DE" w14:paraId="01124E32" w14:textId="77777777" w:rsidTr="0040566E">
        <w:tc>
          <w:tcPr>
            <w:tcW w:w="846" w:type="dxa"/>
          </w:tcPr>
          <w:p w14:paraId="35DE046E" w14:textId="77777777" w:rsidR="00D1748F" w:rsidRPr="005933DE" w:rsidRDefault="00D1748F" w:rsidP="0040566E">
            <w:pPr>
              <w:rPr>
                <w:rFonts w:ascii="Arial Narrow" w:hAnsi="Arial Narrow"/>
              </w:rPr>
            </w:pPr>
            <w:r w:rsidRPr="005933DE">
              <w:rPr>
                <w:rFonts w:ascii="Arial Narrow" w:hAnsi="Arial Narrow"/>
              </w:rPr>
              <w:t>2</w:t>
            </w:r>
          </w:p>
        </w:tc>
        <w:tc>
          <w:tcPr>
            <w:tcW w:w="1701" w:type="dxa"/>
          </w:tcPr>
          <w:p w14:paraId="215CC768" w14:textId="77777777" w:rsidR="00D1748F" w:rsidRPr="005933DE" w:rsidRDefault="00D1748F" w:rsidP="0040566E">
            <w:pPr>
              <w:jc w:val="center"/>
              <w:rPr>
                <w:rFonts w:ascii="Arial Narrow" w:hAnsi="Arial Narrow"/>
              </w:rPr>
            </w:pPr>
            <w:r w:rsidRPr="005933DE">
              <w:rPr>
                <w:rFonts w:ascii="Arial Narrow" w:hAnsi="Arial Narrow"/>
              </w:rPr>
              <w:t>2</w:t>
            </w:r>
          </w:p>
        </w:tc>
        <w:tc>
          <w:tcPr>
            <w:tcW w:w="2693" w:type="dxa"/>
          </w:tcPr>
          <w:p w14:paraId="7F5A9348" w14:textId="77777777" w:rsidR="00D1748F" w:rsidRPr="005933DE" w:rsidRDefault="00D1748F" w:rsidP="0040566E">
            <w:pPr>
              <w:jc w:val="center"/>
              <w:rPr>
                <w:rFonts w:ascii="Arial Narrow" w:hAnsi="Arial Narrow"/>
              </w:rPr>
            </w:pPr>
            <w:r w:rsidRPr="005933DE">
              <w:rPr>
                <w:rFonts w:ascii="Arial Narrow" w:hAnsi="Arial Narrow"/>
              </w:rPr>
              <w:t>TAK</w:t>
            </w:r>
          </w:p>
        </w:tc>
        <w:tc>
          <w:tcPr>
            <w:tcW w:w="2977" w:type="dxa"/>
          </w:tcPr>
          <w:p w14:paraId="50D11B54" w14:textId="77777777" w:rsidR="00D1748F" w:rsidRPr="005933DE" w:rsidRDefault="00D1748F" w:rsidP="0040566E">
            <w:pPr>
              <w:jc w:val="center"/>
              <w:rPr>
                <w:rFonts w:ascii="Arial Narrow" w:hAnsi="Arial Narrow"/>
              </w:rPr>
            </w:pPr>
            <w:r w:rsidRPr="005933DE">
              <w:rPr>
                <w:rFonts w:ascii="Arial Narrow" w:hAnsi="Arial Narrow"/>
              </w:rPr>
              <w:t>260 902,08</w:t>
            </w:r>
          </w:p>
        </w:tc>
      </w:tr>
      <w:tr w:rsidR="00D1748F" w:rsidRPr="005933DE" w14:paraId="53D158DE" w14:textId="77777777" w:rsidTr="0040566E">
        <w:tc>
          <w:tcPr>
            <w:tcW w:w="846" w:type="dxa"/>
          </w:tcPr>
          <w:p w14:paraId="364E7E20" w14:textId="77777777" w:rsidR="00D1748F" w:rsidRPr="005933DE" w:rsidRDefault="00D1748F" w:rsidP="0040566E">
            <w:pPr>
              <w:rPr>
                <w:rFonts w:ascii="Arial Narrow" w:hAnsi="Arial Narrow"/>
              </w:rPr>
            </w:pPr>
            <w:r w:rsidRPr="005933DE">
              <w:rPr>
                <w:rFonts w:ascii="Arial Narrow" w:hAnsi="Arial Narrow"/>
              </w:rPr>
              <w:t>3</w:t>
            </w:r>
          </w:p>
        </w:tc>
        <w:tc>
          <w:tcPr>
            <w:tcW w:w="1701" w:type="dxa"/>
          </w:tcPr>
          <w:p w14:paraId="7C4960AC" w14:textId="77777777" w:rsidR="00D1748F" w:rsidRPr="005933DE" w:rsidRDefault="00D1748F" w:rsidP="0040566E">
            <w:pPr>
              <w:jc w:val="center"/>
              <w:rPr>
                <w:rFonts w:ascii="Arial Narrow" w:hAnsi="Arial Narrow"/>
              </w:rPr>
            </w:pPr>
            <w:r w:rsidRPr="005933DE">
              <w:rPr>
                <w:rFonts w:ascii="Arial Narrow" w:hAnsi="Arial Narrow"/>
              </w:rPr>
              <w:t>0</w:t>
            </w:r>
          </w:p>
        </w:tc>
        <w:tc>
          <w:tcPr>
            <w:tcW w:w="2693" w:type="dxa"/>
          </w:tcPr>
          <w:p w14:paraId="260EA3FE" w14:textId="77777777" w:rsidR="00D1748F" w:rsidRPr="005933DE" w:rsidRDefault="00D1748F" w:rsidP="0040566E">
            <w:pPr>
              <w:jc w:val="center"/>
              <w:rPr>
                <w:rFonts w:ascii="Arial Narrow" w:hAnsi="Arial Narrow"/>
              </w:rPr>
            </w:pPr>
            <w:r w:rsidRPr="005933DE">
              <w:rPr>
                <w:rFonts w:ascii="Arial Narrow" w:hAnsi="Arial Narrow"/>
              </w:rPr>
              <w:t>NIE</w:t>
            </w:r>
          </w:p>
        </w:tc>
        <w:tc>
          <w:tcPr>
            <w:tcW w:w="2977" w:type="dxa"/>
          </w:tcPr>
          <w:p w14:paraId="1AB60458" w14:textId="77777777" w:rsidR="00D1748F" w:rsidRPr="005933DE" w:rsidRDefault="00D1748F" w:rsidP="0040566E">
            <w:pPr>
              <w:jc w:val="center"/>
              <w:rPr>
                <w:rFonts w:ascii="Arial Narrow" w:hAnsi="Arial Narrow"/>
              </w:rPr>
            </w:pPr>
            <w:r w:rsidRPr="005933DE">
              <w:rPr>
                <w:rFonts w:ascii="Arial Narrow" w:hAnsi="Arial Narrow"/>
              </w:rPr>
              <w:t>-</w:t>
            </w:r>
          </w:p>
        </w:tc>
      </w:tr>
      <w:tr w:rsidR="00D1748F" w:rsidRPr="005933DE" w14:paraId="737498C3" w14:textId="77777777" w:rsidTr="0040566E">
        <w:tc>
          <w:tcPr>
            <w:tcW w:w="846" w:type="dxa"/>
          </w:tcPr>
          <w:p w14:paraId="214B1FA2" w14:textId="77777777" w:rsidR="00D1748F" w:rsidRPr="005933DE" w:rsidRDefault="00D1748F" w:rsidP="0040566E">
            <w:pPr>
              <w:rPr>
                <w:rFonts w:ascii="Arial Narrow" w:hAnsi="Arial Narrow"/>
              </w:rPr>
            </w:pPr>
            <w:r w:rsidRPr="005933DE">
              <w:rPr>
                <w:rFonts w:ascii="Arial Narrow" w:hAnsi="Arial Narrow"/>
              </w:rPr>
              <w:t>4</w:t>
            </w:r>
          </w:p>
        </w:tc>
        <w:tc>
          <w:tcPr>
            <w:tcW w:w="1701" w:type="dxa"/>
          </w:tcPr>
          <w:p w14:paraId="5A093B4E" w14:textId="77777777" w:rsidR="00D1748F" w:rsidRPr="005933DE" w:rsidRDefault="00D1748F" w:rsidP="0040566E">
            <w:pPr>
              <w:jc w:val="center"/>
              <w:rPr>
                <w:rFonts w:ascii="Arial Narrow" w:hAnsi="Arial Narrow"/>
              </w:rPr>
            </w:pPr>
            <w:r w:rsidRPr="005933DE">
              <w:rPr>
                <w:rFonts w:ascii="Arial Narrow" w:hAnsi="Arial Narrow"/>
              </w:rPr>
              <w:t>0</w:t>
            </w:r>
          </w:p>
        </w:tc>
        <w:tc>
          <w:tcPr>
            <w:tcW w:w="2693" w:type="dxa"/>
          </w:tcPr>
          <w:p w14:paraId="2F34F4AE" w14:textId="77777777" w:rsidR="00D1748F" w:rsidRPr="005933DE" w:rsidRDefault="00D1748F" w:rsidP="0040566E">
            <w:pPr>
              <w:jc w:val="center"/>
              <w:rPr>
                <w:rFonts w:ascii="Arial Narrow" w:hAnsi="Arial Narrow"/>
              </w:rPr>
            </w:pPr>
            <w:r w:rsidRPr="005933DE">
              <w:rPr>
                <w:rFonts w:ascii="Arial Narrow" w:hAnsi="Arial Narrow"/>
              </w:rPr>
              <w:t>NIE</w:t>
            </w:r>
          </w:p>
        </w:tc>
        <w:tc>
          <w:tcPr>
            <w:tcW w:w="2977" w:type="dxa"/>
          </w:tcPr>
          <w:p w14:paraId="1D9B8CC8" w14:textId="77777777" w:rsidR="00D1748F" w:rsidRPr="005933DE" w:rsidRDefault="00D1748F" w:rsidP="0040566E">
            <w:pPr>
              <w:jc w:val="center"/>
              <w:rPr>
                <w:rFonts w:ascii="Arial Narrow" w:hAnsi="Arial Narrow"/>
              </w:rPr>
            </w:pPr>
            <w:r w:rsidRPr="005933DE">
              <w:rPr>
                <w:rFonts w:ascii="Arial Narrow" w:hAnsi="Arial Narrow"/>
              </w:rPr>
              <w:t>-</w:t>
            </w:r>
          </w:p>
        </w:tc>
      </w:tr>
    </w:tbl>
    <w:p w14:paraId="5B157550" w14:textId="77777777" w:rsidR="00D1748F" w:rsidRPr="005933DE" w:rsidRDefault="00D1748F" w:rsidP="00D1748F">
      <w:pPr>
        <w:rPr>
          <w:rFonts w:ascii="Arial Narrow" w:hAnsi="Arial Narrow"/>
        </w:rPr>
      </w:pPr>
    </w:p>
    <w:p w14:paraId="61425D4B" w14:textId="2AF22DEB" w:rsidR="00D1748F" w:rsidRPr="005933DE" w:rsidRDefault="00D1748F" w:rsidP="00D1748F">
      <w:pPr>
        <w:rPr>
          <w:rFonts w:ascii="Arial Narrow" w:hAnsi="Arial Narrow"/>
          <w:b/>
          <w:bCs/>
        </w:rPr>
      </w:pPr>
      <w:r w:rsidRPr="005933DE">
        <w:rPr>
          <w:rFonts w:ascii="Arial Narrow" w:hAnsi="Arial Narrow"/>
          <w:b/>
          <w:bCs/>
        </w:rPr>
        <w:t>Postepowania zakończone zawartą umową/ unieważnieniem</w:t>
      </w:r>
    </w:p>
    <w:tbl>
      <w:tblPr>
        <w:tblStyle w:val="Tabela-Siatka"/>
        <w:tblW w:w="0" w:type="auto"/>
        <w:tblInd w:w="0" w:type="dxa"/>
        <w:tblLook w:val="04A0" w:firstRow="1" w:lastRow="0" w:firstColumn="1" w:lastColumn="0" w:noHBand="0" w:noVBand="1"/>
      </w:tblPr>
      <w:tblGrid>
        <w:gridCol w:w="3020"/>
        <w:gridCol w:w="3021"/>
      </w:tblGrid>
      <w:tr w:rsidR="00D1748F" w:rsidRPr="005933DE" w14:paraId="4600F9B6" w14:textId="77777777" w:rsidTr="0040566E">
        <w:tc>
          <w:tcPr>
            <w:tcW w:w="3020" w:type="dxa"/>
          </w:tcPr>
          <w:p w14:paraId="4A020147" w14:textId="77777777" w:rsidR="00D1748F" w:rsidRPr="005933DE" w:rsidRDefault="00D1748F" w:rsidP="0040566E">
            <w:pPr>
              <w:jc w:val="center"/>
              <w:rPr>
                <w:rFonts w:ascii="Arial Narrow" w:hAnsi="Arial Narrow"/>
                <w:b/>
                <w:bCs/>
              </w:rPr>
            </w:pPr>
            <w:r w:rsidRPr="005933DE">
              <w:rPr>
                <w:rFonts w:ascii="Arial Narrow" w:hAnsi="Arial Narrow"/>
                <w:b/>
                <w:bCs/>
              </w:rPr>
              <w:t>Postepowania zakończone udzieleniem zamówienia</w:t>
            </w:r>
          </w:p>
        </w:tc>
        <w:tc>
          <w:tcPr>
            <w:tcW w:w="3021" w:type="dxa"/>
          </w:tcPr>
          <w:p w14:paraId="49F7E45F" w14:textId="77777777" w:rsidR="00D1748F" w:rsidRPr="005933DE" w:rsidRDefault="00D1748F" w:rsidP="0040566E">
            <w:pPr>
              <w:jc w:val="center"/>
              <w:rPr>
                <w:rFonts w:ascii="Arial Narrow" w:hAnsi="Arial Narrow"/>
                <w:b/>
                <w:bCs/>
              </w:rPr>
            </w:pPr>
            <w:r w:rsidRPr="005933DE">
              <w:rPr>
                <w:rFonts w:ascii="Arial Narrow" w:hAnsi="Arial Narrow"/>
                <w:b/>
                <w:bCs/>
              </w:rPr>
              <w:t>Postepowania unieważnione</w:t>
            </w:r>
          </w:p>
        </w:tc>
      </w:tr>
      <w:tr w:rsidR="00D1748F" w:rsidRPr="005933DE" w14:paraId="6F9258EC" w14:textId="77777777" w:rsidTr="0040566E">
        <w:tc>
          <w:tcPr>
            <w:tcW w:w="3020" w:type="dxa"/>
            <w:shd w:val="clear" w:color="auto" w:fill="auto"/>
          </w:tcPr>
          <w:p w14:paraId="2E7895DB" w14:textId="77777777" w:rsidR="00D1748F" w:rsidRPr="005933DE" w:rsidRDefault="00D1748F" w:rsidP="0040566E">
            <w:pPr>
              <w:jc w:val="center"/>
              <w:rPr>
                <w:rFonts w:ascii="Arial Narrow" w:hAnsi="Arial Narrow"/>
              </w:rPr>
            </w:pPr>
            <w:r w:rsidRPr="005933DE">
              <w:rPr>
                <w:rFonts w:ascii="Arial Narrow" w:hAnsi="Arial Narrow"/>
              </w:rPr>
              <w:t>16</w:t>
            </w:r>
          </w:p>
        </w:tc>
        <w:tc>
          <w:tcPr>
            <w:tcW w:w="3021" w:type="dxa"/>
            <w:shd w:val="clear" w:color="auto" w:fill="auto"/>
          </w:tcPr>
          <w:p w14:paraId="6319CB1F" w14:textId="77777777" w:rsidR="00D1748F" w:rsidRPr="005933DE" w:rsidRDefault="00D1748F" w:rsidP="0040566E">
            <w:pPr>
              <w:jc w:val="center"/>
              <w:rPr>
                <w:rFonts w:ascii="Arial Narrow" w:hAnsi="Arial Narrow"/>
              </w:rPr>
            </w:pPr>
            <w:r w:rsidRPr="005933DE">
              <w:rPr>
                <w:rFonts w:ascii="Arial Narrow" w:hAnsi="Arial Narrow"/>
              </w:rPr>
              <w:t>4</w:t>
            </w:r>
          </w:p>
        </w:tc>
      </w:tr>
    </w:tbl>
    <w:p w14:paraId="5C6A4ED1" w14:textId="77777777" w:rsidR="00D1748F" w:rsidRPr="005933DE" w:rsidRDefault="00D1748F" w:rsidP="00D1748F">
      <w:pPr>
        <w:rPr>
          <w:rFonts w:ascii="Arial Narrow" w:hAnsi="Arial Narrow"/>
        </w:rPr>
      </w:pPr>
    </w:p>
    <w:p w14:paraId="755E9624" w14:textId="2480EA26" w:rsidR="00D1748F" w:rsidRPr="005933DE" w:rsidRDefault="00D1748F" w:rsidP="00D1748F">
      <w:pPr>
        <w:rPr>
          <w:rFonts w:ascii="Arial Narrow" w:hAnsi="Arial Narrow"/>
          <w:b/>
          <w:bCs/>
        </w:rPr>
      </w:pPr>
      <w:r w:rsidRPr="005933DE">
        <w:rPr>
          <w:rFonts w:ascii="Arial Narrow" w:hAnsi="Arial Narrow"/>
          <w:b/>
          <w:bCs/>
        </w:rPr>
        <w:t>Podział udzielonych zamówień wg rodzaju</w:t>
      </w:r>
    </w:p>
    <w:tbl>
      <w:tblPr>
        <w:tblStyle w:val="Tabela-Siatka"/>
        <w:tblW w:w="0" w:type="auto"/>
        <w:tblInd w:w="0" w:type="dxa"/>
        <w:tblLook w:val="04A0" w:firstRow="1" w:lastRow="0" w:firstColumn="1" w:lastColumn="0" w:noHBand="0" w:noVBand="1"/>
      </w:tblPr>
      <w:tblGrid>
        <w:gridCol w:w="2265"/>
        <w:gridCol w:w="2265"/>
        <w:gridCol w:w="2266"/>
        <w:gridCol w:w="2266"/>
      </w:tblGrid>
      <w:tr w:rsidR="00D1748F" w:rsidRPr="005933DE" w14:paraId="579DBE6A" w14:textId="77777777" w:rsidTr="0040566E">
        <w:tc>
          <w:tcPr>
            <w:tcW w:w="2265" w:type="dxa"/>
          </w:tcPr>
          <w:p w14:paraId="48B2EAB3" w14:textId="77777777" w:rsidR="00D1748F" w:rsidRPr="005933DE" w:rsidRDefault="00D1748F" w:rsidP="0040566E">
            <w:pPr>
              <w:jc w:val="center"/>
              <w:rPr>
                <w:rFonts w:ascii="Arial Narrow" w:hAnsi="Arial Narrow"/>
                <w:b/>
                <w:bCs/>
              </w:rPr>
            </w:pPr>
            <w:r w:rsidRPr="005933DE">
              <w:rPr>
                <w:rFonts w:ascii="Arial Narrow" w:hAnsi="Arial Narrow"/>
                <w:b/>
                <w:bCs/>
              </w:rPr>
              <w:t>Rodzaj zamówienia</w:t>
            </w:r>
          </w:p>
        </w:tc>
        <w:tc>
          <w:tcPr>
            <w:tcW w:w="2265" w:type="dxa"/>
          </w:tcPr>
          <w:p w14:paraId="12E2A62E" w14:textId="77777777" w:rsidR="00D1748F" w:rsidRPr="005933DE" w:rsidRDefault="00D1748F" w:rsidP="0040566E">
            <w:pPr>
              <w:jc w:val="center"/>
              <w:rPr>
                <w:rFonts w:ascii="Arial Narrow" w:hAnsi="Arial Narrow"/>
                <w:b/>
                <w:bCs/>
              </w:rPr>
            </w:pPr>
            <w:r w:rsidRPr="005933DE">
              <w:rPr>
                <w:rFonts w:ascii="Arial Narrow" w:hAnsi="Arial Narrow"/>
                <w:b/>
                <w:bCs/>
              </w:rPr>
              <w:t>Roboty budowlane</w:t>
            </w:r>
          </w:p>
        </w:tc>
        <w:tc>
          <w:tcPr>
            <w:tcW w:w="2266" w:type="dxa"/>
          </w:tcPr>
          <w:p w14:paraId="1C0DDB53" w14:textId="77777777" w:rsidR="00D1748F" w:rsidRPr="005933DE" w:rsidRDefault="00D1748F" w:rsidP="0040566E">
            <w:pPr>
              <w:jc w:val="center"/>
              <w:rPr>
                <w:rFonts w:ascii="Arial Narrow" w:hAnsi="Arial Narrow"/>
                <w:b/>
                <w:bCs/>
              </w:rPr>
            </w:pPr>
            <w:r w:rsidRPr="005933DE">
              <w:rPr>
                <w:rFonts w:ascii="Arial Narrow" w:hAnsi="Arial Narrow"/>
                <w:b/>
                <w:bCs/>
              </w:rPr>
              <w:t>Usługi</w:t>
            </w:r>
          </w:p>
        </w:tc>
        <w:tc>
          <w:tcPr>
            <w:tcW w:w="2266" w:type="dxa"/>
          </w:tcPr>
          <w:p w14:paraId="5AA3C3DC" w14:textId="77777777" w:rsidR="00D1748F" w:rsidRPr="005933DE" w:rsidRDefault="00D1748F" w:rsidP="0040566E">
            <w:pPr>
              <w:jc w:val="center"/>
              <w:rPr>
                <w:rFonts w:ascii="Arial Narrow" w:hAnsi="Arial Narrow"/>
                <w:b/>
                <w:bCs/>
              </w:rPr>
            </w:pPr>
            <w:r w:rsidRPr="005933DE">
              <w:rPr>
                <w:rFonts w:ascii="Arial Narrow" w:hAnsi="Arial Narrow"/>
                <w:b/>
                <w:bCs/>
              </w:rPr>
              <w:t>Dostawy</w:t>
            </w:r>
          </w:p>
        </w:tc>
      </w:tr>
      <w:tr w:rsidR="00D1748F" w:rsidRPr="005933DE" w14:paraId="353BED7F" w14:textId="77777777" w:rsidTr="0040566E">
        <w:tc>
          <w:tcPr>
            <w:tcW w:w="2265" w:type="dxa"/>
          </w:tcPr>
          <w:p w14:paraId="599ECD23" w14:textId="77777777" w:rsidR="00D1748F" w:rsidRPr="005933DE" w:rsidRDefault="00D1748F" w:rsidP="0040566E">
            <w:pPr>
              <w:jc w:val="center"/>
              <w:rPr>
                <w:rFonts w:ascii="Arial Narrow" w:hAnsi="Arial Narrow"/>
              </w:rPr>
            </w:pPr>
            <w:r w:rsidRPr="005933DE">
              <w:rPr>
                <w:rFonts w:ascii="Arial Narrow" w:hAnsi="Arial Narrow"/>
              </w:rPr>
              <w:t>Liczba  postępowań zakończonych udzieleniem zamówienia</w:t>
            </w:r>
          </w:p>
        </w:tc>
        <w:tc>
          <w:tcPr>
            <w:tcW w:w="2265" w:type="dxa"/>
            <w:shd w:val="clear" w:color="auto" w:fill="auto"/>
            <w:vAlign w:val="center"/>
          </w:tcPr>
          <w:p w14:paraId="3C308F62" w14:textId="77777777" w:rsidR="00D1748F" w:rsidRPr="005933DE" w:rsidRDefault="00D1748F" w:rsidP="0040566E">
            <w:pPr>
              <w:jc w:val="center"/>
              <w:rPr>
                <w:rFonts w:ascii="Arial Narrow" w:hAnsi="Arial Narrow"/>
              </w:rPr>
            </w:pPr>
            <w:r w:rsidRPr="005933DE">
              <w:rPr>
                <w:rFonts w:ascii="Arial Narrow" w:hAnsi="Arial Narrow"/>
              </w:rPr>
              <w:t>11</w:t>
            </w:r>
          </w:p>
        </w:tc>
        <w:tc>
          <w:tcPr>
            <w:tcW w:w="2266" w:type="dxa"/>
            <w:shd w:val="clear" w:color="auto" w:fill="auto"/>
            <w:vAlign w:val="center"/>
          </w:tcPr>
          <w:p w14:paraId="2DF96A02" w14:textId="77777777" w:rsidR="00D1748F" w:rsidRPr="005933DE" w:rsidRDefault="00D1748F" w:rsidP="0040566E">
            <w:pPr>
              <w:jc w:val="center"/>
              <w:rPr>
                <w:rFonts w:ascii="Arial Narrow" w:hAnsi="Arial Narrow"/>
              </w:rPr>
            </w:pPr>
            <w:r w:rsidRPr="005933DE">
              <w:rPr>
                <w:rFonts w:ascii="Arial Narrow" w:hAnsi="Arial Narrow"/>
              </w:rPr>
              <w:t>3</w:t>
            </w:r>
          </w:p>
        </w:tc>
        <w:tc>
          <w:tcPr>
            <w:tcW w:w="2266" w:type="dxa"/>
            <w:shd w:val="clear" w:color="auto" w:fill="auto"/>
            <w:vAlign w:val="center"/>
          </w:tcPr>
          <w:p w14:paraId="5464AC89" w14:textId="77777777" w:rsidR="00D1748F" w:rsidRPr="005933DE" w:rsidRDefault="00D1748F" w:rsidP="0040566E">
            <w:pPr>
              <w:jc w:val="center"/>
              <w:rPr>
                <w:rFonts w:ascii="Arial Narrow" w:hAnsi="Arial Narrow"/>
              </w:rPr>
            </w:pPr>
            <w:r w:rsidRPr="005933DE">
              <w:rPr>
                <w:rFonts w:ascii="Arial Narrow" w:hAnsi="Arial Narrow"/>
              </w:rPr>
              <w:t>2</w:t>
            </w:r>
          </w:p>
        </w:tc>
      </w:tr>
    </w:tbl>
    <w:p w14:paraId="31F351D1" w14:textId="0B53323B" w:rsidR="00C70D5F" w:rsidRPr="00194D1F" w:rsidRDefault="00C70D5F" w:rsidP="00C70D5F">
      <w:pPr>
        <w:pStyle w:val="Bezodstpw"/>
        <w:jc w:val="both"/>
        <w:rPr>
          <w:rFonts w:ascii="Arial Narrow" w:hAnsi="Arial Narrow"/>
          <w:b/>
          <w:bCs/>
          <w:sz w:val="24"/>
          <w:szCs w:val="24"/>
        </w:rPr>
      </w:pPr>
      <w:r w:rsidRPr="00696B0E">
        <w:rPr>
          <w:rFonts w:ascii="Arial Narrow" w:hAnsi="Arial Narrow"/>
          <w:b/>
          <w:bCs/>
          <w:sz w:val="24"/>
          <w:szCs w:val="24"/>
        </w:rPr>
        <w:lastRenderedPageBreak/>
        <w:t>Działalność Strażnika Gminnego:</w:t>
      </w:r>
    </w:p>
    <w:p w14:paraId="0A24622E"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ochrona obiektów komunalnych i urządzeń użyteczności publicznej  (62 kontroli w tych miejscach),</w:t>
      </w:r>
    </w:p>
    <w:p w14:paraId="30D7424C"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- 58 konwoje dokumentów, przedmiotów wartościowych i wartości pieniężnych na potrzeby gminy,</w:t>
      </w:r>
    </w:p>
    <w:p w14:paraId="4D17314E"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xml:space="preserve">- 34 interwencji w sprawie zgłoszeń dotyczących zakłócenia spokoju i porządku publicznego, </w:t>
      </w:r>
    </w:p>
    <w:p w14:paraId="0DCB530F"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- 14 interwencji w przypadkach zagrożenia w ruchu drogowym (kolizje wypadki),</w:t>
      </w:r>
    </w:p>
    <w:p w14:paraId="4C3E1222"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- 54 kontroli dzikich wysypisk śmieci,</w:t>
      </w:r>
    </w:p>
    <w:p w14:paraId="044A7839"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- 12 interwencji w przypadkach zagrożenia życia i zdrowia,</w:t>
      </w:r>
    </w:p>
    <w:p w14:paraId="37F2DC54"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- 6 interwencji w przypadkach zagrożenia pożarowego,</w:t>
      </w:r>
    </w:p>
    <w:p w14:paraId="7AFB5023"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- 13 zgłoszeń awarii technicznych (zabezpieczenia miejsca zdarzenia),</w:t>
      </w:r>
    </w:p>
    <w:p w14:paraId="163E55D0"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- 11 odłowionych zwierząt (kontrolne odławianie, zabezpieczanie),</w:t>
      </w:r>
    </w:p>
    <w:p w14:paraId="706ED338"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- 49 patroli mieszanych z Policją (zabezpieczenia zdarzeń na drogach)</w:t>
      </w:r>
    </w:p>
    <w:p w14:paraId="66A9F032"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- 28 patrole mieszane z Straż Leśna Sulechów ( szkodnictwo leśne, polne, zapobieganie kradzieży mienia),</w:t>
      </w:r>
    </w:p>
    <w:p w14:paraId="20709AE3"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- 10 akcji prewencyjnych ( pogadanki z dziećmi na temat bezpieczeństwa w szkołach i przedszkolach),</w:t>
      </w:r>
    </w:p>
    <w:p w14:paraId="1AF2BF73"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-28 nałożonych mandatów na kwotę 6050 zł. (wykroczenia przeciwko bezpieczeństwu i porządkowi w komunikacji ( art.92&amp;1kw. ), szkodnictwo leśne, polne i ogrodowe art. 162 kw.), niszczenie urządzeń zabezpieczających ( art.74 kw. )</w:t>
      </w:r>
    </w:p>
    <w:p w14:paraId="6DA74F1B"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- 63 pouczeń (wykroczenia przeciwko spokojowi i porządkowi publicznemu( art. 51kw ), przeciwko bezpieczeństwu osób i mienia (art.77kw. ), przeciwko bezpieczeństwu i porządkowi w komunikacji  (art.92&amp;1kw ), przeciwko obyczajności publicznej ( art.140 i 141kw ), szkodnictwo leśne polne i ogrodowe (art.162kw. ), ustawie o wychowaniu w trzeźwości i przeciwdziałaniu alkoholizmowi (art.431kw.),  ustawie o utrzymaniu czystości i porządku w gminach ( art.10&amp;1kw. ), ustawie o ochronie zwierząt ( art.85ust.1a kw.), o odpadach ( art.174ust.3 kw. ), prawo wodne ( art.194 pkt2 i 4 kw. ), ustawie o ochronie zdrowia zwierząt oraz zwalczaniu chorób zakaźnych zwierząt ( art. 85 ust.1a kw.), ustawie o ochronie przyrody ( art.131 pkt 6 i 12 kw.),</w:t>
      </w:r>
    </w:p>
    <w:p w14:paraId="46929EB7"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przekazano do adopcji 3 psy, 11 kotów,</w:t>
      </w:r>
    </w:p>
    <w:p w14:paraId="01DFBF81" w14:textId="77777777" w:rsidR="00D1748F" w:rsidRPr="00D1748F" w:rsidRDefault="00D1748F" w:rsidP="00D1748F">
      <w:pPr>
        <w:pStyle w:val="Bezodstpw"/>
        <w:rPr>
          <w:rFonts w:ascii="Arial Narrow" w:hAnsi="Arial Narrow"/>
          <w:sz w:val="24"/>
          <w:szCs w:val="24"/>
        </w:rPr>
      </w:pPr>
      <w:r w:rsidRPr="00D1748F">
        <w:rPr>
          <w:rFonts w:ascii="Arial Narrow" w:hAnsi="Arial Narrow"/>
          <w:sz w:val="24"/>
          <w:szCs w:val="24"/>
        </w:rPr>
        <w:t>- 7 kotów w stałym dokarmianiu wynikającym z ustawy o bezdomności zwierząt.</w:t>
      </w:r>
    </w:p>
    <w:p w14:paraId="2D1FBD44" w14:textId="2EAD8FA3" w:rsidR="004A6833" w:rsidRDefault="004A6833" w:rsidP="00076F45"/>
    <w:p w14:paraId="77193DFE" w14:textId="2D22E8FD" w:rsidR="00076F45" w:rsidRPr="00076F45" w:rsidRDefault="00076F45" w:rsidP="00076F45">
      <w:pPr>
        <w:rPr>
          <w:rFonts w:ascii="Arial Narrow" w:hAnsi="Arial Narrow"/>
          <w:b/>
          <w:bCs/>
          <w:sz w:val="24"/>
          <w:szCs w:val="24"/>
        </w:rPr>
      </w:pPr>
      <w:r w:rsidRPr="00076F45">
        <w:rPr>
          <w:rFonts w:ascii="Arial Narrow" w:hAnsi="Arial Narrow"/>
          <w:b/>
          <w:bCs/>
          <w:sz w:val="24"/>
          <w:szCs w:val="24"/>
        </w:rPr>
        <w:t>Sekretariat</w:t>
      </w:r>
    </w:p>
    <w:p w14:paraId="661216CD" w14:textId="5E32B462" w:rsidR="004A2672" w:rsidRPr="001149B5" w:rsidRDefault="004F024A" w:rsidP="001149B5">
      <w:pPr>
        <w:pStyle w:val="Bezodstpw"/>
        <w:rPr>
          <w:rFonts w:ascii="Arial Narrow" w:hAnsi="Arial Narrow"/>
          <w:sz w:val="24"/>
          <w:szCs w:val="24"/>
        </w:rPr>
      </w:pPr>
      <w:r w:rsidRPr="001149B5">
        <w:rPr>
          <w:rFonts w:ascii="Arial Narrow" w:hAnsi="Arial Narrow"/>
          <w:sz w:val="24"/>
          <w:szCs w:val="24"/>
        </w:rPr>
        <w:t>W 202</w:t>
      </w:r>
      <w:r w:rsidR="00124C62" w:rsidRPr="001149B5">
        <w:rPr>
          <w:rFonts w:ascii="Arial Narrow" w:hAnsi="Arial Narrow"/>
          <w:sz w:val="24"/>
          <w:szCs w:val="24"/>
        </w:rPr>
        <w:t>3</w:t>
      </w:r>
      <w:r w:rsidRPr="001149B5">
        <w:rPr>
          <w:rFonts w:ascii="Arial Narrow" w:hAnsi="Arial Narrow"/>
          <w:sz w:val="24"/>
          <w:szCs w:val="24"/>
        </w:rPr>
        <w:t xml:space="preserve"> roku do Urzędu Gminy wpłynęło  </w:t>
      </w:r>
      <w:r w:rsidR="00D1748F" w:rsidRPr="001149B5">
        <w:rPr>
          <w:rFonts w:ascii="Arial Narrow" w:hAnsi="Arial Narrow"/>
          <w:b/>
          <w:bCs/>
          <w:sz w:val="24"/>
          <w:szCs w:val="24"/>
        </w:rPr>
        <w:t>7950</w:t>
      </w:r>
      <w:r w:rsidRPr="001149B5">
        <w:rPr>
          <w:rFonts w:ascii="Arial Narrow" w:hAnsi="Arial Narrow"/>
          <w:b/>
          <w:bCs/>
          <w:sz w:val="24"/>
          <w:szCs w:val="24"/>
        </w:rPr>
        <w:t xml:space="preserve"> pism</w:t>
      </w:r>
      <w:r w:rsidRPr="001149B5">
        <w:rPr>
          <w:rFonts w:ascii="Arial Narrow" w:hAnsi="Arial Narrow"/>
          <w:sz w:val="24"/>
          <w:szCs w:val="24"/>
        </w:rPr>
        <w:t xml:space="preserve">, </w:t>
      </w:r>
      <w:r w:rsidRPr="001149B5">
        <w:rPr>
          <w:rFonts w:ascii="Arial Narrow" w:hAnsi="Arial Narrow"/>
          <w:b/>
          <w:bCs/>
          <w:sz w:val="24"/>
          <w:szCs w:val="24"/>
        </w:rPr>
        <w:t>średnio dziennie 32 pisma</w:t>
      </w:r>
      <w:r w:rsidRPr="001149B5">
        <w:rPr>
          <w:rFonts w:ascii="Arial Narrow" w:hAnsi="Arial Narrow"/>
          <w:sz w:val="24"/>
          <w:szCs w:val="24"/>
        </w:rPr>
        <w:t xml:space="preserve">.  </w:t>
      </w:r>
    </w:p>
    <w:p w14:paraId="50212ABC" w14:textId="612C9166" w:rsidR="00543050" w:rsidRPr="001149B5" w:rsidRDefault="00D504CA" w:rsidP="001149B5">
      <w:pPr>
        <w:pStyle w:val="Bezodstpw"/>
        <w:rPr>
          <w:rFonts w:ascii="Arial Narrow" w:hAnsi="Arial Narrow"/>
          <w:sz w:val="24"/>
          <w:szCs w:val="24"/>
        </w:rPr>
      </w:pPr>
      <w:r w:rsidRPr="001149B5">
        <w:rPr>
          <w:rFonts w:ascii="Arial Narrow" w:hAnsi="Arial Narrow"/>
          <w:sz w:val="24"/>
          <w:szCs w:val="24"/>
        </w:rPr>
        <w:t>W 202</w:t>
      </w:r>
      <w:r w:rsidR="005933DE" w:rsidRPr="001149B5">
        <w:rPr>
          <w:rFonts w:ascii="Arial Narrow" w:hAnsi="Arial Narrow"/>
          <w:sz w:val="24"/>
          <w:szCs w:val="24"/>
        </w:rPr>
        <w:t>3</w:t>
      </w:r>
      <w:r w:rsidRPr="001149B5">
        <w:rPr>
          <w:rFonts w:ascii="Arial Narrow" w:hAnsi="Arial Narrow"/>
          <w:sz w:val="24"/>
          <w:szCs w:val="24"/>
        </w:rPr>
        <w:t>r. w</w:t>
      </w:r>
      <w:r w:rsidR="00236B28" w:rsidRPr="001149B5">
        <w:rPr>
          <w:rFonts w:ascii="Arial Narrow" w:hAnsi="Arial Narrow"/>
          <w:sz w:val="24"/>
          <w:szCs w:val="24"/>
        </w:rPr>
        <w:t xml:space="preserve">ystawiono </w:t>
      </w:r>
      <w:r w:rsidR="00696B0E" w:rsidRPr="001149B5">
        <w:rPr>
          <w:rFonts w:ascii="Arial Narrow" w:hAnsi="Arial Narrow"/>
          <w:sz w:val="24"/>
          <w:szCs w:val="24"/>
        </w:rPr>
        <w:t>19</w:t>
      </w:r>
      <w:r w:rsidR="005933DE" w:rsidRPr="001149B5">
        <w:rPr>
          <w:rFonts w:ascii="Arial Narrow" w:hAnsi="Arial Narrow"/>
          <w:sz w:val="24"/>
          <w:szCs w:val="24"/>
        </w:rPr>
        <w:t xml:space="preserve"> 531 </w:t>
      </w:r>
      <w:r w:rsidR="00236B28" w:rsidRPr="001149B5">
        <w:rPr>
          <w:rFonts w:ascii="Arial Narrow" w:hAnsi="Arial Narrow"/>
          <w:sz w:val="24"/>
          <w:szCs w:val="24"/>
        </w:rPr>
        <w:t xml:space="preserve">faktur, w tym: </w:t>
      </w:r>
      <w:proofErr w:type="spellStart"/>
      <w:r w:rsidR="00236B28" w:rsidRPr="001149B5">
        <w:rPr>
          <w:rFonts w:ascii="Arial Narrow" w:hAnsi="Arial Narrow"/>
          <w:sz w:val="24"/>
          <w:szCs w:val="24"/>
        </w:rPr>
        <w:t>ZWiK</w:t>
      </w:r>
      <w:proofErr w:type="spellEnd"/>
      <w:r w:rsidR="00236B28" w:rsidRPr="001149B5">
        <w:rPr>
          <w:rFonts w:ascii="Arial Narrow" w:hAnsi="Arial Narrow"/>
          <w:sz w:val="24"/>
          <w:szCs w:val="24"/>
        </w:rPr>
        <w:t xml:space="preserve"> </w:t>
      </w:r>
      <w:r w:rsidR="007342FE" w:rsidRPr="001149B5">
        <w:rPr>
          <w:rFonts w:ascii="Arial Narrow" w:hAnsi="Arial Narrow"/>
          <w:sz w:val="24"/>
          <w:szCs w:val="24"/>
        </w:rPr>
        <w:t>17 </w:t>
      </w:r>
      <w:r w:rsidR="005933DE" w:rsidRPr="001149B5">
        <w:rPr>
          <w:rFonts w:ascii="Arial Narrow" w:hAnsi="Arial Narrow"/>
          <w:sz w:val="24"/>
          <w:szCs w:val="24"/>
        </w:rPr>
        <w:t>737</w:t>
      </w:r>
      <w:r w:rsidR="007342FE" w:rsidRPr="001149B5">
        <w:rPr>
          <w:rFonts w:ascii="Arial Narrow" w:hAnsi="Arial Narrow"/>
          <w:sz w:val="24"/>
          <w:szCs w:val="24"/>
        </w:rPr>
        <w:t xml:space="preserve"> faktur za wodę i ścieki (</w:t>
      </w:r>
      <w:r w:rsidR="00F561F3" w:rsidRPr="001149B5">
        <w:rPr>
          <w:rFonts w:ascii="Arial Narrow" w:hAnsi="Arial Narrow"/>
          <w:sz w:val="24"/>
          <w:szCs w:val="24"/>
        </w:rPr>
        <w:t>17 </w:t>
      </w:r>
      <w:r w:rsidR="005933DE" w:rsidRPr="001149B5">
        <w:rPr>
          <w:rFonts w:ascii="Arial Narrow" w:hAnsi="Arial Narrow"/>
          <w:sz w:val="24"/>
          <w:szCs w:val="24"/>
        </w:rPr>
        <w:t>498</w:t>
      </w:r>
      <w:r w:rsidR="00F561F3" w:rsidRPr="001149B5">
        <w:rPr>
          <w:rFonts w:ascii="Arial Narrow" w:hAnsi="Arial Narrow"/>
          <w:sz w:val="24"/>
          <w:szCs w:val="24"/>
        </w:rPr>
        <w:t xml:space="preserve"> w 2023r.</w:t>
      </w:r>
      <w:r w:rsidR="005933DE" w:rsidRPr="001149B5">
        <w:rPr>
          <w:rFonts w:ascii="Arial Narrow" w:hAnsi="Arial Narrow"/>
          <w:sz w:val="24"/>
          <w:szCs w:val="24"/>
        </w:rPr>
        <w:t>,</w:t>
      </w:r>
      <w:r w:rsidR="00F561F3" w:rsidRPr="001149B5">
        <w:rPr>
          <w:rFonts w:ascii="Arial Narrow" w:hAnsi="Arial Narrow"/>
          <w:sz w:val="24"/>
          <w:szCs w:val="24"/>
        </w:rPr>
        <w:t xml:space="preserve"> </w:t>
      </w:r>
      <w:r w:rsidR="00236B28" w:rsidRPr="001149B5">
        <w:rPr>
          <w:rFonts w:ascii="Arial Narrow" w:hAnsi="Arial Narrow"/>
          <w:sz w:val="24"/>
          <w:szCs w:val="24"/>
        </w:rPr>
        <w:t>17</w:t>
      </w:r>
      <w:r w:rsidR="00696B0E" w:rsidRPr="001149B5">
        <w:rPr>
          <w:rFonts w:ascii="Arial Narrow" w:hAnsi="Arial Narrow"/>
          <w:sz w:val="24"/>
          <w:szCs w:val="24"/>
        </w:rPr>
        <w:t xml:space="preserve"> </w:t>
      </w:r>
      <w:r w:rsidR="00E2376D" w:rsidRPr="001149B5">
        <w:rPr>
          <w:rFonts w:ascii="Arial Narrow" w:hAnsi="Arial Narrow"/>
          <w:sz w:val="24"/>
          <w:szCs w:val="24"/>
        </w:rPr>
        <w:t xml:space="preserve">350 </w:t>
      </w:r>
      <w:r w:rsidR="007342FE" w:rsidRPr="001149B5">
        <w:rPr>
          <w:rFonts w:ascii="Arial Narrow" w:hAnsi="Arial Narrow"/>
          <w:sz w:val="24"/>
          <w:szCs w:val="24"/>
        </w:rPr>
        <w:t>w 2021r.</w:t>
      </w:r>
      <w:r w:rsidR="002C37C5" w:rsidRPr="001149B5">
        <w:rPr>
          <w:rFonts w:ascii="Arial Narrow" w:hAnsi="Arial Narrow"/>
          <w:sz w:val="24"/>
          <w:szCs w:val="24"/>
        </w:rPr>
        <w:t>)</w:t>
      </w:r>
      <w:r w:rsidR="00353524" w:rsidRPr="001149B5">
        <w:rPr>
          <w:rFonts w:ascii="Arial Narrow" w:hAnsi="Arial Narrow"/>
          <w:sz w:val="24"/>
          <w:szCs w:val="24"/>
        </w:rPr>
        <w:t xml:space="preserve"> i</w:t>
      </w:r>
      <w:r w:rsidR="00236B28" w:rsidRPr="001149B5">
        <w:rPr>
          <w:rFonts w:ascii="Arial Narrow" w:hAnsi="Arial Narrow"/>
          <w:sz w:val="24"/>
          <w:szCs w:val="24"/>
        </w:rPr>
        <w:t xml:space="preserve"> Gmina </w:t>
      </w:r>
      <w:r w:rsidR="002C37C5" w:rsidRPr="001149B5">
        <w:rPr>
          <w:rFonts w:ascii="Arial Narrow" w:hAnsi="Arial Narrow"/>
          <w:sz w:val="24"/>
          <w:szCs w:val="24"/>
        </w:rPr>
        <w:t>1 </w:t>
      </w:r>
      <w:r w:rsidR="0013353C" w:rsidRPr="001149B5">
        <w:rPr>
          <w:rFonts w:ascii="Arial Narrow" w:hAnsi="Arial Narrow"/>
          <w:sz w:val="24"/>
          <w:szCs w:val="24"/>
        </w:rPr>
        <w:t>794</w:t>
      </w:r>
      <w:r w:rsidR="002C37C5" w:rsidRPr="001149B5">
        <w:rPr>
          <w:rFonts w:ascii="Arial Narrow" w:hAnsi="Arial Narrow"/>
          <w:sz w:val="24"/>
          <w:szCs w:val="24"/>
        </w:rPr>
        <w:t xml:space="preserve"> faktur </w:t>
      </w:r>
      <w:r w:rsidR="00353524" w:rsidRPr="001149B5">
        <w:rPr>
          <w:rFonts w:ascii="Arial Narrow" w:hAnsi="Arial Narrow"/>
          <w:sz w:val="24"/>
          <w:szCs w:val="24"/>
        </w:rPr>
        <w:t xml:space="preserve">- cmentarze, najmy, czynsze </w:t>
      </w:r>
      <w:r w:rsidR="002C37C5" w:rsidRPr="001149B5">
        <w:rPr>
          <w:rFonts w:ascii="Arial Narrow" w:hAnsi="Arial Narrow"/>
          <w:sz w:val="24"/>
          <w:szCs w:val="24"/>
        </w:rPr>
        <w:t>(</w:t>
      </w:r>
      <w:r w:rsidR="0013353C" w:rsidRPr="001149B5">
        <w:rPr>
          <w:rFonts w:ascii="Arial Narrow" w:hAnsi="Arial Narrow"/>
          <w:sz w:val="24"/>
          <w:szCs w:val="24"/>
        </w:rPr>
        <w:t xml:space="preserve">1 967 w 2022r, </w:t>
      </w:r>
      <w:r w:rsidR="00236B28" w:rsidRPr="001149B5">
        <w:rPr>
          <w:rFonts w:ascii="Arial Narrow" w:hAnsi="Arial Narrow"/>
          <w:sz w:val="24"/>
          <w:szCs w:val="24"/>
        </w:rPr>
        <w:t>1</w:t>
      </w:r>
      <w:r w:rsidR="0067145E" w:rsidRPr="001149B5">
        <w:rPr>
          <w:rFonts w:ascii="Arial Narrow" w:hAnsi="Arial Narrow"/>
          <w:sz w:val="24"/>
          <w:szCs w:val="24"/>
        </w:rPr>
        <w:t xml:space="preserve"> </w:t>
      </w:r>
      <w:r w:rsidR="00236B28" w:rsidRPr="001149B5">
        <w:rPr>
          <w:rFonts w:ascii="Arial Narrow" w:hAnsi="Arial Narrow"/>
          <w:sz w:val="24"/>
          <w:szCs w:val="24"/>
        </w:rPr>
        <w:t xml:space="preserve">713 </w:t>
      </w:r>
      <w:r w:rsidR="002C37C5" w:rsidRPr="001149B5">
        <w:rPr>
          <w:rFonts w:ascii="Arial Narrow" w:hAnsi="Arial Narrow"/>
          <w:sz w:val="24"/>
          <w:szCs w:val="24"/>
        </w:rPr>
        <w:t>w 2021r. i 1 605 w 2020r.)</w:t>
      </w:r>
      <w:bookmarkStart w:id="59" w:name="_Toc73019121"/>
      <w:r w:rsidR="008431C7" w:rsidRPr="001149B5">
        <w:rPr>
          <w:rFonts w:ascii="Arial Narrow" w:hAnsi="Arial Narrow"/>
          <w:sz w:val="24"/>
          <w:szCs w:val="24"/>
        </w:rPr>
        <w:t xml:space="preserve">. </w:t>
      </w:r>
    </w:p>
    <w:p w14:paraId="60F70A7E" w14:textId="6919D104" w:rsidR="00D1748F" w:rsidRPr="001149B5" w:rsidRDefault="005933DE" w:rsidP="001149B5">
      <w:pPr>
        <w:pStyle w:val="Bezodstpw"/>
        <w:rPr>
          <w:rFonts w:ascii="Arial Narrow" w:hAnsi="Arial Narrow"/>
          <w:sz w:val="24"/>
          <w:szCs w:val="24"/>
        </w:rPr>
      </w:pPr>
      <w:r w:rsidRPr="001149B5">
        <w:rPr>
          <w:rFonts w:ascii="Arial Narrow" w:hAnsi="Arial Narrow"/>
          <w:sz w:val="24"/>
          <w:szCs w:val="24"/>
        </w:rPr>
        <w:t>Pocztą wysłano</w:t>
      </w:r>
      <w:r w:rsidR="00D1748F" w:rsidRPr="001149B5">
        <w:rPr>
          <w:rFonts w:ascii="Arial Narrow" w:hAnsi="Arial Narrow"/>
          <w:sz w:val="24"/>
          <w:szCs w:val="24"/>
        </w:rPr>
        <w:t> 4302 pisma,   średnio dziennie   17 pisma  na wartość 40.641,80zł</w:t>
      </w:r>
      <w:r w:rsidR="0013353C" w:rsidRPr="001149B5">
        <w:rPr>
          <w:rFonts w:ascii="Arial Narrow" w:hAnsi="Arial Narrow"/>
          <w:sz w:val="24"/>
          <w:szCs w:val="24"/>
        </w:rPr>
        <w:t xml:space="preserve">, </w:t>
      </w:r>
      <w:r w:rsidR="00D1748F" w:rsidRPr="001149B5">
        <w:rPr>
          <w:rFonts w:ascii="Arial Narrow" w:hAnsi="Arial Narrow"/>
          <w:sz w:val="24"/>
          <w:szCs w:val="24"/>
        </w:rPr>
        <w:t>dostarczono przez Strażnika Gminnego  1167 pism na wartość  10.385,40 zł</w:t>
      </w:r>
      <w:bookmarkEnd w:id="59"/>
      <w:r w:rsidRPr="001149B5">
        <w:rPr>
          <w:rFonts w:ascii="Arial Narrow" w:hAnsi="Arial Narrow"/>
          <w:sz w:val="24"/>
          <w:szCs w:val="24"/>
        </w:rPr>
        <w:t>.</w:t>
      </w:r>
    </w:p>
    <w:p w14:paraId="3313CDFB" w14:textId="77777777" w:rsidR="001149B5" w:rsidRDefault="001149B5" w:rsidP="00A45ECE">
      <w:pPr>
        <w:pStyle w:val="Nagwek2"/>
        <w:rPr>
          <w:rFonts w:ascii="Arial Narrow" w:hAnsi="Arial Narrow"/>
          <w:b/>
          <w:bCs/>
          <w:color w:val="009DD9" w:themeColor="accent2"/>
        </w:rPr>
      </w:pPr>
    </w:p>
    <w:p w14:paraId="259194BA" w14:textId="2ADB1DD2" w:rsidR="00A55AF4" w:rsidRDefault="00567EFF" w:rsidP="00A45ECE">
      <w:pPr>
        <w:pStyle w:val="Nagwek2"/>
        <w:rPr>
          <w:rFonts w:ascii="Arial Narrow" w:hAnsi="Arial Narrow"/>
          <w:b/>
          <w:bCs/>
          <w:color w:val="009DD9" w:themeColor="accent2"/>
        </w:rPr>
      </w:pPr>
      <w:r>
        <w:rPr>
          <w:rFonts w:ascii="Arial Narrow" w:hAnsi="Arial Narrow"/>
          <w:b/>
          <w:bCs/>
          <w:color w:val="009DD9" w:themeColor="accent2"/>
        </w:rPr>
        <w:t>Szkoły</w:t>
      </w:r>
    </w:p>
    <w:p w14:paraId="19A6B0D8" w14:textId="77777777" w:rsidR="001149B5" w:rsidRDefault="001149B5" w:rsidP="00A45ECE">
      <w:pPr>
        <w:pStyle w:val="Bezodstpw"/>
        <w:jc w:val="both"/>
        <w:rPr>
          <w:rFonts w:ascii="Arial Narrow" w:hAnsi="Arial Narrow"/>
          <w:b/>
          <w:bCs/>
          <w:sz w:val="24"/>
          <w:szCs w:val="24"/>
        </w:rPr>
      </w:pPr>
    </w:p>
    <w:p w14:paraId="5411B19E" w14:textId="00A37406" w:rsidR="00A94AFE" w:rsidRDefault="00A94AFE" w:rsidP="00A45ECE">
      <w:pPr>
        <w:pStyle w:val="Bezodstpw"/>
        <w:jc w:val="both"/>
        <w:rPr>
          <w:rFonts w:ascii="Arial Narrow" w:hAnsi="Arial Narrow"/>
          <w:b/>
          <w:bCs/>
          <w:sz w:val="24"/>
          <w:szCs w:val="24"/>
        </w:rPr>
      </w:pPr>
      <w:r w:rsidRPr="005E045D">
        <w:rPr>
          <w:rFonts w:ascii="Arial Narrow" w:hAnsi="Arial Narrow"/>
          <w:b/>
          <w:bCs/>
          <w:sz w:val="24"/>
          <w:szCs w:val="24"/>
        </w:rPr>
        <w:t>Szkoła Podstawowa im. Janusza Korczaka w Międzylesiu</w:t>
      </w:r>
    </w:p>
    <w:p w14:paraId="0386C9E8" w14:textId="09DB0AC4" w:rsidR="00A94AFE" w:rsidRPr="005E045D" w:rsidRDefault="00000000" w:rsidP="00A94AFE">
      <w:pPr>
        <w:pStyle w:val="Bezodstpw"/>
        <w:ind w:left="720"/>
        <w:jc w:val="both"/>
        <w:rPr>
          <w:rFonts w:ascii="Arial Narrow" w:hAnsi="Arial Narrow"/>
          <w:b/>
          <w:bCs/>
          <w:sz w:val="24"/>
          <w:szCs w:val="24"/>
        </w:rPr>
      </w:pPr>
      <w:r>
        <w:rPr>
          <w:noProof/>
        </w:rPr>
        <w:pict w14:anchorId="0F0EF44A">
          <v:roundrect id="_x0000_s2113" style="position:absolute;left:0;text-align:left;margin-left:-.65pt;margin-top:11.15pt;width:455.4pt;height:108.95pt;z-index:-251594752" arcsize="10923f" fillcolor="#0f6fc6 [3204]" strokecolor="#f2f2f2 [3041]" strokeweight="3pt">
            <v:shadow on="t" type="perspective" color="#073662 [1604]" opacity=".5" offset="1pt" offset2="-1pt"/>
          </v:roundrect>
        </w:pict>
      </w:r>
    </w:p>
    <w:p w14:paraId="53EE435E" w14:textId="333AC7BA" w:rsidR="007B6220" w:rsidRDefault="001027CD" w:rsidP="007B6220">
      <w:pPr>
        <w:pStyle w:val="NormalnyWeb"/>
        <w:jc w:val="center"/>
        <w:rPr>
          <w:rFonts w:ascii="Arial Narrow" w:hAnsi="Arial Narrow"/>
          <w:b/>
          <w:bCs/>
        </w:rPr>
      </w:pPr>
      <w:r>
        <w:rPr>
          <w:noProof/>
        </w:rPr>
        <w:t xml:space="preserve"> </w:t>
      </w:r>
      <w:r>
        <w:rPr>
          <w:noProof/>
        </w:rPr>
        <w:drawing>
          <wp:inline distT="0" distB="0" distL="0" distR="0" wp14:anchorId="24D031C2" wp14:editId="2DDFAD7C">
            <wp:extent cx="1831340" cy="960096"/>
            <wp:effectExtent l="0" t="0" r="0" b="0"/>
            <wp:docPr id="76184139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78253" cy="984691"/>
                    </a:xfrm>
                    <a:prstGeom prst="rect">
                      <a:avLst/>
                    </a:prstGeom>
                    <a:noFill/>
                    <a:ln>
                      <a:noFill/>
                    </a:ln>
                  </pic:spPr>
                </pic:pic>
              </a:graphicData>
            </a:graphic>
          </wp:inline>
        </w:drawing>
      </w:r>
      <w:r w:rsidR="00BE1611">
        <w:rPr>
          <w:noProof/>
        </w:rPr>
        <w:t xml:space="preserve"> </w:t>
      </w:r>
      <w:r>
        <w:rPr>
          <w:noProof/>
        </w:rPr>
        <w:drawing>
          <wp:inline distT="0" distB="0" distL="0" distR="0" wp14:anchorId="663CE34E" wp14:editId="3EA3D2ED">
            <wp:extent cx="1734185" cy="960120"/>
            <wp:effectExtent l="0" t="0" r="0" b="0"/>
            <wp:docPr id="4222103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766504" cy="978013"/>
                    </a:xfrm>
                    <a:prstGeom prst="rect">
                      <a:avLst/>
                    </a:prstGeom>
                    <a:noFill/>
                    <a:ln>
                      <a:noFill/>
                    </a:ln>
                  </pic:spPr>
                </pic:pic>
              </a:graphicData>
            </a:graphic>
          </wp:inline>
        </w:drawing>
      </w:r>
      <w:r w:rsidR="007B6220">
        <w:rPr>
          <w:noProof/>
        </w:rPr>
        <w:t xml:space="preserve"> </w:t>
      </w:r>
      <w:r w:rsidR="007B6220">
        <w:rPr>
          <w:noProof/>
        </w:rPr>
        <w:drawing>
          <wp:inline distT="0" distB="0" distL="0" distR="0" wp14:anchorId="5D14568C" wp14:editId="72ABA9F3">
            <wp:extent cx="1725463" cy="963295"/>
            <wp:effectExtent l="0" t="0" r="0" b="0"/>
            <wp:docPr id="1629937780"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754325" cy="979408"/>
                    </a:xfrm>
                    <a:prstGeom prst="rect">
                      <a:avLst/>
                    </a:prstGeom>
                    <a:noFill/>
                    <a:ln>
                      <a:noFill/>
                    </a:ln>
                  </pic:spPr>
                </pic:pic>
              </a:graphicData>
            </a:graphic>
          </wp:inline>
        </w:drawing>
      </w:r>
    </w:p>
    <w:p w14:paraId="64C1D26F" w14:textId="78C6336D" w:rsidR="00A55AF4" w:rsidRDefault="00A55AF4" w:rsidP="00A45ECE">
      <w:pPr>
        <w:pStyle w:val="Bezodstpw"/>
        <w:jc w:val="both"/>
        <w:rPr>
          <w:rFonts w:ascii="Arial Narrow" w:hAnsi="Arial Narrow"/>
          <w:b/>
          <w:bCs/>
          <w:sz w:val="24"/>
          <w:szCs w:val="24"/>
        </w:rPr>
      </w:pPr>
      <w:r w:rsidRPr="005E045D">
        <w:rPr>
          <w:rFonts w:ascii="Arial Narrow" w:hAnsi="Arial Narrow"/>
          <w:b/>
          <w:bCs/>
          <w:sz w:val="24"/>
          <w:szCs w:val="24"/>
        </w:rPr>
        <w:lastRenderedPageBreak/>
        <w:t>Szkoł</w:t>
      </w:r>
      <w:r w:rsidR="0011066C">
        <w:rPr>
          <w:rFonts w:ascii="Arial Narrow" w:hAnsi="Arial Narrow"/>
          <w:b/>
          <w:bCs/>
          <w:sz w:val="24"/>
          <w:szCs w:val="24"/>
        </w:rPr>
        <w:t>a</w:t>
      </w:r>
      <w:r w:rsidRPr="005E045D">
        <w:rPr>
          <w:rFonts w:ascii="Arial Narrow" w:hAnsi="Arial Narrow"/>
          <w:b/>
          <w:bCs/>
          <w:sz w:val="24"/>
          <w:szCs w:val="24"/>
        </w:rPr>
        <w:t xml:space="preserve"> Podstawowa im. Orła Białego w Radoszynie</w:t>
      </w:r>
    </w:p>
    <w:p w14:paraId="37F03D68" w14:textId="0672C009" w:rsidR="00A45ECE" w:rsidRDefault="00000000" w:rsidP="00A45ECE">
      <w:pPr>
        <w:pStyle w:val="Bezodstpw"/>
        <w:jc w:val="both"/>
        <w:rPr>
          <w:rFonts w:ascii="Arial Narrow" w:hAnsi="Arial Narrow"/>
          <w:b/>
          <w:bCs/>
          <w:sz w:val="24"/>
          <w:szCs w:val="24"/>
        </w:rPr>
      </w:pPr>
      <w:r>
        <w:rPr>
          <w:noProof/>
        </w:rPr>
        <w:pict w14:anchorId="02E950F6">
          <v:roundrect id="_x0000_s2116" style="position:absolute;left:0;text-align:left;margin-left:-16.85pt;margin-top:13.8pt;width:478.2pt;height:123pt;z-index:-251592704" arcsize="10923f" fillcolor="#0f6fc6 [3204]" strokecolor="#f2f2f2 [3041]" strokeweight="3pt">
            <v:shadow on="t" type="perspective" color="#073662 [1604]" opacity=".5" offset="1pt" offset2="-1pt"/>
          </v:roundrect>
        </w:pict>
      </w:r>
    </w:p>
    <w:p w14:paraId="3DCD7510" w14:textId="11F382F4" w:rsidR="001027CD" w:rsidRDefault="001027CD" w:rsidP="001027CD">
      <w:pPr>
        <w:pStyle w:val="NormalnyWeb"/>
      </w:pPr>
      <w:r>
        <w:rPr>
          <w:noProof/>
        </w:rPr>
        <w:drawing>
          <wp:inline distT="0" distB="0" distL="0" distR="0" wp14:anchorId="30A4625F" wp14:editId="0F881574">
            <wp:extent cx="1778635" cy="1226590"/>
            <wp:effectExtent l="0" t="0" r="0" b="0"/>
            <wp:docPr id="192132490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810055" cy="1248258"/>
                    </a:xfrm>
                    <a:prstGeom prst="rect">
                      <a:avLst/>
                    </a:prstGeom>
                    <a:noFill/>
                    <a:ln>
                      <a:noFill/>
                    </a:ln>
                  </pic:spPr>
                </pic:pic>
              </a:graphicData>
            </a:graphic>
          </wp:inline>
        </w:drawing>
      </w:r>
      <w:r>
        <w:t xml:space="preserve"> </w:t>
      </w:r>
      <w:r w:rsidR="00013CF2">
        <w:rPr>
          <w:noProof/>
        </w:rPr>
        <w:drawing>
          <wp:inline distT="0" distB="0" distL="0" distR="0" wp14:anchorId="28575D0E" wp14:editId="2B8D8F45">
            <wp:extent cx="1962571" cy="1219200"/>
            <wp:effectExtent l="0" t="0" r="0" b="0"/>
            <wp:docPr id="287434076"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0358" cy="1230250"/>
                    </a:xfrm>
                    <a:prstGeom prst="rect">
                      <a:avLst/>
                    </a:prstGeom>
                    <a:noFill/>
                    <a:ln>
                      <a:noFill/>
                    </a:ln>
                  </pic:spPr>
                </pic:pic>
              </a:graphicData>
            </a:graphic>
          </wp:inline>
        </w:drawing>
      </w:r>
      <w:r w:rsidR="00A45ECE">
        <w:t xml:space="preserve"> </w:t>
      </w:r>
      <w:r w:rsidR="00A45ECE">
        <w:rPr>
          <w:noProof/>
        </w:rPr>
        <w:drawing>
          <wp:inline distT="0" distB="0" distL="0" distR="0" wp14:anchorId="72020B7A" wp14:editId="1CAEDE26">
            <wp:extent cx="1790539" cy="1223645"/>
            <wp:effectExtent l="0" t="0" r="0" b="0"/>
            <wp:docPr id="1719431950"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8455" cy="1235889"/>
                    </a:xfrm>
                    <a:prstGeom prst="rect">
                      <a:avLst/>
                    </a:prstGeom>
                    <a:noFill/>
                    <a:ln>
                      <a:noFill/>
                    </a:ln>
                  </pic:spPr>
                </pic:pic>
              </a:graphicData>
            </a:graphic>
          </wp:inline>
        </w:drawing>
      </w:r>
    </w:p>
    <w:p w14:paraId="2CA70DA0" w14:textId="77777777" w:rsidR="00A45ECE" w:rsidRDefault="00A45ECE" w:rsidP="00A45ECE">
      <w:pPr>
        <w:pStyle w:val="Bezodstpw"/>
        <w:ind w:left="720"/>
        <w:jc w:val="both"/>
        <w:rPr>
          <w:rFonts w:ascii="Arial Narrow" w:hAnsi="Arial Narrow"/>
          <w:b/>
          <w:bCs/>
          <w:sz w:val="24"/>
          <w:szCs w:val="24"/>
        </w:rPr>
      </w:pPr>
    </w:p>
    <w:p w14:paraId="0BED582F" w14:textId="77777777" w:rsidR="00A45ECE" w:rsidRDefault="00A45ECE" w:rsidP="00A45ECE">
      <w:pPr>
        <w:pStyle w:val="Bezodstpw"/>
        <w:ind w:left="720"/>
        <w:jc w:val="both"/>
        <w:rPr>
          <w:rFonts w:ascii="Arial Narrow" w:hAnsi="Arial Narrow"/>
          <w:b/>
          <w:bCs/>
          <w:sz w:val="24"/>
          <w:szCs w:val="24"/>
        </w:rPr>
      </w:pPr>
    </w:p>
    <w:p w14:paraId="0D470287" w14:textId="34DB7DEF" w:rsidR="003F6E53" w:rsidRDefault="003F6E53" w:rsidP="00A45ECE">
      <w:pPr>
        <w:pStyle w:val="Bezodstpw"/>
        <w:jc w:val="both"/>
        <w:rPr>
          <w:rFonts w:ascii="Arial Narrow" w:hAnsi="Arial Narrow"/>
          <w:b/>
          <w:bCs/>
          <w:sz w:val="24"/>
          <w:szCs w:val="24"/>
        </w:rPr>
      </w:pPr>
      <w:r w:rsidRPr="005E045D">
        <w:rPr>
          <w:rFonts w:ascii="Arial Narrow" w:hAnsi="Arial Narrow"/>
          <w:b/>
          <w:bCs/>
          <w:sz w:val="24"/>
          <w:szCs w:val="24"/>
        </w:rPr>
        <w:t>Szkoła Podstawowa im Bohaterów Powstania Warszawskiego w Ołoboku</w:t>
      </w:r>
    </w:p>
    <w:p w14:paraId="202181E5" w14:textId="476CD2B0" w:rsidR="00A45ECE" w:rsidRDefault="00000000" w:rsidP="00A45ECE">
      <w:pPr>
        <w:pStyle w:val="Bezodstpw"/>
        <w:ind w:left="720"/>
        <w:jc w:val="both"/>
        <w:rPr>
          <w:rFonts w:ascii="Arial Narrow" w:hAnsi="Arial Narrow"/>
          <w:b/>
          <w:bCs/>
          <w:sz w:val="24"/>
          <w:szCs w:val="24"/>
        </w:rPr>
      </w:pPr>
      <w:r>
        <w:rPr>
          <w:noProof/>
        </w:rPr>
        <w:pict w14:anchorId="0BBA7C73">
          <v:roundrect id="_x0000_s2114" style="position:absolute;left:0;text-align:left;margin-left:-21.05pt;margin-top:12.4pt;width:492pt;height:142pt;z-index:-251593728" arcsize="10923f" fillcolor="#0f6fc6 [3204]" strokecolor="#f2f2f2 [3041]" strokeweight="3pt">
            <v:shadow on="t" type="perspective" color="#073662 [1604]" opacity=".5" offset="1pt" offset2="-1pt"/>
          </v:roundrect>
        </w:pict>
      </w:r>
    </w:p>
    <w:p w14:paraId="5DF65826" w14:textId="4CA44714" w:rsidR="003F6E53" w:rsidRDefault="004D4AC1" w:rsidP="003F6E53">
      <w:pPr>
        <w:pStyle w:val="NormalnyWeb"/>
      </w:pPr>
      <w:r>
        <w:rPr>
          <w:noProof/>
        </w:rPr>
        <w:drawing>
          <wp:inline distT="0" distB="0" distL="0" distR="0" wp14:anchorId="138C84FA" wp14:editId="16AD404A">
            <wp:extent cx="2384058" cy="1401445"/>
            <wp:effectExtent l="0" t="0" r="0" b="8255"/>
            <wp:docPr id="1753418750"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398142" cy="1409724"/>
                    </a:xfrm>
                    <a:prstGeom prst="rect">
                      <a:avLst/>
                    </a:prstGeom>
                    <a:noFill/>
                    <a:ln>
                      <a:noFill/>
                    </a:ln>
                  </pic:spPr>
                </pic:pic>
              </a:graphicData>
            </a:graphic>
          </wp:inline>
        </w:drawing>
      </w:r>
      <w:r w:rsidRPr="004D4AC1">
        <w:t xml:space="preserve"> </w:t>
      </w:r>
      <w:r>
        <w:rPr>
          <w:noProof/>
        </w:rPr>
        <w:drawing>
          <wp:inline distT="0" distB="0" distL="0" distR="0" wp14:anchorId="56B66856" wp14:editId="163F5504">
            <wp:extent cx="749078" cy="1416050"/>
            <wp:effectExtent l="0" t="0" r="0" b="0"/>
            <wp:docPr id="209544564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760455" cy="1437557"/>
                    </a:xfrm>
                    <a:prstGeom prst="rect">
                      <a:avLst/>
                    </a:prstGeom>
                    <a:noFill/>
                    <a:ln>
                      <a:noFill/>
                    </a:ln>
                  </pic:spPr>
                </pic:pic>
              </a:graphicData>
            </a:graphic>
          </wp:inline>
        </w:drawing>
      </w:r>
      <w:r w:rsidR="0011066C" w:rsidRPr="0011066C">
        <w:t xml:space="preserve"> </w:t>
      </w:r>
      <w:r w:rsidR="0011066C">
        <w:rPr>
          <w:noProof/>
        </w:rPr>
        <w:drawing>
          <wp:inline distT="0" distB="0" distL="0" distR="0" wp14:anchorId="15F90BF4" wp14:editId="21500793">
            <wp:extent cx="2520668" cy="1417320"/>
            <wp:effectExtent l="0" t="0" r="0" b="0"/>
            <wp:docPr id="144656665"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2528724" cy="1421850"/>
                    </a:xfrm>
                    <a:prstGeom prst="rect">
                      <a:avLst/>
                    </a:prstGeom>
                    <a:noFill/>
                    <a:ln>
                      <a:noFill/>
                    </a:ln>
                  </pic:spPr>
                </pic:pic>
              </a:graphicData>
            </a:graphic>
          </wp:inline>
        </w:drawing>
      </w:r>
    </w:p>
    <w:p w14:paraId="2B9A4E9E" w14:textId="77777777" w:rsidR="00A45ECE" w:rsidRDefault="00A45ECE" w:rsidP="00A55AF4">
      <w:pPr>
        <w:spacing w:line="240" w:lineRule="auto"/>
        <w:rPr>
          <w:rFonts w:ascii="Arial Narrow" w:hAnsi="Arial Narrow"/>
          <w:sz w:val="24"/>
          <w:szCs w:val="24"/>
        </w:rPr>
      </w:pPr>
      <w:bookmarkStart w:id="60" w:name="_Hlk39147741"/>
    </w:p>
    <w:p w14:paraId="419F1B63" w14:textId="6D8BE9EE" w:rsidR="00A55AF4" w:rsidRDefault="00A55AF4" w:rsidP="00A55AF4">
      <w:pPr>
        <w:spacing w:line="240" w:lineRule="auto"/>
        <w:rPr>
          <w:rFonts w:ascii="Arial Narrow" w:hAnsi="Arial Narrow"/>
          <w:sz w:val="24"/>
          <w:szCs w:val="24"/>
        </w:rPr>
      </w:pPr>
      <w:r>
        <w:rPr>
          <w:rFonts w:ascii="Arial Narrow" w:hAnsi="Arial Narrow"/>
          <w:sz w:val="24"/>
          <w:szCs w:val="24"/>
        </w:rPr>
        <w:t>W roku 202</w:t>
      </w:r>
      <w:r w:rsidR="005E045D">
        <w:rPr>
          <w:rFonts w:ascii="Arial Narrow" w:hAnsi="Arial Narrow"/>
          <w:sz w:val="24"/>
          <w:szCs w:val="24"/>
        </w:rPr>
        <w:t>3</w:t>
      </w:r>
      <w:r w:rsidRPr="0050741C">
        <w:rPr>
          <w:rFonts w:ascii="Arial Narrow" w:hAnsi="Arial Narrow"/>
          <w:sz w:val="24"/>
          <w:szCs w:val="24"/>
        </w:rPr>
        <w:t xml:space="preserve"> w </w:t>
      </w:r>
      <w:r>
        <w:rPr>
          <w:rFonts w:ascii="Arial Narrow" w:hAnsi="Arial Narrow"/>
          <w:sz w:val="24"/>
          <w:szCs w:val="24"/>
        </w:rPr>
        <w:t>trzech</w:t>
      </w:r>
      <w:r w:rsidRPr="0050741C">
        <w:rPr>
          <w:rFonts w:ascii="Arial Narrow" w:hAnsi="Arial Narrow"/>
          <w:sz w:val="24"/>
          <w:szCs w:val="24"/>
        </w:rPr>
        <w:t xml:space="preserve">  szkołach na t</w:t>
      </w:r>
      <w:r>
        <w:rPr>
          <w:rFonts w:ascii="Arial Narrow" w:hAnsi="Arial Narrow"/>
          <w:sz w:val="24"/>
          <w:szCs w:val="24"/>
        </w:rPr>
        <w:t xml:space="preserve">erenie gminy zatrudnionych było, odpowiednio: </w:t>
      </w:r>
    </w:p>
    <w:p w14:paraId="0FEA8F37" w14:textId="77777777" w:rsidR="00A55AF4" w:rsidRPr="00B15DCC" w:rsidRDefault="00A55AF4">
      <w:pPr>
        <w:pStyle w:val="Akapitzlist"/>
        <w:numPr>
          <w:ilvl w:val="0"/>
          <w:numId w:val="43"/>
        </w:numPr>
        <w:spacing w:line="240" w:lineRule="auto"/>
        <w:ind w:left="284" w:hanging="284"/>
        <w:rPr>
          <w:rFonts w:ascii="Arial Narrow" w:hAnsi="Arial Narrow"/>
          <w:sz w:val="24"/>
          <w:szCs w:val="24"/>
        </w:rPr>
      </w:pPr>
      <w:r w:rsidRPr="00B15DCC">
        <w:rPr>
          <w:rFonts w:ascii="Arial Narrow" w:hAnsi="Arial Narrow"/>
          <w:b/>
          <w:sz w:val="24"/>
          <w:szCs w:val="24"/>
        </w:rPr>
        <w:t>styczeń – sierpień</w:t>
      </w:r>
      <w:r w:rsidRPr="00B15DCC">
        <w:rPr>
          <w:rFonts w:ascii="Arial Narrow" w:hAnsi="Arial Narrow"/>
          <w:sz w:val="24"/>
          <w:szCs w:val="24"/>
        </w:rPr>
        <w:t xml:space="preserve"> 5</w:t>
      </w:r>
      <w:r>
        <w:rPr>
          <w:rFonts w:ascii="Arial Narrow" w:hAnsi="Arial Narrow"/>
          <w:sz w:val="24"/>
          <w:szCs w:val="24"/>
        </w:rPr>
        <w:t>3</w:t>
      </w:r>
      <w:r w:rsidRPr="00B15DCC">
        <w:rPr>
          <w:rFonts w:ascii="Arial Narrow" w:hAnsi="Arial Narrow"/>
          <w:sz w:val="24"/>
          <w:szCs w:val="24"/>
        </w:rPr>
        <w:t xml:space="preserve"> pracowników pedagogicznych oraz 2</w:t>
      </w:r>
      <w:r>
        <w:rPr>
          <w:rFonts w:ascii="Arial Narrow" w:hAnsi="Arial Narrow"/>
          <w:sz w:val="24"/>
          <w:szCs w:val="24"/>
        </w:rPr>
        <w:t>0</w:t>
      </w:r>
      <w:r w:rsidRPr="00B15DCC">
        <w:rPr>
          <w:rFonts w:ascii="Arial Narrow" w:hAnsi="Arial Narrow"/>
          <w:sz w:val="24"/>
          <w:szCs w:val="24"/>
        </w:rPr>
        <w:t xml:space="preserve"> pracowników niepedagogicznych.</w:t>
      </w:r>
    </w:p>
    <w:p w14:paraId="3484FA30" w14:textId="11717070" w:rsidR="00A55AF4" w:rsidRPr="0000586F" w:rsidRDefault="00A55AF4" w:rsidP="00A55AF4">
      <w:pPr>
        <w:pStyle w:val="Legenda"/>
        <w:rPr>
          <w:color w:val="auto"/>
          <w:sz w:val="20"/>
          <w:szCs w:val="20"/>
        </w:rPr>
      </w:pPr>
      <w:bookmarkStart w:id="61" w:name="_Toc9969125"/>
      <w:bookmarkStart w:id="62" w:name="_Toc73088228"/>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B324D5">
        <w:rPr>
          <w:noProof/>
          <w:color w:val="auto"/>
          <w:sz w:val="20"/>
          <w:szCs w:val="20"/>
        </w:rPr>
        <w:t>10</w:t>
      </w:r>
      <w:r w:rsidRPr="0000586F">
        <w:rPr>
          <w:noProof/>
          <w:color w:val="auto"/>
          <w:sz w:val="20"/>
          <w:szCs w:val="20"/>
        </w:rPr>
        <w:fldChar w:fldCharType="end"/>
      </w:r>
      <w:r>
        <w:rPr>
          <w:noProof/>
          <w:color w:val="auto"/>
          <w:sz w:val="20"/>
          <w:szCs w:val="20"/>
        </w:rPr>
        <w:t>.</w:t>
      </w:r>
      <w:r w:rsidRPr="0000586F">
        <w:rPr>
          <w:color w:val="auto"/>
          <w:sz w:val="20"/>
          <w:szCs w:val="20"/>
        </w:rPr>
        <w:t xml:space="preserve"> LICZBA ETATÓW W SZKOŁACH</w:t>
      </w:r>
      <w:bookmarkEnd w:id="61"/>
      <w:bookmarkEnd w:id="62"/>
    </w:p>
    <w:tbl>
      <w:tblPr>
        <w:tblW w:w="0" w:type="auto"/>
        <w:tblInd w:w="-5" w:type="dxa"/>
        <w:tblLook w:val="01E0" w:firstRow="1" w:lastRow="1" w:firstColumn="1" w:lastColumn="1" w:noHBand="0" w:noVBand="0"/>
      </w:tblPr>
      <w:tblGrid>
        <w:gridCol w:w="3360"/>
        <w:gridCol w:w="1510"/>
        <w:gridCol w:w="1400"/>
        <w:gridCol w:w="1397"/>
        <w:gridCol w:w="1400"/>
      </w:tblGrid>
      <w:tr w:rsidR="00A55AF4" w:rsidRPr="0050741C" w14:paraId="3C14BE19" w14:textId="77777777" w:rsidTr="0040566E">
        <w:trPr>
          <w:trHeight w:val="299"/>
        </w:trPr>
        <w:tc>
          <w:tcPr>
            <w:tcW w:w="3360" w:type="dxa"/>
            <w:vMerge w:val="restart"/>
            <w:tcBorders>
              <w:top w:val="single" w:sz="4" w:space="0" w:color="auto"/>
              <w:left w:val="single" w:sz="4" w:space="0" w:color="auto"/>
              <w:bottom w:val="single" w:sz="4" w:space="0" w:color="auto"/>
              <w:right w:val="single" w:sz="4" w:space="0" w:color="auto"/>
            </w:tcBorders>
          </w:tcPr>
          <w:p w14:paraId="6C7EC8AB"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p>
          <w:p w14:paraId="56E54207"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707" w:type="dxa"/>
            <w:gridSpan w:val="4"/>
            <w:tcBorders>
              <w:top w:val="single" w:sz="4" w:space="0" w:color="auto"/>
              <w:left w:val="single" w:sz="4" w:space="0" w:color="auto"/>
              <w:bottom w:val="single" w:sz="4" w:space="0" w:color="auto"/>
              <w:right w:val="single" w:sz="4" w:space="0" w:color="auto"/>
            </w:tcBorders>
          </w:tcPr>
          <w:p w14:paraId="3422F4C3"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Zatrudnienie</w:t>
            </w:r>
          </w:p>
        </w:tc>
      </w:tr>
      <w:tr w:rsidR="00A55AF4" w:rsidRPr="0050741C" w14:paraId="0FB0D54A" w14:textId="77777777" w:rsidTr="0040566E">
        <w:tc>
          <w:tcPr>
            <w:tcW w:w="3360" w:type="dxa"/>
            <w:vMerge/>
            <w:tcBorders>
              <w:top w:val="single" w:sz="4" w:space="0" w:color="auto"/>
              <w:left w:val="single" w:sz="4" w:space="0" w:color="auto"/>
              <w:bottom w:val="single" w:sz="4" w:space="0" w:color="auto"/>
              <w:right w:val="single" w:sz="4" w:space="0" w:color="auto"/>
            </w:tcBorders>
            <w:vAlign w:val="center"/>
          </w:tcPr>
          <w:p w14:paraId="02CD9615" w14:textId="77777777" w:rsidR="00A55AF4" w:rsidRPr="0050741C" w:rsidRDefault="00A55AF4" w:rsidP="0040566E">
            <w:pPr>
              <w:spacing w:after="100" w:line="240" w:lineRule="auto"/>
              <w:rPr>
                <w:rFonts w:ascii="Arial Narrow" w:hAnsi="Arial Narrow"/>
                <w:b/>
                <w:sz w:val="24"/>
                <w:szCs w:val="24"/>
              </w:rPr>
            </w:pPr>
          </w:p>
        </w:tc>
        <w:tc>
          <w:tcPr>
            <w:tcW w:w="2910" w:type="dxa"/>
            <w:gridSpan w:val="2"/>
            <w:tcBorders>
              <w:top w:val="single" w:sz="4" w:space="0" w:color="auto"/>
              <w:left w:val="single" w:sz="4" w:space="0" w:color="auto"/>
              <w:bottom w:val="single" w:sz="4" w:space="0" w:color="auto"/>
              <w:right w:val="single" w:sz="4" w:space="0" w:color="auto"/>
            </w:tcBorders>
          </w:tcPr>
          <w:p w14:paraId="240364AB"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Nauczyciele</w:t>
            </w:r>
          </w:p>
        </w:tc>
        <w:tc>
          <w:tcPr>
            <w:tcW w:w="2797" w:type="dxa"/>
            <w:gridSpan w:val="2"/>
            <w:tcBorders>
              <w:top w:val="single" w:sz="4" w:space="0" w:color="auto"/>
              <w:left w:val="single" w:sz="4" w:space="0" w:color="auto"/>
              <w:bottom w:val="single" w:sz="4" w:space="0" w:color="auto"/>
              <w:right w:val="single" w:sz="4" w:space="0" w:color="auto"/>
            </w:tcBorders>
          </w:tcPr>
          <w:p w14:paraId="3139C113"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Obsługa</w:t>
            </w:r>
          </w:p>
        </w:tc>
      </w:tr>
      <w:tr w:rsidR="00A55AF4" w:rsidRPr="0050741C" w14:paraId="46973D3B" w14:textId="77777777" w:rsidTr="0040566E">
        <w:trPr>
          <w:trHeight w:val="258"/>
        </w:trPr>
        <w:tc>
          <w:tcPr>
            <w:tcW w:w="3360" w:type="dxa"/>
            <w:vMerge/>
            <w:tcBorders>
              <w:top w:val="single" w:sz="4" w:space="0" w:color="auto"/>
              <w:left w:val="single" w:sz="4" w:space="0" w:color="auto"/>
              <w:bottom w:val="single" w:sz="4" w:space="0" w:color="auto"/>
              <w:right w:val="single" w:sz="4" w:space="0" w:color="auto"/>
            </w:tcBorders>
            <w:vAlign w:val="center"/>
          </w:tcPr>
          <w:p w14:paraId="0DF33421" w14:textId="77777777" w:rsidR="00A55AF4" w:rsidRPr="0050741C" w:rsidRDefault="00A55AF4" w:rsidP="0040566E">
            <w:pPr>
              <w:spacing w:after="100" w:line="240" w:lineRule="auto"/>
              <w:rPr>
                <w:rFonts w:ascii="Arial Narrow" w:hAnsi="Arial Narrow"/>
                <w:b/>
                <w:sz w:val="24"/>
                <w:szCs w:val="24"/>
              </w:rPr>
            </w:pPr>
          </w:p>
        </w:tc>
        <w:tc>
          <w:tcPr>
            <w:tcW w:w="1510" w:type="dxa"/>
            <w:tcBorders>
              <w:top w:val="single" w:sz="4" w:space="0" w:color="auto"/>
              <w:left w:val="single" w:sz="4" w:space="0" w:color="auto"/>
              <w:bottom w:val="single" w:sz="4" w:space="0" w:color="auto"/>
              <w:right w:val="single" w:sz="4" w:space="0" w:color="auto"/>
            </w:tcBorders>
          </w:tcPr>
          <w:p w14:paraId="46238AF6"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5C96E950"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c>
          <w:tcPr>
            <w:tcW w:w="1397" w:type="dxa"/>
            <w:tcBorders>
              <w:top w:val="single" w:sz="4" w:space="0" w:color="auto"/>
              <w:left w:val="single" w:sz="4" w:space="0" w:color="auto"/>
              <w:bottom w:val="single" w:sz="4" w:space="0" w:color="auto"/>
              <w:right w:val="single" w:sz="4" w:space="0" w:color="auto"/>
            </w:tcBorders>
          </w:tcPr>
          <w:p w14:paraId="24819C1F"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1B4F26FB"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r>
      <w:tr w:rsidR="00A55AF4" w:rsidRPr="0050741C" w14:paraId="1C5D95C5" w14:textId="77777777" w:rsidTr="0040566E">
        <w:tc>
          <w:tcPr>
            <w:tcW w:w="3360" w:type="dxa"/>
            <w:tcBorders>
              <w:top w:val="single" w:sz="4" w:space="0" w:color="auto"/>
              <w:left w:val="single" w:sz="4" w:space="0" w:color="auto"/>
              <w:bottom w:val="single" w:sz="4" w:space="0" w:color="auto"/>
              <w:right w:val="single" w:sz="4" w:space="0" w:color="auto"/>
            </w:tcBorders>
            <w:vAlign w:val="center"/>
          </w:tcPr>
          <w:p w14:paraId="3314D64D"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Międzylesiu</w:t>
            </w:r>
          </w:p>
        </w:tc>
        <w:tc>
          <w:tcPr>
            <w:tcW w:w="1510" w:type="dxa"/>
            <w:tcBorders>
              <w:top w:val="single" w:sz="4" w:space="0" w:color="auto"/>
              <w:left w:val="single" w:sz="4" w:space="0" w:color="auto"/>
              <w:bottom w:val="single" w:sz="4" w:space="0" w:color="auto"/>
              <w:right w:val="single" w:sz="4" w:space="0" w:color="auto"/>
            </w:tcBorders>
            <w:vAlign w:val="center"/>
          </w:tcPr>
          <w:p w14:paraId="416E27F5"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13,5</w:t>
            </w:r>
          </w:p>
        </w:tc>
        <w:tc>
          <w:tcPr>
            <w:tcW w:w="1400" w:type="dxa"/>
            <w:tcBorders>
              <w:top w:val="single" w:sz="4" w:space="0" w:color="auto"/>
              <w:left w:val="single" w:sz="4" w:space="0" w:color="auto"/>
              <w:bottom w:val="single" w:sz="4" w:space="0" w:color="auto"/>
              <w:right w:val="single" w:sz="4" w:space="0" w:color="auto"/>
            </w:tcBorders>
            <w:vAlign w:val="center"/>
          </w:tcPr>
          <w:p w14:paraId="39FFAFA1"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w:t>
            </w:r>
          </w:p>
        </w:tc>
        <w:tc>
          <w:tcPr>
            <w:tcW w:w="1397" w:type="dxa"/>
            <w:tcBorders>
              <w:top w:val="single" w:sz="4" w:space="0" w:color="auto"/>
              <w:left w:val="single" w:sz="4" w:space="0" w:color="auto"/>
              <w:bottom w:val="single" w:sz="4" w:space="0" w:color="auto"/>
              <w:right w:val="single" w:sz="4" w:space="0" w:color="auto"/>
            </w:tcBorders>
            <w:vAlign w:val="center"/>
          </w:tcPr>
          <w:p w14:paraId="21019439"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4,05</w:t>
            </w:r>
          </w:p>
        </w:tc>
        <w:tc>
          <w:tcPr>
            <w:tcW w:w="1400" w:type="dxa"/>
            <w:tcBorders>
              <w:top w:val="single" w:sz="4" w:space="0" w:color="auto"/>
              <w:left w:val="single" w:sz="4" w:space="0" w:color="auto"/>
              <w:bottom w:val="single" w:sz="4" w:space="0" w:color="auto"/>
              <w:right w:val="single" w:sz="4" w:space="0" w:color="auto"/>
            </w:tcBorders>
            <w:vAlign w:val="center"/>
          </w:tcPr>
          <w:p w14:paraId="54A0154A"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5</w:t>
            </w:r>
          </w:p>
        </w:tc>
      </w:tr>
      <w:tr w:rsidR="00A55AF4" w:rsidRPr="0050741C" w14:paraId="0EDCFB87" w14:textId="77777777" w:rsidTr="0040566E">
        <w:tc>
          <w:tcPr>
            <w:tcW w:w="3360" w:type="dxa"/>
            <w:tcBorders>
              <w:top w:val="single" w:sz="4" w:space="0" w:color="auto"/>
              <w:left w:val="single" w:sz="4" w:space="0" w:color="auto"/>
              <w:bottom w:val="single" w:sz="4" w:space="0" w:color="auto"/>
              <w:right w:val="single" w:sz="4" w:space="0" w:color="auto"/>
            </w:tcBorders>
            <w:vAlign w:val="center"/>
          </w:tcPr>
          <w:p w14:paraId="4D4770E5"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Ołoboku</w:t>
            </w:r>
          </w:p>
        </w:tc>
        <w:tc>
          <w:tcPr>
            <w:tcW w:w="1510" w:type="dxa"/>
            <w:tcBorders>
              <w:top w:val="single" w:sz="4" w:space="0" w:color="auto"/>
              <w:left w:val="single" w:sz="4" w:space="0" w:color="auto"/>
              <w:bottom w:val="single" w:sz="4" w:space="0" w:color="auto"/>
              <w:right w:val="single" w:sz="4" w:space="0" w:color="auto"/>
            </w:tcBorders>
            <w:vAlign w:val="center"/>
          </w:tcPr>
          <w:p w14:paraId="48C2E239"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18,63</w:t>
            </w:r>
          </w:p>
        </w:tc>
        <w:tc>
          <w:tcPr>
            <w:tcW w:w="1400" w:type="dxa"/>
            <w:tcBorders>
              <w:top w:val="single" w:sz="4" w:space="0" w:color="auto"/>
              <w:left w:val="single" w:sz="4" w:space="0" w:color="auto"/>
              <w:bottom w:val="single" w:sz="4" w:space="0" w:color="auto"/>
              <w:right w:val="single" w:sz="4" w:space="0" w:color="auto"/>
            </w:tcBorders>
            <w:vAlign w:val="center"/>
          </w:tcPr>
          <w:p w14:paraId="776D8729"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21</w:t>
            </w:r>
          </w:p>
        </w:tc>
        <w:tc>
          <w:tcPr>
            <w:tcW w:w="1397" w:type="dxa"/>
            <w:tcBorders>
              <w:top w:val="single" w:sz="4" w:space="0" w:color="auto"/>
              <w:left w:val="single" w:sz="4" w:space="0" w:color="auto"/>
              <w:bottom w:val="single" w:sz="4" w:space="0" w:color="auto"/>
              <w:right w:val="single" w:sz="4" w:space="0" w:color="auto"/>
            </w:tcBorders>
            <w:vAlign w:val="center"/>
          </w:tcPr>
          <w:p w14:paraId="3FE723A9"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w:t>
            </w:r>
          </w:p>
        </w:tc>
        <w:tc>
          <w:tcPr>
            <w:tcW w:w="1400" w:type="dxa"/>
            <w:tcBorders>
              <w:top w:val="single" w:sz="4" w:space="0" w:color="auto"/>
              <w:left w:val="single" w:sz="4" w:space="0" w:color="auto"/>
              <w:bottom w:val="single" w:sz="4" w:space="0" w:color="auto"/>
              <w:right w:val="single" w:sz="4" w:space="0" w:color="auto"/>
            </w:tcBorders>
            <w:vAlign w:val="center"/>
          </w:tcPr>
          <w:p w14:paraId="214FD64D"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w:t>
            </w:r>
          </w:p>
        </w:tc>
      </w:tr>
      <w:tr w:rsidR="00A55AF4" w:rsidRPr="0050741C" w14:paraId="5BD21064" w14:textId="77777777" w:rsidTr="0040566E">
        <w:tc>
          <w:tcPr>
            <w:tcW w:w="3360" w:type="dxa"/>
            <w:tcBorders>
              <w:top w:val="single" w:sz="4" w:space="0" w:color="auto"/>
              <w:left w:val="single" w:sz="4" w:space="0" w:color="auto"/>
              <w:bottom w:val="single" w:sz="4" w:space="0" w:color="auto"/>
              <w:right w:val="single" w:sz="4" w:space="0" w:color="auto"/>
            </w:tcBorders>
            <w:vAlign w:val="center"/>
          </w:tcPr>
          <w:p w14:paraId="4EAA1C52"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 xml:space="preserve">SP w </w:t>
            </w:r>
            <w:r>
              <w:rPr>
                <w:rFonts w:ascii="Arial Narrow" w:hAnsi="Arial Narrow"/>
                <w:sz w:val="24"/>
                <w:szCs w:val="24"/>
              </w:rPr>
              <w:t>Radoszynie</w:t>
            </w:r>
          </w:p>
        </w:tc>
        <w:tc>
          <w:tcPr>
            <w:tcW w:w="1510" w:type="dxa"/>
            <w:tcBorders>
              <w:top w:val="single" w:sz="4" w:space="0" w:color="auto"/>
              <w:left w:val="single" w:sz="4" w:space="0" w:color="auto"/>
              <w:bottom w:val="single" w:sz="4" w:space="0" w:color="auto"/>
              <w:right w:val="single" w:sz="4" w:space="0" w:color="auto"/>
            </w:tcBorders>
            <w:vAlign w:val="center"/>
          </w:tcPr>
          <w:p w14:paraId="6F0D4B0E"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14,03</w:t>
            </w:r>
          </w:p>
        </w:tc>
        <w:tc>
          <w:tcPr>
            <w:tcW w:w="1400" w:type="dxa"/>
            <w:tcBorders>
              <w:top w:val="single" w:sz="4" w:space="0" w:color="auto"/>
              <w:left w:val="single" w:sz="4" w:space="0" w:color="auto"/>
              <w:bottom w:val="single" w:sz="4" w:space="0" w:color="auto"/>
              <w:right w:val="single" w:sz="4" w:space="0" w:color="auto"/>
            </w:tcBorders>
            <w:vAlign w:val="center"/>
          </w:tcPr>
          <w:p w14:paraId="6C054D0C"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16</w:t>
            </w:r>
          </w:p>
        </w:tc>
        <w:tc>
          <w:tcPr>
            <w:tcW w:w="1397" w:type="dxa"/>
            <w:tcBorders>
              <w:top w:val="single" w:sz="4" w:space="0" w:color="auto"/>
              <w:left w:val="single" w:sz="4" w:space="0" w:color="auto"/>
              <w:bottom w:val="single" w:sz="4" w:space="0" w:color="auto"/>
              <w:right w:val="single" w:sz="4" w:space="0" w:color="auto"/>
            </w:tcBorders>
            <w:vAlign w:val="center"/>
          </w:tcPr>
          <w:p w14:paraId="2269B408"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7,25</w:t>
            </w:r>
          </w:p>
        </w:tc>
        <w:tc>
          <w:tcPr>
            <w:tcW w:w="1400" w:type="dxa"/>
            <w:tcBorders>
              <w:top w:val="single" w:sz="4" w:space="0" w:color="auto"/>
              <w:left w:val="single" w:sz="4" w:space="0" w:color="auto"/>
              <w:bottom w:val="single" w:sz="4" w:space="0" w:color="auto"/>
              <w:right w:val="single" w:sz="4" w:space="0" w:color="auto"/>
            </w:tcBorders>
            <w:vAlign w:val="center"/>
          </w:tcPr>
          <w:p w14:paraId="4C2C5552"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8</w:t>
            </w:r>
          </w:p>
        </w:tc>
      </w:tr>
      <w:tr w:rsidR="00A55AF4" w:rsidRPr="00900A55" w14:paraId="76772437" w14:textId="77777777" w:rsidTr="0040566E">
        <w:trPr>
          <w:trHeight w:val="322"/>
        </w:trPr>
        <w:tc>
          <w:tcPr>
            <w:tcW w:w="3360" w:type="dxa"/>
            <w:tcBorders>
              <w:top w:val="single" w:sz="4" w:space="0" w:color="auto"/>
              <w:left w:val="single" w:sz="4" w:space="0" w:color="auto"/>
              <w:bottom w:val="single" w:sz="4" w:space="0" w:color="auto"/>
              <w:right w:val="single" w:sz="4" w:space="0" w:color="auto"/>
            </w:tcBorders>
            <w:vAlign w:val="center"/>
          </w:tcPr>
          <w:p w14:paraId="24CBB1DC" w14:textId="77777777" w:rsidR="00A55AF4" w:rsidRPr="00900A55" w:rsidRDefault="00A55AF4" w:rsidP="0040566E">
            <w:pPr>
              <w:tabs>
                <w:tab w:val="center" w:pos="4536"/>
                <w:tab w:val="right" w:pos="9072"/>
              </w:tabs>
              <w:spacing w:after="100" w:line="240" w:lineRule="auto"/>
              <w:jc w:val="center"/>
              <w:rPr>
                <w:rFonts w:ascii="Arial Narrow" w:hAnsi="Arial Narrow"/>
                <w:b/>
              </w:rPr>
            </w:pPr>
            <w:r w:rsidRPr="00900A55">
              <w:rPr>
                <w:rFonts w:ascii="Arial Narrow" w:hAnsi="Arial Narrow"/>
                <w:b/>
              </w:rPr>
              <w:t>Ł</w:t>
            </w:r>
            <w:r>
              <w:rPr>
                <w:rFonts w:ascii="Arial Narrow" w:hAnsi="Arial Narrow"/>
                <w:b/>
              </w:rPr>
              <w:t>ącznie</w:t>
            </w:r>
          </w:p>
        </w:tc>
        <w:tc>
          <w:tcPr>
            <w:tcW w:w="1510" w:type="dxa"/>
            <w:tcBorders>
              <w:top w:val="single" w:sz="4" w:space="0" w:color="auto"/>
              <w:left w:val="single" w:sz="4" w:space="0" w:color="auto"/>
              <w:bottom w:val="single" w:sz="4" w:space="0" w:color="auto"/>
              <w:right w:val="single" w:sz="4" w:space="0" w:color="auto"/>
            </w:tcBorders>
            <w:vAlign w:val="center"/>
          </w:tcPr>
          <w:p w14:paraId="3572FD1E" w14:textId="77777777" w:rsidR="00A55AF4" w:rsidRPr="00900A55" w:rsidRDefault="00A55AF4" w:rsidP="0040566E">
            <w:pPr>
              <w:tabs>
                <w:tab w:val="center" w:pos="4536"/>
                <w:tab w:val="right" w:pos="9072"/>
              </w:tabs>
              <w:spacing w:after="100" w:line="240" w:lineRule="auto"/>
              <w:jc w:val="center"/>
              <w:rPr>
                <w:rFonts w:ascii="Arial Narrow" w:hAnsi="Arial Narrow"/>
                <w:b/>
              </w:rPr>
            </w:pPr>
            <w:r w:rsidRPr="00900A55">
              <w:rPr>
                <w:rFonts w:ascii="Arial Narrow" w:hAnsi="Arial Narrow"/>
                <w:b/>
              </w:rPr>
              <w:t>4</w:t>
            </w:r>
            <w:r>
              <w:rPr>
                <w:rFonts w:ascii="Arial Narrow" w:hAnsi="Arial Narrow"/>
                <w:b/>
              </w:rPr>
              <w:t>6,16</w:t>
            </w:r>
          </w:p>
        </w:tc>
        <w:tc>
          <w:tcPr>
            <w:tcW w:w="1400" w:type="dxa"/>
            <w:tcBorders>
              <w:top w:val="single" w:sz="4" w:space="0" w:color="auto"/>
              <w:left w:val="single" w:sz="4" w:space="0" w:color="auto"/>
              <w:bottom w:val="single" w:sz="4" w:space="0" w:color="auto"/>
              <w:right w:val="single" w:sz="4" w:space="0" w:color="auto"/>
            </w:tcBorders>
            <w:vAlign w:val="center"/>
          </w:tcPr>
          <w:p w14:paraId="17654A95" w14:textId="77777777" w:rsidR="00A55AF4" w:rsidRPr="00900A55" w:rsidRDefault="00A55AF4" w:rsidP="0040566E">
            <w:pPr>
              <w:tabs>
                <w:tab w:val="center" w:pos="4536"/>
                <w:tab w:val="right" w:pos="9072"/>
              </w:tabs>
              <w:spacing w:after="100" w:line="240" w:lineRule="auto"/>
              <w:jc w:val="center"/>
              <w:rPr>
                <w:rFonts w:ascii="Arial Narrow" w:hAnsi="Arial Narrow"/>
                <w:b/>
              </w:rPr>
            </w:pPr>
            <w:r w:rsidRPr="00900A55">
              <w:rPr>
                <w:rFonts w:ascii="Arial Narrow" w:hAnsi="Arial Narrow"/>
                <w:b/>
              </w:rPr>
              <w:t>5</w:t>
            </w:r>
            <w:r>
              <w:rPr>
                <w:rFonts w:ascii="Arial Narrow" w:hAnsi="Arial Narrow"/>
                <w:b/>
              </w:rPr>
              <w:t>3</w:t>
            </w:r>
          </w:p>
        </w:tc>
        <w:tc>
          <w:tcPr>
            <w:tcW w:w="1397" w:type="dxa"/>
            <w:tcBorders>
              <w:top w:val="single" w:sz="4" w:space="0" w:color="auto"/>
              <w:left w:val="single" w:sz="4" w:space="0" w:color="auto"/>
              <w:bottom w:val="single" w:sz="4" w:space="0" w:color="auto"/>
              <w:right w:val="single" w:sz="4" w:space="0" w:color="auto"/>
            </w:tcBorders>
            <w:vAlign w:val="center"/>
          </w:tcPr>
          <w:p w14:paraId="23EAF213" w14:textId="77777777" w:rsidR="00A55AF4" w:rsidRPr="00900A55" w:rsidRDefault="00A55AF4" w:rsidP="0040566E">
            <w:pPr>
              <w:tabs>
                <w:tab w:val="center" w:pos="4536"/>
                <w:tab w:val="right" w:pos="9072"/>
              </w:tabs>
              <w:spacing w:after="100" w:line="240" w:lineRule="auto"/>
              <w:jc w:val="center"/>
              <w:rPr>
                <w:rFonts w:ascii="Arial Narrow" w:hAnsi="Arial Narrow"/>
                <w:b/>
              </w:rPr>
            </w:pPr>
            <w:r w:rsidRPr="00900A55">
              <w:rPr>
                <w:rFonts w:ascii="Arial Narrow" w:hAnsi="Arial Narrow"/>
                <w:b/>
              </w:rPr>
              <w:t>1</w:t>
            </w:r>
            <w:r>
              <w:rPr>
                <w:rFonts w:ascii="Arial Narrow" w:hAnsi="Arial Narrow"/>
                <w:b/>
              </w:rPr>
              <w:t>8,3</w:t>
            </w:r>
          </w:p>
        </w:tc>
        <w:tc>
          <w:tcPr>
            <w:tcW w:w="1400" w:type="dxa"/>
            <w:tcBorders>
              <w:top w:val="single" w:sz="4" w:space="0" w:color="auto"/>
              <w:left w:val="single" w:sz="4" w:space="0" w:color="auto"/>
              <w:bottom w:val="single" w:sz="4" w:space="0" w:color="auto"/>
              <w:right w:val="single" w:sz="4" w:space="0" w:color="auto"/>
            </w:tcBorders>
            <w:vAlign w:val="center"/>
          </w:tcPr>
          <w:p w14:paraId="0755825F" w14:textId="77777777" w:rsidR="00A55AF4" w:rsidRPr="00900A55" w:rsidRDefault="00A55AF4" w:rsidP="0040566E">
            <w:pPr>
              <w:tabs>
                <w:tab w:val="center" w:pos="4536"/>
                <w:tab w:val="right" w:pos="9072"/>
              </w:tabs>
              <w:spacing w:after="100" w:line="240" w:lineRule="auto"/>
              <w:jc w:val="center"/>
              <w:rPr>
                <w:rFonts w:ascii="Arial Narrow" w:hAnsi="Arial Narrow"/>
                <w:b/>
              </w:rPr>
            </w:pPr>
            <w:r w:rsidRPr="00900A55">
              <w:rPr>
                <w:rFonts w:ascii="Arial Narrow" w:hAnsi="Arial Narrow"/>
                <w:b/>
              </w:rPr>
              <w:t>2</w:t>
            </w:r>
            <w:r>
              <w:rPr>
                <w:rFonts w:ascii="Arial Narrow" w:hAnsi="Arial Narrow"/>
                <w:b/>
              </w:rPr>
              <w:t>0</w:t>
            </w:r>
          </w:p>
        </w:tc>
      </w:tr>
    </w:tbl>
    <w:p w14:paraId="53B54A8A" w14:textId="77777777" w:rsidR="00A55AF4" w:rsidRPr="00F73DB9" w:rsidRDefault="00A55AF4" w:rsidP="00A55AF4">
      <w:pPr>
        <w:spacing w:line="240" w:lineRule="auto"/>
        <w:rPr>
          <w:rFonts w:ascii="Arial Narrow" w:hAnsi="Arial Narrow"/>
          <w:b/>
          <w:sz w:val="16"/>
          <w:szCs w:val="16"/>
        </w:rPr>
      </w:pPr>
    </w:p>
    <w:p w14:paraId="6CF97403" w14:textId="2EC251C0" w:rsidR="00A55AF4" w:rsidRPr="0000586F" w:rsidRDefault="00A55AF4" w:rsidP="00A55AF4">
      <w:pPr>
        <w:pStyle w:val="Legenda"/>
        <w:rPr>
          <w:color w:val="auto"/>
          <w:sz w:val="20"/>
          <w:szCs w:val="20"/>
        </w:rPr>
      </w:pPr>
      <w:bookmarkStart w:id="63" w:name="_Toc9969126"/>
      <w:bookmarkStart w:id="64" w:name="_Toc73088229"/>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B324D5">
        <w:rPr>
          <w:noProof/>
          <w:color w:val="auto"/>
          <w:sz w:val="20"/>
          <w:szCs w:val="20"/>
        </w:rPr>
        <w:t>11</w:t>
      </w:r>
      <w:r w:rsidRPr="0000586F">
        <w:rPr>
          <w:noProof/>
          <w:color w:val="auto"/>
          <w:sz w:val="20"/>
          <w:szCs w:val="20"/>
        </w:rPr>
        <w:fldChar w:fldCharType="end"/>
      </w:r>
      <w:r>
        <w:rPr>
          <w:noProof/>
          <w:color w:val="auto"/>
          <w:sz w:val="20"/>
          <w:szCs w:val="20"/>
        </w:rPr>
        <w:t>.</w:t>
      </w:r>
      <w:r w:rsidRPr="0000586F">
        <w:rPr>
          <w:color w:val="auto"/>
          <w:sz w:val="20"/>
          <w:szCs w:val="20"/>
        </w:rPr>
        <w:t xml:space="preserve"> ZATRUDNIENIE WG STOPNIA AWANSU ZAWODOWEGO</w:t>
      </w:r>
      <w:bookmarkEnd w:id="63"/>
      <w:bookmarkEnd w:id="6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993"/>
        <w:gridCol w:w="1559"/>
        <w:gridCol w:w="1558"/>
        <w:gridCol w:w="1559"/>
      </w:tblGrid>
      <w:tr w:rsidR="00A55AF4" w:rsidRPr="0050741C" w14:paraId="1003D0A3" w14:textId="77777777" w:rsidTr="0040566E">
        <w:trPr>
          <w:trHeight w:val="342"/>
        </w:trPr>
        <w:tc>
          <w:tcPr>
            <w:tcW w:w="3398" w:type="dxa"/>
            <w:vMerge w:val="restart"/>
            <w:shd w:val="clear" w:color="auto" w:fill="auto"/>
          </w:tcPr>
          <w:p w14:paraId="38E475CD"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Wyszczególnienie</w:t>
            </w:r>
          </w:p>
        </w:tc>
        <w:tc>
          <w:tcPr>
            <w:tcW w:w="5669" w:type="dxa"/>
            <w:gridSpan w:val="4"/>
            <w:shd w:val="clear" w:color="auto" w:fill="auto"/>
            <w:vAlign w:val="center"/>
          </w:tcPr>
          <w:p w14:paraId="2F8803BA"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Stopień awansu zawodowego</w:t>
            </w:r>
          </w:p>
        </w:tc>
      </w:tr>
      <w:tr w:rsidR="00A55AF4" w:rsidRPr="0050741C" w14:paraId="3952F2F7" w14:textId="77777777" w:rsidTr="0040566E">
        <w:trPr>
          <w:trHeight w:val="342"/>
        </w:trPr>
        <w:tc>
          <w:tcPr>
            <w:tcW w:w="3398" w:type="dxa"/>
            <w:vMerge/>
            <w:shd w:val="clear" w:color="auto" w:fill="auto"/>
          </w:tcPr>
          <w:p w14:paraId="7D67BD6D" w14:textId="77777777" w:rsidR="00A55AF4" w:rsidRPr="0050741C" w:rsidRDefault="00A55AF4" w:rsidP="0040566E">
            <w:pPr>
              <w:spacing w:after="100" w:line="240" w:lineRule="auto"/>
              <w:jc w:val="center"/>
              <w:rPr>
                <w:rFonts w:ascii="Arial Narrow" w:hAnsi="Arial Narrow"/>
                <w:b/>
                <w:sz w:val="24"/>
                <w:szCs w:val="24"/>
              </w:rPr>
            </w:pPr>
          </w:p>
        </w:tc>
        <w:tc>
          <w:tcPr>
            <w:tcW w:w="993" w:type="dxa"/>
            <w:shd w:val="clear" w:color="auto" w:fill="auto"/>
            <w:vAlign w:val="center"/>
          </w:tcPr>
          <w:p w14:paraId="0FDAF1FE" w14:textId="77777777" w:rsidR="00A55AF4" w:rsidRPr="0050741C" w:rsidRDefault="00A55AF4" w:rsidP="0040566E">
            <w:pPr>
              <w:spacing w:after="100" w:line="240" w:lineRule="auto"/>
              <w:jc w:val="center"/>
              <w:rPr>
                <w:rFonts w:ascii="Arial Narrow" w:hAnsi="Arial Narrow"/>
                <w:b/>
                <w:sz w:val="24"/>
                <w:szCs w:val="24"/>
              </w:rPr>
            </w:pPr>
            <w:r w:rsidRPr="0050741C">
              <w:rPr>
                <w:rFonts w:ascii="Arial Narrow" w:hAnsi="Arial Narrow"/>
                <w:b/>
                <w:sz w:val="24"/>
                <w:szCs w:val="24"/>
              </w:rPr>
              <w:t>stażysta</w:t>
            </w:r>
          </w:p>
        </w:tc>
        <w:tc>
          <w:tcPr>
            <w:tcW w:w="1559" w:type="dxa"/>
            <w:shd w:val="clear" w:color="auto" w:fill="auto"/>
            <w:vAlign w:val="center"/>
          </w:tcPr>
          <w:p w14:paraId="5D824642" w14:textId="77777777" w:rsidR="00A55AF4" w:rsidRPr="0050741C" w:rsidRDefault="00A55AF4" w:rsidP="0040566E">
            <w:pPr>
              <w:spacing w:after="100" w:line="240" w:lineRule="auto"/>
              <w:jc w:val="center"/>
              <w:rPr>
                <w:rFonts w:ascii="Arial Narrow" w:hAnsi="Arial Narrow"/>
                <w:b/>
                <w:sz w:val="24"/>
                <w:szCs w:val="24"/>
              </w:rPr>
            </w:pPr>
            <w:r w:rsidRPr="0050741C">
              <w:rPr>
                <w:rFonts w:ascii="Arial Narrow" w:hAnsi="Arial Narrow"/>
                <w:b/>
                <w:sz w:val="24"/>
                <w:szCs w:val="24"/>
              </w:rPr>
              <w:t>kontraktowy</w:t>
            </w:r>
          </w:p>
        </w:tc>
        <w:tc>
          <w:tcPr>
            <w:tcW w:w="1558" w:type="dxa"/>
            <w:shd w:val="clear" w:color="auto" w:fill="auto"/>
            <w:vAlign w:val="center"/>
          </w:tcPr>
          <w:p w14:paraId="69CE3986" w14:textId="77777777" w:rsidR="00A55AF4" w:rsidRPr="0050741C" w:rsidRDefault="00A55AF4" w:rsidP="0040566E">
            <w:pPr>
              <w:spacing w:after="100" w:line="240" w:lineRule="auto"/>
              <w:jc w:val="center"/>
              <w:rPr>
                <w:rFonts w:ascii="Arial Narrow" w:hAnsi="Arial Narrow"/>
                <w:b/>
                <w:sz w:val="24"/>
                <w:szCs w:val="24"/>
              </w:rPr>
            </w:pPr>
            <w:r w:rsidRPr="0050741C">
              <w:rPr>
                <w:rFonts w:ascii="Arial Narrow" w:hAnsi="Arial Narrow"/>
                <w:b/>
                <w:sz w:val="24"/>
                <w:szCs w:val="24"/>
              </w:rPr>
              <w:t>mianowany</w:t>
            </w:r>
          </w:p>
        </w:tc>
        <w:tc>
          <w:tcPr>
            <w:tcW w:w="1559" w:type="dxa"/>
            <w:shd w:val="clear" w:color="auto" w:fill="auto"/>
            <w:vAlign w:val="center"/>
          </w:tcPr>
          <w:p w14:paraId="2781CAEF" w14:textId="77777777" w:rsidR="00A55AF4" w:rsidRPr="0050741C" w:rsidRDefault="00A55AF4" w:rsidP="0040566E">
            <w:pPr>
              <w:spacing w:after="100" w:line="240" w:lineRule="auto"/>
              <w:jc w:val="center"/>
              <w:rPr>
                <w:rFonts w:ascii="Arial Narrow" w:hAnsi="Arial Narrow"/>
                <w:b/>
                <w:sz w:val="24"/>
                <w:szCs w:val="24"/>
              </w:rPr>
            </w:pPr>
            <w:r w:rsidRPr="0050741C">
              <w:rPr>
                <w:rFonts w:ascii="Arial Narrow" w:hAnsi="Arial Narrow"/>
                <w:b/>
                <w:sz w:val="24"/>
                <w:szCs w:val="24"/>
              </w:rPr>
              <w:t>dyplomowany</w:t>
            </w:r>
          </w:p>
        </w:tc>
      </w:tr>
      <w:tr w:rsidR="00A55AF4" w:rsidRPr="0050741C" w14:paraId="62BDEFDE" w14:textId="77777777" w:rsidTr="0040566E">
        <w:trPr>
          <w:trHeight w:val="308"/>
        </w:trPr>
        <w:tc>
          <w:tcPr>
            <w:tcW w:w="3398" w:type="dxa"/>
            <w:shd w:val="clear" w:color="auto" w:fill="auto"/>
            <w:vAlign w:val="center"/>
          </w:tcPr>
          <w:p w14:paraId="3E3FB3CA" w14:textId="77777777" w:rsidR="00A55AF4" w:rsidRPr="003E1C8C" w:rsidRDefault="00A55AF4" w:rsidP="0040566E">
            <w:pPr>
              <w:spacing w:after="100" w:line="240" w:lineRule="auto"/>
              <w:jc w:val="center"/>
              <w:rPr>
                <w:rFonts w:ascii="Arial Narrow" w:hAnsi="Arial Narrow"/>
                <w:bCs/>
                <w:sz w:val="24"/>
                <w:szCs w:val="24"/>
              </w:rPr>
            </w:pPr>
            <w:r w:rsidRPr="003E1C8C">
              <w:rPr>
                <w:rFonts w:ascii="Arial Narrow" w:hAnsi="Arial Narrow"/>
                <w:bCs/>
                <w:sz w:val="24"/>
                <w:szCs w:val="24"/>
              </w:rPr>
              <w:t>SP Międzylesie</w:t>
            </w:r>
          </w:p>
        </w:tc>
        <w:tc>
          <w:tcPr>
            <w:tcW w:w="993" w:type="dxa"/>
            <w:shd w:val="clear" w:color="auto" w:fill="auto"/>
            <w:vAlign w:val="center"/>
          </w:tcPr>
          <w:p w14:paraId="2CE11FDB"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0</w:t>
            </w:r>
          </w:p>
        </w:tc>
        <w:tc>
          <w:tcPr>
            <w:tcW w:w="1559" w:type="dxa"/>
            <w:shd w:val="clear" w:color="auto" w:fill="auto"/>
            <w:vAlign w:val="center"/>
          </w:tcPr>
          <w:p w14:paraId="538FD55F"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0</w:t>
            </w:r>
          </w:p>
        </w:tc>
        <w:tc>
          <w:tcPr>
            <w:tcW w:w="1558" w:type="dxa"/>
            <w:shd w:val="clear" w:color="auto" w:fill="auto"/>
            <w:vAlign w:val="center"/>
          </w:tcPr>
          <w:p w14:paraId="4FF97BEC"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5</w:t>
            </w:r>
          </w:p>
        </w:tc>
        <w:tc>
          <w:tcPr>
            <w:tcW w:w="1559" w:type="dxa"/>
            <w:shd w:val="clear" w:color="auto" w:fill="auto"/>
            <w:vAlign w:val="center"/>
          </w:tcPr>
          <w:p w14:paraId="3113E17B"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11</w:t>
            </w:r>
          </w:p>
        </w:tc>
      </w:tr>
      <w:tr w:rsidR="00A55AF4" w:rsidRPr="0050741C" w14:paraId="690F85B1" w14:textId="77777777" w:rsidTr="0040566E">
        <w:trPr>
          <w:trHeight w:val="428"/>
        </w:trPr>
        <w:tc>
          <w:tcPr>
            <w:tcW w:w="3398" w:type="dxa"/>
            <w:shd w:val="clear" w:color="auto" w:fill="auto"/>
            <w:vAlign w:val="center"/>
          </w:tcPr>
          <w:p w14:paraId="2BA7FCBA" w14:textId="77777777" w:rsidR="00A55AF4" w:rsidRPr="003E1C8C" w:rsidRDefault="00A55AF4" w:rsidP="0040566E">
            <w:pPr>
              <w:spacing w:after="100" w:line="240" w:lineRule="auto"/>
              <w:jc w:val="center"/>
              <w:rPr>
                <w:rFonts w:ascii="Arial Narrow" w:hAnsi="Arial Narrow"/>
                <w:bCs/>
                <w:sz w:val="24"/>
                <w:szCs w:val="24"/>
              </w:rPr>
            </w:pPr>
            <w:r w:rsidRPr="003E1C8C">
              <w:rPr>
                <w:rFonts w:ascii="Arial Narrow" w:hAnsi="Arial Narrow"/>
                <w:bCs/>
                <w:sz w:val="24"/>
                <w:szCs w:val="24"/>
              </w:rPr>
              <w:t>SP Ołobok</w:t>
            </w:r>
          </w:p>
        </w:tc>
        <w:tc>
          <w:tcPr>
            <w:tcW w:w="993" w:type="dxa"/>
            <w:shd w:val="clear" w:color="auto" w:fill="auto"/>
            <w:vAlign w:val="center"/>
          </w:tcPr>
          <w:p w14:paraId="669746AE"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1</w:t>
            </w:r>
          </w:p>
        </w:tc>
        <w:tc>
          <w:tcPr>
            <w:tcW w:w="1559" w:type="dxa"/>
            <w:shd w:val="clear" w:color="auto" w:fill="auto"/>
            <w:vAlign w:val="center"/>
          </w:tcPr>
          <w:p w14:paraId="547F7C9E"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2</w:t>
            </w:r>
          </w:p>
        </w:tc>
        <w:tc>
          <w:tcPr>
            <w:tcW w:w="1558" w:type="dxa"/>
            <w:shd w:val="clear" w:color="auto" w:fill="auto"/>
            <w:vAlign w:val="center"/>
          </w:tcPr>
          <w:p w14:paraId="39DC9975"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7</w:t>
            </w:r>
          </w:p>
        </w:tc>
        <w:tc>
          <w:tcPr>
            <w:tcW w:w="1559" w:type="dxa"/>
            <w:shd w:val="clear" w:color="auto" w:fill="auto"/>
            <w:vAlign w:val="center"/>
          </w:tcPr>
          <w:p w14:paraId="5EF7F219"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12</w:t>
            </w:r>
          </w:p>
        </w:tc>
      </w:tr>
      <w:tr w:rsidR="00A55AF4" w:rsidRPr="0050741C" w14:paraId="690D0317" w14:textId="77777777" w:rsidTr="0040566E">
        <w:trPr>
          <w:trHeight w:val="406"/>
        </w:trPr>
        <w:tc>
          <w:tcPr>
            <w:tcW w:w="3398" w:type="dxa"/>
            <w:shd w:val="clear" w:color="auto" w:fill="auto"/>
            <w:vAlign w:val="center"/>
          </w:tcPr>
          <w:p w14:paraId="1388C4A0" w14:textId="77777777" w:rsidR="00A55AF4" w:rsidRPr="003E1C8C" w:rsidRDefault="00A55AF4" w:rsidP="0040566E">
            <w:pPr>
              <w:spacing w:after="100" w:line="240" w:lineRule="auto"/>
              <w:jc w:val="center"/>
              <w:rPr>
                <w:rFonts w:ascii="Arial Narrow" w:hAnsi="Arial Narrow"/>
                <w:bCs/>
                <w:sz w:val="24"/>
                <w:szCs w:val="24"/>
              </w:rPr>
            </w:pPr>
            <w:r w:rsidRPr="003E1C8C">
              <w:rPr>
                <w:rFonts w:ascii="Arial Narrow" w:hAnsi="Arial Narrow"/>
                <w:bCs/>
                <w:sz w:val="24"/>
                <w:szCs w:val="24"/>
              </w:rPr>
              <w:lastRenderedPageBreak/>
              <w:t xml:space="preserve">SP </w:t>
            </w:r>
            <w:r>
              <w:rPr>
                <w:rFonts w:ascii="Arial Narrow" w:hAnsi="Arial Narrow"/>
                <w:bCs/>
                <w:sz w:val="24"/>
                <w:szCs w:val="24"/>
              </w:rPr>
              <w:t xml:space="preserve">Radoszyn </w:t>
            </w:r>
          </w:p>
        </w:tc>
        <w:tc>
          <w:tcPr>
            <w:tcW w:w="993" w:type="dxa"/>
            <w:shd w:val="clear" w:color="auto" w:fill="auto"/>
            <w:vAlign w:val="center"/>
          </w:tcPr>
          <w:p w14:paraId="00EBE221"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0</w:t>
            </w:r>
          </w:p>
        </w:tc>
        <w:tc>
          <w:tcPr>
            <w:tcW w:w="1559" w:type="dxa"/>
            <w:shd w:val="clear" w:color="auto" w:fill="auto"/>
            <w:vAlign w:val="center"/>
          </w:tcPr>
          <w:p w14:paraId="744EC1B6"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0</w:t>
            </w:r>
          </w:p>
        </w:tc>
        <w:tc>
          <w:tcPr>
            <w:tcW w:w="1558" w:type="dxa"/>
            <w:shd w:val="clear" w:color="auto" w:fill="auto"/>
            <w:vAlign w:val="center"/>
          </w:tcPr>
          <w:p w14:paraId="0C6A4607"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8</w:t>
            </w:r>
          </w:p>
        </w:tc>
        <w:tc>
          <w:tcPr>
            <w:tcW w:w="1559" w:type="dxa"/>
            <w:shd w:val="clear" w:color="auto" w:fill="auto"/>
            <w:vAlign w:val="center"/>
          </w:tcPr>
          <w:p w14:paraId="640D3090"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8</w:t>
            </w:r>
          </w:p>
        </w:tc>
      </w:tr>
      <w:tr w:rsidR="00A55AF4" w:rsidRPr="0050741C" w14:paraId="67CD7633" w14:textId="77777777" w:rsidTr="0040566E">
        <w:trPr>
          <w:trHeight w:val="342"/>
        </w:trPr>
        <w:tc>
          <w:tcPr>
            <w:tcW w:w="3398" w:type="dxa"/>
            <w:shd w:val="clear" w:color="auto" w:fill="auto"/>
            <w:vAlign w:val="center"/>
          </w:tcPr>
          <w:p w14:paraId="333C7015" w14:textId="77777777" w:rsidR="00A55AF4" w:rsidRPr="0050741C" w:rsidRDefault="00A55AF4" w:rsidP="0040566E">
            <w:pPr>
              <w:spacing w:after="100" w:line="240" w:lineRule="auto"/>
              <w:jc w:val="center"/>
              <w:rPr>
                <w:rFonts w:ascii="Arial Narrow" w:hAnsi="Arial Narrow"/>
                <w:b/>
                <w:sz w:val="24"/>
                <w:szCs w:val="24"/>
              </w:rPr>
            </w:pPr>
            <w:r w:rsidRPr="0050741C">
              <w:rPr>
                <w:rFonts w:ascii="Arial Narrow" w:hAnsi="Arial Narrow"/>
                <w:b/>
                <w:sz w:val="24"/>
                <w:szCs w:val="24"/>
              </w:rPr>
              <w:t>Razem</w:t>
            </w:r>
          </w:p>
        </w:tc>
        <w:tc>
          <w:tcPr>
            <w:tcW w:w="993" w:type="dxa"/>
            <w:shd w:val="clear" w:color="auto" w:fill="auto"/>
            <w:vAlign w:val="center"/>
          </w:tcPr>
          <w:p w14:paraId="30A4B098"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1</w:t>
            </w:r>
          </w:p>
        </w:tc>
        <w:tc>
          <w:tcPr>
            <w:tcW w:w="1559" w:type="dxa"/>
            <w:shd w:val="clear" w:color="auto" w:fill="auto"/>
            <w:vAlign w:val="center"/>
          </w:tcPr>
          <w:p w14:paraId="39177E54"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2</w:t>
            </w:r>
          </w:p>
        </w:tc>
        <w:tc>
          <w:tcPr>
            <w:tcW w:w="1558" w:type="dxa"/>
            <w:shd w:val="clear" w:color="auto" w:fill="auto"/>
            <w:vAlign w:val="center"/>
          </w:tcPr>
          <w:p w14:paraId="55561E74"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20</w:t>
            </w:r>
          </w:p>
        </w:tc>
        <w:tc>
          <w:tcPr>
            <w:tcW w:w="1559" w:type="dxa"/>
            <w:shd w:val="clear" w:color="auto" w:fill="auto"/>
            <w:vAlign w:val="center"/>
          </w:tcPr>
          <w:p w14:paraId="63DB1BFC"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31</w:t>
            </w:r>
          </w:p>
        </w:tc>
      </w:tr>
    </w:tbl>
    <w:p w14:paraId="503C72B2" w14:textId="77777777" w:rsidR="00A55AF4" w:rsidRDefault="00A55AF4" w:rsidP="00A55AF4">
      <w:pPr>
        <w:spacing w:line="240" w:lineRule="auto"/>
        <w:rPr>
          <w:rFonts w:ascii="Arial Narrow" w:hAnsi="Arial Narrow"/>
          <w:b/>
          <w:sz w:val="24"/>
          <w:szCs w:val="24"/>
        </w:rPr>
      </w:pPr>
    </w:p>
    <w:p w14:paraId="3A08ED48" w14:textId="77777777" w:rsidR="00A55AF4" w:rsidRPr="00B15DCC" w:rsidRDefault="00A55AF4">
      <w:pPr>
        <w:pStyle w:val="Akapitzlist"/>
        <w:numPr>
          <w:ilvl w:val="0"/>
          <w:numId w:val="44"/>
        </w:numPr>
        <w:spacing w:line="240" w:lineRule="auto"/>
        <w:ind w:left="284" w:hanging="284"/>
        <w:rPr>
          <w:rFonts w:ascii="Arial Narrow" w:hAnsi="Arial Narrow"/>
          <w:sz w:val="24"/>
          <w:szCs w:val="24"/>
        </w:rPr>
      </w:pPr>
      <w:r w:rsidRPr="00B15DCC">
        <w:rPr>
          <w:rFonts w:ascii="Arial Narrow" w:hAnsi="Arial Narrow"/>
          <w:b/>
          <w:sz w:val="24"/>
          <w:szCs w:val="24"/>
        </w:rPr>
        <w:t>wrzesień – grudzień</w:t>
      </w:r>
      <w:r w:rsidRPr="00B15DCC">
        <w:rPr>
          <w:rFonts w:ascii="Arial Narrow" w:hAnsi="Arial Narrow"/>
          <w:sz w:val="24"/>
          <w:szCs w:val="24"/>
        </w:rPr>
        <w:t xml:space="preserve">  53 pracowników pedagogicznych oraz  20 pracowników niepedagogicznych. </w:t>
      </w:r>
    </w:p>
    <w:p w14:paraId="0383BC1A" w14:textId="1DF33577" w:rsidR="00A55AF4" w:rsidRPr="0000586F" w:rsidRDefault="00A55AF4" w:rsidP="00A55AF4">
      <w:pPr>
        <w:pStyle w:val="Legenda"/>
        <w:rPr>
          <w:color w:val="auto"/>
          <w:sz w:val="20"/>
          <w:szCs w:val="20"/>
        </w:rPr>
      </w:pPr>
      <w:bookmarkStart w:id="65" w:name="_Toc73088230"/>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B324D5">
        <w:rPr>
          <w:noProof/>
          <w:color w:val="auto"/>
          <w:sz w:val="20"/>
          <w:szCs w:val="20"/>
        </w:rPr>
        <w:t>12</w:t>
      </w:r>
      <w:r w:rsidRPr="0000586F">
        <w:rPr>
          <w:noProof/>
          <w:color w:val="auto"/>
          <w:sz w:val="20"/>
          <w:szCs w:val="20"/>
        </w:rPr>
        <w:fldChar w:fldCharType="end"/>
      </w:r>
      <w:r>
        <w:rPr>
          <w:noProof/>
          <w:color w:val="auto"/>
          <w:sz w:val="20"/>
          <w:szCs w:val="20"/>
        </w:rPr>
        <w:t>.</w:t>
      </w:r>
      <w:r w:rsidRPr="0000586F">
        <w:rPr>
          <w:color w:val="auto"/>
          <w:sz w:val="20"/>
          <w:szCs w:val="20"/>
        </w:rPr>
        <w:t xml:space="preserve"> LICZBA ETATÓW W SZKOŁACH</w:t>
      </w:r>
      <w:bookmarkEnd w:id="65"/>
    </w:p>
    <w:tbl>
      <w:tblPr>
        <w:tblW w:w="0" w:type="auto"/>
        <w:tblInd w:w="-5" w:type="dxa"/>
        <w:tblLook w:val="01E0" w:firstRow="1" w:lastRow="1" w:firstColumn="1" w:lastColumn="1" w:noHBand="0" w:noVBand="0"/>
      </w:tblPr>
      <w:tblGrid>
        <w:gridCol w:w="3360"/>
        <w:gridCol w:w="1510"/>
        <w:gridCol w:w="1400"/>
        <w:gridCol w:w="1397"/>
        <w:gridCol w:w="1400"/>
      </w:tblGrid>
      <w:tr w:rsidR="00A55AF4" w:rsidRPr="0050741C" w14:paraId="37C4FB53" w14:textId="77777777" w:rsidTr="0040566E">
        <w:tc>
          <w:tcPr>
            <w:tcW w:w="3360" w:type="dxa"/>
            <w:vMerge w:val="restart"/>
            <w:tcBorders>
              <w:top w:val="single" w:sz="4" w:space="0" w:color="auto"/>
              <w:left w:val="single" w:sz="4" w:space="0" w:color="auto"/>
              <w:bottom w:val="single" w:sz="4" w:space="0" w:color="auto"/>
              <w:right w:val="single" w:sz="4" w:space="0" w:color="auto"/>
            </w:tcBorders>
          </w:tcPr>
          <w:p w14:paraId="6FD3D5DC"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p>
          <w:p w14:paraId="2CC03D67"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707" w:type="dxa"/>
            <w:gridSpan w:val="4"/>
            <w:tcBorders>
              <w:top w:val="single" w:sz="4" w:space="0" w:color="auto"/>
              <w:left w:val="single" w:sz="4" w:space="0" w:color="auto"/>
              <w:bottom w:val="single" w:sz="4" w:space="0" w:color="auto"/>
              <w:right w:val="single" w:sz="4" w:space="0" w:color="auto"/>
            </w:tcBorders>
          </w:tcPr>
          <w:p w14:paraId="66006238"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Zatrudnienie</w:t>
            </w:r>
          </w:p>
        </w:tc>
      </w:tr>
      <w:tr w:rsidR="00A55AF4" w:rsidRPr="0050741C" w14:paraId="050E4622" w14:textId="77777777" w:rsidTr="0040566E">
        <w:tc>
          <w:tcPr>
            <w:tcW w:w="3360" w:type="dxa"/>
            <w:vMerge/>
            <w:tcBorders>
              <w:top w:val="single" w:sz="4" w:space="0" w:color="auto"/>
              <w:left w:val="single" w:sz="4" w:space="0" w:color="auto"/>
              <w:bottom w:val="single" w:sz="4" w:space="0" w:color="auto"/>
              <w:right w:val="single" w:sz="4" w:space="0" w:color="auto"/>
            </w:tcBorders>
            <w:vAlign w:val="center"/>
          </w:tcPr>
          <w:p w14:paraId="1AEA7818" w14:textId="77777777" w:rsidR="00A55AF4" w:rsidRPr="0050741C" w:rsidRDefault="00A55AF4" w:rsidP="0040566E">
            <w:pPr>
              <w:spacing w:after="100" w:line="240" w:lineRule="auto"/>
              <w:rPr>
                <w:rFonts w:ascii="Arial Narrow" w:hAnsi="Arial Narrow"/>
                <w:b/>
                <w:sz w:val="24"/>
                <w:szCs w:val="24"/>
              </w:rPr>
            </w:pPr>
          </w:p>
        </w:tc>
        <w:tc>
          <w:tcPr>
            <w:tcW w:w="2910" w:type="dxa"/>
            <w:gridSpan w:val="2"/>
            <w:tcBorders>
              <w:top w:val="single" w:sz="4" w:space="0" w:color="auto"/>
              <w:left w:val="single" w:sz="4" w:space="0" w:color="auto"/>
              <w:bottom w:val="single" w:sz="4" w:space="0" w:color="auto"/>
              <w:right w:val="single" w:sz="4" w:space="0" w:color="auto"/>
            </w:tcBorders>
          </w:tcPr>
          <w:p w14:paraId="300DFB80"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n</w:t>
            </w:r>
            <w:r w:rsidRPr="0050741C">
              <w:rPr>
                <w:rFonts w:ascii="Arial Narrow" w:hAnsi="Arial Narrow"/>
                <w:b/>
                <w:sz w:val="24"/>
                <w:szCs w:val="24"/>
              </w:rPr>
              <w:t>auczyciele</w:t>
            </w:r>
          </w:p>
        </w:tc>
        <w:tc>
          <w:tcPr>
            <w:tcW w:w="2797" w:type="dxa"/>
            <w:gridSpan w:val="2"/>
            <w:tcBorders>
              <w:top w:val="single" w:sz="4" w:space="0" w:color="auto"/>
              <w:left w:val="single" w:sz="4" w:space="0" w:color="auto"/>
              <w:bottom w:val="single" w:sz="4" w:space="0" w:color="auto"/>
              <w:right w:val="single" w:sz="4" w:space="0" w:color="auto"/>
            </w:tcBorders>
          </w:tcPr>
          <w:p w14:paraId="23761B9E"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o</w:t>
            </w:r>
            <w:r w:rsidRPr="0050741C">
              <w:rPr>
                <w:rFonts w:ascii="Arial Narrow" w:hAnsi="Arial Narrow"/>
                <w:b/>
                <w:sz w:val="24"/>
                <w:szCs w:val="24"/>
              </w:rPr>
              <w:t>bsługa</w:t>
            </w:r>
          </w:p>
        </w:tc>
      </w:tr>
      <w:tr w:rsidR="00A55AF4" w:rsidRPr="0050741C" w14:paraId="5B8EA2FE" w14:textId="77777777" w:rsidTr="0040566E">
        <w:tc>
          <w:tcPr>
            <w:tcW w:w="3360" w:type="dxa"/>
            <w:vMerge/>
            <w:tcBorders>
              <w:top w:val="single" w:sz="4" w:space="0" w:color="auto"/>
              <w:left w:val="single" w:sz="4" w:space="0" w:color="auto"/>
              <w:bottom w:val="single" w:sz="4" w:space="0" w:color="auto"/>
              <w:right w:val="single" w:sz="4" w:space="0" w:color="auto"/>
            </w:tcBorders>
            <w:vAlign w:val="center"/>
          </w:tcPr>
          <w:p w14:paraId="0FA52FA4" w14:textId="77777777" w:rsidR="00A55AF4" w:rsidRPr="0050741C" w:rsidRDefault="00A55AF4" w:rsidP="0040566E">
            <w:pPr>
              <w:spacing w:after="100" w:line="240" w:lineRule="auto"/>
              <w:rPr>
                <w:rFonts w:ascii="Arial Narrow" w:hAnsi="Arial Narrow"/>
                <w:b/>
                <w:sz w:val="24"/>
                <w:szCs w:val="24"/>
              </w:rPr>
            </w:pPr>
          </w:p>
        </w:tc>
        <w:tc>
          <w:tcPr>
            <w:tcW w:w="1510" w:type="dxa"/>
            <w:tcBorders>
              <w:top w:val="single" w:sz="4" w:space="0" w:color="auto"/>
              <w:left w:val="single" w:sz="4" w:space="0" w:color="auto"/>
              <w:bottom w:val="single" w:sz="4" w:space="0" w:color="auto"/>
              <w:right w:val="single" w:sz="4" w:space="0" w:color="auto"/>
            </w:tcBorders>
          </w:tcPr>
          <w:p w14:paraId="4F215D46"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4E043732"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c>
          <w:tcPr>
            <w:tcW w:w="1397" w:type="dxa"/>
            <w:tcBorders>
              <w:top w:val="single" w:sz="4" w:space="0" w:color="auto"/>
              <w:left w:val="single" w:sz="4" w:space="0" w:color="auto"/>
              <w:bottom w:val="single" w:sz="4" w:space="0" w:color="auto"/>
              <w:right w:val="single" w:sz="4" w:space="0" w:color="auto"/>
            </w:tcBorders>
          </w:tcPr>
          <w:p w14:paraId="12C6612B"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14:paraId="5F8A6697"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osoby</w:t>
            </w:r>
          </w:p>
        </w:tc>
      </w:tr>
      <w:tr w:rsidR="00A55AF4" w:rsidRPr="0050741C" w14:paraId="09BC8ED9" w14:textId="77777777" w:rsidTr="0040566E">
        <w:tc>
          <w:tcPr>
            <w:tcW w:w="3360" w:type="dxa"/>
            <w:tcBorders>
              <w:top w:val="single" w:sz="4" w:space="0" w:color="auto"/>
              <w:left w:val="single" w:sz="4" w:space="0" w:color="auto"/>
              <w:bottom w:val="single" w:sz="4" w:space="0" w:color="auto"/>
              <w:right w:val="single" w:sz="4" w:space="0" w:color="auto"/>
            </w:tcBorders>
            <w:vAlign w:val="center"/>
          </w:tcPr>
          <w:p w14:paraId="0A0FD8F2"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Międzylesiu</w:t>
            </w:r>
          </w:p>
        </w:tc>
        <w:tc>
          <w:tcPr>
            <w:tcW w:w="1510" w:type="dxa"/>
            <w:tcBorders>
              <w:top w:val="single" w:sz="4" w:space="0" w:color="auto"/>
              <w:left w:val="single" w:sz="4" w:space="0" w:color="auto"/>
              <w:bottom w:val="single" w:sz="4" w:space="0" w:color="auto"/>
              <w:right w:val="single" w:sz="4" w:space="0" w:color="auto"/>
            </w:tcBorders>
            <w:vAlign w:val="center"/>
          </w:tcPr>
          <w:p w14:paraId="1D027A42"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13,11</w:t>
            </w:r>
          </w:p>
        </w:tc>
        <w:tc>
          <w:tcPr>
            <w:tcW w:w="1400" w:type="dxa"/>
            <w:tcBorders>
              <w:top w:val="single" w:sz="4" w:space="0" w:color="auto"/>
              <w:left w:val="single" w:sz="4" w:space="0" w:color="auto"/>
              <w:bottom w:val="single" w:sz="4" w:space="0" w:color="auto"/>
              <w:right w:val="single" w:sz="4" w:space="0" w:color="auto"/>
            </w:tcBorders>
            <w:vAlign w:val="center"/>
          </w:tcPr>
          <w:p w14:paraId="0318EE40"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17</w:t>
            </w:r>
          </w:p>
        </w:tc>
        <w:tc>
          <w:tcPr>
            <w:tcW w:w="1397" w:type="dxa"/>
            <w:tcBorders>
              <w:top w:val="single" w:sz="4" w:space="0" w:color="auto"/>
              <w:left w:val="single" w:sz="4" w:space="0" w:color="auto"/>
              <w:bottom w:val="single" w:sz="4" w:space="0" w:color="auto"/>
              <w:right w:val="single" w:sz="4" w:space="0" w:color="auto"/>
            </w:tcBorders>
            <w:vAlign w:val="center"/>
          </w:tcPr>
          <w:p w14:paraId="6E78D088"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4,05</w:t>
            </w:r>
          </w:p>
        </w:tc>
        <w:tc>
          <w:tcPr>
            <w:tcW w:w="1400" w:type="dxa"/>
            <w:tcBorders>
              <w:top w:val="single" w:sz="4" w:space="0" w:color="auto"/>
              <w:left w:val="single" w:sz="4" w:space="0" w:color="auto"/>
              <w:bottom w:val="single" w:sz="4" w:space="0" w:color="auto"/>
              <w:right w:val="single" w:sz="4" w:space="0" w:color="auto"/>
            </w:tcBorders>
            <w:vAlign w:val="center"/>
          </w:tcPr>
          <w:p w14:paraId="2BE4F5F5"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5</w:t>
            </w:r>
          </w:p>
        </w:tc>
      </w:tr>
      <w:tr w:rsidR="00A55AF4" w:rsidRPr="0050741C" w14:paraId="7FB6C028" w14:textId="77777777" w:rsidTr="0040566E">
        <w:tc>
          <w:tcPr>
            <w:tcW w:w="3360" w:type="dxa"/>
            <w:tcBorders>
              <w:top w:val="single" w:sz="4" w:space="0" w:color="auto"/>
              <w:left w:val="single" w:sz="4" w:space="0" w:color="auto"/>
              <w:bottom w:val="single" w:sz="4" w:space="0" w:color="auto"/>
              <w:right w:val="single" w:sz="4" w:space="0" w:color="auto"/>
            </w:tcBorders>
            <w:vAlign w:val="center"/>
          </w:tcPr>
          <w:p w14:paraId="21C0E251"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SP w Ołoboku</w:t>
            </w:r>
          </w:p>
        </w:tc>
        <w:tc>
          <w:tcPr>
            <w:tcW w:w="1510" w:type="dxa"/>
            <w:tcBorders>
              <w:top w:val="single" w:sz="4" w:space="0" w:color="auto"/>
              <w:left w:val="single" w:sz="4" w:space="0" w:color="auto"/>
              <w:bottom w:val="single" w:sz="4" w:space="0" w:color="auto"/>
              <w:right w:val="single" w:sz="4" w:space="0" w:color="auto"/>
            </w:tcBorders>
            <w:vAlign w:val="center"/>
          </w:tcPr>
          <w:p w14:paraId="7FB6FBD6"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14,72</w:t>
            </w:r>
          </w:p>
        </w:tc>
        <w:tc>
          <w:tcPr>
            <w:tcW w:w="1400" w:type="dxa"/>
            <w:tcBorders>
              <w:top w:val="single" w:sz="4" w:space="0" w:color="auto"/>
              <w:left w:val="single" w:sz="4" w:space="0" w:color="auto"/>
              <w:bottom w:val="single" w:sz="4" w:space="0" w:color="auto"/>
              <w:right w:val="single" w:sz="4" w:space="0" w:color="auto"/>
            </w:tcBorders>
            <w:vAlign w:val="center"/>
          </w:tcPr>
          <w:p w14:paraId="29E84CB6"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19</w:t>
            </w:r>
          </w:p>
        </w:tc>
        <w:tc>
          <w:tcPr>
            <w:tcW w:w="1397" w:type="dxa"/>
            <w:tcBorders>
              <w:top w:val="single" w:sz="4" w:space="0" w:color="auto"/>
              <w:left w:val="single" w:sz="4" w:space="0" w:color="auto"/>
              <w:bottom w:val="single" w:sz="4" w:space="0" w:color="auto"/>
              <w:right w:val="single" w:sz="4" w:space="0" w:color="auto"/>
            </w:tcBorders>
            <w:vAlign w:val="center"/>
          </w:tcPr>
          <w:p w14:paraId="4FD3A148"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w:t>
            </w:r>
          </w:p>
        </w:tc>
        <w:tc>
          <w:tcPr>
            <w:tcW w:w="1400" w:type="dxa"/>
            <w:tcBorders>
              <w:top w:val="single" w:sz="4" w:space="0" w:color="auto"/>
              <w:left w:val="single" w:sz="4" w:space="0" w:color="auto"/>
              <w:bottom w:val="single" w:sz="4" w:space="0" w:color="auto"/>
              <w:right w:val="single" w:sz="4" w:space="0" w:color="auto"/>
            </w:tcBorders>
            <w:vAlign w:val="center"/>
          </w:tcPr>
          <w:p w14:paraId="04DF25B8"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w:t>
            </w:r>
          </w:p>
        </w:tc>
      </w:tr>
      <w:tr w:rsidR="00A55AF4" w:rsidRPr="0050741C" w14:paraId="6AC8217A" w14:textId="77777777" w:rsidTr="0040566E">
        <w:tc>
          <w:tcPr>
            <w:tcW w:w="3360" w:type="dxa"/>
            <w:tcBorders>
              <w:top w:val="single" w:sz="4" w:space="0" w:color="auto"/>
              <w:left w:val="single" w:sz="4" w:space="0" w:color="auto"/>
              <w:bottom w:val="single" w:sz="4" w:space="0" w:color="auto"/>
              <w:right w:val="single" w:sz="4" w:space="0" w:color="auto"/>
            </w:tcBorders>
            <w:vAlign w:val="center"/>
          </w:tcPr>
          <w:p w14:paraId="20F6C734"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sidRPr="0050741C">
              <w:rPr>
                <w:rFonts w:ascii="Arial Narrow" w:hAnsi="Arial Narrow"/>
                <w:sz w:val="24"/>
                <w:szCs w:val="24"/>
              </w:rPr>
              <w:t xml:space="preserve">SP w </w:t>
            </w:r>
            <w:r>
              <w:rPr>
                <w:rFonts w:ascii="Arial Narrow" w:hAnsi="Arial Narrow"/>
                <w:sz w:val="24"/>
                <w:szCs w:val="24"/>
              </w:rPr>
              <w:t>Radoszynie</w:t>
            </w:r>
          </w:p>
        </w:tc>
        <w:tc>
          <w:tcPr>
            <w:tcW w:w="1510" w:type="dxa"/>
            <w:tcBorders>
              <w:top w:val="single" w:sz="4" w:space="0" w:color="auto"/>
              <w:left w:val="single" w:sz="4" w:space="0" w:color="auto"/>
              <w:bottom w:val="single" w:sz="4" w:space="0" w:color="auto"/>
              <w:right w:val="single" w:sz="4" w:space="0" w:color="auto"/>
            </w:tcBorders>
            <w:vAlign w:val="center"/>
          </w:tcPr>
          <w:p w14:paraId="3644D55B"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12,73</w:t>
            </w:r>
          </w:p>
        </w:tc>
        <w:tc>
          <w:tcPr>
            <w:tcW w:w="1400" w:type="dxa"/>
            <w:tcBorders>
              <w:top w:val="single" w:sz="4" w:space="0" w:color="auto"/>
              <w:left w:val="single" w:sz="4" w:space="0" w:color="auto"/>
              <w:bottom w:val="single" w:sz="4" w:space="0" w:color="auto"/>
              <w:right w:val="single" w:sz="4" w:space="0" w:color="auto"/>
            </w:tcBorders>
            <w:vAlign w:val="center"/>
          </w:tcPr>
          <w:p w14:paraId="09B9D822"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15</w:t>
            </w:r>
          </w:p>
        </w:tc>
        <w:tc>
          <w:tcPr>
            <w:tcW w:w="1397" w:type="dxa"/>
            <w:tcBorders>
              <w:top w:val="single" w:sz="4" w:space="0" w:color="auto"/>
              <w:left w:val="single" w:sz="4" w:space="0" w:color="auto"/>
              <w:bottom w:val="single" w:sz="4" w:space="0" w:color="auto"/>
              <w:right w:val="single" w:sz="4" w:space="0" w:color="auto"/>
            </w:tcBorders>
            <w:vAlign w:val="center"/>
          </w:tcPr>
          <w:p w14:paraId="39A53C2F"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7,25</w:t>
            </w:r>
          </w:p>
        </w:tc>
        <w:tc>
          <w:tcPr>
            <w:tcW w:w="1400" w:type="dxa"/>
            <w:tcBorders>
              <w:top w:val="single" w:sz="4" w:space="0" w:color="auto"/>
              <w:left w:val="single" w:sz="4" w:space="0" w:color="auto"/>
              <w:bottom w:val="single" w:sz="4" w:space="0" w:color="auto"/>
              <w:right w:val="single" w:sz="4" w:space="0" w:color="auto"/>
            </w:tcBorders>
            <w:vAlign w:val="center"/>
          </w:tcPr>
          <w:p w14:paraId="1302BAE2" w14:textId="77777777" w:rsidR="00A55AF4" w:rsidRPr="0050741C" w:rsidRDefault="00A55AF4" w:rsidP="0040566E">
            <w:pPr>
              <w:tabs>
                <w:tab w:val="center" w:pos="4536"/>
                <w:tab w:val="right" w:pos="9072"/>
              </w:tabs>
              <w:spacing w:after="100" w:line="240" w:lineRule="auto"/>
              <w:jc w:val="center"/>
              <w:rPr>
                <w:rFonts w:ascii="Arial Narrow" w:hAnsi="Arial Narrow"/>
                <w:sz w:val="24"/>
                <w:szCs w:val="24"/>
              </w:rPr>
            </w:pPr>
            <w:r>
              <w:rPr>
                <w:rFonts w:ascii="Arial Narrow" w:hAnsi="Arial Narrow"/>
                <w:sz w:val="24"/>
                <w:szCs w:val="24"/>
              </w:rPr>
              <w:t>8</w:t>
            </w:r>
          </w:p>
        </w:tc>
      </w:tr>
      <w:tr w:rsidR="00A55AF4" w:rsidRPr="0050741C" w14:paraId="39276C1D" w14:textId="77777777" w:rsidTr="0040566E">
        <w:tc>
          <w:tcPr>
            <w:tcW w:w="3360" w:type="dxa"/>
            <w:tcBorders>
              <w:top w:val="single" w:sz="4" w:space="0" w:color="auto"/>
              <w:left w:val="single" w:sz="4" w:space="0" w:color="auto"/>
              <w:bottom w:val="single" w:sz="4" w:space="0" w:color="auto"/>
              <w:right w:val="single" w:sz="4" w:space="0" w:color="auto"/>
            </w:tcBorders>
            <w:vAlign w:val="center"/>
          </w:tcPr>
          <w:p w14:paraId="1AB93A10"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sidRPr="0050741C">
              <w:rPr>
                <w:rFonts w:ascii="Arial Narrow" w:hAnsi="Arial Narrow"/>
                <w:b/>
                <w:sz w:val="24"/>
                <w:szCs w:val="24"/>
              </w:rPr>
              <w:t>Ł</w:t>
            </w:r>
            <w:r>
              <w:rPr>
                <w:rFonts w:ascii="Arial Narrow" w:hAnsi="Arial Narrow"/>
                <w:b/>
                <w:sz w:val="24"/>
                <w:szCs w:val="24"/>
              </w:rPr>
              <w:t>ącznie</w:t>
            </w:r>
          </w:p>
        </w:tc>
        <w:tc>
          <w:tcPr>
            <w:tcW w:w="1510" w:type="dxa"/>
            <w:tcBorders>
              <w:top w:val="single" w:sz="4" w:space="0" w:color="auto"/>
              <w:left w:val="single" w:sz="4" w:space="0" w:color="auto"/>
              <w:bottom w:val="single" w:sz="4" w:space="0" w:color="auto"/>
              <w:right w:val="single" w:sz="4" w:space="0" w:color="auto"/>
            </w:tcBorders>
            <w:vAlign w:val="center"/>
          </w:tcPr>
          <w:p w14:paraId="4EF52B4A"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40,56</w:t>
            </w:r>
          </w:p>
        </w:tc>
        <w:tc>
          <w:tcPr>
            <w:tcW w:w="1400" w:type="dxa"/>
            <w:tcBorders>
              <w:top w:val="single" w:sz="4" w:space="0" w:color="auto"/>
              <w:left w:val="single" w:sz="4" w:space="0" w:color="auto"/>
              <w:bottom w:val="single" w:sz="4" w:space="0" w:color="auto"/>
              <w:right w:val="single" w:sz="4" w:space="0" w:color="auto"/>
            </w:tcBorders>
            <w:vAlign w:val="center"/>
          </w:tcPr>
          <w:p w14:paraId="2E8A878E"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51</w:t>
            </w:r>
          </w:p>
        </w:tc>
        <w:tc>
          <w:tcPr>
            <w:tcW w:w="1397" w:type="dxa"/>
            <w:tcBorders>
              <w:top w:val="single" w:sz="4" w:space="0" w:color="auto"/>
              <w:left w:val="single" w:sz="4" w:space="0" w:color="auto"/>
              <w:bottom w:val="single" w:sz="4" w:space="0" w:color="auto"/>
              <w:right w:val="single" w:sz="4" w:space="0" w:color="auto"/>
            </w:tcBorders>
            <w:vAlign w:val="center"/>
          </w:tcPr>
          <w:p w14:paraId="137F2BFA"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18,75</w:t>
            </w:r>
          </w:p>
        </w:tc>
        <w:tc>
          <w:tcPr>
            <w:tcW w:w="1400" w:type="dxa"/>
            <w:tcBorders>
              <w:top w:val="single" w:sz="4" w:space="0" w:color="auto"/>
              <w:left w:val="single" w:sz="4" w:space="0" w:color="auto"/>
              <w:bottom w:val="single" w:sz="4" w:space="0" w:color="auto"/>
              <w:right w:val="single" w:sz="4" w:space="0" w:color="auto"/>
            </w:tcBorders>
            <w:vAlign w:val="center"/>
          </w:tcPr>
          <w:p w14:paraId="10C6E40C" w14:textId="77777777" w:rsidR="00A55AF4" w:rsidRPr="0050741C" w:rsidRDefault="00A55AF4" w:rsidP="0040566E">
            <w:pPr>
              <w:tabs>
                <w:tab w:val="center" w:pos="4536"/>
                <w:tab w:val="right" w:pos="9072"/>
              </w:tabs>
              <w:spacing w:after="100" w:line="240" w:lineRule="auto"/>
              <w:jc w:val="center"/>
              <w:rPr>
                <w:rFonts w:ascii="Arial Narrow" w:hAnsi="Arial Narrow"/>
                <w:b/>
                <w:sz w:val="24"/>
                <w:szCs w:val="24"/>
              </w:rPr>
            </w:pPr>
            <w:r>
              <w:rPr>
                <w:rFonts w:ascii="Arial Narrow" w:hAnsi="Arial Narrow"/>
                <w:b/>
                <w:sz w:val="24"/>
                <w:szCs w:val="24"/>
              </w:rPr>
              <w:t>20</w:t>
            </w:r>
          </w:p>
        </w:tc>
      </w:tr>
    </w:tbl>
    <w:p w14:paraId="386B6083" w14:textId="77777777" w:rsidR="00A55AF4" w:rsidRDefault="00A55AF4" w:rsidP="00A55AF4">
      <w:pPr>
        <w:pStyle w:val="Legenda"/>
      </w:pPr>
      <w:bookmarkStart w:id="66" w:name="_Toc73088231"/>
    </w:p>
    <w:p w14:paraId="0A62627A" w14:textId="0714AFAE" w:rsidR="00A55AF4" w:rsidRPr="0000586F" w:rsidRDefault="00A55AF4" w:rsidP="00A55AF4">
      <w:pPr>
        <w:pStyle w:val="Legenda"/>
        <w:rPr>
          <w:color w:val="auto"/>
          <w:sz w:val="20"/>
          <w:szCs w:val="20"/>
        </w:rPr>
      </w:pPr>
      <w:r w:rsidRPr="0000586F">
        <w:rPr>
          <w:color w:val="auto"/>
          <w:sz w:val="20"/>
          <w:szCs w:val="20"/>
        </w:rPr>
        <w:t xml:space="preserve">TABELA </w:t>
      </w:r>
      <w:r w:rsidRPr="0000586F">
        <w:rPr>
          <w:color w:val="auto"/>
          <w:sz w:val="20"/>
          <w:szCs w:val="20"/>
        </w:rPr>
        <w:fldChar w:fldCharType="begin"/>
      </w:r>
      <w:r w:rsidRPr="0000586F">
        <w:rPr>
          <w:color w:val="auto"/>
          <w:sz w:val="20"/>
          <w:szCs w:val="20"/>
        </w:rPr>
        <w:instrText xml:space="preserve"> SEQ Tabela \* ARABIC </w:instrText>
      </w:r>
      <w:r w:rsidRPr="0000586F">
        <w:rPr>
          <w:color w:val="auto"/>
          <w:sz w:val="20"/>
          <w:szCs w:val="20"/>
        </w:rPr>
        <w:fldChar w:fldCharType="separate"/>
      </w:r>
      <w:r w:rsidR="00B324D5">
        <w:rPr>
          <w:noProof/>
          <w:color w:val="auto"/>
          <w:sz w:val="20"/>
          <w:szCs w:val="20"/>
        </w:rPr>
        <w:t>13</w:t>
      </w:r>
      <w:r w:rsidRPr="0000586F">
        <w:rPr>
          <w:noProof/>
          <w:color w:val="auto"/>
          <w:sz w:val="20"/>
          <w:szCs w:val="20"/>
        </w:rPr>
        <w:fldChar w:fldCharType="end"/>
      </w:r>
      <w:r>
        <w:rPr>
          <w:noProof/>
          <w:color w:val="auto"/>
          <w:sz w:val="20"/>
          <w:szCs w:val="20"/>
        </w:rPr>
        <w:t>.</w:t>
      </w:r>
      <w:r w:rsidRPr="0000586F">
        <w:rPr>
          <w:color w:val="auto"/>
          <w:sz w:val="20"/>
          <w:szCs w:val="20"/>
        </w:rPr>
        <w:t xml:space="preserve"> ZATRUDNIENIE WG STOPNIA AWANSU ZAWODOWEGO</w:t>
      </w:r>
      <w:bookmarkEnd w:id="6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9"/>
        <w:gridCol w:w="1554"/>
      </w:tblGrid>
      <w:tr w:rsidR="00A55AF4" w:rsidRPr="0050741C" w14:paraId="757B6DF6" w14:textId="77777777" w:rsidTr="0040566E">
        <w:trPr>
          <w:gridAfter w:val="3"/>
          <w:wAfter w:w="4814" w:type="dxa"/>
          <w:trHeight w:val="375"/>
        </w:trPr>
        <w:tc>
          <w:tcPr>
            <w:tcW w:w="2694" w:type="dxa"/>
            <w:vMerge w:val="restart"/>
            <w:shd w:val="clear" w:color="auto" w:fill="auto"/>
            <w:vAlign w:val="center"/>
          </w:tcPr>
          <w:p w14:paraId="7B689079" w14:textId="77777777" w:rsidR="00A55AF4" w:rsidRPr="0050741C" w:rsidRDefault="00A55AF4" w:rsidP="0040566E">
            <w:pPr>
              <w:spacing w:after="100" w:line="240" w:lineRule="auto"/>
              <w:jc w:val="center"/>
              <w:rPr>
                <w:rFonts w:ascii="Arial Narrow" w:hAnsi="Arial Narrow"/>
                <w:b/>
                <w:sz w:val="24"/>
                <w:szCs w:val="24"/>
              </w:rPr>
            </w:pPr>
            <w:r w:rsidRPr="0050741C">
              <w:rPr>
                <w:rFonts w:ascii="Arial Narrow" w:hAnsi="Arial Narrow"/>
                <w:b/>
                <w:sz w:val="24"/>
                <w:szCs w:val="24"/>
              </w:rPr>
              <w:t>Wyszczególnienie</w:t>
            </w:r>
          </w:p>
        </w:tc>
      </w:tr>
      <w:tr w:rsidR="00A55AF4" w:rsidRPr="0050741C" w14:paraId="7CE745C5" w14:textId="77777777" w:rsidTr="0040566E">
        <w:trPr>
          <w:trHeight w:val="342"/>
        </w:trPr>
        <w:tc>
          <w:tcPr>
            <w:tcW w:w="2694" w:type="dxa"/>
            <w:vMerge/>
            <w:shd w:val="clear" w:color="auto" w:fill="auto"/>
          </w:tcPr>
          <w:p w14:paraId="1B3667E3" w14:textId="77777777" w:rsidR="00A55AF4" w:rsidRPr="0050741C" w:rsidRDefault="00A55AF4" w:rsidP="0040566E">
            <w:pPr>
              <w:spacing w:after="100" w:line="240" w:lineRule="auto"/>
              <w:jc w:val="center"/>
              <w:rPr>
                <w:rFonts w:ascii="Arial Narrow" w:hAnsi="Arial Narrow"/>
                <w:b/>
                <w:sz w:val="24"/>
                <w:szCs w:val="24"/>
              </w:rPr>
            </w:pPr>
          </w:p>
        </w:tc>
        <w:tc>
          <w:tcPr>
            <w:tcW w:w="1701" w:type="dxa"/>
            <w:shd w:val="clear" w:color="auto" w:fill="auto"/>
            <w:vAlign w:val="center"/>
          </w:tcPr>
          <w:p w14:paraId="113C2A23"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początkujący</w:t>
            </w:r>
          </w:p>
        </w:tc>
        <w:tc>
          <w:tcPr>
            <w:tcW w:w="1559" w:type="dxa"/>
            <w:shd w:val="clear" w:color="auto" w:fill="auto"/>
            <w:vAlign w:val="center"/>
          </w:tcPr>
          <w:p w14:paraId="4C293CCF" w14:textId="77777777" w:rsidR="00A55AF4" w:rsidRPr="0050741C" w:rsidRDefault="00A55AF4" w:rsidP="0040566E">
            <w:pPr>
              <w:spacing w:after="100" w:line="240" w:lineRule="auto"/>
              <w:jc w:val="center"/>
              <w:rPr>
                <w:rFonts w:ascii="Arial Narrow" w:hAnsi="Arial Narrow"/>
                <w:b/>
                <w:sz w:val="24"/>
                <w:szCs w:val="24"/>
              </w:rPr>
            </w:pPr>
            <w:r w:rsidRPr="0050741C">
              <w:rPr>
                <w:rFonts w:ascii="Arial Narrow" w:hAnsi="Arial Narrow"/>
                <w:b/>
                <w:sz w:val="24"/>
                <w:szCs w:val="24"/>
              </w:rPr>
              <w:t>mianowany</w:t>
            </w:r>
          </w:p>
        </w:tc>
        <w:tc>
          <w:tcPr>
            <w:tcW w:w="1554" w:type="dxa"/>
            <w:shd w:val="clear" w:color="auto" w:fill="auto"/>
            <w:vAlign w:val="center"/>
          </w:tcPr>
          <w:p w14:paraId="650E9E99" w14:textId="77777777" w:rsidR="00A55AF4" w:rsidRPr="0050741C" w:rsidRDefault="00A55AF4" w:rsidP="0040566E">
            <w:pPr>
              <w:spacing w:after="100" w:line="240" w:lineRule="auto"/>
              <w:jc w:val="center"/>
              <w:rPr>
                <w:rFonts w:ascii="Arial Narrow" w:hAnsi="Arial Narrow"/>
                <w:b/>
                <w:sz w:val="24"/>
                <w:szCs w:val="24"/>
              </w:rPr>
            </w:pPr>
            <w:r w:rsidRPr="0050741C">
              <w:rPr>
                <w:rFonts w:ascii="Arial Narrow" w:hAnsi="Arial Narrow"/>
                <w:b/>
                <w:sz w:val="24"/>
                <w:szCs w:val="24"/>
              </w:rPr>
              <w:t>dyplomowany</w:t>
            </w:r>
          </w:p>
        </w:tc>
      </w:tr>
      <w:tr w:rsidR="00A55AF4" w:rsidRPr="0050741C" w14:paraId="7D4392C8" w14:textId="77777777" w:rsidTr="0040566E">
        <w:trPr>
          <w:trHeight w:val="277"/>
        </w:trPr>
        <w:tc>
          <w:tcPr>
            <w:tcW w:w="2694" w:type="dxa"/>
            <w:shd w:val="clear" w:color="auto" w:fill="auto"/>
            <w:vAlign w:val="center"/>
          </w:tcPr>
          <w:p w14:paraId="4F6C8FE0" w14:textId="77777777" w:rsidR="00A55AF4" w:rsidRPr="003E1C8C" w:rsidRDefault="00A55AF4" w:rsidP="0040566E">
            <w:pPr>
              <w:spacing w:after="100" w:line="240" w:lineRule="auto"/>
              <w:jc w:val="center"/>
              <w:rPr>
                <w:rFonts w:ascii="Arial Narrow" w:hAnsi="Arial Narrow"/>
                <w:bCs/>
                <w:sz w:val="24"/>
                <w:szCs w:val="24"/>
              </w:rPr>
            </w:pPr>
            <w:r w:rsidRPr="003E1C8C">
              <w:rPr>
                <w:rFonts w:ascii="Arial Narrow" w:hAnsi="Arial Narrow"/>
                <w:bCs/>
                <w:sz w:val="24"/>
                <w:szCs w:val="24"/>
              </w:rPr>
              <w:t>SP Międzylesie</w:t>
            </w:r>
          </w:p>
        </w:tc>
        <w:tc>
          <w:tcPr>
            <w:tcW w:w="1701" w:type="dxa"/>
            <w:shd w:val="clear" w:color="auto" w:fill="auto"/>
            <w:vAlign w:val="center"/>
          </w:tcPr>
          <w:p w14:paraId="12D86137"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0</w:t>
            </w:r>
          </w:p>
        </w:tc>
        <w:tc>
          <w:tcPr>
            <w:tcW w:w="1559" w:type="dxa"/>
            <w:shd w:val="clear" w:color="auto" w:fill="auto"/>
            <w:vAlign w:val="center"/>
          </w:tcPr>
          <w:p w14:paraId="1216307B"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5</w:t>
            </w:r>
          </w:p>
        </w:tc>
        <w:tc>
          <w:tcPr>
            <w:tcW w:w="1554" w:type="dxa"/>
            <w:shd w:val="clear" w:color="auto" w:fill="auto"/>
            <w:vAlign w:val="center"/>
          </w:tcPr>
          <w:p w14:paraId="784EACAE"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11</w:t>
            </w:r>
          </w:p>
        </w:tc>
      </w:tr>
      <w:tr w:rsidR="00A55AF4" w:rsidRPr="0050741C" w14:paraId="138BA522" w14:textId="77777777" w:rsidTr="0040566E">
        <w:trPr>
          <w:trHeight w:val="390"/>
        </w:trPr>
        <w:tc>
          <w:tcPr>
            <w:tcW w:w="2694" w:type="dxa"/>
            <w:shd w:val="clear" w:color="auto" w:fill="auto"/>
            <w:vAlign w:val="center"/>
          </w:tcPr>
          <w:p w14:paraId="2463015D" w14:textId="77777777" w:rsidR="00A55AF4" w:rsidRPr="003E1C8C" w:rsidRDefault="00A55AF4" w:rsidP="0040566E">
            <w:pPr>
              <w:spacing w:after="100" w:line="240" w:lineRule="auto"/>
              <w:jc w:val="center"/>
              <w:rPr>
                <w:rFonts w:ascii="Arial Narrow" w:hAnsi="Arial Narrow"/>
                <w:bCs/>
                <w:sz w:val="24"/>
                <w:szCs w:val="24"/>
              </w:rPr>
            </w:pPr>
            <w:r w:rsidRPr="003E1C8C">
              <w:rPr>
                <w:rFonts w:ascii="Arial Narrow" w:hAnsi="Arial Narrow"/>
                <w:bCs/>
                <w:sz w:val="24"/>
                <w:szCs w:val="24"/>
              </w:rPr>
              <w:t>PSP Ołobok</w:t>
            </w:r>
          </w:p>
        </w:tc>
        <w:tc>
          <w:tcPr>
            <w:tcW w:w="1701" w:type="dxa"/>
            <w:shd w:val="clear" w:color="auto" w:fill="auto"/>
            <w:vAlign w:val="center"/>
          </w:tcPr>
          <w:p w14:paraId="05380642"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5</w:t>
            </w:r>
          </w:p>
        </w:tc>
        <w:tc>
          <w:tcPr>
            <w:tcW w:w="1559" w:type="dxa"/>
            <w:shd w:val="clear" w:color="auto" w:fill="auto"/>
            <w:vAlign w:val="center"/>
          </w:tcPr>
          <w:p w14:paraId="5154D1AA"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3</w:t>
            </w:r>
          </w:p>
        </w:tc>
        <w:tc>
          <w:tcPr>
            <w:tcW w:w="1554" w:type="dxa"/>
            <w:shd w:val="clear" w:color="auto" w:fill="auto"/>
            <w:vAlign w:val="center"/>
          </w:tcPr>
          <w:p w14:paraId="3DFC4FBC"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11</w:t>
            </w:r>
          </w:p>
        </w:tc>
      </w:tr>
      <w:tr w:rsidR="00A55AF4" w:rsidRPr="0050741C" w14:paraId="245B1A2C" w14:textId="77777777" w:rsidTr="0040566E">
        <w:trPr>
          <w:trHeight w:val="560"/>
        </w:trPr>
        <w:tc>
          <w:tcPr>
            <w:tcW w:w="2694" w:type="dxa"/>
            <w:shd w:val="clear" w:color="auto" w:fill="auto"/>
            <w:vAlign w:val="center"/>
          </w:tcPr>
          <w:p w14:paraId="6F4AC7EA" w14:textId="77777777" w:rsidR="00A55AF4" w:rsidRPr="003E1C8C" w:rsidRDefault="00A55AF4" w:rsidP="0040566E">
            <w:pPr>
              <w:spacing w:after="100" w:line="240" w:lineRule="auto"/>
              <w:jc w:val="center"/>
              <w:rPr>
                <w:rFonts w:ascii="Arial Narrow" w:hAnsi="Arial Narrow"/>
                <w:bCs/>
                <w:sz w:val="24"/>
                <w:szCs w:val="24"/>
              </w:rPr>
            </w:pPr>
            <w:r w:rsidRPr="003E1C8C">
              <w:rPr>
                <w:rFonts w:ascii="Arial Narrow" w:hAnsi="Arial Narrow"/>
                <w:bCs/>
                <w:sz w:val="24"/>
                <w:szCs w:val="24"/>
              </w:rPr>
              <w:t>SP Radoszyn</w:t>
            </w:r>
          </w:p>
        </w:tc>
        <w:tc>
          <w:tcPr>
            <w:tcW w:w="1701" w:type="dxa"/>
            <w:shd w:val="clear" w:color="auto" w:fill="auto"/>
            <w:vAlign w:val="center"/>
          </w:tcPr>
          <w:p w14:paraId="22E44F8D"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1</w:t>
            </w:r>
          </w:p>
        </w:tc>
        <w:tc>
          <w:tcPr>
            <w:tcW w:w="1559" w:type="dxa"/>
            <w:shd w:val="clear" w:color="auto" w:fill="auto"/>
            <w:vAlign w:val="center"/>
          </w:tcPr>
          <w:p w14:paraId="2BCC8B4C"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8</w:t>
            </w:r>
          </w:p>
        </w:tc>
        <w:tc>
          <w:tcPr>
            <w:tcW w:w="1554" w:type="dxa"/>
            <w:shd w:val="clear" w:color="auto" w:fill="auto"/>
            <w:vAlign w:val="center"/>
          </w:tcPr>
          <w:p w14:paraId="6108A97D" w14:textId="77777777" w:rsidR="00A55AF4" w:rsidRPr="0050741C" w:rsidRDefault="00A55AF4" w:rsidP="0040566E">
            <w:pPr>
              <w:spacing w:after="100" w:line="240" w:lineRule="auto"/>
              <w:jc w:val="center"/>
              <w:rPr>
                <w:rFonts w:ascii="Arial Narrow" w:hAnsi="Arial Narrow"/>
                <w:sz w:val="24"/>
                <w:szCs w:val="24"/>
              </w:rPr>
            </w:pPr>
            <w:r>
              <w:rPr>
                <w:rFonts w:ascii="Arial Narrow" w:hAnsi="Arial Narrow"/>
                <w:sz w:val="24"/>
                <w:szCs w:val="24"/>
              </w:rPr>
              <w:t>8</w:t>
            </w:r>
          </w:p>
        </w:tc>
      </w:tr>
      <w:tr w:rsidR="00A55AF4" w:rsidRPr="0050741C" w14:paraId="27080F67" w14:textId="77777777" w:rsidTr="0040566E">
        <w:trPr>
          <w:trHeight w:val="342"/>
        </w:trPr>
        <w:tc>
          <w:tcPr>
            <w:tcW w:w="2694" w:type="dxa"/>
            <w:shd w:val="clear" w:color="auto" w:fill="auto"/>
            <w:vAlign w:val="center"/>
          </w:tcPr>
          <w:p w14:paraId="5607C3D4" w14:textId="77777777" w:rsidR="00A55AF4" w:rsidRPr="0050741C" w:rsidRDefault="00A55AF4" w:rsidP="0040566E">
            <w:pPr>
              <w:spacing w:after="100" w:line="240" w:lineRule="auto"/>
              <w:jc w:val="center"/>
              <w:rPr>
                <w:rFonts w:ascii="Arial Narrow" w:hAnsi="Arial Narrow"/>
                <w:b/>
                <w:sz w:val="24"/>
                <w:szCs w:val="24"/>
              </w:rPr>
            </w:pPr>
            <w:r w:rsidRPr="0050741C">
              <w:rPr>
                <w:rFonts w:ascii="Arial Narrow" w:hAnsi="Arial Narrow"/>
                <w:b/>
                <w:sz w:val="24"/>
                <w:szCs w:val="24"/>
              </w:rPr>
              <w:t>Razem</w:t>
            </w:r>
          </w:p>
        </w:tc>
        <w:tc>
          <w:tcPr>
            <w:tcW w:w="1701" w:type="dxa"/>
            <w:shd w:val="clear" w:color="auto" w:fill="auto"/>
            <w:vAlign w:val="center"/>
          </w:tcPr>
          <w:p w14:paraId="02F07E8D"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6</w:t>
            </w:r>
          </w:p>
        </w:tc>
        <w:tc>
          <w:tcPr>
            <w:tcW w:w="1559" w:type="dxa"/>
            <w:shd w:val="clear" w:color="auto" w:fill="auto"/>
            <w:vAlign w:val="center"/>
          </w:tcPr>
          <w:p w14:paraId="5F33953A"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16</w:t>
            </w:r>
          </w:p>
        </w:tc>
        <w:tc>
          <w:tcPr>
            <w:tcW w:w="1554" w:type="dxa"/>
            <w:shd w:val="clear" w:color="auto" w:fill="auto"/>
            <w:vAlign w:val="center"/>
          </w:tcPr>
          <w:p w14:paraId="58F0C024" w14:textId="77777777" w:rsidR="00A55AF4" w:rsidRPr="0050741C" w:rsidRDefault="00A55AF4" w:rsidP="0040566E">
            <w:pPr>
              <w:spacing w:after="100" w:line="240" w:lineRule="auto"/>
              <w:jc w:val="center"/>
              <w:rPr>
                <w:rFonts w:ascii="Arial Narrow" w:hAnsi="Arial Narrow"/>
                <w:b/>
                <w:sz w:val="24"/>
                <w:szCs w:val="24"/>
              </w:rPr>
            </w:pPr>
            <w:r>
              <w:rPr>
                <w:rFonts w:ascii="Arial Narrow" w:hAnsi="Arial Narrow"/>
                <w:b/>
                <w:sz w:val="24"/>
                <w:szCs w:val="24"/>
              </w:rPr>
              <w:t>30</w:t>
            </w:r>
          </w:p>
        </w:tc>
      </w:tr>
      <w:bookmarkEnd w:id="60"/>
    </w:tbl>
    <w:p w14:paraId="7B43B297" w14:textId="77777777" w:rsidR="00A55AF4" w:rsidRDefault="00A55AF4" w:rsidP="00A55AF4"/>
    <w:p w14:paraId="273489A7" w14:textId="77777777" w:rsidR="00A55AF4" w:rsidRPr="00A55AF4" w:rsidRDefault="00A55AF4" w:rsidP="00A55AF4"/>
    <w:p w14:paraId="73ADCA13" w14:textId="77777777" w:rsidR="009E7803" w:rsidRPr="005E045D" w:rsidRDefault="009E7803" w:rsidP="005E045D">
      <w:pPr>
        <w:pStyle w:val="Nagwek2"/>
        <w:jc w:val="both"/>
        <w:rPr>
          <w:rFonts w:ascii="Arial Narrow" w:hAnsi="Arial Narrow"/>
          <w:b/>
          <w:bCs/>
          <w:color w:val="009DD9" w:themeColor="accent2"/>
        </w:rPr>
      </w:pPr>
      <w:bookmarkStart w:id="67" w:name="_Toc73019122"/>
      <w:bookmarkStart w:id="68" w:name="_Toc135226244"/>
      <w:bookmarkStart w:id="69" w:name="_Toc167869986"/>
      <w:r w:rsidRPr="005E045D">
        <w:rPr>
          <w:rFonts w:ascii="Arial Narrow" w:hAnsi="Arial Narrow"/>
          <w:b/>
          <w:bCs/>
          <w:color w:val="009DD9" w:themeColor="accent2"/>
        </w:rPr>
        <w:t>Zakład Wodociągów i Kanalizacji w Skąpem</w:t>
      </w:r>
      <w:bookmarkEnd w:id="67"/>
      <w:bookmarkEnd w:id="68"/>
      <w:bookmarkEnd w:id="69"/>
    </w:p>
    <w:p w14:paraId="6D2E1D5B" w14:textId="77777777" w:rsidR="009E7803" w:rsidRPr="00C04DE0" w:rsidRDefault="009E7803" w:rsidP="009E7803">
      <w:pPr>
        <w:pStyle w:val="Bezodstpw"/>
        <w:jc w:val="both"/>
        <w:rPr>
          <w:rFonts w:ascii="Arial Narrow" w:hAnsi="Arial Narrow"/>
          <w:color w:val="FF0000"/>
          <w:sz w:val="24"/>
          <w:szCs w:val="24"/>
        </w:rPr>
      </w:pPr>
    </w:p>
    <w:p w14:paraId="1D291FFA" w14:textId="3C9F3739" w:rsidR="009E7803" w:rsidRPr="000A5F3C" w:rsidRDefault="009E7803" w:rsidP="009E7803">
      <w:pPr>
        <w:pStyle w:val="Bezodstpw"/>
        <w:jc w:val="both"/>
        <w:rPr>
          <w:rFonts w:ascii="Arial Narrow" w:hAnsi="Arial Narrow"/>
          <w:sz w:val="24"/>
          <w:szCs w:val="24"/>
        </w:rPr>
      </w:pPr>
      <w:r w:rsidRPr="000A5F3C">
        <w:rPr>
          <w:rFonts w:ascii="Arial Narrow" w:hAnsi="Arial Narrow"/>
          <w:sz w:val="24"/>
          <w:szCs w:val="24"/>
        </w:rPr>
        <w:t>W 202</w:t>
      </w:r>
      <w:r>
        <w:rPr>
          <w:rFonts w:ascii="Arial Narrow" w:hAnsi="Arial Narrow"/>
          <w:sz w:val="24"/>
          <w:szCs w:val="24"/>
        </w:rPr>
        <w:t>3</w:t>
      </w:r>
      <w:r w:rsidRPr="000A5F3C">
        <w:rPr>
          <w:rFonts w:ascii="Arial Narrow" w:hAnsi="Arial Narrow"/>
          <w:sz w:val="24"/>
          <w:szCs w:val="24"/>
        </w:rPr>
        <w:t xml:space="preserve">r. w </w:t>
      </w:r>
      <w:proofErr w:type="spellStart"/>
      <w:r w:rsidRPr="000A5F3C">
        <w:rPr>
          <w:rFonts w:ascii="Arial Narrow" w:hAnsi="Arial Narrow"/>
          <w:sz w:val="24"/>
          <w:szCs w:val="24"/>
        </w:rPr>
        <w:t>ZWiK</w:t>
      </w:r>
      <w:proofErr w:type="spellEnd"/>
      <w:r w:rsidRPr="000A5F3C">
        <w:rPr>
          <w:rFonts w:ascii="Arial Narrow" w:hAnsi="Arial Narrow"/>
          <w:sz w:val="24"/>
          <w:szCs w:val="24"/>
        </w:rPr>
        <w:t xml:space="preserve"> zatrudnionych było </w:t>
      </w:r>
      <w:r w:rsidRPr="00EF545E">
        <w:rPr>
          <w:rFonts w:ascii="Arial Narrow" w:hAnsi="Arial Narrow"/>
          <w:b/>
          <w:bCs/>
          <w:sz w:val="24"/>
          <w:szCs w:val="24"/>
        </w:rPr>
        <w:t>9</w:t>
      </w:r>
      <w:r w:rsidRPr="000A5F3C">
        <w:rPr>
          <w:rFonts w:ascii="Arial Narrow" w:hAnsi="Arial Narrow"/>
          <w:b/>
          <w:bCs/>
          <w:sz w:val="24"/>
          <w:szCs w:val="24"/>
        </w:rPr>
        <w:t xml:space="preserve"> osób, tj.</w:t>
      </w:r>
      <w:r>
        <w:rPr>
          <w:rFonts w:ascii="Arial Narrow" w:hAnsi="Arial Narrow"/>
          <w:b/>
          <w:bCs/>
          <w:sz w:val="24"/>
          <w:szCs w:val="24"/>
        </w:rPr>
        <w:t xml:space="preserve"> 8</w:t>
      </w:r>
      <w:r w:rsidRPr="000A5F3C">
        <w:rPr>
          <w:rFonts w:ascii="Arial Narrow" w:hAnsi="Arial Narrow"/>
          <w:b/>
          <w:bCs/>
          <w:sz w:val="24"/>
          <w:szCs w:val="24"/>
        </w:rPr>
        <w:t xml:space="preserve"> etatów i 1/5 etatu</w:t>
      </w:r>
      <w:r w:rsidRPr="000A5F3C">
        <w:rPr>
          <w:rFonts w:ascii="Arial Narrow" w:hAnsi="Arial Narrow"/>
          <w:sz w:val="24"/>
          <w:szCs w:val="24"/>
        </w:rPr>
        <w:t>.</w:t>
      </w:r>
    </w:p>
    <w:p w14:paraId="4DBC6D4C" w14:textId="77777777" w:rsidR="009E7803" w:rsidRPr="000A5F3C" w:rsidRDefault="009E7803" w:rsidP="009E7803">
      <w:pPr>
        <w:pStyle w:val="Bezodstpw"/>
        <w:jc w:val="both"/>
        <w:rPr>
          <w:rFonts w:ascii="Arial Narrow" w:hAnsi="Arial Narrow"/>
          <w:sz w:val="24"/>
          <w:szCs w:val="24"/>
        </w:rPr>
      </w:pPr>
    </w:p>
    <w:p w14:paraId="50B9CE48" w14:textId="2793D81B" w:rsidR="009E7803" w:rsidRPr="000A5F3C" w:rsidRDefault="009E7803" w:rsidP="009E7803">
      <w:pPr>
        <w:pStyle w:val="Bezodstpw"/>
        <w:ind w:left="720"/>
        <w:jc w:val="both"/>
        <w:rPr>
          <w:rFonts w:ascii="Arial Narrow" w:hAnsi="Arial Narrow"/>
          <w:sz w:val="24"/>
          <w:szCs w:val="24"/>
        </w:rPr>
      </w:pPr>
      <w:r w:rsidRPr="000A5F3C">
        <w:rPr>
          <w:rFonts w:ascii="Arial Narrow" w:hAnsi="Arial Narrow"/>
          <w:sz w:val="24"/>
          <w:szCs w:val="24"/>
        </w:rPr>
        <w:t>Przychody zakładu w 202</w:t>
      </w:r>
      <w:r>
        <w:rPr>
          <w:rFonts w:ascii="Arial Narrow" w:hAnsi="Arial Narrow"/>
          <w:sz w:val="24"/>
          <w:szCs w:val="24"/>
        </w:rPr>
        <w:t>3</w:t>
      </w:r>
      <w:r w:rsidRPr="000A5F3C">
        <w:rPr>
          <w:rFonts w:ascii="Arial Narrow" w:hAnsi="Arial Narrow"/>
          <w:sz w:val="24"/>
          <w:szCs w:val="24"/>
        </w:rPr>
        <w:t xml:space="preserve">r. to </w:t>
      </w:r>
      <w:r>
        <w:rPr>
          <w:rFonts w:ascii="Arial Narrow" w:hAnsi="Arial Narrow"/>
          <w:sz w:val="24"/>
          <w:szCs w:val="24"/>
        </w:rPr>
        <w:t xml:space="preserve">2.737.577,99 </w:t>
      </w:r>
      <w:r w:rsidRPr="000A5F3C">
        <w:rPr>
          <w:rFonts w:ascii="Arial Narrow" w:hAnsi="Arial Narrow"/>
          <w:sz w:val="24"/>
          <w:szCs w:val="24"/>
        </w:rPr>
        <w:t>zł, w tym:</w:t>
      </w:r>
    </w:p>
    <w:p w14:paraId="032B798D" w14:textId="725026CB" w:rsidR="009E7803" w:rsidRPr="000A5F3C" w:rsidRDefault="009E7803" w:rsidP="009E7803">
      <w:pPr>
        <w:pStyle w:val="Bezodstpw"/>
        <w:ind w:left="720"/>
        <w:jc w:val="both"/>
        <w:rPr>
          <w:rFonts w:ascii="Arial Narrow" w:hAnsi="Arial Narrow"/>
          <w:sz w:val="24"/>
          <w:szCs w:val="24"/>
        </w:rPr>
      </w:pPr>
      <w:r w:rsidRPr="000A5F3C">
        <w:rPr>
          <w:rFonts w:ascii="Arial Narrow" w:hAnsi="Arial Narrow"/>
          <w:sz w:val="24"/>
          <w:szCs w:val="24"/>
        </w:rPr>
        <w:t xml:space="preserve">Wpływy za usługi dostarczania wody i odprowadzania ścieków  – </w:t>
      </w:r>
      <w:r>
        <w:rPr>
          <w:rFonts w:ascii="Arial Narrow" w:hAnsi="Arial Narrow"/>
          <w:sz w:val="24"/>
          <w:szCs w:val="24"/>
        </w:rPr>
        <w:t>2.718.572,78</w:t>
      </w:r>
      <w:r w:rsidRPr="000A5F3C">
        <w:rPr>
          <w:rFonts w:ascii="Arial Narrow" w:hAnsi="Arial Narrow"/>
          <w:sz w:val="24"/>
          <w:szCs w:val="24"/>
        </w:rPr>
        <w:t xml:space="preserve"> zł</w:t>
      </w:r>
    </w:p>
    <w:p w14:paraId="35E2BE16" w14:textId="77777777" w:rsidR="009E7803" w:rsidRPr="000A5F3C" w:rsidRDefault="009E7803" w:rsidP="009E7803">
      <w:pPr>
        <w:pStyle w:val="Bezodstpw"/>
        <w:ind w:left="720"/>
        <w:jc w:val="both"/>
        <w:rPr>
          <w:rFonts w:ascii="Arial Narrow" w:hAnsi="Arial Narrow"/>
          <w:sz w:val="24"/>
          <w:szCs w:val="24"/>
        </w:rPr>
      </w:pPr>
      <w:r w:rsidRPr="000A5F3C">
        <w:rPr>
          <w:rFonts w:ascii="Arial Narrow" w:hAnsi="Arial Narrow"/>
          <w:sz w:val="24"/>
          <w:szCs w:val="24"/>
        </w:rPr>
        <w:t>Dotacja z gminy (dopłata do 1m</w:t>
      </w:r>
      <w:r w:rsidRPr="000A5F3C">
        <w:rPr>
          <w:rFonts w:ascii="Arial Narrow" w:hAnsi="Arial Narrow"/>
          <w:sz w:val="24"/>
          <w:szCs w:val="24"/>
          <w:vertAlign w:val="superscript"/>
        </w:rPr>
        <w:t>3</w:t>
      </w:r>
      <w:r w:rsidRPr="000A5F3C">
        <w:rPr>
          <w:rFonts w:ascii="Arial Narrow" w:hAnsi="Arial Narrow"/>
          <w:sz w:val="24"/>
          <w:szCs w:val="24"/>
        </w:rPr>
        <w:t xml:space="preserve"> wody i ścieków) – 0 zł</w:t>
      </w:r>
    </w:p>
    <w:p w14:paraId="56A31DBF" w14:textId="7E89BA88" w:rsidR="009E7803" w:rsidRPr="000A5F3C" w:rsidRDefault="009E7803" w:rsidP="009E7803">
      <w:pPr>
        <w:pStyle w:val="Bezodstpw"/>
        <w:ind w:left="720"/>
        <w:jc w:val="both"/>
        <w:rPr>
          <w:rFonts w:ascii="Arial Narrow" w:hAnsi="Arial Narrow"/>
          <w:sz w:val="24"/>
          <w:szCs w:val="24"/>
        </w:rPr>
      </w:pPr>
      <w:r w:rsidRPr="000A5F3C">
        <w:rPr>
          <w:rFonts w:ascii="Arial Narrow" w:hAnsi="Arial Narrow"/>
          <w:sz w:val="24"/>
          <w:szCs w:val="24"/>
        </w:rPr>
        <w:t xml:space="preserve">Dotacja z gminy na zadania inwestycyjne – </w:t>
      </w:r>
      <w:r>
        <w:rPr>
          <w:rFonts w:ascii="Arial Narrow" w:hAnsi="Arial Narrow"/>
          <w:sz w:val="24"/>
          <w:szCs w:val="24"/>
        </w:rPr>
        <w:t>18.985,21</w:t>
      </w:r>
      <w:r w:rsidRPr="000A5F3C">
        <w:rPr>
          <w:rFonts w:ascii="Arial Narrow" w:hAnsi="Arial Narrow"/>
          <w:sz w:val="24"/>
          <w:szCs w:val="24"/>
        </w:rPr>
        <w:t xml:space="preserve"> zł</w:t>
      </w:r>
    </w:p>
    <w:p w14:paraId="3A530BA8" w14:textId="2941FBAB" w:rsidR="009E7803" w:rsidRPr="000A5F3C" w:rsidRDefault="009E7803" w:rsidP="009E7803">
      <w:pPr>
        <w:pStyle w:val="Bezodstpw"/>
        <w:jc w:val="both"/>
        <w:rPr>
          <w:rFonts w:ascii="Arial Narrow" w:hAnsi="Arial Narrow"/>
          <w:sz w:val="24"/>
          <w:szCs w:val="24"/>
        </w:rPr>
      </w:pPr>
      <w:r w:rsidRPr="000A5F3C">
        <w:rPr>
          <w:rFonts w:ascii="Arial Narrow" w:hAnsi="Arial Narrow"/>
          <w:sz w:val="24"/>
          <w:szCs w:val="24"/>
        </w:rPr>
        <w:t>Na realizację zadań związanych z gospodarką wodociągowo – kanalizacyjną wydatkowano w 202</w:t>
      </w:r>
      <w:r>
        <w:rPr>
          <w:rFonts w:ascii="Arial Narrow" w:hAnsi="Arial Narrow"/>
          <w:sz w:val="24"/>
          <w:szCs w:val="24"/>
        </w:rPr>
        <w:t>3</w:t>
      </w:r>
      <w:r w:rsidRPr="000A5F3C">
        <w:rPr>
          <w:rFonts w:ascii="Arial Narrow" w:hAnsi="Arial Narrow"/>
          <w:sz w:val="24"/>
          <w:szCs w:val="24"/>
        </w:rPr>
        <w:t> r.</w:t>
      </w:r>
      <w:r w:rsidRPr="000A5F3C">
        <w:rPr>
          <w:rFonts w:ascii="Arial Narrow" w:hAnsi="Arial Narrow"/>
          <w:sz w:val="24"/>
          <w:szCs w:val="24"/>
        </w:rPr>
        <w:br/>
      </w:r>
      <w:r>
        <w:rPr>
          <w:rFonts w:ascii="Arial Narrow" w:hAnsi="Arial Narrow"/>
          <w:sz w:val="24"/>
          <w:szCs w:val="24"/>
        </w:rPr>
        <w:t>2.671.140,00</w:t>
      </w:r>
      <w:r w:rsidRPr="000A5F3C">
        <w:rPr>
          <w:rFonts w:ascii="Arial Narrow" w:hAnsi="Arial Narrow"/>
          <w:sz w:val="24"/>
          <w:szCs w:val="24"/>
        </w:rPr>
        <w:t xml:space="preserve"> zł</w:t>
      </w:r>
      <w:r w:rsidR="008221C9">
        <w:rPr>
          <w:rFonts w:ascii="Arial Narrow" w:hAnsi="Arial Narrow"/>
          <w:sz w:val="24"/>
          <w:szCs w:val="24"/>
        </w:rPr>
        <w:t xml:space="preserve"> (2.282.141,70zł w 2022r.).</w:t>
      </w:r>
    </w:p>
    <w:p w14:paraId="377BBE4E" w14:textId="77777777" w:rsidR="00993093" w:rsidRPr="00C04DE0" w:rsidRDefault="00993093" w:rsidP="005075E2">
      <w:pPr>
        <w:pStyle w:val="Bezodstpw"/>
        <w:jc w:val="both"/>
        <w:rPr>
          <w:rFonts w:ascii="Arial Narrow" w:hAnsi="Arial Narrow"/>
          <w:color w:val="FF0000"/>
          <w:sz w:val="24"/>
          <w:szCs w:val="24"/>
        </w:rPr>
      </w:pPr>
    </w:p>
    <w:p w14:paraId="7E9E99C0" w14:textId="77777777" w:rsidR="00D1748F" w:rsidRDefault="00D1748F" w:rsidP="005E045D">
      <w:pPr>
        <w:pStyle w:val="Nagwek2"/>
        <w:jc w:val="both"/>
        <w:rPr>
          <w:rFonts w:ascii="Arial Narrow" w:hAnsi="Arial Narrow"/>
          <w:b/>
          <w:bCs/>
          <w:color w:val="009DD9" w:themeColor="accent2"/>
        </w:rPr>
      </w:pPr>
      <w:bookmarkStart w:id="70" w:name="_Toc167869987"/>
      <w:bookmarkStart w:id="71" w:name="_Toc73019125"/>
      <w:r w:rsidRPr="005E045D">
        <w:rPr>
          <w:rFonts w:ascii="Arial Narrow" w:hAnsi="Arial Narrow"/>
          <w:b/>
          <w:bCs/>
          <w:color w:val="009DD9" w:themeColor="accent2"/>
        </w:rPr>
        <w:lastRenderedPageBreak/>
        <w:t>Ośrodek Pomocy Społecznej w Skąpem</w:t>
      </w:r>
      <w:bookmarkEnd w:id="70"/>
    </w:p>
    <w:p w14:paraId="330B5B19" w14:textId="2B6A538D" w:rsidR="00A94AFE" w:rsidRDefault="00A94AFE" w:rsidP="00A94AFE">
      <w:pPr>
        <w:pStyle w:val="NormalnyWeb"/>
        <w:jc w:val="center"/>
      </w:pPr>
      <w:r>
        <w:rPr>
          <w:noProof/>
        </w:rPr>
        <w:drawing>
          <wp:inline distT="0" distB="0" distL="0" distR="0" wp14:anchorId="08A4BDA0" wp14:editId="5194F533">
            <wp:extent cx="2682240" cy="2011680"/>
            <wp:effectExtent l="0" t="0" r="3810" b="7620"/>
            <wp:docPr id="1936926117"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inline>
        </w:drawing>
      </w:r>
    </w:p>
    <w:p w14:paraId="257D63CC" w14:textId="77777777" w:rsidR="00D1748F" w:rsidRPr="00CC22F0" w:rsidRDefault="00D1748F" w:rsidP="00D1748F">
      <w:pPr>
        <w:pStyle w:val="NormalnyWeb"/>
        <w:jc w:val="both"/>
        <w:rPr>
          <w:rFonts w:ascii="Arial Narrow" w:hAnsi="Arial Narrow"/>
          <w:color w:val="000000"/>
        </w:rPr>
      </w:pPr>
      <w:bookmarkStart w:id="72" w:name="_Hlk39217267"/>
      <w:r w:rsidRPr="00CC22F0">
        <w:rPr>
          <w:rFonts w:ascii="Arial Narrow" w:hAnsi="Arial Narrow"/>
          <w:color w:val="000000"/>
        </w:rPr>
        <w:t xml:space="preserve">W Ośrodku Pomocy Społecznej w Skąpem w 2023 roku zatrudnionych było </w:t>
      </w:r>
      <w:r w:rsidRPr="00CC22F0">
        <w:rPr>
          <w:rStyle w:val="Pogrubienie"/>
          <w:rFonts w:ascii="Arial Narrow" w:hAnsi="Arial Narrow"/>
          <w:color w:val="000000"/>
        </w:rPr>
        <w:t>12 osób na 10,00 etatu</w:t>
      </w:r>
      <w:r w:rsidRPr="00CC22F0">
        <w:rPr>
          <w:rFonts w:ascii="Arial Narrow" w:hAnsi="Arial Narrow"/>
          <w:color w:val="000000"/>
        </w:rPr>
        <w:t xml:space="preserve">. Koszty obsługi Ośrodka to </w:t>
      </w:r>
      <w:r w:rsidRPr="00CC22F0">
        <w:rPr>
          <w:rFonts w:ascii="Arial Narrow" w:hAnsi="Arial Narrow"/>
          <w:b/>
          <w:bCs/>
          <w:color w:val="000000"/>
        </w:rPr>
        <w:t>1 995 959,00</w:t>
      </w:r>
      <w:r w:rsidRPr="00CC22F0">
        <w:rPr>
          <w:rFonts w:ascii="Arial Narrow" w:hAnsi="Arial Narrow"/>
          <w:color w:val="000000"/>
        </w:rPr>
        <w:t xml:space="preserve"> </w:t>
      </w:r>
      <w:r w:rsidRPr="00CC22F0">
        <w:rPr>
          <w:rFonts w:ascii="Arial Narrow" w:hAnsi="Arial Narrow"/>
          <w:b/>
          <w:color w:val="000000"/>
        </w:rPr>
        <w:t>zł</w:t>
      </w:r>
      <w:r w:rsidRPr="00CC22F0">
        <w:rPr>
          <w:rFonts w:ascii="Arial Narrow" w:hAnsi="Arial Narrow"/>
          <w:color w:val="000000"/>
        </w:rPr>
        <w:t xml:space="preserve">, </w:t>
      </w:r>
      <w:bookmarkEnd w:id="72"/>
      <w:r w:rsidRPr="00CC22F0">
        <w:rPr>
          <w:rFonts w:ascii="Arial Narrow" w:hAnsi="Arial Narrow"/>
          <w:color w:val="000000"/>
        </w:rPr>
        <w:t xml:space="preserve">w tym: opłaty pobytu mieszkańców gminy w domach pomocy społecznej – </w:t>
      </w:r>
      <w:r w:rsidRPr="00CC22F0">
        <w:rPr>
          <w:rStyle w:val="Pogrubienie"/>
          <w:rFonts w:ascii="Arial Narrow" w:hAnsi="Arial Narrow"/>
          <w:color w:val="000000"/>
        </w:rPr>
        <w:t xml:space="preserve">560 047,00 zł (rok 2022 - 455756,00); </w:t>
      </w:r>
      <w:r w:rsidRPr="00CC22F0">
        <w:rPr>
          <w:rFonts w:ascii="Arial Narrow" w:hAnsi="Arial Narrow"/>
          <w:color w:val="000000"/>
        </w:rPr>
        <w:t xml:space="preserve">składki na ubezpieczenie zdrowotne od zasiłków stałych – </w:t>
      </w:r>
      <w:r w:rsidRPr="00CC22F0">
        <w:rPr>
          <w:rStyle w:val="Pogrubienie"/>
          <w:rFonts w:ascii="Arial Narrow" w:hAnsi="Arial Narrow"/>
          <w:color w:val="000000"/>
        </w:rPr>
        <w:t>20 762,06 zł</w:t>
      </w:r>
      <w:r w:rsidRPr="00CC22F0">
        <w:rPr>
          <w:rFonts w:ascii="Arial Narrow" w:hAnsi="Arial Narrow"/>
          <w:color w:val="000000"/>
        </w:rPr>
        <w:t xml:space="preserve">; zasiłki okresowe i celowe – </w:t>
      </w:r>
      <w:r w:rsidRPr="00CC22F0">
        <w:rPr>
          <w:rStyle w:val="Pogrubienie"/>
          <w:rFonts w:ascii="Arial Narrow" w:hAnsi="Arial Narrow"/>
          <w:color w:val="000000"/>
        </w:rPr>
        <w:t>49 613,00 zł</w:t>
      </w:r>
      <w:r w:rsidRPr="00CC22F0">
        <w:rPr>
          <w:rFonts w:ascii="Arial Narrow" w:hAnsi="Arial Narrow"/>
          <w:color w:val="000000"/>
        </w:rPr>
        <w:t xml:space="preserve">; zasiłek pogrzebowy – </w:t>
      </w:r>
      <w:r w:rsidRPr="00CC22F0">
        <w:rPr>
          <w:rFonts w:ascii="Arial Narrow" w:hAnsi="Arial Narrow"/>
          <w:b/>
          <w:bCs/>
          <w:color w:val="000000"/>
        </w:rPr>
        <w:t>0,00</w:t>
      </w:r>
      <w:r w:rsidRPr="00CC22F0">
        <w:rPr>
          <w:rStyle w:val="Pogrubienie"/>
          <w:rFonts w:ascii="Arial Narrow" w:hAnsi="Arial Narrow"/>
          <w:color w:val="000000"/>
        </w:rPr>
        <w:t xml:space="preserve"> zł</w:t>
      </w:r>
      <w:r w:rsidRPr="00CC22F0">
        <w:rPr>
          <w:rFonts w:ascii="Arial Narrow" w:hAnsi="Arial Narrow"/>
          <w:color w:val="000000"/>
        </w:rPr>
        <w:t xml:space="preserve">; dodatki mieszkaniowe – </w:t>
      </w:r>
      <w:r w:rsidRPr="00CC22F0">
        <w:rPr>
          <w:rFonts w:ascii="Arial Narrow" w:hAnsi="Arial Narrow"/>
          <w:b/>
          <w:bCs/>
          <w:color w:val="000000"/>
        </w:rPr>
        <w:t>0,00</w:t>
      </w:r>
      <w:r w:rsidRPr="00CC22F0">
        <w:rPr>
          <w:rStyle w:val="Pogrubienie"/>
          <w:rFonts w:ascii="Arial Narrow" w:hAnsi="Arial Narrow"/>
          <w:color w:val="000000"/>
        </w:rPr>
        <w:t xml:space="preserve"> zł; </w:t>
      </w:r>
      <w:r w:rsidRPr="00CC22F0">
        <w:rPr>
          <w:rFonts w:ascii="Arial Narrow" w:hAnsi="Arial Narrow"/>
          <w:color w:val="000000"/>
        </w:rPr>
        <w:t xml:space="preserve">zasiłki stałe – </w:t>
      </w:r>
      <w:r w:rsidRPr="00CC22F0">
        <w:rPr>
          <w:rStyle w:val="Pogrubienie"/>
          <w:rFonts w:ascii="Arial Narrow" w:hAnsi="Arial Narrow"/>
          <w:color w:val="000000"/>
        </w:rPr>
        <w:t>262 234,00</w:t>
      </w:r>
      <w:r w:rsidRPr="00CC22F0">
        <w:rPr>
          <w:rFonts w:ascii="Arial Narrow" w:hAnsi="Arial Narrow"/>
          <w:color w:val="000000"/>
        </w:rPr>
        <w:t xml:space="preserve"> </w:t>
      </w:r>
      <w:r w:rsidRPr="00CC22F0">
        <w:rPr>
          <w:rFonts w:ascii="Arial Narrow" w:hAnsi="Arial Narrow"/>
          <w:b/>
          <w:color w:val="000000"/>
        </w:rPr>
        <w:t>zł</w:t>
      </w:r>
      <w:r w:rsidRPr="00CC22F0">
        <w:rPr>
          <w:rFonts w:ascii="Arial Narrow" w:hAnsi="Arial Narrow"/>
          <w:color w:val="000000"/>
        </w:rPr>
        <w:t xml:space="preserve">; posiłek/dożywianie – </w:t>
      </w:r>
      <w:r w:rsidRPr="00CC22F0">
        <w:rPr>
          <w:rStyle w:val="Pogrubienie"/>
          <w:rFonts w:ascii="Arial Narrow" w:hAnsi="Arial Narrow"/>
          <w:color w:val="000000"/>
        </w:rPr>
        <w:t>44 993,00 zł</w:t>
      </w:r>
      <w:r w:rsidRPr="00CC22F0">
        <w:rPr>
          <w:rFonts w:ascii="Arial Narrow" w:hAnsi="Arial Narrow"/>
          <w:color w:val="000000"/>
        </w:rPr>
        <w:t xml:space="preserve">; schronienie/noclegownie – </w:t>
      </w:r>
      <w:r w:rsidRPr="00CC22F0">
        <w:rPr>
          <w:rStyle w:val="Pogrubienie"/>
          <w:rFonts w:ascii="Arial Narrow" w:hAnsi="Arial Narrow"/>
          <w:color w:val="000000"/>
        </w:rPr>
        <w:t>27 660,00 zł</w:t>
      </w:r>
      <w:r w:rsidRPr="00CC22F0">
        <w:rPr>
          <w:rFonts w:ascii="Arial Narrow" w:hAnsi="Arial Narrow"/>
          <w:color w:val="000000"/>
        </w:rPr>
        <w:t xml:space="preserve">; pobyt w ośrodku interwencji kryzysowej </w:t>
      </w:r>
      <w:r w:rsidRPr="00CC22F0">
        <w:rPr>
          <w:rFonts w:ascii="Arial Narrow" w:hAnsi="Arial Narrow"/>
          <w:b/>
          <w:bCs/>
          <w:color w:val="000000"/>
        </w:rPr>
        <w:t xml:space="preserve">0,00 zł; </w:t>
      </w:r>
      <w:r w:rsidRPr="00CC22F0">
        <w:rPr>
          <w:rFonts w:ascii="Arial Narrow" w:hAnsi="Arial Narrow"/>
          <w:bCs/>
          <w:color w:val="000000"/>
        </w:rPr>
        <w:t>usługi opiekuńcze –</w:t>
      </w:r>
      <w:r w:rsidRPr="00CC22F0">
        <w:rPr>
          <w:rFonts w:ascii="Arial Narrow" w:hAnsi="Arial Narrow"/>
          <w:b/>
          <w:bCs/>
          <w:color w:val="000000"/>
        </w:rPr>
        <w:t xml:space="preserve"> 205 307,00 zł ( 2022 - 91 033,00 zł); </w:t>
      </w:r>
      <w:r w:rsidRPr="00CC22F0">
        <w:rPr>
          <w:rFonts w:ascii="Arial Narrow" w:hAnsi="Arial Narrow"/>
          <w:bCs/>
          <w:color w:val="000000"/>
        </w:rPr>
        <w:t xml:space="preserve">usuwanie klęsk  żywiołowych – </w:t>
      </w:r>
      <w:r w:rsidRPr="00CC22F0">
        <w:rPr>
          <w:rFonts w:ascii="Arial Narrow" w:hAnsi="Arial Narrow"/>
          <w:b/>
          <w:bCs/>
          <w:color w:val="000000"/>
        </w:rPr>
        <w:t>0,00 zł.</w:t>
      </w:r>
    </w:p>
    <w:p w14:paraId="36BA15FC" w14:textId="69C7227C" w:rsidR="00CC22F0" w:rsidRPr="00CC22F0" w:rsidRDefault="00D1748F" w:rsidP="00CC22F0">
      <w:pPr>
        <w:pStyle w:val="NormalnyWeb"/>
        <w:jc w:val="both"/>
        <w:rPr>
          <w:rFonts w:ascii="Arial Narrow" w:hAnsi="Arial Narrow"/>
        </w:rPr>
      </w:pPr>
      <w:r w:rsidRPr="00292AA1">
        <w:rPr>
          <w:rFonts w:ascii="Arial Narrow" w:hAnsi="Arial Narrow"/>
          <w:color w:val="000000" w:themeColor="text1"/>
        </w:rPr>
        <w:t>W 202</w:t>
      </w:r>
      <w:r>
        <w:rPr>
          <w:rFonts w:ascii="Arial Narrow" w:hAnsi="Arial Narrow"/>
          <w:color w:val="000000" w:themeColor="text1"/>
        </w:rPr>
        <w:t>3</w:t>
      </w:r>
      <w:r w:rsidRPr="00292AA1">
        <w:rPr>
          <w:rFonts w:ascii="Arial Narrow" w:hAnsi="Arial Narrow"/>
          <w:color w:val="000000" w:themeColor="text1"/>
        </w:rPr>
        <w:t xml:space="preserve">r. Ośrodek wypłacił świadczenia na kwotę </w:t>
      </w:r>
      <w:r>
        <w:rPr>
          <w:rStyle w:val="Pogrubienie"/>
          <w:rFonts w:ascii="Arial Narrow" w:hAnsi="Arial Narrow"/>
          <w:color w:val="000000" w:themeColor="text1"/>
        </w:rPr>
        <w:t>2 640 553</w:t>
      </w:r>
      <w:r w:rsidRPr="00255635">
        <w:rPr>
          <w:rStyle w:val="Pogrubienie"/>
          <w:rFonts w:ascii="Arial Narrow" w:hAnsi="Arial Narrow"/>
          <w:color w:val="000000" w:themeColor="text1"/>
        </w:rPr>
        <w:t>,00</w:t>
      </w:r>
      <w:r w:rsidRPr="00207CF1">
        <w:rPr>
          <w:rStyle w:val="Pogrubienie"/>
          <w:rFonts w:ascii="Arial Narrow" w:hAnsi="Arial Narrow"/>
          <w:color w:val="FF0000"/>
        </w:rPr>
        <w:t xml:space="preserve"> </w:t>
      </w:r>
      <w:r w:rsidRPr="00BB384C">
        <w:rPr>
          <w:rStyle w:val="Pogrubienie"/>
          <w:rFonts w:ascii="Arial Narrow" w:hAnsi="Arial Narrow"/>
        </w:rPr>
        <w:t>zł</w:t>
      </w:r>
      <w:r w:rsidRPr="00BB384C">
        <w:rPr>
          <w:rFonts w:ascii="Arial Narrow" w:hAnsi="Arial Narrow"/>
        </w:rPr>
        <w:t xml:space="preserve"> </w:t>
      </w:r>
      <w:r w:rsidRPr="00292AA1">
        <w:rPr>
          <w:rFonts w:ascii="Arial Narrow" w:hAnsi="Arial Narrow"/>
          <w:color w:val="000000" w:themeColor="text1"/>
        </w:rPr>
        <w:t xml:space="preserve">(rozdział 855: świadczenie wychowawcze i koszty obsługi </w:t>
      </w:r>
      <w:r w:rsidRPr="00BB384C">
        <w:rPr>
          <w:rFonts w:ascii="Arial Narrow" w:hAnsi="Arial Narrow"/>
        </w:rPr>
        <w:t xml:space="preserve">– </w:t>
      </w:r>
      <w:r>
        <w:rPr>
          <w:rFonts w:ascii="Arial Narrow" w:hAnsi="Arial Narrow"/>
          <w:b/>
          <w:bCs/>
          <w:color w:val="000000" w:themeColor="text1"/>
        </w:rPr>
        <w:t>1000</w:t>
      </w:r>
      <w:r w:rsidRPr="00255635">
        <w:rPr>
          <w:rFonts w:ascii="Arial Narrow" w:hAnsi="Arial Narrow"/>
          <w:b/>
          <w:bCs/>
          <w:color w:val="000000" w:themeColor="text1"/>
        </w:rPr>
        <w:t>,00 zł</w:t>
      </w:r>
      <w:r w:rsidRPr="00BB384C">
        <w:rPr>
          <w:rFonts w:ascii="Arial Narrow" w:hAnsi="Arial Narrow"/>
        </w:rPr>
        <w:t xml:space="preserve">,  świadczenia rodzinne i koszty obsługi – </w:t>
      </w:r>
      <w:r w:rsidRPr="00255635">
        <w:rPr>
          <w:rFonts w:ascii="Arial Narrow" w:hAnsi="Arial Narrow"/>
          <w:b/>
          <w:bCs/>
          <w:color w:val="000000" w:themeColor="text1"/>
        </w:rPr>
        <w:t>2 </w:t>
      </w:r>
      <w:r>
        <w:rPr>
          <w:rFonts w:ascii="Arial Narrow" w:hAnsi="Arial Narrow"/>
          <w:b/>
          <w:bCs/>
          <w:color w:val="000000" w:themeColor="text1"/>
        </w:rPr>
        <w:t>639 553</w:t>
      </w:r>
      <w:r w:rsidRPr="00255635">
        <w:rPr>
          <w:rFonts w:ascii="Arial Narrow" w:hAnsi="Arial Narrow"/>
          <w:b/>
          <w:bCs/>
          <w:color w:val="000000" w:themeColor="text1"/>
        </w:rPr>
        <w:t xml:space="preserve">,00 </w:t>
      </w:r>
      <w:r w:rsidRPr="00C32C4C">
        <w:rPr>
          <w:rFonts w:ascii="Arial Narrow" w:hAnsi="Arial Narrow"/>
          <w:b/>
          <w:bCs/>
        </w:rPr>
        <w:t>zł</w:t>
      </w:r>
      <w:r w:rsidRPr="00BB384C">
        <w:rPr>
          <w:rFonts w:ascii="Arial Narrow" w:hAnsi="Arial Narrow"/>
        </w:rPr>
        <w:t xml:space="preserve">; asystent  – </w:t>
      </w:r>
      <w:r>
        <w:rPr>
          <w:rFonts w:ascii="Arial Narrow" w:hAnsi="Arial Narrow"/>
          <w:b/>
          <w:bCs/>
        </w:rPr>
        <w:t>98 565</w:t>
      </w:r>
      <w:r w:rsidRPr="00C32C4C">
        <w:rPr>
          <w:rFonts w:ascii="Arial Narrow" w:hAnsi="Arial Narrow"/>
          <w:b/>
          <w:bCs/>
        </w:rPr>
        <w:t>,00 zł</w:t>
      </w:r>
      <w:r>
        <w:rPr>
          <w:rFonts w:ascii="Arial Narrow" w:hAnsi="Arial Narrow"/>
          <w:b/>
          <w:bCs/>
        </w:rPr>
        <w:t>,</w:t>
      </w:r>
      <w:r w:rsidRPr="00BB384C">
        <w:rPr>
          <w:rFonts w:ascii="Arial Narrow" w:hAnsi="Arial Narrow"/>
        </w:rPr>
        <w:t xml:space="preserve"> domy dziecka i rodziny zastępcze – </w:t>
      </w:r>
      <w:r w:rsidRPr="00A13DC0">
        <w:rPr>
          <w:rFonts w:ascii="Arial Narrow" w:hAnsi="Arial Narrow"/>
          <w:b/>
        </w:rPr>
        <w:t>218 332,00 zł</w:t>
      </w:r>
      <w:r>
        <w:rPr>
          <w:rFonts w:ascii="Arial Narrow" w:hAnsi="Arial Narrow"/>
          <w:b/>
        </w:rPr>
        <w:t xml:space="preserve"> </w:t>
      </w:r>
      <w:r w:rsidRPr="00A13DC0">
        <w:rPr>
          <w:rFonts w:ascii="Arial Narrow" w:hAnsi="Arial Narrow"/>
          <w:b/>
        </w:rPr>
        <w:t>(2022 -</w:t>
      </w:r>
      <w:r>
        <w:rPr>
          <w:rFonts w:ascii="Arial Narrow" w:hAnsi="Arial Narrow"/>
          <w:b/>
          <w:bCs/>
        </w:rPr>
        <w:t>235 585</w:t>
      </w:r>
      <w:r w:rsidRPr="00C32C4C">
        <w:rPr>
          <w:rFonts w:ascii="Arial Narrow" w:hAnsi="Arial Narrow"/>
          <w:b/>
          <w:bCs/>
        </w:rPr>
        <w:t>,00 zł</w:t>
      </w:r>
      <w:r>
        <w:rPr>
          <w:rFonts w:ascii="Arial Narrow" w:hAnsi="Arial Narrow"/>
          <w:b/>
          <w:bCs/>
        </w:rPr>
        <w:t>)</w:t>
      </w:r>
      <w:r w:rsidRPr="00BB384C">
        <w:rPr>
          <w:rFonts w:ascii="Arial Narrow" w:hAnsi="Arial Narrow"/>
        </w:rPr>
        <w:t xml:space="preserve">, składka zdrowotna od rodzinnych – </w:t>
      </w:r>
      <w:r>
        <w:rPr>
          <w:rFonts w:ascii="Arial Narrow" w:hAnsi="Arial Narrow"/>
          <w:b/>
          <w:bCs/>
        </w:rPr>
        <w:t>42 323,00</w:t>
      </w:r>
      <w:r w:rsidRPr="00BB384C">
        <w:rPr>
          <w:rFonts w:ascii="Arial Narrow" w:hAnsi="Arial Narrow"/>
        </w:rPr>
        <w:t xml:space="preserve">) , KDR </w:t>
      </w:r>
      <w:r>
        <w:rPr>
          <w:rFonts w:ascii="Arial Narrow" w:hAnsi="Arial Narrow"/>
        </w:rPr>
        <w:t>-</w:t>
      </w:r>
      <w:r w:rsidRPr="00BB384C">
        <w:rPr>
          <w:rFonts w:ascii="Arial Narrow" w:hAnsi="Arial Narrow"/>
        </w:rPr>
        <w:t xml:space="preserve"> </w:t>
      </w:r>
      <w:r>
        <w:rPr>
          <w:rFonts w:ascii="Arial Narrow" w:hAnsi="Arial Narrow"/>
          <w:b/>
          <w:bCs/>
        </w:rPr>
        <w:t>1040</w:t>
      </w:r>
      <w:r w:rsidRPr="00C32C4C">
        <w:rPr>
          <w:rFonts w:ascii="Arial Narrow" w:hAnsi="Arial Narrow"/>
          <w:b/>
          <w:bCs/>
        </w:rPr>
        <w:t>,00 zł</w:t>
      </w:r>
      <w:r w:rsidRPr="00BB384C">
        <w:rPr>
          <w:rFonts w:ascii="Arial Narrow" w:hAnsi="Arial Narrow"/>
        </w:rPr>
        <w:t xml:space="preserve">. </w:t>
      </w:r>
    </w:p>
    <w:p w14:paraId="1BEA45A8" w14:textId="77777777" w:rsidR="00CC22F0" w:rsidRPr="005E045D" w:rsidRDefault="00CC22F0" w:rsidP="00CC22F0">
      <w:pPr>
        <w:jc w:val="both"/>
        <w:rPr>
          <w:rFonts w:ascii="Arial Narrow" w:hAnsi="Arial Narrow" w:cstheme="minorHAnsi"/>
          <w:bCs/>
          <w:sz w:val="24"/>
          <w:szCs w:val="24"/>
        </w:rPr>
      </w:pPr>
      <w:r w:rsidRPr="005E045D">
        <w:rPr>
          <w:rFonts w:ascii="Arial Narrow" w:hAnsi="Arial Narrow" w:cstheme="minorHAnsi"/>
          <w:bCs/>
          <w:sz w:val="24"/>
          <w:szCs w:val="24"/>
        </w:rPr>
        <w:t>W ramach pomocy społecznej wypłacono w 2023r.:</w:t>
      </w:r>
    </w:p>
    <w:p w14:paraId="057F0119" w14:textId="77777777" w:rsidR="00CC22F0" w:rsidRPr="005E045D" w:rsidRDefault="00CC22F0" w:rsidP="00CC22F0">
      <w:pPr>
        <w:pStyle w:val="Akapitzlist"/>
        <w:numPr>
          <w:ilvl w:val="0"/>
          <w:numId w:val="1"/>
        </w:numPr>
        <w:jc w:val="both"/>
        <w:rPr>
          <w:rFonts w:ascii="Arial Narrow" w:hAnsi="Arial Narrow" w:cstheme="minorHAnsi"/>
          <w:bCs/>
          <w:color w:val="000000" w:themeColor="text1"/>
          <w:sz w:val="24"/>
          <w:szCs w:val="24"/>
        </w:rPr>
      </w:pPr>
      <w:r w:rsidRPr="005E045D">
        <w:rPr>
          <w:rFonts w:ascii="Arial Narrow" w:hAnsi="Arial Narrow" w:cstheme="minorHAnsi"/>
          <w:bCs/>
          <w:color w:val="000000" w:themeColor="text1"/>
          <w:sz w:val="24"/>
          <w:szCs w:val="24"/>
        </w:rPr>
        <w:t xml:space="preserve">zasiłki okresowe dla 16 rodzin (43 osób) – </w:t>
      </w:r>
      <w:r w:rsidRPr="005E045D">
        <w:rPr>
          <w:rFonts w:ascii="Arial Narrow" w:hAnsi="Arial Narrow" w:cstheme="minorHAnsi"/>
          <w:bCs/>
          <w:color w:val="000000" w:themeColor="text1"/>
        </w:rPr>
        <w:t>39 643,00 zł</w:t>
      </w:r>
    </w:p>
    <w:p w14:paraId="7459BEFF" w14:textId="77777777" w:rsidR="00CC22F0" w:rsidRPr="005E045D" w:rsidRDefault="00CC22F0" w:rsidP="00CC22F0">
      <w:pPr>
        <w:pStyle w:val="Akapitzlist"/>
        <w:numPr>
          <w:ilvl w:val="0"/>
          <w:numId w:val="1"/>
        </w:numPr>
        <w:jc w:val="both"/>
        <w:rPr>
          <w:rFonts w:ascii="Arial Narrow" w:hAnsi="Arial Narrow" w:cstheme="minorHAnsi"/>
          <w:bCs/>
          <w:color w:val="000000" w:themeColor="text1"/>
          <w:sz w:val="24"/>
          <w:szCs w:val="24"/>
        </w:rPr>
      </w:pPr>
      <w:r w:rsidRPr="005E045D">
        <w:rPr>
          <w:rFonts w:ascii="Arial Narrow" w:hAnsi="Arial Narrow" w:cstheme="minorHAnsi"/>
          <w:bCs/>
          <w:color w:val="000000" w:themeColor="text1"/>
          <w:sz w:val="24"/>
          <w:szCs w:val="24"/>
        </w:rPr>
        <w:t xml:space="preserve">zasiłki celowe dla 29 rodzin (47 osób) – </w:t>
      </w:r>
      <w:r w:rsidRPr="005E045D">
        <w:rPr>
          <w:rFonts w:ascii="Arial Narrow" w:hAnsi="Arial Narrow" w:cstheme="minorHAnsi"/>
          <w:bCs/>
          <w:color w:val="000000" w:themeColor="text1"/>
        </w:rPr>
        <w:t>9 970,00 zł</w:t>
      </w:r>
    </w:p>
    <w:p w14:paraId="32012F34" w14:textId="77777777" w:rsidR="00CC22F0" w:rsidRPr="005E045D" w:rsidRDefault="00CC22F0" w:rsidP="00CC22F0">
      <w:pPr>
        <w:pStyle w:val="Akapitzlist"/>
        <w:numPr>
          <w:ilvl w:val="0"/>
          <w:numId w:val="1"/>
        </w:numPr>
        <w:jc w:val="both"/>
        <w:rPr>
          <w:rFonts w:ascii="Arial Narrow" w:hAnsi="Arial Narrow" w:cstheme="minorHAnsi"/>
          <w:bCs/>
          <w:color w:val="000000" w:themeColor="text1"/>
        </w:rPr>
      </w:pPr>
      <w:r w:rsidRPr="005E045D">
        <w:rPr>
          <w:rFonts w:ascii="Arial Narrow" w:hAnsi="Arial Narrow" w:cstheme="minorHAnsi"/>
          <w:bCs/>
          <w:color w:val="000000" w:themeColor="text1"/>
          <w:sz w:val="24"/>
          <w:szCs w:val="24"/>
        </w:rPr>
        <w:t xml:space="preserve">zasiłki stałe dla 40 rodzin (40 osób) – </w:t>
      </w:r>
      <w:r w:rsidRPr="005E045D">
        <w:rPr>
          <w:rFonts w:ascii="Arial Narrow" w:hAnsi="Arial Narrow" w:cstheme="minorHAnsi"/>
          <w:bCs/>
          <w:color w:val="000000" w:themeColor="text1"/>
        </w:rPr>
        <w:t>262 234,00 zł</w:t>
      </w:r>
    </w:p>
    <w:p w14:paraId="727CAD63" w14:textId="77777777" w:rsidR="00CC22F0" w:rsidRPr="005E045D" w:rsidRDefault="00CC22F0" w:rsidP="00CC22F0">
      <w:pPr>
        <w:pStyle w:val="Akapitzlist"/>
        <w:numPr>
          <w:ilvl w:val="0"/>
          <w:numId w:val="1"/>
        </w:numPr>
        <w:jc w:val="both"/>
        <w:rPr>
          <w:rFonts w:ascii="Arial Narrow" w:hAnsi="Arial Narrow"/>
          <w:bCs/>
          <w:color w:val="000000" w:themeColor="text1"/>
          <w:sz w:val="24"/>
          <w:szCs w:val="24"/>
        </w:rPr>
      </w:pPr>
      <w:r w:rsidRPr="005E045D">
        <w:rPr>
          <w:rFonts w:ascii="Arial Narrow" w:hAnsi="Arial Narrow"/>
          <w:bCs/>
          <w:color w:val="000000" w:themeColor="text1"/>
          <w:sz w:val="24"/>
          <w:szCs w:val="24"/>
        </w:rPr>
        <w:t>świadczenia rodzinne – 25 684,00 zł</w:t>
      </w:r>
    </w:p>
    <w:p w14:paraId="4801137E" w14:textId="3485E854" w:rsidR="00D1748F" w:rsidRDefault="00CC22F0" w:rsidP="00D1748F">
      <w:pPr>
        <w:pStyle w:val="Akapitzlist"/>
        <w:numPr>
          <w:ilvl w:val="0"/>
          <w:numId w:val="1"/>
        </w:numPr>
        <w:jc w:val="both"/>
        <w:rPr>
          <w:rFonts w:ascii="Arial Narrow" w:hAnsi="Arial Narrow"/>
          <w:bCs/>
          <w:color w:val="000000" w:themeColor="text1"/>
          <w:sz w:val="24"/>
          <w:szCs w:val="24"/>
        </w:rPr>
      </w:pPr>
      <w:r w:rsidRPr="005E045D">
        <w:rPr>
          <w:rFonts w:ascii="Arial Narrow" w:hAnsi="Arial Narrow"/>
          <w:bCs/>
          <w:color w:val="000000" w:themeColor="text1"/>
          <w:sz w:val="24"/>
          <w:szCs w:val="24"/>
        </w:rPr>
        <w:t>dodatek 300+ UKR i koszty obsługi – 8 526,00 zł</w:t>
      </w:r>
      <w:r w:rsidR="00000000">
        <w:rPr>
          <w:noProof/>
        </w:rPr>
        <w:pict w14:anchorId="013BD52C">
          <v:roundrect id="_x0000_s2077" style="position:absolute;left:0;text-align:left;margin-left:-9.65pt;margin-top:22.4pt;width:471.6pt;height:61.8pt;z-index:-2516285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" fillcolor="#0f6fc6 [3204]" strokecolor="#02101d [484]" strokeweight="1.25pt">
            <w10:wrap anchorx="margin"/>
          </v:roundrect>
        </w:pict>
      </w:r>
      <w:r w:rsidR="00E205B9">
        <w:rPr>
          <w:rFonts w:ascii="Arial Narrow" w:hAnsi="Arial Narrow"/>
          <w:bCs/>
          <w:color w:val="000000" w:themeColor="text1"/>
          <w:sz w:val="24"/>
          <w:szCs w:val="24"/>
        </w:rPr>
        <w:t>.</w:t>
      </w:r>
    </w:p>
    <w:p w14:paraId="1C16E98D" w14:textId="79F16BD0" w:rsidR="00145D10" w:rsidRPr="00824A80" w:rsidRDefault="002D5A51" w:rsidP="009A255F">
      <w:pPr>
        <w:pStyle w:val="Nagwek1"/>
        <w:jc w:val="both"/>
        <w:rPr>
          <w:rFonts w:ascii="Arial Narrow" w:hAnsi="Arial Narrow"/>
          <w:b/>
          <w:bCs/>
        </w:rPr>
      </w:pPr>
      <w:bookmarkStart w:id="73" w:name="_Toc167869988"/>
      <w:r w:rsidRPr="00824A80">
        <w:rPr>
          <w:rFonts w:ascii="Arial Narrow" w:hAnsi="Arial Narrow"/>
          <w:b/>
          <w:bCs/>
        </w:rPr>
        <w:t xml:space="preserve">Rozdział </w:t>
      </w:r>
      <w:r w:rsidR="007E4B7B" w:rsidRPr="00824A80">
        <w:rPr>
          <w:rFonts w:ascii="Arial Narrow" w:hAnsi="Arial Narrow"/>
          <w:b/>
          <w:bCs/>
        </w:rPr>
        <w:t>2</w:t>
      </w:r>
      <w:r w:rsidRPr="00824A80">
        <w:rPr>
          <w:rFonts w:ascii="Arial Narrow" w:hAnsi="Arial Narrow"/>
          <w:b/>
          <w:bCs/>
        </w:rPr>
        <w:t xml:space="preserve">. </w:t>
      </w:r>
      <w:r w:rsidR="0073402D" w:rsidRPr="00824A80">
        <w:rPr>
          <w:rFonts w:ascii="Arial Narrow" w:hAnsi="Arial Narrow"/>
          <w:b/>
          <w:bCs/>
        </w:rPr>
        <w:t>I</w:t>
      </w:r>
      <w:r w:rsidR="00E76431" w:rsidRPr="00824A80">
        <w:rPr>
          <w:rFonts w:ascii="Arial Narrow" w:hAnsi="Arial Narrow"/>
          <w:b/>
          <w:bCs/>
        </w:rPr>
        <w:t xml:space="preserve">nformacja o realizacji </w:t>
      </w:r>
      <w:r w:rsidR="00A0282D" w:rsidRPr="00824A80">
        <w:rPr>
          <w:rFonts w:ascii="Arial Narrow" w:hAnsi="Arial Narrow"/>
          <w:b/>
          <w:bCs/>
        </w:rPr>
        <w:t xml:space="preserve">strategii, </w:t>
      </w:r>
      <w:r w:rsidR="00E76431" w:rsidRPr="00824A80">
        <w:rPr>
          <w:rFonts w:ascii="Arial Narrow" w:hAnsi="Arial Narrow"/>
          <w:b/>
          <w:bCs/>
        </w:rPr>
        <w:t>polityk</w:t>
      </w:r>
      <w:r w:rsidR="0073402D" w:rsidRPr="00824A80">
        <w:rPr>
          <w:rFonts w:ascii="Arial Narrow" w:hAnsi="Arial Narrow"/>
          <w:b/>
          <w:bCs/>
        </w:rPr>
        <w:t xml:space="preserve">, </w:t>
      </w:r>
      <w:r w:rsidR="00E76431" w:rsidRPr="00824A80">
        <w:rPr>
          <w:rFonts w:ascii="Arial Narrow" w:hAnsi="Arial Narrow"/>
          <w:b/>
          <w:bCs/>
        </w:rPr>
        <w:t>programów</w:t>
      </w:r>
      <w:bookmarkEnd w:id="71"/>
      <w:bookmarkEnd w:id="73"/>
      <w:r w:rsidR="009A255F" w:rsidRPr="00824A80">
        <w:rPr>
          <w:rFonts w:ascii="Arial Narrow" w:hAnsi="Arial Narrow"/>
          <w:b/>
          <w:bCs/>
        </w:rPr>
        <w:fldChar w:fldCharType="begin"/>
      </w:r>
      <w:r w:rsidR="009A255F" w:rsidRPr="00824A80">
        <w:instrText xml:space="preserve"> XE "</w:instrText>
      </w:r>
      <w:r w:rsidR="009A255F" w:rsidRPr="00824A80">
        <w:rPr>
          <w:rFonts w:ascii="Arial Narrow" w:hAnsi="Arial Narrow"/>
          <w:b/>
          <w:bCs/>
        </w:rPr>
        <w:instrText>Rozdział 2. Informacja o realizacji strategii, polityk, programów</w:instrText>
      </w:r>
      <w:r w:rsidR="009A255F" w:rsidRPr="00824A80">
        <w:instrText xml:space="preserve">" </w:instrText>
      </w:r>
      <w:r w:rsidR="009A255F" w:rsidRPr="00824A80">
        <w:rPr>
          <w:rFonts w:ascii="Arial Narrow" w:hAnsi="Arial Narrow"/>
          <w:b/>
          <w:bCs/>
        </w:rPr>
        <w:fldChar w:fldCharType="end"/>
      </w:r>
      <w:r w:rsidR="0073402D" w:rsidRPr="00824A80">
        <w:rPr>
          <w:rFonts w:ascii="Arial Narrow" w:hAnsi="Arial Narrow"/>
          <w:b/>
          <w:bCs/>
        </w:rPr>
        <w:t xml:space="preserve"> </w:t>
      </w:r>
    </w:p>
    <w:p w14:paraId="3C8C3EB1" w14:textId="77777777" w:rsidR="00E205B9" w:rsidRDefault="00E205B9" w:rsidP="00A32B71">
      <w:pPr>
        <w:pStyle w:val="Bezodstpw"/>
        <w:rPr>
          <w:rFonts w:ascii="Arial Narrow" w:hAnsi="Arial Narrow"/>
          <w:b/>
          <w:bCs/>
          <w:color w:val="FF0000"/>
          <w:sz w:val="24"/>
          <w:szCs w:val="24"/>
        </w:rPr>
      </w:pPr>
    </w:p>
    <w:p w14:paraId="500AA262" w14:textId="3BDA30BB" w:rsidR="00A32B71" w:rsidRPr="00C04DE0" w:rsidRDefault="00000000" w:rsidP="00A32B71">
      <w:pPr>
        <w:pStyle w:val="Bezodstpw"/>
        <w:rPr>
          <w:rFonts w:ascii="Arial Narrow" w:hAnsi="Arial Narrow"/>
          <w:b/>
          <w:bCs/>
          <w:color w:val="FF0000"/>
          <w:sz w:val="24"/>
          <w:szCs w:val="24"/>
        </w:rPr>
      </w:pPr>
      <w:r>
        <w:rPr>
          <w:rFonts w:ascii="Arial Narrow" w:hAnsi="Arial Narrow"/>
          <w:b/>
          <w:bCs/>
          <w:noProof/>
        </w:rPr>
        <w:pict w14:anchorId="1ED382DB">
          <v:roundrect id="_x0000_s2097" style="position:absolute;margin-left:-1.25pt;margin-top:14.5pt;width:454.15pt;height:22.9pt;z-index:-251607040" arcsize="10923f" fillcolor="#59a9f2 [1940]" strokecolor="#59a9f2 [1940]" strokeweight="1pt">
            <v:fill color2="#c7e2fa [660]" angle="-45" focus="-50%" type="gradient"/>
            <v:shadow on="t" type="perspective" color="#073662 [1604]" opacity=".5" offset="1pt" offset2="-3pt"/>
          </v:roundrect>
        </w:pict>
      </w:r>
    </w:p>
    <w:p w14:paraId="1642251E" w14:textId="7D3020F1" w:rsidR="00D1748F" w:rsidRPr="00761DA1" w:rsidRDefault="00D1748F" w:rsidP="005A376A">
      <w:pPr>
        <w:pStyle w:val="Nagwek2"/>
        <w:ind w:firstLine="360"/>
        <w:rPr>
          <w:rFonts w:ascii="Arial Narrow" w:hAnsi="Arial Narrow"/>
          <w:b/>
          <w:bCs/>
        </w:rPr>
      </w:pPr>
      <w:bookmarkStart w:id="74" w:name="_Toc73019126"/>
      <w:bookmarkStart w:id="75" w:name="_Toc104536689"/>
      <w:bookmarkStart w:id="76" w:name="_Toc167869989"/>
      <w:bookmarkStart w:id="77" w:name="_Toc73019127"/>
      <w:r w:rsidRPr="00761DA1">
        <w:rPr>
          <w:rFonts w:ascii="Arial Narrow" w:hAnsi="Arial Narrow"/>
          <w:b/>
          <w:bCs/>
        </w:rPr>
        <w:t>Gospodarka przestrzenna</w:t>
      </w:r>
      <w:bookmarkEnd w:id="74"/>
      <w:bookmarkEnd w:id="75"/>
      <w:bookmarkEnd w:id="76"/>
    </w:p>
    <w:p w14:paraId="02969EBC" w14:textId="77777777" w:rsidR="00D1748F" w:rsidRPr="00A32B71" w:rsidRDefault="00D1748F" w:rsidP="00D1748F">
      <w:pPr>
        <w:pStyle w:val="Bezodstpw"/>
        <w:jc w:val="both"/>
        <w:rPr>
          <w:rFonts w:ascii="Arial Narrow" w:hAnsi="Arial Narrow"/>
          <w:sz w:val="24"/>
          <w:szCs w:val="24"/>
        </w:rPr>
      </w:pPr>
    </w:p>
    <w:p w14:paraId="67543390" w14:textId="77777777" w:rsidR="00D1748F" w:rsidRPr="00761DA1" w:rsidRDefault="00D1748F">
      <w:pPr>
        <w:pStyle w:val="Bezodstpw"/>
        <w:numPr>
          <w:ilvl w:val="0"/>
          <w:numId w:val="28"/>
        </w:numPr>
        <w:jc w:val="both"/>
        <w:rPr>
          <w:rFonts w:ascii="Arial Narrow" w:hAnsi="Arial Narrow"/>
          <w:sz w:val="24"/>
          <w:szCs w:val="24"/>
        </w:rPr>
      </w:pPr>
      <w:r w:rsidRPr="00761DA1">
        <w:rPr>
          <w:rFonts w:ascii="Arial Narrow" w:hAnsi="Arial Narrow"/>
          <w:bCs/>
          <w:sz w:val="24"/>
          <w:szCs w:val="24"/>
        </w:rPr>
        <w:t xml:space="preserve">Studium uwarunkowań i kierunków zagospodarowania przestrzennego Gminy Skąpe, </w:t>
      </w:r>
      <w:r w:rsidRPr="00761DA1">
        <w:rPr>
          <w:rFonts w:ascii="Arial Narrow" w:hAnsi="Arial Narrow"/>
          <w:sz w:val="24"/>
          <w:szCs w:val="24"/>
        </w:rPr>
        <w:t>przyjęte Uchwałą Rady Gminy Skąpe Nr XXXVII/204/02 z dnia 30 września 2002 r., zmienione Uchwałą Rady Gminy Skąpe Nr X/58/2011 z dnia 22 czerwca 2011 r., zmienione Uchwałą Rady Gminy Skąpe Nr XXXVI/305/2021 z dnia 24 września 2021 r</w:t>
      </w:r>
      <w:r w:rsidRPr="00761DA1">
        <w:rPr>
          <w:rFonts w:ascii="Arial Narrow" w:hAnsi="Arial Narrow"/>
          <w:color w:val="C00000"/>
          <w:sz w:val="24"/>
          <w:szCs w:val="24"/>
        </w:rPr>
        <w:t xml:space="preserve">. </w:t>
      </w:r>
      <w:r w:rsidRPr="00761DA1">
        <w:rPr>
          <w:rFonts w:ascii="Arial Narrow" w:hAnsi="Arial Narrow"/>
          <w:sz w:val="24"/>
          <w:szCs w:val="24"/>
        </w:rPr>
        <w:t xml:space="preserve">Obejmuje powierzchnię całej gminy Skąpe – </w:t>
      </w:r>
      <w:r w:rsidRPr="00761DA1">
        <w:rPr>
          <w:rFonts w:ascii="Arial Narrow" w:hAnsi="Arial Narrow"/>
          <w:b/>
          <w:sz w:val="24"/>
          <w:szCs w:val="24"/>
        </w:rPr>
        <w:t>18.130 ha.</w:t>
      </w:r>
      <w:r w:rsidRPr="00761DA1">
        <w:rPr>
          <w:rFonts w:ascii="Arial Narrow" w:hAnsi="Arial Narrow"/>
          <w:sz w:val="24"/>
          <w:szCs w:val="24"/>
        </w:rPr>
        <w:t xml:space="preserve"> </w:t>
      </w:r>
    </w:p>
    <w:p w14:paraId="244B0E08" w14:textId="6DA9C952" w:rsidR="00D1748F" w:rsidRPr="00761DA1" w:rsidRDefault="00D1748F" w:rsidP="00D1748F">
      <w:pPr>
        <w:pStyle w:val="Akapitzlist"/>
        <w:jc w:val="both"/>
        <w:rPr>
          <w:rFonts w:ascii="Arial Narrow" w:hAnsi="Arial Narrow"/>
          <w:sz w:val="24"/>
          <w:szCs w:val="24"/>
        </w:rPr>
      </w:pPr>
      <w:r w:rsidRPr="00761DA1">
        <w:rPr>
          <w:rFonts w:ascii="Arial Narrow" w:hAnsi="Arial Narrow"/>
          <w:sz w:val="24"/>
          <w:szCs w:val="24"/>
        </w:rPr>
        <w:lastRenderedPageBreak/>
        <w:t xml:space="preserve">Wykonując zapisy Uchwały Rady Gminy Skąpe </w:t>
      </w:r>
      <w:r w:rsidRPr="00761DA1">
        <w:rPr>
          <w:rFonts w:ascii="Arial Narrow" w:hAnsi="Arial Narrow" w:cs="Arial"/>
          <w:sz w:val="24"/>
          <w:szCs w:val="24"/>
        </w:rPr>
        <w:t>Nr XXIX/249/2021 z dnia 26 lutego 2021 r. w sprawie przystąpienia do sporządzenia zmiany studium uwarunkowań i kierunków zagospodarowania przestrzennego gminy Skąpe – zwanej dalej zmianą studium,</w:t>
      </w:r>
      <w:r w:rsidRPr="00761DA1">
        <w:rPr>
          <w:rFonts w:ascii="Arial Narrow" w:hAnsi="Arial Narrow"/>
          <w:sz w:val="24"/>
          <w:szCs w:val="24"/>
        </w:rPr>
        <w:t xml:space="preserve"> działając w oparciu o art. 18 ust. 2 pkt 5 ustawy z dnia 8 marca 1990r. o samorządzie gminnym (Dz.U. z 2021 r. poz. 1372), stanowiący, że do wyłącznej właściwości rady gminy należy uchwalanie studium uwarunkowań i kierunków zagospodarowania przestrzennego gminy w dniu 24 września 2021 r. Rada Gminy Skąpe przyjęła uchwałę w</w:t>
      </w:r>
      <w:r w:rsidR="005F1DE8">
        <w:rPr>
          <w:rFonts w:ascii="Arial Narrow" w:hAnsi="Arial Narrow"/>
          <w:sz w:val="24"/>
          <w:szCs w:val="24"/>
        </w:rPr>
        <w:t xml:space="preserve"> </w:t>
      </w:r>
      <w:r w:rsidRPr="00761DA1">
        <w:rPr>
          <w:rFonts w:ascii="Arial Narrow" w:hAnsi="Arial Narrow"/>
          <w:sz w:val="24"/>
          <w:szCs w:val="24"/>
        </w:rPr>
        <w:t>s</w:t>
      </w:r>
      <w:r w:rsidR="005F1DE8">
        <w:rPr>
          <w:rFonts w:ascii="Arial Narrow" w:hAnsi="Arial Narrow"/>
          <w:sz w:val="24"/>
          <w:szCs w:val="24"/>
        </w:rPr>
        <w:t>prawie</w:t>
      </w:r>
      <w:r w:rsidRPr="00761DA1">
        <w:rPr>
          <w:rFonts w:ascii="Arial Narrow" w:hAnsi="Arial Narrow"/>
          <w:sz w:val="24"/>
          <w:szCs w:val="24"/>
        </w:rPr>
        <w:t xml:space="preserve"> zmiany Studium.</w:t>
      </w:r>
    </w:p>
    <w:p w14:paraId="6E6616E7" w14:textId="77777777" w:rsidR="00D1748F" w:rsidRPr="00761DA1" w:rsidRDefault="00D1748F" w:rsidP="00D1748F">
      <w:pPr>
        <w:pStyle w:val="Akapitzlist"/>
        <w:jc w:val="both"/>
        <w:rPr>
          <w:rFonts w:ascii="Arial Narrow" w:hAnsi="Arial Narrow"/>
          <w:sz w:val="24"/>
          <w:szCs w:val="24"/>
        </w:rPr>
      </w:pPr>
      <w:r w:rsidRPr="00761DA1">
        <w:rPr>
          <w:rFonts w:ascii="Arial Narrow" w:hAnsi="Arial Narrow" w:cs="Arial"/>
          <w:sz w:val="24"/>
          <w:szCs w:val="24"/>
        </w:rPr>
        <w:t>Powyższą uchwałą objęte są trzy obszary:</w:t>
      </w:r>
    </w:p>
    <w:p w14:paraId="5D899F7E" w14:textId="77777777" w:rsidR="00D1748F" w:rsidRPr="00761DA1" w:rsidRDefault="00D1748F" w:rsidP="00D1748F">
      <w:pPr>
        <w:pStyle w:val="Akapitzlist"/>
        <w:jc w:val="both"/>
        <w:rPr>
          <w:rFonts w:ascii="Arial Narrow" w:hAnsi="Arial Narrow"/>
          <w:sz w:val="24"/>
          <w:szCs w:val="24"/>
        </w:rPr>
      </w:pPr>
      <w:r w:rsidRPr="00761DA1">
        <w:rPr>
          <w:rFonts w:ascii="Arial Narrow" w:hAnsi="Arial Narrow"/>
          <w:sz w:val="24"/>
          <w:szCs w:val="24"/>
        </w:rPr>
        <w:t>- na obszarze obejmującym tereny w obrębach geodezyjnych Darnawa, Niekarzyn, Radoszyn - zniesienie funkcji związanej z lokalizacją elektrowni wiatrowych (tereny o symbolu R/E w dotychczas obowiązującym studium). Ma to związek z brakiem możliwości realizacji inwestycji elektrowni wiatrowych zgodnie z przepisami określonymi w zmienionej ustawie z dnia 20 maja 2016r. o inwestycjach w zakresie elektrowni wiatrowych (Dz.U. z 2021r. poz. 724). Powyższe działanie umożliwi swobodne dysponowanie nieruchomościami, zlokalizowanymi w tym obszarze. Dla obszaru w zmianie studium określono nowe kierunki: tereny rolnicze (R) jako funkcja dominująca, ponadto: tereny lasów (ZL, funkcja utrzymana), tereny zabudowy mieszkaniowej jednorodzinnej (MN), tereny lokalizowania urządzeń wytwarzających energię z odnawialnych źródeł energii o mocy przekraczającej 100kW (P) ze strefą ochronną od tych urządzeń, tereny zabudowy zagrodowej (RM) oraz funkcje utrzymane - wody powierzchniowe i cieki (kolor niebieski), drogi;</w:t>
      </w:r>
    </w:p>
    <w:p w14:paraId="03B87D1E" w14:textId="77777777" w:rsidR="00D1748F" w:rsidRPr="00761DA1" w:rsidRDefault="00D1748F" w:rsidP="00D1748F">
      <w:pPr>
        <w:pStyle w:val="Akapitzlist"/>
        <w:spacing w:line="240" w:lineRule="auto"/>
        <w:jc w:val="both"/>
        <w:rPr>
          <w:rFonts w:ascii="Arial Narrow" w:hAnsi="Arial Narrow"/>
          <w:sz w:val="24"/>
          <w:szCs w:val="24"/>
        </w:rPr>
      </w:pPr>
      <w:r w:rsidRPr="00761DA1">
        <w:rPr>
          <w:rFonts w:ascii="Arial Narrow" w:hAnsi="Arial Narrow"/>
          <w:sz w:val="24"/>
          <w:szCs w:val="24"/>
        </w:rPr>
        <w:t>- na obszarze obejmującym część działki w obrębie geodezyjnym Skąpe i część działki w obrębie geodezyjnym Łąkie - zlokalizowanie oczyszczalni ścieków dla Aglomeracji Skąpe jako zadania wpisanego do Krajowego Programu Oczyszczania Ścieków Komunalnych w ramach VI Aktualizacji Krajowego Programu Oczyszczania Ścieków Komunalnych, jest to inwestycja celu publicznego;</w:t>
      </w:r>
    </w:p>
    <w:p w14:paraId="61CC9954" w14:textId="41C85B2A" w:rsidR="00D1748F" w:rsidRPr="00A32B71" w:rsidRDefault="00D1748F" w:rsidP="00BE1611">
      <w:pPr>
        <w:pStyle w:val="Akapitzlist"/>
        <w:spacing w:line="240" w:lineRule="auto"/>
        <w:jc w:val="both"/>
        <w:rPr>
          <w:rFonts w:ascii="Arial Narrow" w:hAnsi="Arial Narrow"/>
          <w:sz w:val="24"/>
          <w:szCs w:val="24"/>
        </w:rPr>
      </w:pPr>
      <w:r w:rsidRPr="00761DA1">
        <w:rPr>
          <w:rFonts w:ascii="Arial Narrow" w:hAnsi="Arial Narrow"/>
          <w:sz w:val="24"/>
          <w:szCs w:val="24"/>
        </w:rPr>
        <w:t>- dla obszaru w obrębie geodezyjnym Ołobok - konieczność zmiany studium w celu umożliwienia realizacji wniosku o sporządzenie planu miejscowego w zakresie przeznaczenia terenu rolnego na teren zabudowy rekreacji indywidualnej. W istniejącym stanie prawnym zamierzenie nie mogło być zrealizowane, ze względu na niezgodność z obowiązującym studium.</w:t>
      </w:r>
    </w:p>
    <w:p w14:paraId="0123189E" w14:textId="77777777" w:rsidR="00D1748F" w:rsidRPr="00A32B71" w:rsidRDefault="00D1748F">
      <w:pPr>
        <w:pStyle w:val="Bezodstpw"/>
        <w:numPr>
          <w:ilvl w:val="0"/>
          <w:numId w:val="28"/>
        </w:numPr>
        <w:jc w:val="both"/>
        <w:rPr>
          <w:rFonts w:ascii="Arial Narrow" w:hAnsi="Arial Narrow"/>
          <w:bCs/>
          <w:sz w:val="24"/>
          <w:szCs w:val="24"/>
        </w:rPr>
      </w:pPr>
      <w:r w:rsidRPr="00A32B71">
        <w:rPr>
          <w:rFonts w:ascii="Arial Narrow" w:hAnsi="Arial Narrow"/>
          <w:bCs/>
          <w:sz w:val="24"/>
          <w:szCs w:val="24"/>
        </w:rPr>
        <w:t>Miejscowe Plany Zagospodarowania Przestrzennego</w:t>
      </w:r>
    </w:p>
    <w:p w14:paraId="3A74047F" w14:textId="77777777" w:rsidR="00D1748F" w:rsidRPr="00A32B71" w:rsidRDefault="00D1748F" w:rsidP="00D1748F">
      <w:pPr>
        <w:pStyle w:val="Bezodstpw"/>
        <w:jc w:val="both"/>
        <w:rPr>
          <w:rFonts w:ascii="Arial Narrow" w:hAnsi="Arial Narrow"/>
          <w:sz w:val="24"/>
          <w:szCs w:val="24"/>
        </w:rPr>
      </w:pPr>
      <w:r w:rsidRPr="00A32B71">
        <w:rPr>
          <w:rFonts w:ascii="Arial Narrow" w:hAnsi="Arial Narrow"/>
          <w:sz w:val="24"/>
          <w:szCs w:val="24"/>
        </w:rPr>
        <w:t xml:space="preserve">Na terenie gminy Skąpe obowiązuje obecnie </w:t>
      </w:r>
      <w:r w:rsidRPr="00A32B71">
        <w:rPr>
          <w:rFonts w:ascii="Arial Narrow" w:hAnsi="Arial Narrow"/>
          <w:b/>
          <w:sz w:val="24"/>
          <w:szCs w:val="24"/>
        </w:rPr>
        <w:t>1</w:t>
      </w:r>
      <w:r>
        <w:rPr>
          <w:rFonts w:ascii="Arial Narrow" w:hAnsi="Arial Narrow"/>
          <w:b/>
          <w:sz w:val="24"/>
          <w:szCs w:val="24"/>
        </w:rPr>
        <w:t>1</w:t>
      </w:r>
      <w:r w:rsidRPr="00A32B71">
        <w:rPr>
          <w:rFonts w:ascii="Arial Narrow" w:hAnsi="Arial Narrow"/>
          <w:sz w:val="24"/>
          <w:szCs w:val="24"/>
        </w:rPr>
        <w:t xml:space="preserve"> planów zagospodarowania przestrzennego</w:t>
      </w:r>
      <w:r>
        <w:rPr>
          <w:rFonts w:ascii="Arial Narrow" w:hAnsi="Arial Narrow"/>
          <w:sz w:val="24"/>
          <w:szCs w:val="24"/>
        </w:rPr>
        <w:t>:</w:t>
      </w:r>
    </w:p>
    <w:p w14:paraId="0FDD3E3A" w14:textId="77777777" w:rsidR="00D1748F" w:rsidRPr="00A32B71" w:rsidRDefault="00D1748F">
      <w:pPr>
        <w:pStyle w:val="Bezodstpw"/>
        <w:numPr>
          <w:ilvl w:val="0"/>
          <w:numId w:val="29"/>
        </w:numPr>
        <w:jc w:val="both"/>
        <w:rPr>
          <w:rFonts w:ascii="Arial Narrow" w:hAnsi="Arial Narrow"/>
          <w:sz w:val="24"/>
          <w:szCs w:val="24"/>
        </w:rPr>
      </w:pPr>
      <w:r w:rsidRPr="00A32B71">
        <w:rPr>
          <w:rFonts w:ascii="Arial Narrow" w:hAnsi="Arial Narrow"/>
          <w:sz w:val="24"/>
          <w:szCs w:val="24"/>
        </w:rPr>
        <w:t xml:space="preserve">Miejscowy plan zagospodarowania przestrzennego </w:t>
      </w:r>
      <w:r w:rsidRPr="00A32B71">
        <w:rPr>
          <w:rFonts w:ascii="Arial Narrow" w:hAnsi="Arial Narrow"/>
          <w:b/>
          <w:sz w:val="24"/>
          <w:szCs w:val="24"/>
        </w:rPr>
        <w:t xml:space="preserve">wsi Niesulice i terenów przyległych </w:t>
      </w:r>
      <w:r w:rsidRPr="00A32B71">
        <w:rPr>
          <w:rFonts w:ascii="Arial Narrow" w:hAnsi="Arial Narrow"/>
          <w:sz w:val="24"/>
          <w:szCs w:val="24"/>
        </w:rPr>
        <w:t xml:space="preserve">uchwalony Uchwałą Rady Gminy Skąpe Nr XXXVIII/164/2005 z dnia 31 marca 2005 r. </w:t>
      </w:r>
    </w:p>
    <w:p w14:paraId="35A8FDF4" w14:textId="77777777" w:rsidR="00D1748F" w:rsidRPr="00A32B71" w:rsidRDefault="00D1748F">
      <w:pPr>
        <w:pStyle w:val="Bezodstpw"/>
        <w:numPr>
          <w:ilvl w:val="0"/>
          <w:numId w:val="30"/>
        </w:numPr>
        <w:jc w:val="both"/>
        <w:rPr>
          <w:rFonts w:ascii="Arial Narrow" w:hAnsi="Arial Narrow"/>
          <w:sz w:val="24"/>
          <w:szCs w:val="24"/>
        </w:rPr>
      </w:pPr>
      <w:r w:rsidRPr="00A32B71">
        <w:rPr>
          <w:rFonts w:ascii="Arial Narrow" w:hAnsi="Arial Narrow"/>
          <w:b/>
          <w:sz w:val="24"/>
          <w:szCs w:val="24"/>
        </w:rPr>
        <w:t xml:space="preserve">zmieniony </w:t>
      </w:r>
      <w:r w:rsidRPr="00A32B71">
        <w:rPr>
          <w:rFonts w:ascii="Arial Narrow" w:hAnsi="Arial Narrow"/>
          <w:sz w:val="24"/>
          <w:szCs w:val="24"/>
        </w:rPr>
        <w:t xml:space="preserve">Uchwałą Rady Gminy Skąpe Nr IV/30/2007 z dnia 23 lutego 2007 r. </w:t>
      </w:r>
    </w:p>
    <w:p w14:paraId="2F234D0A" w14:textId="77777777" w:rsidR="00D1748F" w:rsidRPr="00A32B71" w:rsidRDefault="00D1748F">
      <w:pPr>
        <w:pStyle w:val="Bezodstpw"/>
        <w:numPr>
          <w:ilvl w:val="0"/>
          <w:numId w:val="30"/>
        </w:numPr>
        <w:jc w:val="both"/>
        <w:rPr>
          <w:rFonts w:ascii="Arial Narrow" w:hAnsi="Arial Narrow"/>
          <w:sz w:val="24"/>
          <w:szCs w:val="24"/>
        </w:rPr>
      </w:pPr>
      <w:r w:rsidRPr="00A32B71">
        <w:rPr>
          <w:rFonts w:ascii="Arial Narrow" w:hAnsi="Arial Narrow"/>
          <w:b/>
          <w:sz w:val="24"/>
          <w:szCs w:val="24"/>
        </w:rPr>
        <w:t>zmieniony</w:t>
      </w:r>
      <w:r w:rsidRPr="00A32B71">
        <w:rPr>
          <w:rFonts w:ascii="Arial Narrow" w:hAnsi="Arial Narrow"/>
          <w:sz w:val="24"/>
          <w:szCs w:val="24"/>
        </w:rPr>
        <w:t xml:space="preserve"> Uchwałą Rady Gminy Skąpe Nr III/21/2014 z dnia 23.12.2014 r.</w:t>
      </w:r>
    </w:p>
    <w:p w14:paraId="784F3279" w14:textId="77777777" w:rsidR="00D1748F" w:rsidRDefault="00D1748F">
      <w:pPr>
        <w:pStyle w:val="Bezodstpw"/>
        <w:numPr>
          <w:ilvl w:val="0"/>
          <w:numId w:val="30"/>
        </w:numPr>
        <w:jc w:val="both"/>
        <w:rPr>
          <w:rFonts w:ascii="Arial Narrow" w:hAnsi="Arial Narrow"/>
          <w:sz w:val="24"/>
          <w:szCs w:val="24"/>
        </w:rPr>
      </w:pPr>
      <w:r w:rsidRPr="00A32B71">
        <w:rPr>
          <w:rFonts w:ascii="Arial Narrow" w:hAnsi="Arial Narrow"/>
          <w:b/>
          <w:sz w:val="24"/>
          <w:szCs w:val="24"/>
        </w:rPr>
        <w:t xml:space="preserve">zmieniony </w:t>
      </w:r>
      <w:r w:rsidRPr="00A32B71">
        <w:rPr>
          <w:rFonts w:ascii="Arial Narrow" w:hAnsi="Arial Narrow"/>
          <w:sz w:val="24"/>
          <w:szCs w:val="24"/>
        </w:rPr>
        <w:t xml:space="preserve">poprzez nowy plan – przyjęty Uchwałą Rady Gminy Skąpe Nr XXXVIII/350/2018 </w:t>
      </w:r>
      <w:r>
        <w:rPr>
          <w:rFonts w:ascii="Arial Narrow" w:hAnsi="Arial Narrow"/>
          <w:sz w:val="24"/>
          <w:szCs w:val="24"/>
        </w:rPr>
        <w:t xml:space="preserve">z dnia 23.03.2018 r. </w:t>
      </w:r>
      <w:r w:rsidRPr="00A32B71">
        <w:rPr>
          <w:rFonts w:ascii="Arial Narrow" w:hAnsi="Arial Narrow"/>
          <w:sz w:val="24"/>
          <w:szCs w:val="24"/>
        </w:rPr>
        <w:t>w</w:t>
      </w:r>
      <w:r w:rsidRPr="00AC2FD2">
        <w:rPr>
          <w:rFonts w:ascii="Arial Narrow" w:hAnsi="Arial Narrow"/>
          <w:sz w:val="24"/>
          <w:szCs w:val="24"/>
        </w:rPr>
        <w:t xml:space="preserve"> sprawie uchwalenia miejscowego planu zagospodarowania przestrzennego wsi Niesulice i terenów przyległych.</w:t>
      </w:r>
    </w:p>
    <w:p w14:paraId="115054DB" w14:textId="77777777" w:rsidR="00D1748F" w:rsidRPr="00AC2FD2" w:rsidRDefault="00D1748F">
      <w:pPr>
        <w:pStyle w:val="Bezodstpw"/>
        <w:numPr>
          <w:ilvl w:val="0"/>
          <w:numId w:val="30"/>
        </w:numPr>
        <w:jc w:val="both"/>
        <w:rPr>
          <w:rFonts w:ascii="Arial Narrow" w:hAnsi="Arial Narrow"/>
          <w:sz w:val="24"/>
          <w:szCs w:val="24"/>
        </w:rPr>
      </w:pPr>
      <w:r>
        <w:rPr>
          <w:rFonts w:ascii="Arial Narrow" w:hAnsi="Arial Narrow"/>
          <w:b/>
          <w:sz w:val="24"/>
          <w:szCs w:val="24"/>
        </w:rPr>
        <w:t xml:space="preserve">zmieniony </w:t>
      </w:r>
      <w:r>
        <w:rPr>
          <w:rFonts w:ascii="Arial Narrow" w:hAnsi="Arial Narrow"/>
          <w:bCs/>
          <w:sz w:val="24"/>
          <w:szCs w:val="24"/>
        </w:rPr>
        <w:t xml:space="preserve">poprzez nowy plan – </w:t>
      </w:r>
      <w:r w:rsidRPr="00393D2B">
        <w:rPr>
          <w:rFonts w:ascii="Arial Narrow" w:hAnsi="Arial Narrow"/>
          <w:bCs/>
        </w:rPr>
        <w:t>przyjęty Uchwałą Rady Gminy Sk</w:t>
      </w:r>
      <w:r>
        <w:rPr>
          <w:rFonts w:ascii="Arial Narrow" w:hAnsi="Arial Narrow"/>
          <w:bCs/>
        </w:rPr>
        <w:t>ą</w:t>
      </w:r>
      <w:r w:rsidRPr="00393D2B">
        <w:rPr>
          <w:rFonts w:ascii="Arial Narrow" w:hAnsi="Arial Narrow"/>
          <w:bCs/>
        </w:rPr>
        <w:t>pe</w:t>
      </w:r>
      <w:r>
        <w:rPr>
          <w:rFonts w:ascii="Arial Narrow" w:hAnsi="Arial Narrow"/>
          <w:bCs/>
        </w:rPr>
        <w:t xml:space="preserve"> Nr XXX/258/2021 z dnia 26.03.2021 r. w sprawie uchwalenia miejscowego planu zagospodarowania przestrzennego wsi Niesulice i terenów przyległych III.</w:t>
      </w:r>
    </w:p>
    <w:p w14:paraId="51D403A4" w14:textId="77777777" w:rsidR="00D1748F" w:rsidRPr="00AC2FD2" w:rsidRDefault="00D1748F">
      <w:pPr>
        <w:pStyle w:val="Bezodstpw"/>
        <w:numPr>
          <w:ilvl w:val="0"/>
          <w:numId w:val="29"/>
        </w:numPr>
        <w:jc w:val="both"/>
        <w:rPr>
          <w:rFonts w:ascii="Arial Narrow" w:hAnsi="Arial Narrow"/>
          <w:sz w:val="24"/>
          <w:szCs w:val="24"/>
        </w:rPr>
      </w:pPr>
      <w:r w:rsidRPr="00AC2FD2">
        <w:rPr>
          <w:rFonts w:ascii="Arial Narrow" w:hAnsi="Arial Narrow"/>
          <w:sz w:val="24"/>
          <w:szCs w:val="24"/>
        </w:rPr>
        <w:t xml:space="preserve">Miejscowy plan zagospodarowania przestrzennego </w:t>
      </w:r>
      <w:r w:rsidRPr="00AC2FD2">
        <w:rPr>
          <w:rFonts w:ascii="Arial Narrow" w:hAnsi="Arial Narrow"/>
          <w:b/>
          <w:sz w:val="24"/>
          <w:szCs w:val="24"/>
        </w:rPr>
        <w:t>terenów zabudowy mieszkaniowej</w:t>
      </w:r>
      <w:r w:rsidRPr="00AC2FD2">
        <w:rPr>
          <w:rFonts w:ascii="Arial Narrow" w:hAnsi="Arial Narrow"/>
          <w:b/>
          <w:sz w:val="24"/>
          <w:szCs w:val="24"/>
        </w:rPr>
        <w:br/>
        <w:t xml:space="preserve"> i </w:t>
      </w:r>
      <w:proofErr w:type="spellStart"/>
      <w:r w:rsidRPr="00AC2FD2">
        <w:rPr>
          <w:rFonts w:ascii="Arial Narrow" w:hAnsi="Arial Narrow"/>
          <w:b/>
          <w:sz w:val="24"/>
          <w:szCs w:val="24"/>
        </w:rPr>
        <w:t>rekreacyjno</w:t>
      </w:r>
      <w:proofErr w:type="spellEnd"/>
      <w:r w:rsidRPr="00AC2FD2">
        <w:rPr>
          <w:rFonts w:ascii="Arial Narrow" w:hAnsi="Arial Narrow"/>
          <w:b/>
          <w:sz w:val="24"/>
          <w:szCs w:val="24"/>
        </w:rPr>
        <w:t xml:space="preserve"> – sportowych we wsi Łąkie </w:t>
      </w:r>
      <w:r w:rsidRPr="00AC2FD2">
        <w:rPr>
          <w:rFonts w:ascii="Arial Narrow" w:hAnsi="Arial Narrow"/>
          <w:sz w:val="24"/>
          <w:szCs w:val="24"/>
        </w:rPr>
        <w:t>uchwalony Uchwałą Rady Gminy Skąpe Nr</w:t>
      </w:r>
      <w:r>
        <w:rPr>
          <w:rFonts w:ascii="Arial Narrow" w:hAnsi="Arial Narrow"/>
          <w:sz w:val="24"/>
          <w:szCs w:val="24"/>
        </w:rPr>
        <w:t> </w:t>
      </w:r>
      <w:r w:rsidRPr="00AC2FD2">
        <w:rPr>
          <w:rFonts w:ascii="Arial Narrow" w:hAnsi="Arial Narrow"/>
          <w:sz w:val="24"/>
          <w:szCs w:val="24"/>
        </w:rPr>
        <w:t>XXXVII/223/2006 z dnia 23 lutego 2006 r.</w:t>
      </w:r>
    </w:p>
    <w:p w14:paraId="4D9C7941" w14:textId="77777777" w:rsidR="00D1748F" w:rsidRPr="00AC2FD2" w:rsidRDefault="00D1748F">
      <w:pPr>
        <w:pStyle w:val="Bezodstpw"/>
        <w:numPr>
          <w:ilvl w:val="0"/>
          <w:numId w:val="29"/>
        </w:numPr>
        <w:jc w:val="both"/>
        <w:rPr>
          <w:rFonts w:ascii="Arial Narrow" w:hAnsi="Arial Narrow"/>
          <w:sz w:val="24"/>
          <w:szCs w:val="24"/>
        </w:rPr>
      </w:pPr>
      <w:r w:rsidRPr="00AC2FD2">
        <w:rPr>
          <w:rFonts w:ascii="Arial Narrow" w:hAnsi="Arial Narrow"/>
          <w:sz w:val="24"/>
          <w:szCs w:val="24"/>
        </w:rPr>
        <w:t xml:space="preserve">Miejscowy plan zagospodarowania przestrzennego w zakresie </w:t>
      </w:r>
      <w:r w:rsidRPr="00AC2FD2">
        <w:rPr>
          <w:rFonts w:ascii="Arial Narrow" w:hAnsi="Arial Narrow"/>
          <w:b/>
          <w:sz w:val="24"/>
          <w:szCs w:val="24"/>
        </w:rPr>
        <w:t>przebiegu sieci kanalizacyjnej w Gminie Skąpe</w:t>
      </w:r>
      <w:r w:rsidRPr="00AC2FD2">
        <w:rPr>
          <w:rFonts w:ascii="Arial Narrow" w:hAnsi="Arial Narrow"/>
          <w:sz w:val="24"/>
          <w:szCs w:val="24"/>
        </w:rPr>
        <w:t xml:space="preserve"> uchwalony Uchwałą Rady Gminy Skąpe Nr IV/29/2007 z</w:t>
      </w:r>
      <w:r>
        <w:rPr>
          <w:rFonts w:ascii="Arial Narrow" w:hAnsi="Arial Narrow"/>
          <w:sz w:val="24"/>
          <w:szCs w:val="24"/>
        </w:rPr>
        <w:t> </w:t>
      </w:r>
      <w:r w:rsidRPr="00AC2FD2">
        <w:rPr>
          <w:rFonts w:ascii="Arial Narrow" w:hAnsi="Arial Narrow"/>
          <w:sz w:val="24"/>
          <w:szCs w:val="24"/>
        </w:rPr>
        <w:t>dnia 23.02.2007 r.</w:t>
      </w:r>
    </w:p>
    <w:p w14:paraId="06E481D1" w14:textId="77777777" w:rsidR="00D1748F" w:rsidRPr="00A32B71" w:rsidRDefault="00D1748F">
      <w:pPr>
        <w:pStyle w:val="Bezodstpw"/>
        <w:numPr>
          <w:ilvl w:val="0"/>
          <w:numId w:val="29"/>
        </w:numPr>
        <w:jc w:val="both"/>
        <w:rPr>
          <w:rFonts w:ascii="Arial Narrow" w:hAnsi="Arial Narrow"/>
          <w:sz w:val="24"/>
          <w:szCs w:val="24"/>
        </w:rPr>
      </w:pPr>
      <w:r w:rsidRPr="00AC2FD2">
        <w:rPr>
          <w:rFonts w:ascii="Arial Narrow" w:hAnsi="Arial Narrow"/>
          <w:sz w:val="24"/>
          <w:szCs w:val="24"/>
        </w:rPr>
        <w:lastRenderedPageBreak/>
        <w:t xml:space="preserve">Miejscowy plan zagospodarowania przestrzennego </w:t>
      </w:r>
      <w:r w:rsidRPr="00AC2FD2">
        <w:rPr>
          <w:rFonts w:ascii="Arial Narrow" w:hAnsi="Arial Narrow"/>
          <w:b/>
          <w:sz w:val="24"/>
          <w:szCs w:val="24"/>
        </w:rPr>
        <w:t>terenów zabudowy mieszkaniowej jednorodzinnej we wsi Ołobok</w:t>
      </w:r>
      <w:r w:rsidRPr="00AC2FD2">
        <w:rPr>
          <w:rFonts w:ascii="Arial Narrow" w:hAnsi="Arial Narrow"/>
          <w:sz w:val="24"/>
          <w:szCs w:val="24"/>
        </w:rPr>
        <w:t>, uchwalony Uchwałą Rady Gminy Skąpe Nr XIV /94/2007 z</w:t>
      </w:r>
      <w:r>
        <w:rPr>
          <w:rFonts w:ascii="Arial Narrow" w:hAnsi="Arial Narrow"/>
          <w:sz w:val="24"/>
          <w:szCs w:val="24"/>
        </w:rPr>
        <w:t> </w:t>
      </w:r>
      <w:r w:rsidRPr="00AC2FD2">
        <w:rPr>
          <w:rFonts w:ascii="Arial Narrow" w:hAnsi="Arial Narrow"/>
          <w:sz w:val="24"/>
          <w:szCs w:val="24"/>
        </w:rPr>
        <w:t xml:space="preserve">dnia 30 listopada 2007r. </w:t>
      </w:r>
    </w:p>
    <w:p w14:paraId="0754E22E" w14:textId="77777777" w:rsidR="00D1748F" w:rsidRPr="00761DA1" w:rsidRDefault="00D1748F">
      <w:pPr>
        <w:pStyle w:val="Bezodstpw"/>
        <w:numPr>
          <w:ilvl w:val="0"/>
          <w:numId w:val="29"/>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terenów zabudowy mieszkaniowej, usługowej i innej towarzyszącej w miejscowości Międzylesie</w:t>
      </w:r>
      <w:r w:rsidRPr="00761DA1">
        <w:rPr>
          <w:rFonts w:ascii="Arial Narrow" w:hAnsi="Arial Narrow"/>
          <w:sz w:val="24"/>
          <w:szCs w:val="24"/>
        </w:rPr>
        <w:t xml:space="preserve"> przyjęty Uchwałą Rady Gminy Skąpe Nr XL/244/2009 z dnia 15 września  2009 r.</w:t>
      </w:r>
    </w:p>
    <w:p w14:paraId="5E75BB7A" w14:textId="77777777" w:rsidR="00D1748F" w:rsidRPr="00761DA1" w:rsidRDefault="00D1748F">
      <w:pPr>
        <w:pStyle w:val="Bezodstpw"/>
        <w:numPr>
          <w:ilvl w:val="0"/>
          <w:numId w:val="29"/>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terenów zabudowy mieszkaniowej, budowy pola golfowego, budynków oraz infrastruktury technicznej w miejscowości Kalinowo</w:t>
      </w:r>
      <w:r w:rsidRPr="00761DA1">
        <w:rPr>
          <w:rFonts w:ascii="Arial Narrow" w:hAnsi="Arial Narrow"/>
          <w:sz w:val="24"/>
          <w:szCs w:val="24"/>
        </w:rPr>
        <w:t xml:space="preserve"> przyjęty Uchwałą Nr XLIII/271/2009 Rady Gminy w Skąpem z dnia 30 grudnia 2009 r. </w:t>
      </w:r>
    </w:p>
    <w:p w14:paraId="65A61D12" w14:textId="77777777" w:rsidR="00D1748F" w:rsidRPr="00761DA1" w:rsidRDefault="00D1748F" w:rsidP="00D1748F">
      <w:pPr>
        <w:pStyle w:val="Bezodstpw"/>
        <w:ind w:left="1080"/>
        <w:jc w:val="both"/>
        <w:rPr>
          <w:rFonts w:ascii="Arial Narrow" w:hAnsi="Arial Narrow"/>
          <w:sz w:val="24"/>
          <w:szCs w:val="24"/>
        </w:rPr>
      </w:pPr>
      <w:r w:rsidRPr="00761DA1">
        <w:rPr>
          <w:rFonts w:ascii="Arial Narrow" w:hAnsi="Arial Narrow"/>
          <w:b/>
          <w:sz w:val="24"/>
          <w:szCs w:val="24"/>
        </w:rPr>
        <w:t>- zmieniony</w:t>
      </w:r>
      <w:r w:rsidRPr="00761DA1">
        <w:rPr>
          <w:rFonts w:ascii="Arial Narrow" w:hAnsi="Arial Narrow"/>
          <w:sz w:val="24"/>
          <w:szCs w:val="24"/>
        </w:rPr>
        <w:t xml:space="preserve">  Uchwałą Rady Gminy Skąpe Nr XXVIII/265/2017 z dnia 24.04.2017 r.  w sprawie zmiany miejscowego planu zagospodarowania przestrzennego w zakresie terenów zabudowy mieszkaniowej, budowy pola golfowego, budynków oraz infrastruktury technicznej w miejscowości Kalinowo, gmina Skąpe.</w:t>
      </w:r>
    </w:p>
    <w:p w14:paraId="30B62F01" w14:textId="77777777" w:rsidR="00D1748F" w:rsidRPr="00761DA1" w:rsidRDefault="00D1748F">
      <w:pPr>
        <w:pStyle w:val="Bezodstpw"/>
        <w:numPr>
          <w:ilvl w:val="0"/>
          <w:numId w:val="29"/>
        </w:numPr>
        <w:jc w:val="both"/>
        <w:rPr>
          <w:rFonts w:ascii="Arial Narrow" w:hAnsi="Arial Narrow"/>
          <w:sz w:val="24"/>
          <w:szCs w:val="24"/>
        </w:rPr>
      </w:pPr>
      <w:r w:rsidRPr="00761DA1">
        <w:rPr>
          <w:rFonts w:ascii="Arial Narrow" w:hAnsi="Arial Narrow"/>
          <w:sz w:val="24"/>
          <w:szCs w:val="24"/>
        </w:rPr>
        <w:t xml:space="preserve">Miejscowy plan zagospodarowania przestrzennego w zakresie </w:t>
      </w:r>
      <w:r w:rsidRPr="00761DA1">
        <w:rPr>
          <w:rFonts w:ascii="Arial Narrow" w:hAnsi="Arial Narrow"/>
          <w:b/>
          <w:sz w:val="24"/>
          <w:szCs w:val="24"/>
        </w:rPr>
        <w:t xml:space="preserve">terenów zabudowy </w:t>
      </w:r>
      <w:proofErr w:type="spellStart"/>
      <w:r w:rsidRPr="00761DA1">
        <w:rPr>
          <w:rFonts w:ascii="Arial Narrow" w:hAnsi="Arial Narrow"/>
          <w:b/>
          <w:sz w:val="24"/>
          <w:szCs w:val="24"/>
        </w:rPr>
        <w:t>rekreacyjno</w:t>
      </w:r>
      <w:proofErr w:type="spellEnd"/>
      <w:r w:rsidRPr="00761DA1">
        <w:rPr>
          <w:rFonts w:ascii="Arial Narrow" w:hAnsi="Arial Narrow"/>
          <w:b/>
          <w:sz w:val="24"/>
          <w:szCs w:val="24"/>
        </w:rPr>
        <w:t xml:space="preserve"> – wypoczynkowej, usługowej oraz terenów harcerskiej turystycznej bazy noclegowej</w:t>
      </w:r>
      <w:r w:rsidRPr="00761DA1">
        <w:rPr>
          <w:rFonts w:ascii="Arial Narrow" w:hAnsi="Arial Narrow"/>
          <w:sz w:val="24"/>
          <w:szCs w:val="24"/>
        </w:rPr>
        <w:t xml:space="preserve"> wraz z infrastrukturą techniczną w m. Niesulice, gmina Skąpe przyjęty Uchwałą Rady Gminy Skąpe Nr LI/328/2010 z dnia 16.07.2010 r.</w:t>
      </w:r>
    </w:p>
    <w:p w14:paraId="58360FAE" w14:textId="77777777" w:rsidR="00D1748F" w:rsidRPr="00761DA1" w:rsidRDefault="00D1748F" w:rsidP="00D1748F">
      <w:pPr>
        <w:pStyle w:val="Bezodstpw"/>
        <w:ind w:left="1080"/>
        <w:jc w:val="both"/>
        <w:rPr>
          <w:rFonts w:ascii="Arial Narrow" w:hAnsi="Arial Narrow"/>
          <w:sz w:val="24"/>
          <w:szCs w:val="24"/>
        </w:rPr>
      </w:pPr>
      <w:r w:rsidRPr="00761DA1">
        <w:rPr>
          <w:rFonts w:ascii="Arial Narrow" w:hAnsi="Arial Narrow"/>
          <w:sz w:val="24"/>
          <w:szCs w:val="24"/>
        </w:rPr>
        <w:t xml:space="preserve">- </w:t>
      </w:r>
      <w:r w:rsidRPr="00761DA1">
        <w:rPr>
          <w:rFonts w:ascii="Arial Narrow" w:hAnsi="Arial Narrow"/>
          <w:b/>
          <w:bCs/>
          <w:sz w:val="24"/>
          <w:szCs w:val="24"/>
        </w:rPr>
        <w:t>zmieniony</w:t>
      </w:r>
      <w:r w:rsidRPr="00761DA1">
        <w:rPr>
          <w:rFonts w:ascii="Arial Narrow" w:hAnsi="Arial Narrow"/>
          <w:sz w:val="24"/>
          <w:szCs w:val="24"/>
        </w:rPr>
        <w:t xml:space="preserve"> Uchwałą Nr XXXI/266/2021 Rady Gminy Skąpe z dnia 30 kwietnia 2021 r. </w:t>
      </w:r>
      <w:r w:rsidRPr="00761DA1">
        <w:rPr>
          <w:rFonts w:ascii="Arial Narrow" w:hAnsi="Arial Narrow"/>
          <w:sz w:val="24"/>
          <w:szCs w:val="24"/>
        </w:rPr>
        <w:br/>
        <w:t>w sprawie uchwalenia zmiany miejscowego planu zagospodarowania przestrzennego w zakresie terenów zabudowy rekreacyjno-wypoczynkowej, usługowej oraz terenów harcerskiej turystycznej bazy noclegowej wraz z infrastrukturą techniczną w miejscowości Niesulice, gmina Skąpe</w:t>
      </w:r>
    </w:p>
    <w:p w14:paraId="2D0469A4" w14:textId="77777777" w:rsidR="00D1748F" w:rsidRPr="00761DA1" w:rsidRDefault="00D1748F">
      <w:pPr>
        <w:pStyle w:val="Bezodstpw"/>
        <w:numPr>
          <w:ilvl w:val="0"/>
          <w:numId w:val="29"/>
        </w:numPr>
        <w:jc w:val="both"/>
        <w:rPr>
          <w:rFonts w:ascii="Arial Narrow" w:hAnsi="Arial Narrow"/>
          <w:b/>
          <w:bCs/>
          <w:sz w:val="24"/>
          <w:szCs w:val="24"/>
        </w:rPr>
      </w:pPr>
      <w:r w:rsidRPr="00761DA1">
        <w:rPr>
          <w:rFonts w:ascii="Arial Narrow" w:hAnsi="Arial Narrow"/>
          <w:sz w:val="24"/>
          <w:szCs w:val="24"/>
        </w:rPr>
        <w:t xml:space="preserve">Miejscowy plan zagospodarowania przestrzennego </w:t>
      </w:r>
      <w:r w:rsidRPr="00761DA1">
        <w:rPr>
          <w:rFonts w:ascii="Arial Narrow" w:hAnsi="Arial Narrow" w:cs="TimesNewRomanPS-BoldMT"/>
          <w:b/>
          <w:bCs/>
          <w:sz w:val="24"/>
          <w:szCs w:val="24"/>
        </w:rPr>
        <w:t xml:space="preserve">dla </w:t>
      </w:r>
      <w:r w:rsidRPr="00761DA1">
        <w:rPr>
          <w:rFonts w:ascii="Arial Narrow" w:hAnsi="Arial Narrow"/>
          <w:b/>
          <w:sz w:val="24"/>
          <w:szCs w:val="24"/>
        </w:rPr>
        <w:t xml:space="preserve">lokalizacji elektrowni wiatrowych </w:t>
      </w:r>
      <w:r w:rsidRPr="00761DA1">
        <w:rPr>
          <w:rFonts w:ascii="Arial Narrow" w:hAnsi="Arial Narrow"/>
          <w:sz w:val="24"/>
          <w:szCs w:val="24"/>
        </w:rPr>
        <w:t>przyjęty Uchwałą Nr X/59/2011 Rady Gminy w Skąpem z dnia 22 czerwca 2011 r.</w:t>
      </w:r>
    </w:p>
    <w:p w14:paraId="1D5593D8" w14:textId="77777777" w:rsidR="00D1748F" w:rsidRPr="00761DA1" w:rsidRDefault="00D1748F">
      <w:pPr>
        <w:pStyle w:val="Bezodstpw"/>
        <w:numPr>
          <w:ilvl w:val="0"/>
          <w:numId w:val="29"/>
        </w:numPr>
        <w:jc w:val="both"/>
        <w:rPr>
          <w:rFonts w:ascii="Arial Narrow" w:hAnsi="Arial Narrow"/>
          <w:sz w:val="24"/>
          <w:szCs w:val="24"/>
        </w:rPr>
      </w:pPr>
      <w:r w:rsidRPr="00761DA1">
        <w:rPr>
          <w:rFonts w:ascii="Arial Narrow" w:hAnsi="Arial Narrow"/>
          <w:sz w:val="24"/>
          <w:szCs w:val="24"/>
        </w:rPr>
        <w:t xml:space="preserve">Miejscowy plan zagospodarowania przestrzennego </w:t>
      </w:r>
      <w:r w:rsidRPr="00761DA1">
        <w:rPr>
          <w:rFonts w:ascii="Arial Narrow" w:hAnsi="Arial Narrow"/>
          <w:b/>
          <w:sz w:val="24"/>
          <w:szCs w:val="24"/>
        </w:rPr>
        <w:t xml:space="preserve">terenów zabudowy </w:t>
      </w:r>
      <w:proofErr w:type="spellStart"/>
      <w:r w:rsidRPr="00761DA1">
        <w:rPr>
          <w:rFonts w:ascii="Arial Narrow" w:hAnsi="Arial Narrow"/>
          <w:b/>
          <w:sz w:val="24"/>
          <w:szCs w:val="24"/>
        </w:rPr>
        <w:t>rekreacyjno</w:t>
      </w:r>
      <w:proofErr w:type="spellEnd"/>
      <w:r w:rsidRPr="00761DA1">
        <w:rPr>
          <w:rFonts w:ascii="Arial Narrow" w:hAnsi="Arial Narrow"/>
          <w:b/>
          <w:sz w:val="24"/>
          <w:szCs w:val="24"/>
        </w:rPr>
        <w:t xml:space="preserve"> – wypoczynkowej i usługowej w miejscowości Niesulice – obręb Ołobok (Lago) </w:t>
      </w:r>
      <w:r w:rsidRPr="00761DA1">
        <w:rPr>
          <w:rFonts w:ascii="Arial Narrow" w:hAnsi="Arial Narrow"/>
          <w:sz w:val="24"/>
          <w:szCs w:val="24"/>
        </w:rPr>
        <w:t xml:space="preserve">, przyjęty Uchwałą Rady Gminy Skąpe Nr IV/16/2010 r. z dnia 29.12.2010 r. </w:t>
      </w:r>
    </w:p>
    <w:p w14:paraId="77158215" w14:textId="77777777" w:rsidR="00D1748F" w:rsidRPr="00761DA1" w:rsidRDefault="00D1748F">
      <w:pPr>
        <w:pStyle w:val="Bezodstpw"/>
        <w:numPr>
          <w:ilvl w:val="0"/>
          <w:numId w:val="29"/>
        </w:numPr>
        <w:jc w:val="both"/>
        <w:rPr>
          <w:rFonts w:ascii="Arial Narrow" w:hAnsi="Arial Narrow"/>
          <w:sz w:val="24"/>
          <w:szCs w:val="24"/>
        </w:rPr>
      </w:pPr>
      <w:r w:rsidRPr="00761DA1">
        <w:rPr>
          <w:rFonts w:ascii="Arial Narrow" w:hAnsi="Arial Narrow"/>
          <w:sz w:val="24"/>
          <w:szCs w:val="24"/>
        </w:rPr>
        <w:t xml:space="preserve">- </w:t>
      </w:r>
      <w:r w:rsidRPr="00761DA1">
        <w:rPr>
          <w:rFonts w:ascii="Arial Narrow" w:hAnsi="Arial Narrow"/>
          <w:b/>
          <w:sz w:val="24"/>
          <w:szCs w:val="24"/>
        </w:rPr>
        <w:t>zmieniony</w:t>
      </w:r>
      <w:r w:rsidRPr="00761DA1">
        <w:rPr>
          <w:rFonts w:ascii="Arial Narrow" w:hAnsi="Arial Narrow"/>
          <w:sz w:val="24"/>
          <w:szCs w:val="24"/>
        </w:rPr>
        <w:t xml:space="preserve"> poprzez Miejscowy plan zagospodarowania przestrzennego – obręb Ołobok, gmina Skąpe, przyjętego uchwałą Rady Gminy Skąpe Nr XXIII/227/2016 z 16.12.2016 r. </w:t>
      </w:r>
    </w:p>
    <w:p w14:paraId="0F2C5DD0" w14:textId="77777777" w:rsidR="00D1748F" w:rsidRPr="00761DA1" w:rsidRDefault="00D1748F">
      <w:pPr>
        <w:pStyle w:val="Bezodstpw"/>
        <w:numPr>
          <w:ilvl w:val="0"/>
          <w:numId w:val="29"/>
        </w:numPr>
        <w:jc w:val="both"/>
        <w:rPr>
          <w:rFonts w:ascii="Arial Narrow" w:hAnsi="Arial Narrow"/>
          <w:sz w:val="24"/>
          <w:szCs w:val="24"/>
        </w:rPr>
      </w:pPr>
      <w:r w:rsidRPr="00761DA1">
        <w:rPr>
          <w:rFonts w:ascii="Arial Narrow" w:hAnsi="Arial Narrow"/>
          <w:sz w:val="24"/>
          <w:szCs w:val="24"/>
        </w:rPr>
        <w:t>Miejscowy Plan Zagospodarowania Przestrzennego terenu położonego w obrębie Niesulice, przyjętego Uchwałą Rady Gminy Skąpe Nr XXIX/272/2017 z dnia 26.05.2017 (droga do OW Ada)</w:t>
      </w:r>
    </w:p>
    <w:p w14:paraId="3417A38B" w14:textId="77777777" w:rsidR="00D1748F" w:rsidRPr="00B20558" w:rsidRDefault="00D1748F">
      <w:pPr>
        <w:pStyle w:val="Bezodstpw"/>
        <w:numPr>
          <w:ilvl w:val="0"/>
          <w:numId w:val="29"/>
        </w:numPr>
        <w:jc w:val="both"/>
        <w:rPr>
          <w:rFonts w:ascii="Arial Narrow" w:hAnsi="Arial Narrow"/>
          <w:sz w:val="24"/>
          <w:szCs w:val="24"/>
        </w:rPr>
      </w:pPr>
      <w:r w:rsidRPr="00B20558">
        <w:rPr>
          <w:rFonts w:ascii="Arial Narrow" w:hAnsi="Arial Narrow"/>
          <w:sz w:val="24"/>
          <w:szCs w:val="24"/>
        </w:rPr>
        <w:t xml:space="preserve">Miejscowy </w:t>
      </w:r>
      <w:r w:rsidRPr="00F45D04">
        <w:rPr>
          <w:rFonts w:ascii="Arial Narrow" w:hAnsi="Arial Narrow"/>
          <w:b/>
          <w:bCs/>
          <w:sz w:val="24"/>
          <w:szCs w:val="24"/>
        </w:rPr>
        <w:t>plan zagospodarowania przestrzennego osiedle Słoneczne Wzgórze,</w:t>
      </w:r>
      <w:r w:rsidRPr="00B20558">
        <w:rPr>
          <w:rFonts w:ascii="Arial Narrow" w:hAnsi="Arial Narrow"/>
          <w:sz w:val="24"/>
          <w:szCs w:val="24"/>
        </w:rPr>
        <w:t xml:space="preserve"> obręb Ołobok – przyjęty Uchwałą </w:t>
      </w:r>
      <w:bookmarkStart w:id="78" w:name="_Hlk101784609"/>
      <w:r w:rsidRPr="00B20558">
        <w:rPr>
          <w:rFonts w:ascii="Arial Narrow" w:hAnsi="Arial Narrow"/>
          <w:sz w:val="24"/>
          <w:szCs w:val="24"/>
        </w:rPr>
        <w:t xml:space="preserve">Rady Gminy Skąpe Nr XLIII/376/2022 z dnia 06.05.2022 r. </w:t>
      </w:r>
    </w:p>
    <w:p w14:paraId="09E9E111" w14:textId="77777777" w:rsidR="00D1748F" w:rsidRPr="00AC2FD2" w:rsidRDefault="00D1748F" w:rsidP="00D1748F">
      <w:pPr>
        <w:pStyle w:val="Bezodstpw"/>
        <w:ind w:left="1080"/>
        <w:jc w:val="both"/>
        <w:rPr>
          <w:rFonts w:ascii="Arial Narrow" w:hAnsi="Arial Narrow"/>
          <w:sz w:val="24"/>
          <w:szCs w:val="24"/>
        </w:rPr>
      </w:pPr>
    </w:p>
    <w:bookmarkEnd w:id="78"/>
    <w:p w14:paraId="3F7E2FE0" w14:textId="2C635221" w:rsidR="00D1748F" w:rsidRPr="00D1748F" w:rsidRDefault="00D1748F" w:rsidP="00D1748F">
      <w:pPr>
        <w:pStyle w:val="Bezodstpw"/>
        <w:ind w:left="142"/>
        <w:jc w:val="both"/>
        <w:rPr>
          <w:rFonts w:ascii="Arial Narrow" w:hAnsi="Arial Narrow"/>
          <w:sz w:val="24"/>
          <w:szCs w:val="24"/>
        </w:rPr>
      </w:pPr>
      <w:r w:rsidRPr="00AC2FD2">
        <w:rPr>
          <w:rFonts w:ascii="Arial Narrow" w:hAnsi="Arial Narrow"/>
          <w:sz w:val="24"/>
          <w:szCs w:val="24"/>
        </w:rPr>
        <w:t xml:space="preserve">Miejscowe plany na terenie gminy Skąpe zajmują powierzchnię </w:t>
      </w:r>
      <w:r w:rsidRPr="00AC2FD2">
        <w:rPr>
          <w:rFonts w:ascii="Arial Narrow" w:hAnsi="Arial Narrow"/>
          <w:b/>
          <w:sz w:val="24"/>
          <w:szCs w:val="24"/>
        </w:rPr>
        <w:t>154</w:t>
      </w:r>
      <w:r>
        <w:rPr>
          <w:rFonts w:ascii="Arial Narrow" w:hAnsi="Arial Narrow"/>
          <w:b/>
          <w:sz w:val="24"/>
          <w:szCs w:val="24"/>
        </w:rPr>
        <w:t>4</w:t>
      </w:r>
      <w:r w:rsidRPr="00AC2FD2">
        <w:rPr>
          <w:rFonts w:ascii="Arial Narrow" w:hAnsi="Arial Narrow"/>
          <w:b/>
          <w:sz w:val="24"/>
          <w:szCs w:val="24"/>
        </w:rPr>
        <w:t xml:space="preserve"> ha,</w:t>
      </w:r>
      <w:r w:rsidRPr="00AC2FD2">
        <w:rPr>
          <w:rFonts w:ascii="Arial Narrow" w:hAnsi="Arial Narrow"/>
          <w:sz w:val="24"/>
          <w:szCs w:val="24"/>
        </w:rPr>
        <w:t xml:space="preserve"> co stanowi </w:t>
      </w:r>
      <w:r w:rsidRPr="00AC2FD2">
        <w:rPr>
          <w:rFonts w:ascii="Arial Narrow" w:hAnsi="Arial Narrow"/>
          <w:b/>
          <w:sz w:val="24"/>
          <w:szCs w:val="24"/>
        </w:rPr>
        <w:t>8,5</w:t>
      </w:r>
      <w:r>
        <w:rPr>
          <w:rFonts w:ascii="Arial Narrow" w:hAnsi="Arial Narrow"/>
          <w:b/>
          <w:sz w:val="24"/>
          <w:szCs w:val="24"/>
        </w:rPr>
        <w:t>3</w:t>
      </w:r>
      <w:r w:rsidRPr="00AC2FD2">
        <w:rPr>
          <w:rFonts w:ascii="Arial Narrow" w:hAnsi="Arial Narrow"/>
          <w:b/>
          <w:sz w:val="24"/>
          <w:szCs w:val="24"/>
        </w:rPr>
        <w:t xml:space="preserve"> %</w:t>
      </w:r>
      <w:r w:rsidRPr="00AC2FD2">
        <w:rPr>
          <w:rFonts w:ascii="Arial Narrow" w:hAnsi="Arial Narrow"/>
          <w:sz w:val="24"/>
          <w:szCs w:val="24"/>
        </w:rPr>
        <w:t xml:space="preserve"> powierzchni gminy.</w:t>
      </w:r>
    </w:p>
    <w:p w14:paraId="66FF87F4" w14:textId="77777777" w:rsidR="00D1748F" w:rsidRDefault="00D1748F" w:rsidP="00D1748F">
      <w:pPr>
        <w:pStyle w:val="Bezodstpw"/>
        <w:ind w:left="360"/>
        <w:jc w:val="both"/>
        <w:rPr>
          <w:rFonts w:ascii="Arial Narrow" w:hAnsi="Arial Narrow"/>
          <w:bCs/>
          <w:sz w:val="24"/>
          <w:szCs w:val="24"/>
        </w:rPr>
      </w:pPr>
    </w:p>
    <w:p w14:paraId="740F84D6" w14:textId="77777777" w:rsidR="00D1748F" w:rsidRPr="00A32B71" w:rsidRDefault="00D1748F">
      <w:pPr>
        <w:pStyle w:val="Bezodstpw"/>
        <w:numPr>
          <w:ilvl w:val="0"/>
          <w:numId w:val="28"/>
        </w:numPr>
        <w:jc w:val="both"/>
        <w:rPr>
          <w:rFonts w:ascii="Arial Narrow" w:hAnsi="Arial Narrow"/>
          <w:bCs/>
          <w:sz w:val="24"/>
          <w:szCs w:val="24"/>
        </w:rPr>
      </w:pPr>
      <w:r w:rsidRPr="00AC2FD2">
        <w:rPr>
          <w:rFonts w:ascii="Arial Narrow" w:hAnsi="Arial Narrow"/>
          <w:bCs/>
          <w:sz w:val="24"/>
          <w:szCs w:val="24"/>
        </w:rPr>
        <w:t>Ocena aktualności miejscowych planów zagospodarowania przestrzennego</w:t>
      </w:r>
      <w:r>
        <w:rPr>
          <w:rFonts w:ascii="Arial Narrow" w:hAnsi="Arial Narrow"/>
          <w:bCs/>
          <w:sz w:val="24"/>
          <w:szCs w:val="24"/>
        </w:rPr>
        <w:t>.</w:t>
      </w:r>
    </w:p>
    <w:p w14:paraId="126806D9" w14:textId="77777777" w:rsidR="00D1748F" w:rsidRPr="006615F0" w:rsidRDefault="00D1748F" w:rsidP="00D1748F">
      <w:pPr>
        <w:pStyle w:val="Akapitzlist"/>
        <w:jc w:val="both"/>
        <w:rPr>
          <w:rFonts w:ascii="Arial Narrow" w:hAnsi="Arial Narrow"/>
          <w:sz w:val="24"/>
          <w:szCs w:val="24"/>
        </w:rPr>
      </w:pPr>
      <w:r w:rsidRPr="006615F0">
        <w:rPr>
          <w:rFonts w:ascii="Arial Narrow" w:hAnsi="Arial Narrow"/>
          <w:sz w:val="24"/>
          <w:szCs w:val="24"/>
        </w:rPr>
        <w:t>Zgodnie z art. 32 ustawy z dnia 27.03.2003 r. o planowaniu i zagospodarowaniu przestrzennym (Dz.U. z 2020 poz. 293 z późn.zm.) ocena aktualności miejscowych planów zagospodarowania przestrzennego, obowiązujących na terenie gminy Skąpe – została wykonana Uchwałą Rady Gminy Skąpe Nr XIX/147/2020 z dnia 20.03.2020 r.</w:t>
      </w:r>
    </w:p>
    <w:p w14:paraId="3BDB651C" w14:textId="77777777" w:rsidR="00D1748F" w:rsidRPr="001457B1" w:rsidRDefault="00D1748F" w:rsidP="00D1748F">
      <w:pPr>
        <w:pStyle w:val="Akapitzlist"/>
        <w:ind w:left="0"/>
        <w:jc w:val="both"/>
        <w:rPr>
          <w:rFonts w:ascii="Arial Narrow" w:hAnsi="Arial Narrow"/>
          <w:sz w:val="24"/>
          <w:szCs w:val="24"/>
        </w:rPr>
      </w:pPr>
    </w:p>
    <w:p w14:paraId="6AC2B870" w14:textId="77777777" w:rsidR="00D1748F" w:rsidRDefault="00D1748F" w:rsidP="00D1748F">
      <w:pPr>
        <w:pStyle w:val="Akapitzlist"/>
        <w:spacing w:line="240" w:lineRule="auto"/>
        <w:ind w:left="0"/>
        <w:jc w:val="both"/>
        <w:rPr>
          <w:rFonts w:ascii="Arial Narrow" w:hAnsi="Arial Narrow"/>
          <w:sz w:val="24"/>
          <w:szCs w:val="24"/>
        </w:rPr>
      </w:pPr>
      <w:r w:rsidRPr="003E1C8C">
        <w:rPr>
          <w:rFonts w:ascii="Arial Narrow" w:hAnsi="Arial Narrow"/>
          <w:sz w:val="24"/>
          <w:szCs w:val="24"/>
        </w:rPr>
        <w:t>Gminna komisja urbanistyczna, działająca przy urzędzie gminy w Skąpem zbiera wnioski mieszkańców, analizuje potrzeby realizacji celów publicznych i podejmuje decyzje dotyczące ewentualnych zmian w</w:t>
      </w:r>
      <w:r>
        <w:rPr>
          <w:rFonts w:ascii="Arial Narrow" w:hAnsi="Arial Narrow"/>
          <w:sz w:val="24"/>
          <w:szCs w:val="24"/>
        </w:rPr>
        <w:t> </w:t>
      </w:r>
      <w:r w:rsidRPr="003E1C8C">
        <w:rPr>
          <w:rFonts w:ascii="Arial Narrow" w:hAnsi="Arial Narrow"/>
          <w:sz w:val="24"/>
          <w:szCs w:val="24"/>
        </w:rPr>
        <w:t xml:space="preserve">obowiązujących planach zagospodarowania przestrzennego bądź też konieczności uchwalenia </w:t>
      </w:r>
      <w:r w:rsidRPr="00761DA1">
        <w:rPr>
          <w:rFonts w:ascii="Arial Narrow" w:hAnsi="Arial Narrow"/>
          <w:sz w:val="24"/>
          <w:szCs w:val="24"/>
        </w:rPr>
        <w:t>nowych planów.</w:t>
      </w:r>
    </w:p>
    <w:p w14:paraId="4B2A95A6" w14:textId="77777777" w:rsidR="00D1748F" w:rsidRDefault="00D1748F" w:rsidP="00D1748F">
      <w:pPr>
        <w:pStyle w:val="Akapitzlist"/>
        <w:spacing w:line="240" w:lineRule="auto"/>
        <w:ind w:left="0"/>
        <w:jc w:val="both"/>
        <w:rPr>
          <w:rFonts w:ascii="Arial Narrow" w:hAnsi="Arial Narrow"/>
          <w:sz w:val="24"/>
          <w:szCs w:val="24"/>
        </w:rPr>
      </w:pPr>
      <w:r>
        <w:rPr>
          <w:rFonts w:ascii="Arial Narrow" w:hAnsi="Arial Narrow"/>
          <w:sz w:val="24"/>
          <w:szCs w:val="24"/>
        </w:rPr>
        <w:lastRenderedPageBreak/>
        <w:t>W latach 2022-2023 do urzędu gminy w Skąpem wpłynęły wnioski właścicieli nieruchomości położonych w obrębie Niesulice w sprawie zmiany miejscowego planu zagospodarowania przestrzennego wsi Niesulice i terenów przyległych.</w:t>
      </w:r>
    </w:p>
    <w:p w14:paraId="3BBBEFE6" w14:textId="77777777" w:rsidR="00D1748F" w:rsidRPr="00997B43" w:rsidRDefault="00D1748F" w:rsidP="00D1748F">
      <w:pPr>
        <w:autoSpaceDE w:val="0"/>
        <w:autoSpaceDN w:val="0"/>
        <w:adjustRightInd w:val="0"/>
        <w:spacing w:before="60" w:after="60" w:line="240" w:lineRule="auto"/>
        <w:jc w:val="both"/>
        <w:rPr>
          <w:rFonts w:ascii="Arial Narrow" w:eastAsia="Times New Roman" w:hAnsi="Arial Narrow" w:cs="Arial"/>
          <w:sz w:val="24"/>
          <w:szCs w:val="24"/>
          <w:lang w:eastAsia="pl-PL"/>
        </w:rPr>
      </w:pPr>
      <w:r w:rsidRPr="00997B43">
        <w:rPr>
          <w:rFonts w:ascii="Arial Narrow" w:eastAsia="Times New Roman" w:hAnsi="Arial Narrow" w:cs="Arial"/>
          <w:sz w:val="24"/>
          <w:szCs w:val="24"/>
          <w:lang w:eastAsia="pl-PL"/>
        </w:rPr>
        <w:t xml:space="preserve">W zakresie proponowanych zmian znajdują się także nieruchomości, za których zmianą przeznaczenia przemawia interes społeczny (inicjatorem zmian jest Wójt Gminy Skąpe) </w:t>
      </w:r>
    </w:p>
    <w:p w14:paraId="33EF284B" w14:textId="77777777" w:rsidR="00D1748F" w:rsidRPr="00997B43" w:rsidRDefault="00D1748F" w:rsidP="00D1748F">
      <w:pPr>
        <w:autoSpaceDE w:val="0"/>
        <w:autoSpaceDN w:val="0"/>
        <w:adjustRightInd w:val="0"/>
        <w:spacing w:before="60" w:after="60" w:line="240" w:lineRule="auto"/>
        <w:jc w:val="both"/>
        <w:rPr>
          <w:rFonts w:ascii="Arial Narrow" w:eastAsia="Times New Roman" w:hAnsi="Arial Narrow" w:cs="Arial"/>
          <w:sz w:val="24"/>
          <w:szCs w:val="24"/>
          <w:lang w:eastAsia="pl-PL"/>
        </w:rPr>
      </w:pPr>
      <w:r w:rsidRPr="00997B43">
        <w:rPr>
          <w:rFonts w:ascii="Arial Narrow" w:eastAsia="Times New Roman" w:hAnsi="Arial Narrow" w:cs="Arial"/>
          <w:sz w:val="24"/>
          <w:szCs w:val="24"/>
          <w:lang w:eastAsia="pl-PL"/>
        </w:rPr>
        <w:t xml:space="preserve">Wobec powyższego zasadnym jest przystąpienie do realizacji złożonych wniosków w zakresie nowych regulacji przestrzennych na wskazanych </w:t>
      </w:r>
      <w:r>
        <w:rPr>
          <w:rFonts w:ascii="Arial Narrow" w:eastAsia="Times New Roman" w:hAnsi="Arial Narrow" w:cs="Arial"/>
          <w:sz w:val="24"/>
          <w:szCs w:val="24"/>
          <w:lang w:eastAsia="pl-PL"/>
        </w:rPr>
        <w:t xml:space="preserve">we  wnioskach </w:t>
      </w:r>
      <w:r w:rsidRPr="00997B43">
        <w:rPr>
          <w:rFonts w:ascii="Arial Narrow" w:eastAsia="Times New Roman" w:hAnsi="Arial Narrow" w:cs="Arial"/>
          <w:sz w:val="24"/>
          <w:szCs w:val="24"/>
          <w:lang w:eastAsia="pl-PL"/>
        </w:rPr>
        <w:t>terenach</w:t>
      </w:r>
      <w:r>
        <w:rPr>
          <w:rFonts w:ascii="Arial Narrow" w:eastAsia="Times New Roman" w:hAnsi="Arial Narrow" w:cs="Arial"/>
          <w:sz w:val="24"/>
          <w:szCs w:val="24"/>
          <w:lang w:eastAsia="pl-PL"/>
        </w:rPr>
        <w:t>.</w:t>
      </w:r>
    </w:p>
    <w:p w14:paraId="78E981A3" w14:textId="77777777" w:rsidR="00D1748F" w:rsidRPr="00997B43" w:rsidRDefault="00D1748F" w:rsidP="00D1748F">
      <w:pPr>
        <w:pStyle w:val="Akapitzlist"/>
        <w:spacing w:line="240" w:lineRule="auto"/>
        <w:ind w:left="0"/>
        <w:jc w:val="both"/>
        <w:rPr>
          <w:rFonts w:ascii="Arial Narrow" w:hAnsi="Arial Narrow"/>
          <w:sz w:val="24"/>
          <w:szCs w:val="24"/>
        </w:rPr>
      </w:pPr>
      <w:r>
        <w:rPr>
          <w:rFonts w:ascii="Arial Narrow" w:hAnsi="Arial Narrow"/>
          <w:sz w:val="24"/>
          <w:szCs w:val="24"/>
        </w:rPr>
        <w:t xml:space="preserve">Uchwałę o przystąpieniu do zmiany w/w planu planuje się podjąć w 2024 r. </w:t>
      </w:r>
    </w:p>
    <w:p w14:paraId="1FF4F9B4" w14:textId="7E35E85F" w:rsidR="00E0471C" w:rsidRPr="001457B1" w:rsidRDefault="00000000" w:rsidP="00E0471C">
      <w:pPr>
        <w:pStyle w:val="Akapitzlist"/>
        <w:ind w:left="0"/>
        <w:jc w:val="both"/>
        <w:rPr>
          <w:rFonts w:ascii="Arial Narrow" w:hAnsi="Arial Narrow"/>
          <w:sz w:val="24"/>
          <w:szCs w:val="24"/>
        </w:rPr>
      </w:pPr>
      <w:r>
        <w:rPr>
          <w:rFonts w:ascii="Arial Narrow" w:hAnsi="Arial Narrow"/>
          <w:b/>
          <w:bCs/>
          <w:noProof/>
        </w:rPr>
        <w:pict w14:anchorId="09C662B9">
          <v:roundrect id="_x0000_s2095" style="position:absolute;left:0;text-align:left;margin-left:-4.25pt;margin-top:13.25pt;width:457.15pt;height:34.8pt;z-index:-251609088" arcsize="10923f" fillcolor="#59a9f2 [1940]" strokecolor="#59a9f2 [1940]" strokeweight="1pt">
            <v:fill color2="#c7e2fa [660]" angle="-45" focus="-50%" type="gradient"/>
            <v:shadow on="t" type="perspective" color="#073662 [1604]" opacity=".5" offset="1pt" offset2="-3pt"/>
          </v:roundrect>
        </w:pict>
      </w:r>
      <w:r>
        <w:rPr>
          <w:noProof/>
        </w:rPr>
        <w:pict w14:anchorId="388791C6">
          <v:roundrect id="_x0000_s2075" style="position:absolute;left:0;text-align:left;margin-left:1210.8pt;margin-top:16.15pt;width:454.8pt;height:29.4pt;z-index:-251626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" fillcolor="#1a88ed [2676]" strokecolor="#0f6fc6 [3204]">
            <v:fill color2="#57a8f2 [1972]" rotate="t" focusposition="1,1" focussize="" focus="100%" type="gradientRadial"/>
            <w10:wrap anchorx="margin"/>
          </v:roundrect>
        </w:pict>
      </w:r>
    </w:p>
    <w:p w14:paraId="67F4FF5E" w14:textId="021BC3DF" w:rsidR="003F0671" w:rsidRPr="009451BC" w:rsidRDefault="003F0671" w:rsidP="0011066C">
      <w:pPr>
        <w:pStyle w:val="Nagwek2"/>
        <w:ind w:left="284"/>
        <w:jc w:val="both"/>
        <w:rPr>
          <w:rFonts w:ascii="Arial Narrow" w:hAnsi="Arial Narrow"/>
          <w:b/>
          <w:bCs/>
        </w:rPr>
      </w:pPr>
      <w:bookmarkStart w:id="79" w:name="_Toc73019128"/>
      <w:bookmarkStart w:id="80" w:name="_Toc167869990"/>
      <w:bookmarkStart w:id="81" w:name="_Hlk166668788"/>
      <w:bookmarkEnd w:id="77"/>
      <w:r w:rsidRPr="009451BC">
        <w:rPr>
          <w:rFonts w:ascii="Arial Narrow" w:hAnsi="Arial Narrow"/>
          <w:b/>
          <w:bCs/>
        </w:rPr>
        <w:t>Program opieki nad zabytkami</w:t>
      </w:r>
      <w:bookmarkEnd w:id="79"/>
      <w:bookmarkEnd w:id="80"/>
    </w:p>
    <w:p w14:paraId="197B4C29" w14:textId="77777777" w:rsidR="005A376A" w:rsidRDefault="005A376A" w:rsidP="00AF2D30">
      <w:pPr>
        <w:jc w:val="both"/>
        <w:rPr>
          <w:rFonts w:ascii="Arial Narrow" w:hAnsi="Arial Narrow"/>
          <w:sz w:val="24"/>
          <w:szCs w:val="24"/>
        </w:rPr>
      </w:pPr>
      <w:bookmarkStart w:id="82" w:name="_Toc73019130"/>
      <w:bookmarkStart w:id="83" w:name="_Hlk38818246"/>
      <w:bookmarkEnd w:id="81"/>
    </w:p>
    <w:p w14:paraId="082EFE9F" w14:textId="42DC537A" w:rsidR="00AF2D30" w:rsidRPr="00AF2D30" w:rsidRDefault="00AF2D30" w:rsidP="00AF2D30">
      <w:pPr>
        <w:jc w:val="both"/>
        <w:rPr>
          <w:rFonts w:ascii="Arial Narrow" w:hAnsi="Arial Narrow"/>
          <w:sz w:val="24"/>
          <w:szCs w:val="24"/>
        </w:rPr>
      </w:pPr>
      <w:r w:rsidRPr="00AF2D30">
        <w:rPr>
          <w:rFonts w:ascii="Arial Narrow" w:hAnsi="Arial Narrow"/>
          <w:sz w:val="24"/>
          <w:szCs w:val="24"/>
        </w:rPr>
        <w:t xml:space="preserve">Gmina Skąpe nie posiada opracowanego programu opieki nad zabytkami. </w:t>
      </w:r>
    </w:p>
    <w:p w14:paraId="0DEAD974" w14:textId="77777777" w:rsidR="00AF2D30" w:rsidRPr="00AF2D30" w:rsidRDefault="00AF2D30" w:rsidP="00AF2D30">
      <w:pPr>
        <w:jc w:val="both"/>
        <w:rPr>
          <w:rFonts w:ascii="Arial Narrow" w:hAnsi="Arial Narrow"/>
          <w:sz w:val="24"/>
          <w:szCs w:val="24"/>
        </w:rPr>
      </w:pPr>
      <w:r w:rsidRPr="00AF2D30">
        <w:rPr>
          <w:rFonts w:ascii="Arial Narrow" w:hAnsi="Arial Narrow"/>
          <w:sz w:val="24"/>
          <w:szCs w:val="24"/>
        </w:rPr>
        <w:t xml:space="preserve">Natomiast jest w trakcie opracowanego gminnej ewidencji zabytków. W dniu 07.03.2022 r. z ARKOM s.c. Agnieszka, Grzegorz Mróz została zawarta umowa na wykonanie kart adresowych zabytków położonych na terenie gminy Skąpe. Kwota za wykonanie w/w zadania – 26.000 zł. W dniu 16.11.2022r. firma ARKOM s.c. dostarczyła komplet dokumentacji niezbędnej do przyjęcia Ewidencji Zabytków. </w:t>
      </w:r>
    </w:p>
    <w:p w14:paraId="05A4F9C1" w14:textId="77777777" w:rsidR="00AF2D30" w:rsidRPr="00AF2D30" w:rsidRDefault="00AF2D30" w:rsidP="00AF2D30">
      <w:pPr>
        <w:pStyle w:val="Bezodstpw"/>
        <w:jc w:val="both"/>
        <w:rPr>
          <w:rFonts w:ascii="Arial Narrow" w:hAnsi="Arial Narrow"/>
          <w:sz w:val="24"/>
          <w:szCs w:val="24"/>
        </w:rPr>
      </w:pPr>
      <w:r w:rsidRPr="00AF2D30">
        <w:rPr>
          <w:rFonts w:ascii="Arial Narrow" w:hAnsi="Arial Narrow"/>
          <w:sz w:val="24"/>
          <w:szCs w:val="24"/>
        </w:rPr>
        <w:t xml:space="preserve">W 2023 r. rozpoczęto proces zawiadamiania mieszkańców, którzy są właścicielami obiektów zabytkowych wskazanych do ujęcia w Gminnej ewidencji Zabytków, </w:t>
      </w:r>
    </w:p>
    <w:p w14:paraId="250E26F3" w14:textId="77777777" w:rsidR="00AF2D30" w:rsidRPr="00AF2D30" w:rsidRDefault="00AF2D30" w:rsidP="00AF2D30">
      <w:pPr>
        <w:pStyle w:val="Bezodstpw"/>
        <w:jc w:val="both"/>
        <w:rPr>
          <w:rFonts w:ascii="Arial Narrow" w:hAnsi="Arial Narrow"/>
          <w:sz w:val="24"/>
          <w:szCs w:val="24"/>
        </w:rPr>
      </w:pPr>
      <w:r w:rsidRPr="00AF2D30">
        <w:rPr>
          <w:rFonts w:ascii="Arial Narrow" w:hAnsi="Arial Narrow"/>
          <w:sz w:val="24"/>
          <w:szCs w:val="24"/>
        </w:rPr>
        <w:t xml:space="preserve">W związku z wyrokiem Trybunału Konstytucyjnego z dnia 11.05.2023 r. opublikowanym OTK-A 2023/46, Dz.U. 2023/951) w sprawie niekonstytucyjności wyłączenia udziału właściciela w postępowaniu skutkującym wpisem nieruchomości do gminnej ewidencji zabytków - wstrzymano zawiadamianie mieszkańców. </w:t>
      </w:r>
    </w:p>
    <w:p w14:paraId="2AF8F6D8" w14:textId="44C985A4" w:rsidR="00AF2D30" w:rsidRDefault="00AF2D30" w:rsidP="00AF2D30">
      <w:pPr>
        <w:pStyle w:val="Bezodstpw"/>
        <w:jc w:val="both"/>
        <w:rPr>
          <w:rFonts w:ascii="Arial Narrow" w:hAnsi="Arial Narrow"/>
          <w:sz w:val="24"/>
          <w:szCs w:val="24"/>
        </w:rPr>
      </w:pPr>
      <w:r w:rsidRPr="00AF2D30">
        <w:rPr>
          <w:rFonts w:ascii="Arial Narrow" w:hAnsi="Arial Narrow"/>
          <w:sz w:val="24"/>
          <w:szCs w:val="24"/>
        </w:rPr>
        <w:t>W dniu 29.02.2024 r. wystąpiono z pismem do Wojewody Lubuskiego o interpretację w/w zapisów.  Pismo zostało przekierowane przez Wojewodę do Lubuskiego Wojewódzkiego Konserwatora Zabytków w Zielonej Górze. Na dzień podania w/w informacji LWKZ nie ustosunkował się do pisma Wójta Gminy Skąpe.</w:t>
      </w:r>
    </w:p>
    <w:p w14:paraId="0AF778EB" w14:textId="1928B3ED" w:rsidR="00AF2D30" w:rsidRPr="00AF2D30" w:rsidRDefault="00000000" w:rsidP="00AF2D30">
      <w:pPr>
        <w:pStyle w:val="Bezodstpw"/>
        <w:rPr>
          <w:rFonts w:ascii="Arial Narrow" w:hAnsi="Arial Narrow"/>
          <w:sz w:val="24"/>
          <w:szCs w:val="24"/>
        </w:rPr>
      </w:pPr>
      <w:r>
        <w:rPr>
          <w:rFonts w:ascii="Arial Narrow" w:hAnsi="Arial Narrow"/>
          <w:b/>
          <w:bCs/>
          <w:noProof/>
        </w:rPr>
        <w:pict w14:anchorId="574C234B">
          <v:roundrect id="_x0000_s2091" style="position:absolute;margin-left:-8.4pt;margin-top:12.7pt;width:464.9pt;height:31.8pt;z-index:-251610112" arcsize="10923f" fillcolor="#59a9f2 [1940]" strokecolor="#59a9f2 [1940]" strokeweight="1pt">
            <v:fill color2="#c7e2fa [660]" angle="-45" focus="-50%" type="gradient"/>
            <v:shadow on="t" type="perspective" color="#073662 [1604]" opacity=".5" offset="1pt" offset2="-3pt"/>
          </v:roundrect>
        </w:pict>
      </w:r>
    </w:p>
    <w:p w14:paraId="50249EA8" w14:textId="67232DC5" w:rsidR="001271F4" w:rsidRDefault="00287514" w:rsidP="0011066C">
      <w:pPr>
        <w:pStyle w:val="Nagwek2"/>
        <w:ind w:left="284"/>
        <w:jc w:val="both"/>
        <w:rPr>
          <w:rFonts w:ascii="Arial Narrow" w:hAnsi="Arial Narrow"/>
          <w:b/>
          <w:bCs/>
        </w:rPr>
      </w:pPr>
      <w:bookmarkStart w:id="84" w:name="_Toc167869991"/>
      <w:r w:rsidRPr="00830F37">
        <w:rPr>
          <w:rFonts w:ascii="Arial Narrow" w:hAnsi="Arial Narrow"/>
          <w:b/>
          <w:bCs/>
        </w:rPr>
        <w:t>Program usuwania azbestu</w:t>
      </w:r>
      <w:bookmarkEnd w:id="82"/>
      <w:bookmarkEnd w:id="84"/>
      <w:r w:rsidR="00B741A8" w:rsidRPr="00830F37">
        <w:rPr>
          <w:rFonts w:ascii="Arial Narrow" w:hAnsi="Arial Narrow"/>
          <w:b/>
          <w:bCs/>
        </w:rPr>
        <w:t xml:space="preserve"> </w:t>
      </w:r>
    </w:p>
    <w:p w14:paraId="66E49769" w14:textId="77777777" w:rsidR="005A376A" w:rsidRPr="005A376A" w:rsidRDefault="005A376A" w:rsidP="005A376A"/>
    <w:p w14:paraId="2B27951F" w14:textId="77777777" w:rsidR="00AB4B7A" w:rsidRPr="00AB4B7A" w:rsidRDefault="00AB4B7A" w:rsidP="00AB4B7A">
      <w:pPr>
        <w:pStyle w:val="Bezodstpw"/>
        <w:jc w:val="both"/>
        <w:rPr>
          <w:rFonts w:ascii="Arial Narrow" w:eastAsia="Times New Roman" w:hAnsi="Arial Narrow"/>
          <w:sz w:val="24"/>
          <w:szCs w:val="24"/>
          <w:lang w:eastAsia="pl-PL"/>
        </w:rPr>
      </w:pPr>
      <w:r w:rsidRPr="00AB4B7A">
        <w:rPr>
          <w:rFonts w:ascii="Arial Narrow" w:eastAsia="Times New Roman" w:hAnsi="Arial Narrow"/>
          <w:sz w:val="24"/>
          <w:szCs w:val="24"/>
          <w:lang w:eastAsia="pl-PL"/>
        </w:rPr>
        <w:t xml:space="preserve">Programu usuwania azbestu i wyrobów zawierających azbest z terenu Gminy Skąpe na lata 2015 – 2032 został przyjęty </w:t>
      </w:r>
      <w:r w:rsidRPr="00AB4B7A">
        <w:rPr>
          <w:rFonts w:ascii="Arial Narrow" w:hAnsi="Arial Narrow"/>
          <w:sz w:val="24"/>
          <w:szCs w:val="24"/>
        </w:rPr>
        <w:t>29.05.2015 r. u</w:t>
      </w:r>
      <w:r w:rsidRPr="00AB4B7A">
        <w:rPr>
          <w:rFonts w:ascii="Arial Narrow" w:eastAsia="Times New Roman" w:hAnsi="Arial Narrow"/>
          <w:sz w:val="24"/>
          <w:szCs w:val="24"/>
          <w:lang w:eastAsia="pl-PL"/>
        </w:rPr>
        <w:t xml:space="preserve">chwałą Nr VI/67/2015 Rady Gminy Skąpe. Realizując ww. uchwałę Wójt Gminy wydał 29.05.2015 r. </w:t>
      </w:r>
      <w:r w:rsidRPr="00AB4B7A">
        <w:rPr>
          <w:rFonts w:ascii="Arial Narrow" w:eastAsia="Times New Roman" w:hAnsi="Arial Narrow"/>
          <w:bCs/>
          <w:sz w:val="24"/>
          <w:szCs w:val="24"/>
          <w:lang w:eastAsia="pl-PL"/>
        </w:rPr>
        <w:t>Zarządzenie  Nr  38/2015 w sprawie Regulaminu udzielania dofinansowania na usuwanie i unieszkodliwianie wyrobów zawierających azbest z terenu Gminy Skąpe. </w:t>
      </w:r>
    </w:p>
    <w:p w14:paraId="28908128" w14:textId="77777777" w:rsidR="00AB4B7A" w:rsidRPr="00AB4B7A" w:rsidRDefault="00AB4B7A" w:rsidP="00AB4B7A">
      <w:pPr>
        <w:pStyle w:val="Bezodstpw"/>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Wzorem lat ubiegłych również w 2023 r. Gmina Skąpe na mocy zawartej umowy dotacji Nr D23719 podpisanej w dniu 31.10.2023 r. z Wojewódzkim Funduszem Ochrony Środowiska i Gospodarki Wodnej w Zielonej Górze otrzymała dofinansowanie do realizacji ww. programu.</w:t>
      </w:r>
    </w:p>
    <w:p w14:paraId="4AB7AC87" w14:textId="77777777" w:rsidR="00AB4B7A" w:rsidRPr="00AB4B7A" w:rsidRDefault="00AB4B7A" w:rsidP="00AB4B7A">
      <w:pPr>
        <w:spacing w:after="0" w:line="240"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 xml:space="preserve">Całkowity koszt realizacji zadania wyniósł 20 854,30 złotych brutto. </w:t>
      </w:r>
      <w:r w:rsidRPr="00AB4B7A">
        <w:rPr>
          <w:rFonts w:ascii="Arial Narrow" w:hAnsi="Arial Narrow"/>
          <w:sz w:val="24"/>
          <w:szCs w:val="24"/>
        </w:rPr>
        <w:t xml:space="preserve">Środki z budżetu gminy  8 163,30 zł. </w:t>
      </w:r>
    </w:p>
    <w:p w14:paraId="03629E73" w14:textId="77777777" w:rsidR="00AB4B7A" w:rsidRPr="00AB4B7A" w:rsidRDefault="00AB4B7A" w:rsidP="00AB4B7A">
      <w:pPr>
        <w:spacing w:after="0" w:line="240"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 xml:space="preserve">Kwota dofinansowania na realizację wyżej wymienionego zadania wyniosła: 12 691,00 zł co stanowi 70,00% kosztów kwalifikowanych, w tym: </w:t>
      </w:r>
    </w:p>
    <w:p w14:paraId="7965485D" w14:textId="77777777" w:rsidR="00AB4B7A" w:rsidRPr="00AB4B7A" w:rsidRDefault="00AB4B7A" w:rsidP="00AB4B7A">
      <w:pPr>
        <w:spacing w:after="0" w:line="240"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 xml:space="preserve">- </w:t>
      </w:r>
      <w:r w:rsidRPr="00AB4B7A">
        <w:rPr>
          <w:rFonts w:ascii="Arial Narrow" w:hAnsi="Arial Narrow"/>
          <w:sz w:val="24"/>
          <w:szCs w:val="24"/>
        </w:rPr>
        <w:t>10 152,80 zł</w:t>
      </w:r>
      <w:r w:rsidRPr="00AB4B7A">
        <w:rPr>
          <w:rFonts w:ascii="Arial Narrow" w:eastAsia="Times New Roman" w:hAnsi="Arial Narrow" w:cs="Arial"/>
          <w:color w:val="FF0000"/>
          <w:sz w:val="24"/>
          <w:szCs w:val="24"/>
          <w:lang w:eastAsia="pl-PL"/>
        </w:rPr>
        <w:t xml:space="preserve"> </w:t>
      </w:r>
      <w:r w:rsidRPr="00AB4B7A">
        <w:rPr>
          <w:rFonts w:ascii="Arial Narrow" w:eastAsia="Times New Roman" w:hAnsi="Arial Narrow" w:cs="Arial"/>
          <w:sz w:val="24"/>
          <w:szCs w:val="24"/>
          <w:lang w:eastAsia="pl-PL"/>
        </w:rPr>
        <w:t xml:space="preserve">- 80 % pochodzi ze środków Narodowego Funduszu Ochrony Środowiska i Gospodarki Wodnej w Warszawie, </w:t>
      </w:r>
    </w:p>
    <w:p w14:paraId="3D960688" w14:textId="77777777" w:rsidR="00AB4B7A" w:rsidRPr="00AB4B7A" w:rsidRDefault="00AB4B7A" w:rsidP="00AB4B7A">
      <w:pPr>
        <w:spacing w:after="0" w:line="240"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 xml:space="preserve">- </w:t>
      </w:r>
      <w:r w:rsidRPr="00AB4B7A">
        <w:rPr>
          <w:rFonts w:ascii="Arial Narrow" w:hAnsi="Arial Narrow"/>
          <w:sz w:val="24"/>
          <w:szCs w:val="24"/>
        </w:rPr>
        <w:t>2 538,20 zł</w:t>
      </w:r>
      <w:r w:rsidRPr="00AB4B7A">
        <w:rPr>
          <w:rFonts w:ascii="Arial Narrow" w:eastAsia="Times New Roman" w:hAnsi="Arial Narrow" w:cs="Arial"/>
          <w:sz w:val="24"/>
          <w:szCs w:val="24"/>
          <w:lang w:eastAsia="pl-PL"/>
        </w:rPr>
        <w:t xml:space="preserve"> - 20% pochodzi ze środków Wojewódzkiego Funduszu Ochrony Środowiska i Gospodarki Wodnej w Zielonej Górze,  </w:t>
      </w:r>
    </w:p>
    <w:p w14:paraId="3F8554DD" w14:textId="77777777" w:rsidR="00AB4B7A" w:rsidRPr="00AB4B7A" w:rsidRDefault="00AB4B7A" w:rsidP="00AB4B7A">
      <w:pPr>
        <w:spacing w:after="0" w:line="240"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lastRenderedPageBreak/>
        <w:t>W trakcie realizacji zadania usunięto z terenu Gminy Skąpe wyroby zawierające azbest o łącznej masie 25,9 Mg.</w:t>
      </w:r>
    </w:p>
    <w:p w14:paraId="79158ABB" w14:textId="77777777" w:rsidR="00AB4B7A" w:rsidRPr="00AB4B7A" w:rsidRDefault="00AB4B7A" w:rsidP="00AB4B7A">
      <w:pPr>
        <w:spacing w:after="0" w:line="240"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Działaniami projektu objęto 15 nieruchomości. Zadanie obejmowało demontaż wyrobów zawierających azbest, ich zabezpieczenie, załadunek, transport i przekazanie do unieszkodliwienia lub zabezpieczenie, załadunek, transport i przekazanie do unieszkodliwienia odpadów azbestowych na składowisku odpadów niebezpiecznych zawierających azbest –Eko-Azbest Sp. z o. o. Kraśnik.</w:t>
      </w:r>
    </w:p>
    <w:p w14:paraId="4A783014" w14:textId="77777777" w:rsidR="00AB4B7A" w:rsidRPr="00AB4B7A" w:rsidRDefault="00AB4B7A" w:rsidP="00AB4B7A">
      <w:pPr>
        <w:spacing w:after="0" w:line="240" w:lineRule="auto"/>
        <w:jc w:val="both"/>
        <w:rPr>
          <w:rFonts w:ascii="Arial Narrow" w:eastAsia="Times New Roman" w:hAnsi="Arial Narrow" w:cs="Arial"/>
          <w:sz w:val="24"/>
          <w:szCs w:val="24"/>
          <w:lang w:eastAsia="pl-PL"/>
        </w:rPr>
      </w:pPr>
      <w:r w:rsidRPr="00AB4B7A">
        <w:rPr>
          <w:rFonts w:ascii="Arial Narrow" w:eastAsia="Times New Roman" w:hAnsi="Arial Narrow" w:cs="Arial"/>
          <w:sz w:val="24"/>
          <w:szCs w:val="24"/>
          <w:lang w:eastAsia="pl-PL"/>
        </w:rPr>
        <w:t>Poprzez realizację Zadania, Gmina Skąpe osiągnęła efekt rzeczowy i ekologiczny określony jako masa odpadów zawierających azbest unieszkodliwionych lub zabezpieczonych wynosząca 25,9 Mg.</w:t>
      </w:r>
    </w:p>
    <w:p w14:paraId="7FD94AC0" w14:textId="77777777" w:rsidR="00AB4B7A" w:rsidRPr="00AB4B7A" w:rsidRDefault="00AB4B7A" w:rsidP="00AB4B7A">
      <w:pPr>
        <w:spacing w:after="0" w:line="240" w:lineRule="auto"/>
        <w:jc w:val="both"/>
        <w:rPr>
          <w:rFonts w:ascii="Arial Narrow" w:eastAsia="Times New Roman" w:hAnsi="Arial Narrow" w:cs="Arial"/>
          <w:b/>
          <w:sz w:val="24"/>
          <w:szCs w:val="24"/>
          <w:lang w:eastAsia="pl-PL"/>
        </w:rPr>
      </w:pPr>
      <w:r w:rsidRPr="00AB4B7A">
        <w:rPr>
          <w:rFonts w:ascii="Arial Narrow" w:eastAsia="Times New Roman" w:hAnsi="Arial Narrow" w:cs="Arial"/>
          <w:sz w:val="24"/>
          <w:szCs w:val="24"/>
          <w:lang w:eastAsia="pl-PL"/>
        </w:rPr>
        <w:t>Zadanie to realizowane było przez: HUBER Wieczorek Hubert ul. Powiśle 29, 24-100 Góra Puławska</w:t>
      </w:r>
      <w:r w:rsidRPr="00AB4B7A">
        <w:rPr>
          <w:rFonts w:ascii="Arial Narrow" w:eastAsia="Times New Roman" w:hAnsi="Arial Narrow" w:cs="Arial"/>
          <w:b/>
          <w:sz w:val="24"/>
          <w:szCs w:val="24"/>
          <w:lang w:eastAsia="pl-PL"/>
        </w:rPr>
        <w:t>.</w:t>
      </w:r>
    </w:p>
    <w:p w14:paraId="4081599C" w14:textId="180913A7" w:rsidR="003A583D" w:rsidRPr="00C04DE0" w:rsidRDefault="003A583D" w:rsidP="003A583D">
      <w:pPr>
        <w:rPr>
          <w:color w:val="FF0000"/>
        </w:rPr>
      </w:pPr>
    </w:p>
    <w:p w14:paraId="653C287E" w14:textId="2F43AA23" w:rsidR="00C45456" w:rsidRDefault="00000000" w:rsidP="00BF2867">
      <w:pPr>
        <w:pStyle w:val="Nagwek2"/>
        <w:ind w:left="284"/>
        <w:jc w:val="both"/>
        <w:rPr>
          <w:rFonts w:ascii="Arial Narrow" w:hAnsi="Arial Narrow"/>
          <w:b/>
          <w:bCs/>
        </w:rPr>
      </w:pPr>
      <w:bookmarkStart w:id="85" w:name="_Toc73019131"/>
      <w:bookmarkStart w:id="86" w:name="_Toc167869992"/>
      <w:bookmarkEnd w:id="83"/>
      <w:r>
        <w:rPr>
          <w:noProof/>
          <w:color w:val="FF0000"/>
        </w:rPr>
        <w:pict w14:anchorId="444FF5BF">
          <v:roundrect id="_x0000_s2090" style="position:absolute;left:0;text-align:left;margin-left:-4.85pt;margin-top:-10.9pt;width:457.2pt;height:35.8pt;z-index:-251611136" arcsize="10923f" fillcolor="#59a9f2 [1940]" strokecolor="#59a9f2 [1940]" strokeweight="1pt">
            <v:fill color2="#c7e2fa [660]" angle="-45" focus="-50%" type="gradient"/>
            <v:shadow on="t" type="perspective" color="#073662 [1604]" opacity=".5" offset="1pt" offset2="-3pt"/>
          </v:roundrect>
        </w:pict>
      </w:r>
      <w:r>
        <w:rPr>
          <w:noProof/>
        </w:rPr>
        <w:pict w14:anchorId="232566AD">
          <v:roundrect id="_x0000_s2073" style="position:absolute;left:0;text-align:left;margin-left:1218pt;margin-top:-9.65pt;width:457.2pt;height:34.8pt;z-index:-251624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" fillcolor="#1a88ed [2676]" strokecolor="#0f6fc6 [3204]">
            <v:fill color2="#57a8f2 [1972]" rotate="t" focusposition="1,1" focussize="" focus="100%" type="gradientRadial"/>
            <w10:wrap anchorx="margin"/>
          </v:roundrect>
        </w:pict>
      </w:r>
      <w:r w:rsidR="00287514" w:rsidRPr="00B42A63">
        <w:rPr>
          <w:rFonts w:ascii="Arial Narrow" w:hAnsi="Arial Narrow"/>
          <w:b/>
          <w:bCs/>
        </w:rPr>
        <w:t>Program opieki nad zwierzętami</w:t>
      </w:r>
      <w:r w:rsidR="00F57E4B" w:rsidRPr="00B42A63">
        <w:rPr>
          <w:rFonts w:ascii="Arial Narrow" w:hAnsi="Arial Narrow"/>
          <w:b/>
          <w:bCs/>
        </w:rPr>
        <w:t xml:space="preserve"> bezdomnymi</w:t>
      </w:r>
      <w:bookmarkEnd w:id="85"/>
      <w:bookmarkEnd w:id="86"/>
    </w:p>
    <w:p w14:paraId="74F59983" w14:textId="77777777" w:rsidR="005A376A" w:rsidRPr="005A376A" w:rsidRDefault="005A376A" w:rsidP="005A376A"/>
    <w:p w14:paraId="272D0F0C" w14:textId="6E341EA5" w:rsidR="00B42A63" w:rsidRPr="00940A5C" w:rsidRDefault="00B42A63" w:rsidP="00B42A63">
      <w:pPr>
        <w:pStyle w:val="Bezodstpw"/>
        <w:jc w:val="both"/>
        <w:rPr>
          <w:rFonts w:ascii="Arial Narrow" w:eastAsia="Times New Roman" w:hAnsi="Arial Narrow"/>
          <w:sz w:val="24"/>
          <w:szCs w:val="24"/>
        </w:rPr>
      </w:pPr>
      <w:bookmarkStart w:id="87" w:name="_Toc73019132"/>
      <w:r w:rsidRPr="00940A5C">
        <w:rPr>
          <w:rFonts w:ascii="Arial Narrow" w:eastAsia="Times New Roman" w:hAnsi="Arial Narrow"/>
          <w:sz w:val="24"/>
          <w:szCs w:val="24"/>
        </w:rPr>
        <w:t>W 202</w:t>
      </w:r>
      <w:r w:rsidR="00AF2D30">
        <w:rPr>
          <w:rFonts w:ascii="Arial Narrow" w:eastAsia="Times New Roman" w:hAnsi="Arial Narrow"/>
          <w:sz w:val="24"/>
          <w:szCs w:val="24"/>
        </w:rPr>
        <w:t>3</w:t>
      </w:r>
      <w:r>
        <w:rPr>
          <w:rFonts w:ascii="Arial Narrow" w:eastAsia="Times New Roman" w:hAnsi="Arial Narrow"/>
          <w:sz w:val="24"/>
          <w:szCs w:val="24"/>
        </w:rPr>
        <w:t xml:space="preserve"> </w:t>
      </w:r>
      <w:r w:rsidRPr="00940A5C">
        <w:rPr>
          <w:rFonts w:ascii="Arial Narrow" w:eastAsia="Times New Roman" w:hAnsi="Arial Narrow"/>
          <w:sz w:val="24"/>
          <w:szCs w:val="24"/>
        </w:rPr>
        <w:t>r</w:t>
      </w:r>
      <w:r>
        <w:rPr>
          <w:rFonts w:ascii="Arial Narrow" w:eastAsia="Times New Roman" w:hAnsi="Arial Narrow"/>
          <w:sz w:val="24"/>
          <w:szCs w:val="24"/>
        </w:rPr>
        <w:t xml:space="preserve">. </w:t>
      </w:r>
      <w:r w:rsidRPr="00940A5C">
        <w:rPr>
          <w:rFonts w:ascii="Arial Narrow" w:eastAsia="Times New Roman" w:hAnsi="Arial Narrow"/>
          <w:sz w:val="24"/>
          <w:szCs w:val="24"/>
        </w:rPr>
        <w:t xml:space="preserve">w Gminie Skąpe obowiązywała Uchwała Nr </w:t>
      </w:r>
      <w:r w:rsidR="005933DE">
        <w:rPr>
          <w:rFonts w:ascii="Arial Narrow" w:eastAsia="Times New Roman" w:hAnsi="Arial Narrow"/>
          <w:sz w:val="24"/>
          <w:szCs w:val="24"/>
        </w:rPr>
        <w:t>LV</w:t>
      </w:r>
      <w:r w:rsidRPr="00940A5C">
        <w:rPr>
          <w:rFonts w:ascii="Arial Narrow" w:eastAsia="Times New Roman" w:hAnsi="Arial Narrow"/>
          <w:sz w:val="24"/>
          <w:szCs w:val="24"/>
        </w:rPr>
        <w:t>/</w:t>
      </w:r>
      <w:r w:rsidR="005933DE">
        <w:rPr>
          <w:rFonts w:ascii="Arial Narrow" w:eastAsia="Times New Roman" w:hAnsi="Arial Narrow"/>
          <w:sz w:val="24"/>
          <w:szCs w:val="24"/>
        </w:rPr>
        <w:t>478</w:t>
      </w:r>
      <w:r w:rsidRPr="00940A5C">
        <w:rPr>
          <w:rFonts w:ascii="Arial Narrow" w:eastAsia="Times New Roman" w:hAnsi="Arial Narrow"/>
          <w:sz w:val="24"/>
          <w:szCs w:val="24"/>
        </w:rPr>
        <w:t>/202</w:t>
      </w:r>
      <w:r w:rsidR="005933DE">
        <w:rPr>
          <w:rFonts w:ascii="Arial Narrow" w:eastAsia="Times New Roman" w:hAnsi="Arial Narrow"/>
          <w:sz w:val="24"/>
          <w:szCs w:val="24"/>
        </w:rPr>
        <w:t>3</w:t>
      </w:r>
      <w:r w:rsidRPr="00940A5C">
        <w:rPr>
          <w:rFonts w:ascii="Arial Narrow" w:eastAsia="Times New Roman" w:hAnsi="Arial Narrow"/>
          <w:sz w:val="24"/>
          <w:szCs w:val="24"/>
        </w:rPr>
        <w:t xml:space="preserve"> Rady Gminy Skąpe z dnia </w:t>
      </w:r>
      <w:r w:rsidR="005933DE">
        <w:rPr>
          <w:rFonts w:ascii="Arial Narrow" w:eastAsia="Times New Roman" w:hAnsi="Arial Narrow"/>
          <w:sz w:val="24"/>
          <w:szCs w:val="24"/>
        </w:rPr>
        <w:t>14</w:t>
      </w:r>
      <w:r w:rsidRPr="00940A5C">
        <w:rPr>
          <w:rFonts w:ascii="Arial Narrow" w:eastAsia="Times New Roman" w:hAnsi="Arial Narrow"/>
          <w:sz w:val="24"/>
          <w:szCs w:val="24"/>
        </w:rPr>
        <w:t xml:space="preserve"> </w:t>
      </w:r>
      <w:r>
        <w:rPr>
          <w:rFonts w:ascii="Arial Narrow" w:eastAsia="Times New Roman" w:hAnsi="Arial Narrow"/>
          <w:sz w:val="24"/>
          <w:szCs w:val="24"/>
        </w:rPr>
        <w:t xml:space="preserve">marca </w:t>
      </w:r>
      <w:r w:rsidRPr="00940A5C">
        <w:rPr>
          <w:rFonts w:ascii="Arial Narrow" w:eastAsia="Times New Roman" w:hAnsi="Arial Narrow"/>
          <w:sz w:val="24"/>
          <w:szCs w:val="24"/>
        </w:rPr>
        <w:t>202</w:t>
      </w:r>
      <w:r w:rsidR="005933DE">
        <w:rPr>
          <w:rFonts w:ascii="Arial Narrow" w:eastAsia="Times New Roman" w:hAnsi="Arial Narrow"/>
          <w:sz w:val="24"/>
          <w:szCs w:val="24"/>
        </w:rPr>
        <w:t>3</w:t>
      </w:r>
      <w:r>
        <w:rPr>
          <w:rFonts w:ascii="Arial Narrow" w:eastAsia="Times New Roman" w:hAnsi="Arial Narrow"/>
          <w:sz w:val="24"/>
          <w:szCs w:val="24"/>
        </w:rPr>
        <w:t xml:space="preserve"> </w:t>
      </w:r>
      <w:r w:rsidRPr="00940A5C">
        <w:rPr>
          <w:rFonts w:ascii="Arial Narrow" w:eastAsia="Times New Roman" w:hAnsi="Arial Narrow"/>
          <w:sz w:val="24"/>
          <w:szCs w:val="24"/>
        </w:rPr>
        <w:t>r. w sprawie programu opieki nad zwierzętami bezdomnymi oraz zapobiegania bezdomności zwierząt.</w:t>
      </w:r>
    </w:p>
    <w:p w14:paraId="06A71169" w14:textId="77777777" w:rsidR="00B42A63" w:rsidRPr="00940A5C" w:rsidRDefault="00B42A63" w:rsidP="00B42A63">
      <w:pPr>
        <w:pStyle w:val="Bezodstpw"/>
        <w:jc w:val="both"/>
        <w:rPr>
          <w:rFonts w:ascii="Arial Narrow" w:hAnsi="Arial Narrow"/>
          <w:sz w:val="24"/>
          <w:szCs w:val="24"/>
        </w:rPr>
      </w:pPr>
      <w:r w:rsidRPr="00940A5C">
        <w:rPr>
          <w:rFonts w:ascii="Arial Narrow" w:hAnsi="Arial Narrow"/>
          <w:sz w:val="24"/>
          <w:szCs w:val="24"/>
        </w:rPr>
        <w:t xml:space="preserve">Na mocy niniejszej uchwały działania związane z opieką nad bezdomnymi zwierzętami realizowano m.in. poprzez: </w:t>
      </w:r>
    </w:p>
    <w:p w14:paraId="525398A6" w14:textId="77777777" w:rsidR="00B42A63" w:rsidRPr="00940A5C" w:rsidRDefault="00B42A63">
      <w:pPr>
        <w:pStyle w:val="Bezodstpw"/>
        <w:numPr>
          <w:ilvl w:val="0"/>
          <w:numId w:val="35"/>
        </w:numPr>
        <w:jc w:val="both"/>
        <w:rPr>
          <w:rFonts w:ascii="Arial Narrow" w:eastAsia="Times New Roman" w:hAnsi="Arial Narrow"/>
          <w:color w:val="000000" w:themeColor="text1"/>
          <w:sz w:val="24"/>
          <w:szCs w:val="24"/>
          <w:lang w:eastAsia="pl-PL"/>
        </w:rPr>
      </w:pPr>
      <w:r w:rsidRPr="00940A5C">
        <w:rPr>
          <w:rFonts w:ascii="Arial Narrow" w:eastAsia="Times New Roman" w:hAnsi="Arial Narrow"/>
          <w:color w:val="000000" w:themeColor="text1"/>
          <w:sz w:val="24"/>
          <w:szCs w:val="24"/>
          <w:lang w:eastAsia="pl-PL"/>
        </w:rPr>
        <w:t>zawart</w:t>
      </w:r>
      <w:r>
        <w:rPr>
          <w:rFonts w:ascii="Arial Narrow" w:eastAsia="Times New Roman" w:hAnsi="Arial Narrow"/>
          <w:color w:val="000000" w:themeColor="text1"/>
          <w:sz w:val="24"/>
          <w:szCs w:val="24"/>
          <w:lang w:eastAsia="pl-PL"/>
        </w:rPr>
        <w:t>o</w:t>
      </w:r>
      <w:r w:rsidRPr="00940A5C">
        <w:rPr>
          <w:rFonts w:ascii="Arial Narrow" w:eastAsia="Times New Roman" w:hAnsi="Arial Narrow"/>
          <w:color w:val="000000" w:themeColor="text1"/>
          <w:sz w:val="24"/>
          <w:szCs w:val="24"/>
          <w:lang w:eastAsia="pl-PL"/>
        </w:rPr>
        <w:t xml:space="preserve"> porozumienie z Miejskim Schroniskiem w Żarach na</w:t>
      </w:r>
      <w:r w:rsidRPr="00940A5C">
        <w:rPr>
          <w:rFonts w:ascii="Arial Narrow" w:hAnsi="Arial Narrow"/>
          <w:color w:val="000000" w:themeColor="text1"/>
          <w:sz w:val="24"/>
          <w:szCs w:val="24"/>
        </w:rPr>
        <w:t xml:space="preserve"> </w:t>
      </w:r>
      <w:r w:rsidRPr="00940A5C">
        <w:rPr>
          <w:rFonts w:ascii="Arial Narrow" w:eastAsia="Times New Roman" w:hAnsi="Arial Narrow"/>
          <w:color w:val="000000" w:themeColor="text1"/>
          <w:sz w:val="24"/>
          <w:szCs w:val="24"/>
          <w:lang w:eastAsia="pl-PL"/>
        </w:rPr>
        <w:t>przyjmowanie i zapewnianie opieki bezdomnym psom przekazywanym z terenu Gminy Skąpe,</w:t>
      </w:r>
    </w:p>
    <w:p w14:paraId="5528FC82" w14:textId="77777777" w:rsidR="00B42A63" w:rsidRPr="00940A5C" w:rsidRDefault="00B42A63">
      <w:pPr>
        <w:pStyle w:val="Bezodstpw"/>
        <w:numPr>
          <w:ilvl w:val="0"/>
          <w:numId w:val="35"/>
        </w:numPr>
        <w:jc w:val="both"/>
        <w:rPr>
          <w:rFonts w:ascii="Arial Narrow" w:eastAsia="Times New Roman" w:hAnsi="Arial Narrow"/>
          <w:color w:val="000000" w:themeColor="text1"/>
          <w:sz w:val="24"/>
          <w:szCs w:val="24"/>
          <w:lang w:eastAsia="pl-PL"/>
        </w:rPr>
      </w:pPr>
      <w:r>
        <w:rPr>
          <w:rFonts w:ascii="Arial Narrow" w:eastAsia="Times New Roman" w:hAnsi="Arial Narrow"/>
          <w:color w:val="000000" w:themeColor="text1"/>
          <w:sz w:val="24"/>
          <w:szCs w:val="24"/>
          <w:lang w:eastAsia="pl-PL"/>
        </w:rPr>
        <w:t xml:space="preserve">zawarto umowę z Gabinetem Weterynaryjnym „NA MATEJKI” s.c. </w:t>
      </w:r>
      <w:r w:rsidRPr="00940A5C">
        <w:rPr>
          <w:rFonts w:ascii="Arial Narrow" w:eastAsia="Times New Roman" w:hAnsi="Arial Narrow"/>
          <w:color w:val="000000" w:themeColor="text1"/>
          <w:sz w:val="24"/>
          <w:szCs w:val="24"/>
          <w:lang w:eastAsia="pl-PL"/>
        </w:rPr>
        <w:t>– obsługa weterynaryjna</w:t>
      </w:r>
      <w:r>
        <w:rPr>
          <w:rFonts w:ascii="Arial Narrow" w:eastAsia="Times New Roman" w:hAnsi="Arial Narrow"/>
          <w:color w:val="000000" w:themeColor="text1"/>
          <w:sz w:val="24"/>
          <w:szCs w:val="24"/>
          <w:lang w:eastAsia="pl-PL"/>
        </w:rPr>
        <w:t>,</w:t>
      </w:r>
    </w:p>
    <w:p w14:paraId="206BE7F6" w14:textId="77777777" w:rsidR="00B42A63" w:rsidRPr="00940A5C" w:rsidRDefault="00B42A63">
      <w:pPr>
        <w:pStyle w:val="Bezodstpw"/>
        <w:numPr>
          <w:ilvl w:val="0"/>
          <w:numId w:val="35"/>
        </w:numPr>
        <w:jc w:val="both"/>
        <w:rPr>
          <w:rFonts w:ascii="Arial Narrow" w:eastAsia="Times New Roman" w:hAnsi="Arial Narrow"/>
          <w:color w:val="000000" w:themeColor="text1"/>
          <w:sz w:val="24"/>
          <w:szCs w:val="24"/>
          <w:lang w:eastAsia="pl-PL"/>
        </w:rPr>
      </w:pPr>
      <w:r w:rsidRPr="00940A5C">
        <w:rPr>
          <w:rFonts w:ascii="Arial Narrow" w:eastAsia="Times New Roman" w:hAnsi="Arial Narrow"/>
          <w:color w:val="000000" w:themeColor="text1"/>
          <w:sz w:val="24"/>
          <w:szCs w:val="24"/>
          <w:lang w:eastAsia="pl-PL"/>
        </w:rPr>
        <w:t>wskazanie Gospodarstwa Rolnego</w:t>
      </w:r>
      <w:r>
        <w:rPr>
          <w:rFonts w:ascii="Arial Narrow" w:eastAsia="Times New Roman" w:hAnsi="Arial Narrow"/>
          <w:color w:val="000000" w:themeColor="text1"/>
          <w:sz w:val="24"/>
          <w:szCs w:val="24"/>
          <w:lang w:eastAsia="pl-PL"/>
        </w:rPr>
        <w:t xml:space="preserve"> w miejscowości</w:t>
      </w:r>
      <w:r w:rsidRPr="00940A5C">
        <w:rPr>
          <w:rFonts w:ascii="Arial Narrow" w:eastAsia="Times New Roman" w:hAnsi="Arial Narrow"/>
          <w:color w:val="000000" w:themeColor="text1"/>
          <w:sz w:val="24"/>
          <w:szCs w:val="24"/>
          <w:lang w:eastAsia="pl-PL"/>
        </w:rPr>
        <w:t xml:space="preserve"> Ołobok</w:t>
      </w:r>
      <w:r>
        <w:rPr>
          <w:rFonts w:ascii="Arial Narrow" w:eastAsia="Times New Roman" w:hAnsi="Arial Narrow"/>
          <w:color w:val="000000" w:themeColor="text1"/>
          <w:sz w:val="24"/>
          <w:szCs w:val="24"/>
          <w:lang w:eastAsia="pl-PL"/>
        </w:rPr>
        <w:t>,</w:t>
      </w:r>
      <w:r w:rsidRPr="00940A5C">
        <w:rPr>
          <w:rFonts w:ascii="Arial Narrow" w:eastAsia="Times New Roman" w:hAnsi="Arial Narrow"/>
          <w:color w:val="000000" w:themeColor="text1"/>
          <w:sz w:val="24"/>
          <w:szCs w:val="24"/>
          <w:lang w:eastAsia="pl-PL"/>
        </w:rPr>
        <w:t xml:space="preserve"> </w:t>
      </w:r>
      <w:r>
        <w:rPr>
          <w:rFonts w:ascii="Arial Narrow" w:eastAsia="Times New Roman" w:hAnsi="Arial Narrow"/>
          <w:color w:val="000000" w:themeColor="text1"/>
          <w:sz w:val="24"/>
          <w:szCs w:val="24"/>
          <w:lang w:eastAsia="pl-PL"/>
        </w:rPr>
        <w:t xml:space="preserve">ul. Wojciechowskiego 1 </w:t>
      </w:r>
      <w:r w:rsidRPr="00940A5C">
        <w:rPr>
          <w:rFonts w:ascii="Arial Narrow" w:eastAsia="Times New Roman" w:hAnsi="Arial Narrow"/>
          <w:color w:val="000000" w:themeColor="text1"/>
          <w:sz w:val="24"/>
          <w:szCs w:val="24"/>
          <w:lang w:eastAsia="pl-PL"/>
        </w:rPr>
        <w:t>– jako miejsca dla zwierząt gospodarskich,</w:t>
      </w:r>
    </w:p>
    <w:p w14:paraId="66AE8EF3" w14:textId="77777777" w:rsidR="00B42A63" w:rsidRPr="007E6287" w:rsidRDefault="00B42A63">
      <w:pPr>
        <w:pStyle w:val="Bezodstpw"/>
        <w:numPr>
          <w:ilvl w:val="0"/>
          <w:numId w:val="35"/>
        </w:numPr>
        <w:jc w:val="both"/>
        <w:rPr>
          <w:rFonts w:ascii="Arial Narrow" w:hAnsi="Arial Narrow"/>
          <w:color w:val="000000" w:themeColor="text1"/>
          <w:sz w:val="24"/>
          <w:szCs w:val="24"/>
        </w:rPr>
      </w:pPr>
      <w:r w:rsidRPr="00940A5C">
        <w:rPr>
          <w:rFonts w:ascii="Arial Narrow" w:eastAsia="Times New Roman" w:hAnsi="Arial Narrow"/>
          <w:color w:val="000000" w:themeColor="text1"/>
          <w:sz w:val="24"/>
          <w:szCs w:val="24"/>
          <w:lang w:eastAsia="pl-PL"/>
        </w:rPr>
        <w:t>zawart</w:t>
      </w:r>
      <w:r>
        <w:rPr>
          <w:rFonts w:ascii="Arial Narrow" w:eastAsia="Times New Roman" w:hAnsi="Arial Narrow"/>
          <w:color w:val="000000" w:themeColor="text1"/>
          <w:sz w:val="24"/>
          <w:szCs w:val="24"/>
          <w:lang w:eastAsia="pl-PL"/>
        </w:rPr>
        <w:t>o</w:t>
      </w:r>
      <w:r w:rsidRPr="00940A5C">
        <w:rPr>
          <w:rFonts w:ascii="Arial Narrow" w:eastAsia="Times New Roman" w:hAnsi="Arial Narrow"/>
          <w:color w:val="000000" w:themeColor="text1"/>
          <w:sz w:val="24"/>
          <w:szCs w:val="24"/>
          <w:lang w:eastAsia="pl-PL"/>
        </w:rPr>
        <w:t xml:space="preserve"> umowę </w:t>
      </w:r>
      <w:r>
        <w:rPr>
          <w:rFonts w:ascii="Arial Narrow" w:eastAsia="Times New Roman" w:hAnsi="Arial Narrow"/>
          <w:color w:val="000000" w:themeColor="text1"/>
          <w:sz w:val="24"/>
          <w:szCs w:val="24"/>
          <w:lang w:eastAsia="pl-PL"/>
        </w:rPr>
        <w:t xml:space="preserve">z Firmą Wielobranżową „EKOLOG” Janusz Lewandowski </w:t>
      </w:r>
      <w:r w:rsidRPr="00940A5C">
        <w:rPr>
          <w:rFonts w:ascii="Arial Narrow" w:eastAsia="Times New Roman" w:hAnsi="Arial Narrow"/>
          <w:color w:val="000000" w:themeColor="text1"/>
          <w:sz w:val="24"/>
          <w:szCs w:val="24"/>
          <w:lang w:eastAsia="pl-PL"/>
        </w:rPr>
        <w:t xml:space="preserve"> –  na obsługę w zakresie wywozu i utylizacji produktów ubocznych pochodzenia zwierzęcego. </w:t>
      </w:r>
    </w:p>
    <w:p w14:paraId="51AEDE29" w14:textId="77777777" w:rsidR="00B42A63" w:rsidRDefault="00B42A63" w:rsidP="00B42A63">
      <w:pPr>
        <w:pStyle w:val="Bezodstpw"/>
        <w:ind w:left="720"/>
        <w:jc w:val="both"/>
        <w:rPr>
          <w:rFonts w:ascii="Arial Narrow" w:eastAsia="Times New Roman" w:hAnsi="Arial Narrow"/>
          <w:color w:val="000000" w:themeColor="text1"/>
          <w:sz w:val="24"/>
          <w:szCs w:val="24"/>
          <w:lang w:eastAsia="pl-PL"/>
        </w:rPr>
      </w:pPr>
    </w:p>
    <w:p w14:paraId="3C8DBB96" w14:textId="77777777" w:rsidR="00B42A63" w:rsidRDefault="00B42A63" w:rsidP="00B42A63">
      <w:pPr>
        <w:pStyle w:val="Bezodstpw"/>
        <w:jc w:val="both"/>
        <w:rPr>
          <w:rFonts w:ascii="Arial Narrow" w:eastAsia="Times New Roman" w:hAnsi="Arial Narrow"/>
          <w:color w:val="FF0000"/>
          <w:sz w:val="24"/>
          <w:szCs w:val="24"/>
          <w:lang w:eastAsia="pl-PL"/>
        </w:rPr>
      </w:pPr>
      <w:r>
        <w:rPr>
          <w:rFonts w:ascii="Arial Narrow" w:eastAsia="Times New Roman" w:hAnsi="Arial Narrow"/>
          <w:color w:val="000000" w:themeColor="text1"/>
          <w:sz w:val="24"/>
          <w:szCs w:val="24"/>
          <w:lang w:eastAsia="pl-PL"/>
        </w:rPr>
        <w:t>Zawieziono do schroniska 1 psa, wysterylizowano i wykastrowano w porozumieniu (umawianie) z gabinetem weterynarii ponad dwadzieścia zwierząt.</w:t>
      </w:r>
    </w:p>
    <w:p w14:paraId="24624A87" w14:textId="41BEE183" w:rsidR="00B42A63" w:rsidRDefault="00000000" w:rsidP="00B42A63">
      <w:pPr>
        <w:pStyle w:val="Bezodstpw"/>
        <w:jc w:val="both"/>
        <w:rPr>
          <w:rFonts w:ascii="Arial Narrow" w:hAnsi="Arial Narrow"/>
          <w:color w:val="FF0000"/>
          <w:sz w:val="24"/>
          <w:szCs w:val="24"/>
        </w:rPr>
      </w:pPr>
      <w:r>
        <w:rPr>
          <w:noProof/>
        </w:rPr>
        <w:pict w14:anchorId="52DE3B6D">
          <v:roundrect id="_x0000_s2089" style="position:absolute;left:0;text-align:left;margin-left:-4.85pt;margin-top:8.4pt;width:459pt;height:37.05pt;z-index:-251612160" arcsize="10923f" fillcolor="#59a9f2 [1940]" strokecolor="#59a9f2 [1940]" strokeweight="1pt">
            <v:fill color2="#c7e2fa [660]" angle="-45" focus="-50%" type="gradient"/>
            <v:shadow on="t" type="perspective" color="#073662 [1604]" opacity=".5" offset="1pt" offset2="-3pt"/>
          </v:roundrect>
        </w:pict>
      </w:r>
      <w:r>
        <w:rPr>
          <w:noProof/>
        </w:rPr>
        <w:pict w14:anchorId="5CA6C2C3">
          <v:roundrect id="_x0000_s2072" style="position:absolute;left:0;text-align:left;margin-left:-.05pt;margin-top:8.4pt;width:453.6pt;height:34.8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" fillcolor="#1a88ed [2676]" strokecolor="#0f6fc6 [3204]">
            <v:fill color2="#57a8f2 [1972]" rotate="t" focusposition="1,1" focussize="" focus="100%" type="gradientRadial"/>
            <w10:wrap anchorx="margin"/>
          </v:roundrect>
        </w:pict>
      </w:r>
    </w:p>
    <w:p w14:paraId="7D35DDBC" w14:textId="57813461" w:rsidR="00C26112" w:rsidRDefault="00C26112" w:rsidP="00BF2867">
      <w:pPr>
        <w:pStyle w:val="Nagwek2"/>
        <w:ind w:left="426"/>
        <w:jc w:val="both"/>
        <w:rPr>
          <w:rFonts w:ascii="Arial Narrow" w:hAnsi="Arial Narrow"/>
          <w:b/>
          <w:bCs/>
          <w:color w:val="000000" w:themeColor="text1"/>
        </w:rPr>
      </w:pPr>
      <w:bookmarkStart w:id="88" w:name="_Toc167869993"/>
      <w:bookmarkStart w:id="89" w:name="_Hlk166670268"/>
      <w:bookmarkStart w:id="90" w:name="_Toc73019133"/>
      <w:bookmarkEnd w:id="87"/>
      <w:r w:rsidRPr="00002358">
        <w:rPr>
          <w:rFonts w:ascii="Arial Narrow" w:hAnsi="Arial Narrow"/>
          <w:b/>
          <w:bCs/>
          <w:color w:val="000000" w:themeColor="text1"/>
        </w:rPr>
        <w:t>Polityki i programy Pomocy społecznej</w:t>
      </w:r>
      <w:bookmarkEnd w:id="88"/>
    </w:p>
    <w:p w14:paraId="77756F30" w14:textId="77777777" w:rsidR="00BF2867" w:rsidRPr="00BF2867" w:rsidRDefault="00BF2867" w:rsidP="00BF2867"/>
    <w:bookmarkEnd w:id="89"/>
    <w:p w14:paraId="48B908A6" w14:textId="77777777" w:rsidR="00B06A73" w:rsidRPr="00002358" w:rsidRDefault="00B06A73" w:rsidP="00B06A73">
      <w:pPr>
        <w:jc w:val="both"/>
        <w:rPr>
          <w:rFonts w:ascii="Arial Narrow" w:hAnsi="Arial Narrow"/>
          <w:color w:val="000000" w:themeColor="text1"/>
          <w:sz w:val="24"/>
          <w:szCs w:val="24"/>
        </w:rPr>
      </w:pPr>
      <w:r w:rsidRPr="00002358">
        <w:rPr>
          <w:rFonts w:ascii="Arial Narrow" w:hAnsi="Arial Narrow"/>
          <w:color w:val="000000" w:themeColor="text1"/>
          <w:sz w:val="24"/>
          <w:szCs w:val="24"/>
        </w:rPr>
        <w:t>W gminie Skąpe polityki i programy z zakresu pomocy społecznej realizowane są przez Ośrodek Pomocy Społecznej w Skąpem zgodnie z kierunkami i celami określonymi  przez Radę Gminy w poniższych aktach prawnych:</w:t>
      </w:r>
    </w:p>
    <w:p w14:paraId="7D8D9F85" w14:textId="77777777" w:rsidR="00B06A73" w:rsidRPr="0059578C" w:rsidRDefault="00B06A73">
      <w:pPr>
        <w:pStyle w:val="Akapitzlist"/>
        <w:numPr>
          <w:ilvl w:val="0"/>
          <w:numId w:val="63"/>
        </w:numPr>
        <w:jc w:val="both"/>
        <w:rPr>
          <w:rFonts w:ascii="Arial Narrow" w:hAnsi="Arial Narrow"/>
          <w:sz w:val="24"/>
          <w:szCs w:val="24"/>
        </w:rPr>
      </w:pPr>
      <w:r w:rsidRPr="0059578C">
        <w:rPr>
          <w:rFonts w:ascii="Arial Narrow" w:hAnsi="Arial Narrow"/>
          <w:sz w:val="24"/>
          <w:szCs w:val="24"/>
        </w:rPr>
        <w:t>Gminnej Strategii Rozwiązywania Problemów Społecznych w Gminie Skąpe na lata  2021 - 2030 przyjętej uchwałą Nr XXV/213/2020 Rady Gminy w Skąpem z dnia 27 listopada 2020 r.</w:t>
      </w:r>
    </w:p>
    <w:p w14:paraId="3D2D9BA4" w14:textId="77777777" w:rsidR="00B06A73" w:rsidRPr="0059578C" w:rsidRDefault="00B06A73">
      <w:pPr>
        <w:pStyle w:val="Akapitzlist"/>
        <w:numPr>
          <w:ilvl w:val="0"/>
          <w:numId w:val="63"/>
        </w:numPr>
        <w:jc w:val="both"/>
        <w:rPr>
          <w:rStyle w:val="Pogrubienie"/>
          <w:rFonts w:ascii="Arial Narrow" w:eastAsia="Times New Roman" w:hAnsi="Arial Narrow"/>
          <w:b w:val="0"/>
          <w:bCs w:val="0"/>
          <w:sz w:val="24"/>
          <w:szCs w:val="24"/>
        </w:rPr>
      </w:pPr>
      <w:r w:rsidRPr="0059578C">
        <w:rPr>
          <w:rStyle w:val="Pogrubienie"/>
          <w:rFonts w:ascii="Arial Narrow" w:hAnsi="Arial Narrow" w:cs="Arial"/>
          <w:sz w:val="24"/>
          <w:szCs w:val="24"/>
        </w:rPr>
        <w:t>Gminny Program Przeciwdziałania Przemocy w Rodzinie oraz Ochrony Ofiar Przemocy w Rodzinie na lata 2021 - 2030 przyjęty uchwałą Nr XXIV/205/2020 Rady Gminy w Skąpem z dnia 29 października 2020 r.</w:t>
      </w:r>
    </w:p>
    <w:p w14:paraId="19B8B2D4" w14:textId="6ECABBAD" w:rsidR="00B06A73" w:rsidRPr="00FD2549" w:rsidRDefault="00B06A73">
      <w:pPr>
        <w:pStyle w:val="Akapitzlist"/>
        <w:numPr>
          <w:ilvl w:val="0"/>
          <w:numId w:val="63"/>
        </w:numPr>
        <w:jc w:val="both"/>
        <w:rPr>
          <w:rFonts w:ascii="Arial Narrow" w:hAnsi="Arial Narrow" w:cstheme="minorHAnsi"/>
          <w:color w:val="000000" w:themeColor="text1"/>
          <w:sz w:val="24"/>
          <w:szCs w:val="24"/>
        </w:rPr>
      </w:pPr>
      <w:r w:rsidRPr="0059578C">
        <w:rPr>
          <w:rFonts w:ascii="Arial Narrow" w:hAnsi="Arial Narrow" w:cstheme="minorHAnsi"/>
          <w:sz w:val="24"/>
          <w:szCs w:val="24"/>
        </w:rPr>
        <w:t xml:space="preserve"> </w:t>
      </w:r>
      <w:r w:rsidR="00FD2549" w:rsidRPr="00613974">
        <w:rPr>
          <w:rFonts w:ascii="Arial Narrow" w:hAnsi="Arial Narrow" w:cstheme="minorHAnsi"/>
          <w:color w:val="000000" w:themeColor="text1"/>
          <w:sz w:val="24"/>
          <w:szCs w:val="24"/>
        </w:rPr>
        <w:t>Gminny Program Wspierania Rodziny na lata 2021 – 2023 przyjęty uchwałą Nr XXIV/206/2020 Rady Gminy w Skąpem z dnia 29 października 2020 r.</w:t>
      </w:r>
      <w:r w:rsidR="00FD2549">
        <w:rPr>
          <w:rFonts w:ascii="Arial Narrow" w:hAnsi="Arial Narrow" w:cstheme="minorHAnsi"/>
          <w:color w:val="000000" w:themeColor="text1"/>
          <w:sz w:val="24"/>
          <w:szCs w:val="24"/>
        </w:rPr>
        <w:t xml:space="preserve">, zmieniony </w:t>
      </w:r>
      <w:r w:rsidRPr="00FD2549">
        <w:rPr>
          <w:rFonts w:ascii="Arial Narrow" w:hAnsi="Arial Narrow"/>
          <w:sz w:val="24"/>
          <w:szCs w:val="24"/>
        </w:rPr>
        <w:t>Uchwał</w:t>
      </w:r>
      <w:r w:rsidR="00FD2549">
        <w:rPr>
          <w:rFonts w:ascii="Arial Narrow" w:hAnsi="Arial Narrow"/>
          <w:sz w:val="24"/>
          <w:szCs w:val="24"/>
        </w:rPr>
        <w:t>ą</w:t>
      </w:r>
      <w:r w:rsidRPr="00FD2549">
        <w:rPr>
          <w:rFonts w:ascii="Arial Narrow" w:hAnsi="Arial Narrow"/>
          <w:sz w:val="24"/>
          <w:szCs w:val="24"/>
        </w:rPr>
        <w:t xml:space="preserve"> Nr LXIII/542/2023 Rady Gminy Skąpe z dnia 30 listopada 2023 r. w sprawie Gminnego Programu Wspierania Rodziny na lata 2024 – 2026</w:t>
      </w:r>
    </w:p>
    <w:p w14:paraId="5DB13718" w14:textId="77777777" w:rsidR="00B06A73" w:rsidRPr="0059578C" w:rsidRDefault="00B06A73">
      <w:pPr>
        <w:pStyle w:val="Akapitzlist"/>
        <w:numPr>
          <w:ilvl w:val="0"/>
          <w:numId w:val="63"/>
        </w:numPr>
        <w:jc w:val="both"/>
      </w:pPr>
      <w:r w:rsidRPr="0059578C">
        <w:rPr>
          <w:rFonts w:ascii="Arial Narrow" w:eastAsia="Times New Roman" w:hAnsi="Arial Narrow" w:cs="Arial"/>
          <w:bCs/>
          <w:sz w:val="24"/>
          <w:szCs w:val="24"/>
        </w:rPr>
        <w:t xml:space="preserve">Gminny Program Profilaktyki i Rozwiązywania Problemów Alkoholowych oraz Przeciwdziałania Narkomanii na 2023 - 2025 rok przyjęty uchwałą </w:t>
      </w:r>
      <w:r w:rsidRPr="0059578C">
        <w:rPr>
          <w:rFonts w:ascii="Arial Narrow" w:hAnsi="Arial Narrow"/>
          <w:bCs/>
          <w:sz w:val="24"/>
          <w:szCs w:val="24"/>
        </w:rPr>
        <w:t xml:space="preserve">Nr LIV/460/2023 </w:t>
      </w:r>
      <w:r w:rsidRPr="0059578C">
        <w:rPr>
          <w:rFonts w:ascii="Arial Narrow" w:eastAsia="Times New Roman" w:hAnsi="Arial Narrow" w:cs="Arial"/>
          <w:bCs/>
          <w:sz w:val="24"/>
          <w:szCs w:val="24"/>
        </w:rPr>
        <w:t xml:space="preserve">Rady Gminy Skąpe </w:t>
      </w:r>
      <w:r w:rsidRPr="0059578C">
        <w:rPr>
          <w:rFonts w:ascii="Arial Narrow" w:hAnsi="Arial Narrow"/>
          <w:sz w:val="24"/>
          <w:szCs w:val="24"/>
        </w:rPr>
        <w:t>z dnia 26 stycznia 2023 r.</w:t>
      </w:r>
      <w:r w:rsidRPr="0059578C">
        <w:rPr>
          <w:rFonts w:ascii="Arial Narrow" w:eastAsia="Times New Roman" w:hAnsi="Arial Narrow" w:cs="Arial"/>
          <w:b/>
          <w:bCs/>
          <w:sz w:val="24"/>
          <w:szCs w:val="24"/>
        </w:rPr>
        <w:t xml:space="preserve"> </w:t>
      </w:r>
    </w:p>
    <w:p w14:paraId="729B89E1" w14:textId="77777777" w:rsidR="00B06A73" w:rsidRPr="00002358" w:rsidRDefault="00B06A73" w:rsidP="00B06A73">
      <w:pPr>
        <w:jc w:val="both"/>
        <w:rPr>
          <w:rStyle w:val="Pogrubienie"/>
          <w:rFonts w:ascii="Arial Narrow" w:eastAsia="Times New Roman" w:hAnsi="Arial Narrow" w:cs="Arial"/>
          <w:b w:val="0"/>
          <w:bCs w:val="0"/>
          <w:color w:val="000000" w:themeColor="text1"/>
          <w:sz w:val="24"/>
          <w:szCs w:val="24"/>
        </w:rPr>
      </w:pPr>
      <w:r w:rsidRPr="00002358">
        <w:rPr>
          <w:rFonts w:ascii="Arial Narrow" w:hAnsi="Arial Narrow"/>
          <w:bCs/>
          <w:color w:val="000000" w:themeColor="text1"/>
          <w:sz w:val="24"/>
          <w:szCs w:val="24"/>
        </w:rPr>
        <w:lastRenderedPageBreak/>
        <w:t xml:space="preserve">Dokumentem strategicznym w zakresie pomocy społecznej w Gminie Skąpe jest Gminna Strategia Rozwiązywania Problemów Społecznych, w której to określono główne </w:t>
      </w:r>
      <w:r w:rsidRPr="00613974">
        <w:rPr>
          <w:rFonts w:ascii="Arial Narrow" w:hAnsi="Arial Narrow"/>
          <w:color w:val="000000" w:themeColor="text1"/>
          <w:sz w:val="24"/>
          <w:szCs w:val="24"/>
        </w:rPr>
        <w:t>cele</w:t>
      </w:r>
      <w:r w:rsidRPr="00613974">
        <w:rPr>
          <w:rFonts w:ascii="Arial Narrow" w:hAnsi="Arial Narrow"/>
          <w:bCs/>
          <w:color w:val="000000" w:themeColor="text1"/>
          <w:sz w:val="24"/>
          <w:szCs w:val="24"/>
        </w:rPr>
        <w:t xml:space="preserve"> działania, jakimi są: </w:t>
      </w:r>
      <w:r w:rsidRPr="00613974">
        <w:rPr>
          <w:rFonts w:ascii="Arial Narrow" w:hAnsi="Arial Narrow"/>
          <w:color w:val="000000" w:themeColor="text1"/>
          <w:sz w:val="24"/>
          <w:szCs w:val="24"/>
        </w:rPr>
        <w:t>aktywizacja zawodowa i edukacyjna mieszkańców prowadząca do eliminacji ubóstwa, aktywizacja i integracja społeczna mieszkańców, przezwyciężanie i zapobieganie występowaniu</w:t>
      </w:r>
      <w:r w:rsidRPr="00613974">
        <w:rPr>
          <w:rFonts w:ascii="Arial Narrow" w:hAnsi="Arial Narrow"/>
          <w:b/>
          <w:color w:val="000000" w:themeColor="text1"/>
          <w:sz w:val="24"/>
          <w:szCs w:val="24"/>
        </w:rPr>
        <w:t xml:space="preserve"> </w:t>
      </w:r>
      <w:r w:rsidRPr="00613974">
        <w:rPr>
          <w:rFonts w:ascii="Arial Narrow" w:hAnsi="Arial Narrow"/>
          <w:color w:val="000000" w:themeColor="text1"/>
          <w:sz w:val="24"/>
          <w:szCs w:val="24"/>
        </w:rPr>
        <w:t>patologii społecznych.</w:t>
      </w:r>
      <w:r>
        <w:rPr>
          <w:rFonts w:ascii="Arial Narrow" w:hAnsi="Arial Narrow"/>
          <w:b/>
          <w:color w:val="000000" w:themeColor="text1"/>
          <w:sz w:val="24"/>
          <w:szCs w:val="24"/>
        </w:rPr>
        <w:t xml:space="preserve"> </w:t>
      </w:r>
      <w:r w:rsidRPr="00613974">
        <w:rPr>
          <w:rStyle w:val="Pogrubienie"/>
          <w:rFonts w:ascii="Arial Narrow" w:hAnsi="Arial Narrow" w:cs="Arial"/>
          <w:color w:val="000000" w:themeColor="text1"/>
          <w:sz w:val="24"/>
          <w:szCs w:val="24"/>
        </w:rPr>
        <w:t>Kolejne polityki i programy do dokumenty nierozerwalnie związane ze strategią i realizujące jej cele. Gminny programu przeciwdziałania przemocy w rodzinie oraz</w:t>
      </w:r>
      <w:r w:rsidRPr="00002358">
        <w:rPr>
          <w:rStyle w:val="Pogrubienie"/>
          <w:rFonts w:ascii="Arial Narrow" w:hAnsi="Arial Narrow" w:cs="Arial"/>
          <w:color w:val="000000" w:themeColor="text1"/>
          <w:sz w:val="24"/>
          <w:szCs w:val="24"/>
        </w:rPr>
        <w:t xml:space="preserve"> </w:t>
      </w:r>
      <w:r w:rsidRPr="00613974">
        <w:rPr>
          <w:rStyle w:val="Pogrubienie"/>
          <w:rFonts w:ascii="Arial Narrow" w:hAnsi="Arial Narrow" w:cs="Arial"/>
          <w:color w:val="000000" w:themeColor="text1"/>
          <w:sz w:val="24"/>
          <w:szCs w:val="24"/>
        </w:rPr>
        <w:t xml:space="preserve">ochrony ofiar przemocy w rodzinie ma na celu zwrócenie uwagi na </w:t>
      </w:r>
      <w:r w:rsidRPr="00002358">
        <w:rPr>
          <w:rFonts w:ascii="Arial Narrow" w:hAnsi="Arial Narrow" w:cs="Arial"/>
          <w:bCs/>
          <w:color w:val="000000" w:themeColor="text1"/>
          <w:sz w:val="24"/>
          <w:szCs w:val="24"/>
        </w:rPr>
        <w:t>zwiększenie skuteczności i dostępności pomocy ofiarom przemocy oraz podejmowanie czynności zmierzających do zmniejszenia rozmiarów zjawiska przemocy</w:t>
      </w:r>
      <w:r w:rsidRPr="00002358">
        <w:rPr>
          <w:rFonts w:ascii="Arial Narrow" w:hAnsi="Arial Narrow" w:cs="Arial"/>
          <w:color w:val="000000" w:themeColor="text1"/>
          <w:sz w:val="24"/>
          <w:szCs w:val="24"/>
        </w:rPr>
        <w:t xml:space="preserve"> w rodzinie. Jak również </w:t>
      </w:r>
      <w:r w:rsidRPr="00002358">
        <w:rPr>
          <w:rFonts w:ascii="Arial Narrow" w:hAnsi="Arial Narrow" w:cstheme="minorHAnsi"/>
          <w:color w:val="000000" w:themeColor="text1"/>
          <w:sz w:val="24"/>
          <w:szCs w:val="24"/>
        </w:rPr>
        <w:t>Gminny Program Wspierania Rodziny określa jak t</w:t>
      </w:r>
      <w:r w:rsidRPr="00002358">
        <w:rPr>
          <w:rFonts w:ascii="Arial Narrow" w:hAnsi="Arial Narrow" w:cs="Arial"/>
          <w:color w:val="000000" w:themeColor="text1"/>
          <w:sz w:val="24"/>
          <w:szCs w:val="24"/>
        </w:rPr>
        <w:t xml:space="preserve">worzyć warunki sprzyjające wspieraniu rodziny i jej prawidłowe funkcjonowanie. </w:t>
      </w:r>
    </w:p>
    <w:p w14:paraId="540567BC" w14:textId="77777777" w:rsidR="00B06A73" w:rsidRPr="00002358" w:rsidRDefault="00B06A73" w:rsidP="00B06A73">
      <w:pPr>
        <w:pStyle w:val="Bezodstpw"/>
        <w:jc w:val="both"/>
        <w:rPr>
          <w:rFonts w:ascii="Arial Narrow" w:hAnsi="Arial Narrow" w:cs="Arial"/>
          <w:bCs/>
          <w:color w:val="000000" w:themeColor="text1"/>
          <w:sz w:val="24"/>
          <w:szCs w:val="24"/>
        </w:rPr>
      </w:pPr>
      <w:r w:rsidRPr="00613974">
        <w:rPr>
          <w:rStyle w:val="Pogrubienie"/>
          <w:rFonts w:ascii="Arial Narrow" w:hAnsi="Arial Narrow" w:cs="Arial"/>
          <w:color w:val="000000" w:themeColor="text1"/>
          <w:sz w:val="24"/>
          <w:szCs w:val="24"/>
        </w:rPr>
        <w:t xml:space="preserve">W realizacji ww. zadań m.in. wykorzystana jest instytucja asystenta rodziny. </w:t>
      </w:r>
      <w:r w:rsidRPr="00613974">
        <w:rPr>
          <w:rFonts w:ascii="Arial Narrow" w:hAnsi="Arial Narrow"/>
          <w:color w:val="000000" w:themeColor="text1"/>
          <w:sz w:val="24"/>
          <w:szCs w:val="24"/>
        </w:rPr>
        <w:t>W 202</w:t>
      </w:r>
      <w:r>
        <w:rPr>
          <w:rFonts w:ascii="Arial Narrow" w:hAnsi="Arial Narrow"/>
          <w:color w:val="000000" w:themeColor="text1"/>
          <w:sz w:val="24"/>
          <w:szCs w:val="24"/>
        </w:rPr>
        <w:t>3</w:t>
      </w:r>
      <w:r w:rsidRPr="00002358">
        <w:rPr>
          <w:rFonts w:ascii="Arial Narrow" w:hAnsi="Arial Narrow"/>
          <w:b/>
          <w:color w:val="000000" w:themeColor="text1"/>
          <w:sz w:val="24"/>
          <w:szCs w:val="24"/>
        </w:rPr>
        <w:t xml:space="preserve"> </w:t>
      </w:r>
      <w:r w:rsidRPr="00002358">
        <w:rPr>
          <w:rFonts w:ascii="Arial Narrow" w:hAnsi="Arial Narrow"/>
          <w:color w:val="000000" w:themeColor="text1"/>
          <w:sz w:val="24"/>
          <w:szCs w:val="24"/>
        </w:rPr>
        <w:t xml:space="preserve">roku wspierającymi, motywującymi i pomocowymi działaniami asystenta rodziny objętych </w:t>
      </w:r>
      <w:r w:rsidRPr="00400C6F">
        <w:rPr>
          <w:rFonts w:ascii="Arial Narrow" w:hAnsi="Arial Narrow"/>
          <w:sz w:val="24"/>
          <w:szCs w:val="24"/>
        </w:rPr>
        <w:t xml:space="preserve">zostało </w:t>
      </w:r>
      <w:r w:rsidRPr="00400C6F">
        <w:rPr>
          <w:rFonts w:ascii="Arial Narrow" w:hAnsi="Arial Narrow"/>
          <w:bCs/>
          <w:sz w:val="24"/>
          <w:szCs w:val="24"/>
        </w:rPr>
        <w:t>8 rodzin</w:t>
      </w:r>
      <w:r w:rsidRPr="00002358">
        <w:rPr>
          <w:rFonts w:ascii="Arial Narrow" w:hAnsi="Arial Narrow"/>
          <w:b/>
          <w:bCs/>
          <w:color w:val="000000" w:themeColor="text1"/>
          <w:sz w:val="24"/>
          <w:szCs w:val="24"/>
        </w:rPr>
        <w:t>,</w:t>
      </w:r>
      <w:r w:rsidRPr="00002358">
        <w:rPr>
          <w:rFonts w:ascii="Arial Narrow" w:hAnsi="Arial Narrow"/>
          <w:color w:val="000000" w:themeColor="text1"/>
          <w:sz w:val="24"/>
          <w:szCs w:val="24"/>
        </w:rPr>
        <w:t xml:space="preserve"> które przeżywały trudności w wypełnianiu funkcji opiekuńczo – wychowawczych i długotrwale pozostawały w systemie pomocy społecznej. Asystent rodziny w swoich działaniach na rzecz rodzin współpracował z pracownikami socjalnymi, pracownikami szkół i przedszkoli. Dzięki współpracy z asystentem rodziny osiągnięto większość pozytywnych zmian w tych rodzinach. Te najbardziej efektywne, to między innymi: podjęcie zatrudnienia, utrzymywanie abstynencji w rodzinach z problemem alkoholowym, remonty i odświeżanie mieszkań, poprawa relacji między członkami rodzin.</w:t>
      </w:r>
    </w:p>
    <w:p w14:paraId="6E697FD2" w14:textId="77777777" w:rsidR="00B06A73" w:rsidRPr="00400C6F" w:rsidRDefault="00B06A73" w:rsidP="00B06A73">
      <w:pPr>
        <w:pStyle w:val="Bezodstpw"/>
        <w:jc w:val="both"/>
        <w:rPr>
          <w:rFonts w:ascii="Arial Narrow" w:hAnsi="Arial Narrow"/>
          <w:sz w:val="24"/>
          <w:szCs w:val="24"/>
        </w:rPr>
      </w:pPr>
      <w:r w:rsidRPr="00400C6F">
        <w:rPr>
          <w:rFonts w:ascii="Arial Narrow" w:hAnsi="Arial Narrow"/>
          <w:sz w:val="24"/>
          <w:szCs w:val="24"/>
        </w:rPr>
        <w:t xml:space="preserve">W 2023 roku, Gmina Skąpe uczestniczyła w realizacji Resortowego Programu Wspierania Rodziny i Systemu Pieczy Zastępczej na rok 2023 „Asystent rodziny i koordynator rodzinnej pieczy zastępczej”. Na realizację tego programu pozyskano </w:t>
      </w:r>
      <w:r w:rsidRPr="00110168">
        <w:rPr>
          <w:rFonts w:ascii="Arial Narrow" w:hAnsi="Arial Narrow"/>
          <w:color w:val="000000" w:themeColor="text1"/>
          <w:sz w:val="24"/>
          <w:szCs w:val="24"/>
        </w:rPr>
        <w:t>kwotę</w:t>
      </w:r>
      <w:r>
        <w:rPr>
          <w:rFonts w:ascii="Arial Narrow" w:hAnsi="Arial Narrow"/>
          <w:color w:val="000000" w:themeColor="text1"/>
          <w:sz w:val="24"/>
          <w:szCs w:val="24"/>
        </w:rPr>
        <w:t xml:space="preserve"> 13.041,31</w:t>
      </w:r>
      <w:r w:rsidRPr="00110168">
        <w:rPr>
          <w:rFonts w:ascii="Arial Narrow" w:hAnsi="Arial Narrow"/>
          <w:bCs/>
          <w:color w:val="000000" w:themeColor="text1"/>
          <w:sz w:val="24"/>
          <w:szCs w:val="24"/>
        </w:rPr>
        <w:t xml:space="preserve"> zł</w:t>
      </w:r>
      <w:r w:rsidRPr="00400C6F">
        <w:rPr>
          <w:rFonts w:ascii="Arial Narrow" w:hAnsi="Arial Narrow"/>
          <w:sz w:val="24"/>
          <w:szCs w:val="24"/>
        </w:rPr>
        <w:t xml:space="preserve">, co pozwoliło na częściowe pokrycie kosztów zatrudnienia asystentów rodziny w 2023 r. W Gminie Skąpe jest wiele rodzin, które potrzebują ciągłego wsparcia asystenta rodziny. W 2023 roku aż </w:t>
      </w:r>
      <w:r>
        <w:rPr>
          <w:rFonts w:ascii="Arial Narrow" w:hAnsi="Arial Narrow"/>
          <w:sz w:val="24"/>
          <w:szCs w:val="24"/>
        </w:rPr>
        <w:t>8</w:t>
      </w:r>
      <w:r w:rsidRPr="00400C6F">
        <w:rPr>
          <w:rFonts w:ascii="Arial Narrow" w:hAnsi="Arial Narrow"/>
          <w:sz w:val="24"/>
          <w:szCs w:val="24"/>
        </w:rPr>
        <w:t xml:space="preserve"> rodzin (32 osób w rodzinach) otrzymało pomoc z tytułu bezradności w sprawach opiekuńczo – wychowawczych. </w:t>
      </w:r>
    </w:p>
    <w:p w14:paraId="6059840A" w14:textId="77777777" w:rsidR="00B06A73" w:rsidRDefault="00B06A73" w:rsidP="00B06A73">
      <w:pPr>
        <w:autoSpaceDE w:val="0"/>
        <w:autoSpaceDN w:val="0"/>
        <w:adjustRightInd w:val="0"/>
        <w:spacing w:after="0" w:line="240" w:lineRule="auto"/>
        <w:ind w:right="-425"/>
        <w:jc w:val="both"/>
        <w:rPr>
          <w:rFonts w:ascii="Arial Narrow" w:hAnsi="Arial Narrow" w:cs="Arial"/>
          <w:sz w:val="24"/>
          <w:szCs w:val="24"/>
        </w:rPr>
      </w:pPr>
    </w:p>
    <w:p w14:paraId="652B4B12" w14:textId="77777777" w:rsidR="00B06A73" w:rsidRDefault="00B06A73" w:rsidP="00B06A73">
      <w:pPr>
        <w:autoSpaceDE w:val="0"/>
        <w:autoSpaceDN w:val="0"/>
        <w:adjustRightInd w:val="0"/>
        <w:spacing w:after="0" w:line="240" w:lineRule="auto"/>
        <w:ind w:right="-425"/>
        <w:jc w:val="both"/>
        <w:rPr>
          <w:rFonts w:ascii="Arial Narrow" w:hAnsi="Arial Narrow" w:cs="Arial"/>
          <w:sz w:val="24"/>
          <w:szCs w:val="24"/>
        </w:rPr>
      </w:pPr>
      <w:r w:rsidRPr="00CA28B6">
        <w:rPr>
          <w:rFonts w:ascii="Arial Narrow" w:hAnsi="Arial Narrow" w:cs="Arial"/>
          <w:sz w:val="24"/>
          <w:szCs w:val="24"/>
        </w:rPr>
        <w:t xml:space="preserve">Zespół Interdyscyplinarny </w:t>
      </w:r>
      <w:r>
        <w:rPr>
          <w:rFonts w:ascii="Arial Narrow" w:hAnsi="Arial Narrow" w:cs="Arial"/>
          <w:sz w:val="24"/>
          <w:szCs w:val="24"/>
        </w:rPr>
        <w:t xml:space="preserve">do 31.08.2023r. </w:t>
      </w:r>
      <w:r w:rsidRPr="00CA28B6">
        <w:rPr>
          <w:rFonts w:ascii="Arial Narrow" w:hAnsi="Arial Narrow" w:cs="Arial"/>
          <w:sz w:val="24"/>
          <w:szCs w:val="24"/>
        </w:rPr>
        <w:t>działa</w:t>
      </w:r>
      <w:r>
        <w:rPr>
          <w:rFonts w:ascii="Arial Narrow" w:hAnsi="Arial Narrow" w:cs="Arial"/>
          <w:sz w:val="24"/>
          <w:szCs w:val="24"/>
        </w:rPr>
        <w:t>ł</w:t>
      </w:r>
      <w:r w:rsidRPr="00CA28B6">
        <w:rPr>
          <w:rFonts w:ascii="Arial Narrow" w:hAnsi="Arial Narrow" w:cs="Arial"/>
          <w:sz w:val="24"/>
          <w:szCs w:val="24"/>
        </w:rPr>
        <w:t xml:space="preserve"> </w:t>
      </w:r>
      <w:r>
        <w:rPr>
          <w:rFonts w:ascii="Arial Narrow" w:hAnsi="Arial Narrow" w:cs="Arial"/>
          <w:sz w:val="24"/>
          <w:szCs w:val="24"/>
        </w:rPr>
        <w:t xml:space="preserve">na podstawie </w:t>
      </w:r>
      <w:r w:rsidRPr="00691D5E">
        <w:rPr>
          <w:rFonts w:ascii="Arial Narrow" w:hAnsi="Arial Narrow" w:cs="Arial"/>
          <w:sz w:val="24"/>
          <w:szCs w:val="24"/>
        </w:rPr>
        <w:t>Uchwały Nr LIV/373/2010 Rady Gminy Skąpe z dnia 04 listopada 2010r. w sprawie trybu i sposobu powoływania i odwoływania członków zespołu interdyscyplinarnego w Skąpem oraz szczegółowe warunki jego funkcjonowania w</w:t>
      </w:r>
      <w:r w:rsidRPr="00CA28B6">
        <w:rPr>
          <w:rFonts w:ascii="Arial Narrow" w:hAnsi="Arial Narrow" w:cs="Arial"/>
          <w:sz w:val="24"/>
          <w:szCs w:val="24"/>
        </w:rPr>
        <w:t xml:space="preserve"> oparciu o Zarządzenie Nr 11/2010 Wójta Gminy Skąpe z dnia 31 grudnia 2010 roku w sprawie Regulaminu Organizacyjnego Zespołu Interdyscyplinarnego oraz na podstawie </w:t>
      </w:r>
      <w:r>
        <w:rPr>
          <w:rFonts w:ascii="Arial Narrow" w:hAnsi="Arial Narrow" w:cs="Arial"/>
          <w:sz w:val="24"/>
          <w:szCs w:val="24"/>
        </w:rPr>
        <w:t>przyjętego G</w:t>
      </w:r>
      <w:r w:rsidRPr="00CA28B6">
        <w:rPr>
          <w:rFonts w:ascii="Arial Narrow" w:hAnsi="Arial Narrow" w:cs="Arial"/>
          <w:sz w:val="24"/>
          <w:szCs w:val="24"/>
        </w:rPr>
        <w:t xml:space="preserve">minnego  </w:t>
      </w:r>
      <w:r>
        <w:rPr>
          <w:rFonts w:ascii="Arial Narrow" w:hAnsi="Arial Narrow" w:cs="Arial"/>
          <w:sz w:val="24"/>
          <w:szCs w:val="24"/>
        </w:rPr>
        <w:t>P</w:t>
      </w:r>
      <w:r w:rsidRPr="00CA28B6">
        <w:rPr>
          <w:rFonts w:ascii="Arial Narrow" w:hAnsi="Arial Narrow" w:cs="Arial"/>
          <w:sz w:val="24"/>
          <w:szCs w:val="24"/>
        </w:rPr>
        <w:t xml:space="preserve">rogramu </w:t>
      </w:r>
      <w:r>
        <w:rPr>
          <w:rFonts w:ascii="Arial Narrow" w:hAnsi="Arial Narrow" w:cs="Arial"/>
          <w:sz w:val="24"/>
          <w:szCs w:val="24"/>
        </w:rPr>
        <w:t>P</w:t>
      </w:r>
      <w:r w:rsidRPr="00CA28B6">
        <w:rPr>
          <w:rFonts w:ascii="Arial Narrow" w:hAnsi="Arial Narrow" w:cs="Arial"/>
          <w:sz w:val="24"/>
          <w:szCs w:val="24"/>
        </w:rPr>
        <w:t xml:space="preserve">rzeciwdziałania </w:t>
      </w:r>
      <w:r>
        <w:rPr>
          <w:rFonts w:ascii="Arial Narrow" w:hAnsi="Arial Narrow" w:cs="Arial"/>
          <w:sz w:val="24"/>
          <w:szCs w:val="24"/>
        </w:rPr>
        <w:t>P</w:t>
      </w:r>
      <w:r w:rsidRPr="00CA28B6">
        <w:rPr>
          <w:rFonts w:ascii="Arial Narrow" w:hAnsi="Arial Narrow" w:cs="Arial"/>
          <w:sz w:val="24"/>
          <w:szCs w:val="24"/>
        </w:rPr>
        <w:t xml:space="preserve">rzemocy w </w:t>
      </w:r>
      <w:r>
        <w:rPr>
          <w:rFonts w:ascii="Arial Narrow" w:hAnsi="Arial Narrow" w:cs="Arial"/>
          <w:sz w:val="24"/>
          <w:szCs w:val="24"/>
        </w:rPr>
        <w:t>R</w:t>
      </w:r>
      <w:r w:rsidRPr="00CA28B6">
        <w:rPr>
          <w:rFonts w:ascii="Arial Narrow" w:hAnsi="Arial Narrow" w:cs="Arial"/>
          <w:sz w:val="24"/>
          <w:szCs w:val="24"/>
        </w:rPr>
        <w:t>odzinie oraz ochrony ofiar przemocy w rodzinie</w:t>
      </w:r>
      <w:r>
        <w:rPr>
          <w:rFonts w:ascii="Arial Narrow" w:hAnsi="Arial Narrow" w:cs="Arial"/>
          <w:sz w:val="24"/>
          <w:szCs w:val="24"/>
        </w:rPr>
        <w:t xml:space="preserve"> jak </w:t>
      </w:r>
      <w:r w:rsidRPr="00CA28B6">
        <w:rPr>
          <w:rFonts w:ascii="Arial Narrow" w:hAnsi="Arial Narrow" w:cs="Arial"/>
          <w:sz w:val="24"/>
          <w:szCs w:val="24"/>
        </w:rPr>
        <w:t>również na podstawie ustawy o przeciwdziałaniu przemocy w rodzinie</w:t>
      </w:r>
      <w:r>
        <w:rPr>
          <w:rFonts w:ascii="Arial Narrow" w:hAnsi="Arial Narrow" w:cs="Arial"/>
          <w:sz w:val="24"/>
          <w:szCs w:val="24"/>
        </w:rPr>
        <w:t xml:space="preserve"> obecnie zwaną ustawą o przeciwdziałaniu przemocy domowej. </w:t>
      </w:r>
    </w:p>
    <w:p w14:paraId="1008E979" w14:textId="77777777" w:rsidR="00FD2549" w:rsidRDefault="00FD2549" w:rsidP="00FD2549">
      <w:pPr>
        <w:autoSpaceDE w:val="0"/>
        <w:autoSpaceDN w:val="0"/>
        <w:adjustRightInd w:val="0"/>
        <w:spacing w:after="0" w:line="240" w:lineRule="auto"/>
        <w:ind w:right="-425"/>
        <w:jc w:val="both"/>
        <w:rPr>
          <w:rFonts w:ascii="Arial Narrow" w:hAnsi="Arial Narrow" w:cs="Arial"/>
          <w:sz w:val="24"/>
          <w:szCs w:val="24"/>
        </w:rPr>
      </w:pPr>
    </w:p>
    <w:p w14:paraId="48EBF0C4" w14:textId="3929B4C6" w:rsidR="00B06A73" w:rsidRPr="008009E0" w:rsidRDefault="00B06A73" w:rsidP="00FD2549">
      <w:pPr>
        <w:autoSpaceDE w:val="0"/>
        <w:autoSpaceDN w:val="0"/>
        <w:adjustRightInd w:val="0"/>
        <w:spacing w:after="0" w:line="240" w:lineRule="auto"/>
        <w:ind w:right="-425"/>
        <w:jc w:val="both"/>
        <w:rPr>
          <w:rFonts w:ascii="Arial Narrow" w:hAnsi="Arial Narrow"/>
          <w:sz w:val="24"/>
          <w:szCs w:val="24"/>
        </w:rPr>
      </w:pPr>
      <w:r w:rsidRPr="00B5213B">
        <w:rPr>
          <w:rFonts w:ascii="Arial Narrow" w:hAnsi="Arial Narrow" w:cs="Arial"/>
          <w:sz w:val="24"/>
          <w:szCs w:val="24"/>
        </w:rPr>
        <w:t>W związku ze zmian</w:t>
      </w:r>
      <w:r>
        <w:rPr>
          <w:rFonts w:ascii="Arial Narrow" w:hAnsi="Arial Narrow" w:cs="Arial"/>
          <w:sz w:val="24"/>
          <w:szCs w:val="24"/>
        </w:rPr>
        <w:t>ą</w:t>
      </w:r>
      <w:r w:rsidRPr="00B5213B">
        <w:rPr>
          <w:rFonts w:ascii="Arial Narrow" w:hAnsi="Arial Narrow" w:cs="Arial"/>
          <w:sz w:val="24"/>
          <w:szCs w:val="24"/>
        </w:rPr>
        <w:t xml:space="preserve"> ustawy o przeciwdziałaniu przemocy w rodzinie Zespół </w:t>
      </w:r>
      <w:r>
        <w:rPr>
          <w:rFonts w:ascii="Arial Narrow" w:hAnsi="Arial Narrow" w:cs="Arial"/>
          <w:sz w:val="24"/>
          <w:szCs w:val="24"/>
        </w:rPr>
        <w:t xml:space="preserve">obecnie </w:t>
      </w:r>
      <w:r w:rsidRPr="00B5213B">
        <w:rPr>
          <w:rFonts w:ascii="Arial Narrow" w:hAnsi="Arial Narrow" w:cs="Arial"/>
          <w:sz w:val="24"/>
          <w:szCs w:val="24"/>
        </w:rPr>
        <w:t xml:space="preserve">funkcjonuje na podstawie Uchwały Nr LIX/514/2023 z dnia 11 lipca 2023r. w sprawie trybu i sposobu powoływania i odwoływania członków zespołu interdyscyplinarnego w Skąpem  na mocy której  zostało wydane  </w:t>
      </w:r>
      <w:r>
        <w:rPr>
          <w:rFonts w:ascii="Arial Narrow" w:hAnsi="Arial Narrow" w:cs="Arial"/>
          <w:sz w:val="24"/>
          <w:szCs w:val="24"/>
        </w:rPr>
        <w:t>Z</w:t>
      </w:r>
      <w:r w:rsidRPr="00B5213B">
        <w:rPr>
          <w:rFonts w:ascii="Arial Narrow" w:hAnsi="Arial Narrow" w:cs="Arial"/>
          <w:sz w:val="24"/>
          <w:szCs w:val="24"/>
        </w:rPr>
        <w:t>arządzenie Nr 102/2023 Wójta Gminy Sk</w:t>
      </w:r>
      <w:r>
        <w:rPr>
          <w:rFonts w:ascii="Arial Narrow" w:hAnsi="Arial Narrow" w:cs="Arial"/>
          <w:sz w:val="24"/>
          <w:szCs w:val="24"/>
        </w:rPr>
        <w:t>ą</w:t>
      </w:r>
      <w:r w:rsidRPr="00B5213B">
        <w:rPr>
          <w:rFonts w:ascii="Arial Narrow" w:hAnsi="Arial Narrow" w:cs="Arial"/>
          <w:sz w:val="24"/>
          <w:szCs w:val="24"/>
        </w:rPr>
        <w:t>pe z dnia 01 września 2023 w spr</w:t>
      </w:r>
      <w:r>
        <w:rPr>
          <w:rFonts w:ascii="Arial Narrow" w:hAnsi="Arial Narrow" w:cs="Arial"/>
          <w:sz w:val="24"/>
          <w:szCs w:val="24"/>
        </w:rPr>
        <w:t>a</w:t>
      </w:r>
      <w:r w:rsidRPr="00B5213B">
        <w:rPr>
          <w:rFonts w:ascii="Arial Narrow" w:hAnsi="Arial Narrow" w:cs="Arial"/>
          <w:sz w:val="24"/>
          <w:szCs w:val="24"/>
        </w:rPr>
        <w:t>wie powołania członków Zespołu Interdyscyplinarnego w Sk</w:t>
      </w:r>
      <w:r>
        <w:rPr>
          <w:rFonts w:ascii="Arial Narrow" w:hAnsi="Arial Narrow" w:cs="Arial"/>
          <w:sz w:val="24"/>
          <w:szCs w:val="24"/>
        </w:rPr>
        <w:t>ą</w:t>
      </w:r>
      <w:r w:rsidRPr="00B5213B">
        <w:rPr>
          <w:rFonts w:ascii="Arial Narrow" w:hAnsi="Arial Narrow" w:cs="Arial"/>
          <w:sz w:val="24"/>
          <w:szCs w:val="24"/>
        </w:rPr>
        <w:t xml:space="preserve">pem.  </w:t>
      </w:r>
      <w:r w:rsidRPr="008009E0">
        <w:rPr>
          <w:rFonts w:ascii="Arial Narrow" w:hAnsi="Arial Narrow"/>
          <w:sz w:val="24"/>
          <w:szCs w:val="24"/>
        </w:rPr>
        <w:t>Gminny Zespół Interdyscyplinarny do Spraw Przeciwdziałania Przemocy w Rodzinie w 202</w:t>
      </w:r>
      <w:r>
        <w:rPr>
          <w:rFonts w:ascii="Arial Narrow" w:hAnsi="Arial Narrow"/>
          <w:sz w:val="24"/>
          <w:szCs w:val="24"/>
        </w:rPr>
        <w:t xml:space="preserve">3 </w:t>
      </w:r>
      <w:r w:rsidRPr="008009E0">
        <w:rPr>
          <w:rFonts w:ascii="Arial Narrow" w:hAnsi="Arial Narrow"/>
          <w:sz w:val="24"/>
          <w:szCs w:val="24"/>
        </w:rPr>
        <w:t xml:space="preserve">roku odbył 4 posiedzenia w trakcie których, zapoznawał się z działaniami Grup Roboczych i formułował wnioski w celu dalszego postępowania w konkretnych przypadkach.  </w:t>
      </w:r>
    </w:p>
    <w:p w14:paraId="1E807961" w14:textId="77777777" w:rsidR="00B06A73" w:rsidRPr="00CC22F0" w:rsidRDefault="00B06A73" w:rsidP="00B06A73">
      <w:pPr>
        <w:pStyle w:val="Bezodstpw"/>
        <w:jc w:val="both"/>
        <w:rPr>
          <w:rFonts w:ascii="Arial Narrow" w:hAnsi="Arial Narrow"/>
          <w:color w:val="17406D"/>
          <w:sz w:val="24"/>
          <w:szCs w:val="24"/>
        </w:rPr>
      </w:pPr>
      <w:r w:rsidRPr="008009E0">
        <w:rPr>
          <w:rFonts w:ascii="Arial Narrow" w:hAnsi="Arial Narrow"/>
          <w:sz w:val="24"/>
          <w:szCs w:val="24"/>
        </w:rPr>
        <w:t xml:space="preserve">Do jego zadań należy m.in. realizacja procedury „Niebieska </w:t>
      </w:r>
      <w:r w:rsidRPr="00CC22F0">
        <w:rPr>
          <w:rFonts w:ascii="Arial Narrow" w:hAnsi="Arial Narrow"/>
          <w:color w:val="17406D"/>
          <w:sz w:val="24"/>
          <w:szCs w:val="24"/>
        </w:rPr>
        <w:t>Karta”.</w:t>
      </w:r>
    </w:p>
    <w:p w14:paraId="41BD407A" w14:textId="77777777" w:rsidR="00B06A73" w:rsidRPr="00CC22F0" w:rsidRDefault="00B06A73" w:rsidP="00B06A73">
      <w:pPr>
        <w:pStyle w:val="Legenda"/>
        <w:rPr>
          <w:color w:val="17406D"/>
        </w:rPr>
      </w:pPr>
      <w:bookmarkStart w:id="91" w:name="_Toc73088234"/>
    </w:p>
    <w:p w14:paraId="145F51AE" w14:textId="5E65AFB1" w:rsidR="00B06A73" w:rsidRDefault="00B06A73" w:rsidP="00B06A73">
      <w:pPr>
        <w:pStyle w:val="Legenda"/>
        <w:rPr>
          <w:rFonts w:ascii="Arial Narrow" w:hAnsi="Arial Narrow"/>
          <w:color w:val="000000" w:themeColor="text1"/>
          <w:sz w:val="18"/>
          <w:szCs w:val="18"/>
        </w:rPr>
      </w:pPr>
      <w:r w:rsidRPr="00736FD8">
        <w:rPr>
          <w:rFonts w:ascii="Arial Narrow" w:hAnsi="Arial Narrow"/>
          <w:color w:val="000000" w:themeColor="text1"/>
          <w:sz w:val="20"/>
          <w:szCs w:val="20"/>
        </w:rPr>
        <w:t xml:space="preserve">TABELA </w:t>
      </w:r>
      <w:r w:rsidRPr="00736FD8">
        <w:rPr>
          <w:rFonts w:ascii="Arial Narrow" w:hAnsi="Arial Narrow"/>
          <w:noProof/>
          <w:color w:val="000000" w:themeColor="text1"/>
          <w:sz w:val="20"/>
          <w:szCs w:val="20"/>
        </w:rPr>
        <w:fldChar w:fldCharType="begin"/>
      </w:r>
      <w:r w:rsidRPr="00736FD8">
        <w:rPr>
          <w:rFonts w:ascii="Arial Narrow" w:hAnsi="Arial Narrow"/>
          <w:noProof/>
          <w:color w:val="000000" w:themeColor="text1"/>
          <w:sz w:val="20"/>
          <w:szCs w:val="20"/>
        </w:rPr>
        <w:instrText xml:space="preserve"> SEQ Tabela \* ARABIC </w:instrText>
      </w:r>
      <w:r w:rsidRPr="00736FD8">
        <w:rPr>
          <w:rFonts w:ascii="Arial Narrow" w:hAnsi="Arial Narrow"/>
          <w:noProof/>
          <w:color w:val="000000" w:themeColor="text1"/>
          <w:sz w:val="20"/>
          <w:szCs w:val="20"/>
        </w:rPr>
        <w:fldChar w:fldCharType="separate"/>
      </w:r>
      <w:r w:rsidR="00B324D5">
        <w:rPr>
          <w:rFonts w:ascii="Arial Narrow" w:hAnsi="Arial Narrow"/>
          <w:noProof/>
          <w:color w:val="000000" w:themeColor="text1"/>
          <w:sz w:val="20"/>
          <w:szCs w:val="20"/>
        </w:rPr>
        <w:t>14</w:t>
      </w:r>
      <w:r w:rsidRPr="00736FD8">
        <w:rPr>
          <w:rFonts w:ascii="Arial Narrow" w:hAnsi="Arial Narrow"/>
          <w:noProof/>
          <w:color w:val="000000" w:themeColor="text1"/>
          <w:sz w:val="20"/>
          <w:szCs w:val="20"/>
        </w:rPr>
        <w:fldChar w:fldCharType="end"/>
      </w:r>
      <w:r w:rsidRPr="00736FD8">
        <w:rPr>
          <w:rFonts w:ascii="Arial Narrow" w:hAnsi="Arial Narrow"/>
          <w:color w:val="000000" w:themeColor="text1"/>
          <w:sz w:val="18"/>
          <w:szCs w:val="18"/>
        </w:rPr>
        <w:t>. REALIZACJA "NIEBIESKIEJ KARTY" W 202</w:t>
      </w:r>
      <w:r>
        <w:rPr>
          <w:rFonts w:ascii="Arial Narrow" w:hAnsi="Arial Narrow"/>
          <w:color w:val="000000" w:themeColor="text1"/>
          <w:sz w:val="18"/>
          <w:szCs w:val="18"/>
        </w:rPr>
        <w:t>3</w:t>
      </w:r>
      <w:r w:rsidRPr="00736FD8">
        <w:rPr>
          <w:rFonts w:ascii="Arial Narrow" w:hAnsi="Arial Narrow"/>
          <w:color w:val="000000" w:themeColor="text1"/>
          <w:sz w:val="18"/>
          <w:szCs w:val="18"/>
        </w:rPr>
        <w:t>R.</w:t>
      </w:r>
      <w:bookmarkEnd w:id="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7087"/>
        <w:gridCol w:w="1591"/>
      </w:tblGrid>
      <w:tr w:rsidR="00B06A73" w:rsidRPr="00CA28B6" w14:paraId="0544E420" w14:textId="77777777" w:rsidTr="0040566E">
        <w:trPr>
          <w:trHeight w:val="509"/>
        </w:trPr>
        <w:tc>
          <w:tcPr>
            <w:tcW w:w="9212" w:type="dxa"/>
            <w:gridSpan w:val="3"/>
          </w:tcPr>
          <w:p w14:paraId="27CD2D05"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 xml:space="preserve">Dane dotyczące realizacji procedury „Niebieska Karta”  w </w:t>
            </w:r>
            <w:r>
              <w:rPr>
                <w:rFonts w:ascii="Arial Narrow" w:hAnsi="Arial Narrow"/>
                <w:b/>
                <w:sz w:val="24"/>
                <w:szCs w:val="24"/>
              </w:rPr>
              <w:t>okresie sprawozdawczym – 2023r.</w:t>
            </w:r>
          </w:p>
        </w:tc>
      </w:tr>
      <w:tr w:rsidR="00B06A73" w:rsidRPr="00CA28B6" w14:paraId="0E5CCC46" w14:textId="77777777" w:rsidTr="0040566E">
        <w:trPr>
          <w:trHeight w:val="397"/>
        </w:trPr>
        <w:tc>
          <w:tcPr>
            <w:tcW w:w="534" w:type="dxa"/>
          </w:tcPr>
          <w:p w14:paraId="3EF041CB"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1.</w:t>
            </w:r>
          </w:p>
        </w:tc>
        <w:tc>
          <w:tcPr>
            <w:tcW w:w="7087" w:type="dxa"/>
          </w:tcPr>
          <w:p w14:paraId="2218DBFE"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 xml:space="preserve">Liczba przyjętych formularzy „Niebieska karta – A” </w:t>
            </w:r>
          </w:p>
        </w:tc>
        <w:tc>
          <w:tcPr>
            <w:tcW w:w="1591" w:type="dxa"/>
          </w:tcPr>
          <w:p w14:paraId="2EBC718C"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11</w:t>
            </w:r>
          </w:p>
        </w:tc>
      </w:tr>
      <w:tr w:rsidR="00B06A73" w:rsidRPr="00CA28B6" w14:paraId="73702A47" w14:textId="77777777" w:rsidTr="0040566E">
        <w:trPr>
          <w:trHeight w:val="397"/>
        </w:trPr>
        <w:tc>
          <w:tcPr>
            <w:tcW w:w="534" w:type="dxa"/>
          </w:tcPr>
          <w:p w14:paraId="191546B0"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2.</w:t>
            </w:r>
          </w:p>
        </w:tc>
        <w:tc>
          <w:tcPr>
            <w:tcW w:w="7087" w:type="dxa"/>
          </w:tcPr>
          <w:p w14:paraId="60459CAF"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Liczba formularzy Niebieska Karta – A założonych przez:</w:t>
            </w:r>
          </w:p>
          <w:p w14:paraId="6998E21A"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 Policję</w:t>
            </w:r>
          </w:p>
          <w:p w14:paraId="2926FB4E"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lastRenderedPageBreak/>
              <w:t xml:space="preserve">- </w:t>
            </w:r>
            <w:r>
              <w:rPr>
                <w:rFonts w:ascii="Arial Narrow" w:hAnsi="Arial Narrow"/>
                <w:sz w:val="24"/>
                <w:szCs w:val="24"/>
              </w:rPr>
              <w:t>Oświatę</w:t>
            </w:r>
          </w:p>
          <w:p w14:paraId="57839C7A"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 xml:space="preserve">- </w:t>
            </w:r>
            <w:r>
              <w:rPr>
                <w:rFonts w:ascii="Arial Narrow" w:hAnsi="Arial Narrow"/>
                <w:sz w:val="24"/>
                <w:szCs w:val="24"/>
              </w:rPr>
              <w:t>Ochronę zdrowia</w:t>
            </w:r>
          </w:p>
        </w:tc>
        <w:tc>
          <w:tcPr>
            <w:tcW w:w="1591" w:type="dxa"/>
          </w:tcPr>
          <w:p w14:paraId="6F16D68C" w14:textId="77777777" w:rsidR="00B06A73" w:rsidRDefault="00B06A73" w:rsidP="0040566E">
            <w:pPr>
              <w:spacing w:after="0" w:line="240" w:lineRule="auto"/>
              <w:rPr>
                <w:rFonts w:ascii="Arial Narrow" w:hAnsi="Arial Narrow"/>
                <w:sz w:val="24"/>
                <w:szCs w:val="24"/>
              </w:rPr>
            </w:pPr>
          </w:p>
          <w:p w14:paraId="5A31BE15" w14:textId="77777777" w:rsidR="00B06A73" w:rsidRDefault="00B06A73" w:rsidP="0040566E">
            <w:pPr>
              <w:spacing w:after="0" w:line="240" w:lineRule="auto"/>
              <w:rPr>
                <w:rFonts w:ascii="Arial Narrow" w:hAnsi="Arial Narrow"/>
                <w:sz w:val="24"/>
                <w:szCs w:val="24"/>
              </w:rPr>
            </w:pPr>
            <w:r>
              <w:rPr>
                <w:rFonts w:ascii="Arial Narrow" w:hAnsi="Arial Narrow"/>
                <w:sz w:val="24"/>
                <w:szCs w:val="24"/>
              </w:rPr>
              <w:t>9</w:t>
            </w:r>
          </w:p>
          <w:p w14:paraId="415603F8" w14:textId="77777777" w:rsidR="00B06A73" w:rsidRDefault="00B06A73" w:rsidP="0040566E">
            <w:pPr>
              <w:spacing w:after="0" w:line="240" w:lineRule="auto"/>
              <w:rPr>
                <w:rFonts w:ascii="Arial Narrow" w:hAnsi="Arial Narrow"/>
                <w:sz w:val="24"/>
                <w:szCs w:val="24"/>
              </w:rPr>
            </w:pPr>
            <w:r>
              <w:rPr>
                <w:rFonts w:ascii="Arial Narrow" w:hAnsi="Arial Narrow"/>
                <w:sz w:val="24"/>
                <w:szCs w:val="24"/>
              </w:rPr>
              <w:lastRenderedPageBreak/>
              <w:t>1</w:t>
            </w:r>
          </w:p>
          <w:p w14:paraId="1BE320DB"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1</w:t>
            </w:r>
          </w:p>
        </w:tc>
      </w:tr>
      <w:tr w:rsidR="00B06A73" w:rsidRPr="00CA28B6" w14:paraId="4B640DE0" w14:textId="77777777" w:rsidTr="0040566E">
        <w:trPr>
          <w:trHeight w:val="397"/>
        </w:trPr>
        <w:tc>
          <w:tcPr>
            <w:tcW w:w="534" w:type="dxa"/>
          </w:tcPr>
          <w:p w14:paraId="3112D2E4"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lastRenderedPageBreak/>
              <w:t>3.</w:t>
            </w:r>
          </w:p>
        </w:tc>
        <w:tc>
          <w:tcPr>
            <w:tcW w:w="7087" w:type="dxa"/>
          </w:tcPr>
          <w:p w14:paraId="3A313A4A"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 xml:space="preserve">Liczba </w:t>
            </w:r>
            <w:r>
              <w:rPr>
                <w:rFonts w:ascii="Arial Narrow" w:hAnsi="Arial Narrow"/>
                <w:sz w:val="24"/>
                <w:szCs w:val="24"/>
              </w:rPr>
              <w:t xml:space="preserve">nowych </w:t>
            </w:r>
            <w:r w:rsidRPr="00CA28B6">
              <w:rPr>
                <w:rFonts w:ascii="Arial Narrow" w:hAnsi="Arial Narrow"/>
                <w:sz w:val="24"/>
                <w:szCs w:val="24"/>
              </w:rPr>
              <w:t xml:space="preserve">rodzin objętych procedurą „Niebieska Karta” </w:t>
            </w:r>
          </w:p>
        </w:tc>
        <w:tc>
          <w:tcPr>
            <w:tcW w:w="1591" w:type="dxa"/>
          </w:tcPr>
          <w:p w14:paraId="0D95EAF9"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10</w:t>
            </w:r>
          </w:p>
        </w:tc>
      </w:tr>
      <w:tr w:rsidR="00B06A73" w:rsidRPr="00CA28B6" w14:paraId="47597CEF" w14:textId="77777777" w:rsidTr="0040566E">
        <w:trPr>
          <w:trHeight w:val="397"/>
        </w:trPr>
        <w:tc>
          <w:tcPr>
            <w:tcW w:w="534" w:type="dxa"/>
          </w:tcPr>
          <w:p w14:paraId="587525C9"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4.</w:t>
            </w:r>
          </w:p>
        </w:tc>
        <w:tc>
          <w:tcPr>
            <w:tcW w:w="7087" w:type="dxa"/>
          </w:tcPr>
          <w:p w14:paraId="213780F0"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Liczba rodzin, wobec których więcej niż jeden podmiot wszczął procedurę „NK"</w:t>
            </w:r>
          </w:p>
        </w:tc>
        <w:tc>
          <w:tcPr>
            <w:tcW w:w="1591" w:type="dxa"/>
          </w:tcPr>
          <w:p w14:paraId="695A46C2"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1</w:t>
            </w:r>
          </w:p>
        </w:tc>
      </w:tr>
      <w:tr w:rsidR="00B06A73" w:rsidRPr="00CA28B6" w14:paraId="5E409FF6" w14:textId="77777777" w:rsidTr="0040566E">
        <w:trPr>
          <w:trHeight w:val="397"/>
        </w:trPr>
        <w:tc>
          <w:tcPr>
            <w:tcW w:w="534" w:type="dxa"/>
          </w:tcPr>
          <w:p w14:paraId="4F1AAB59"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5.</w:t>
            </w:r>
          </w:p>
        </w:tc>
        <w:tc>
          <w:tcPr>
            <w:tcW w:w="7087" w:type="dxa"/>
          </w:tcPr>
          <w:p w14:paraId="4D2C5CF5" w14:textId="77777777" w:rsidR="00B06A73" w:rsidRPr="00CA28B6" w:rsidRDefault="00B06A73" w:rsidP="0040566E">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Liczba osób wskazanych jako doświadczających przemocy:</w:t>
            </w:r>
          </w:p>
          <w:p w14:paraId="39F704DC" w14:textId="77777777" w:rsidR="00B06A73" w:rsidRPr="00CA28B6" w:rsidRDefault="00B06A73" w:rsidP="0040566E">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 xml:space="preserve">- osoby dorosłe </w:t>
            </w:r>
          </w:p>
          <w:p w14:paraId="54824E4D"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 osoby małoletnie</w:t>
            </w:r>
          </w:p>
        </w:tc>
        <w:tc>
          <w:tcPr>
            <w:tcW w:w="1591" w:type="dxa"/>
          </w:tcPr>
          <w:p w14:paraId="2602CCC5" w14:textId="77777777" w:rsidR="00B06A73" w:rsidRDefault="00B06A73" w:rsidP="0040566E">
            <w:pPr>
              <w:spacing w:after="0" w:line="240" w:lineRule="auto"/>
              <w:rPr>
                <w:rFonts w:ascii="Arial Narrow" w:hAnsi="Arial Narrow"/>
                <w:sz w:val="24"/>
                <w:szCs w:val="24"/>
              </w:rPr>
            </w:pPr>
          </w:p>
          <w:p w14:paraId="54767184" w14:textId="77777777" w:rsidR="00B06A73" w:rsidRDefault="00B06A73" w:rsidP="0040566E">
            <w:pPr>
              <w:spacing w:after="0" w:line="240" w:lineRule="auto"/>
              <w:rPr>
                <w:rFonts w:ascii="Arial Narrow" w:hAnsi="Arial Narrow"/>
                <w:sz w:val="24"/>
                <w:szCs w:val="24"/>
              </w:rPr>
            </w:pPr>
            <w:r>
              <w:rPr>
                <w:rFonts w:ascii="Arial Narrow" w:hAnsi="Arial Narrow"/>
                <w:sz w:val="24"/>
                <w:szCs w:val="24"/>
              </w:rPr>
              <w:t>11</w:t>
            </w:r>
          </w:p>
          <w:p w14:paraId="5EEDA786"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3</w:t>
            </w:r>
          </w:p>
        </w:tc>
      </w:tr>
      <w:tr w:rsidR="00B06A73" w:rsidRPr="00CA28B6" w14:paraId="5201BF12" w14:textId="77777777" w:rsidTr="0040566E">
        <w:trPr>
          <w:trHeight w:val="397"/>
        </w:trPr>
        <w:tc>
          <w:tcPr>
            <w:tcW w:w="534" w:type="dxa"/>
          </w:tcPr>
          <w:p w14:paraId="704589DD"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6.</w:t>
            </w:r>
          </w:p>
        </w:tc>
        <w:tc>
          <w:tcPr>
            <w:tcW w:w="7087" w:type="dxa"/>
          </w:tcPr>
          <w:p w14:paraId="36C6D9E6" w14:textId="77777777" w:rsidR="00B06A73" w:rsidRPr="00CA28B6" w:rsidRDefault="00B06A73" w:rsidP="0040566E">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Liczba osób wskazanych jako sprawcy przemocy:</w:t>
            </w:r>
          </w:p>
          <w:p w14:paraId="05A214B7" w14:textId="77777777" w:rsidR="00B06A73" w:rsidRPr="00CA28B6" w:rsidRDefault="00B06A73" w:rsidP="0040566E">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 xml:space="preserve">- osoby dorosłe </w:t>
            </w:r>
          </w:p>
          <w:p w14:paraId="360160E3"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 osoby małoletnie</w:t>
            </w:r>
          </w:p>
        </w:tc>
        <w:tc>
          <w:tcPr>
            <w:tcW w:w="1591" w:type="dxa"/>
          </w:tcPr>
          <w:p w14:paraId="6DEEA4FA" w14:textId="77777777" w:rsidR="00B06A73" w:rsidRDefault="00B06A73" w:rsidP="0040566E">
            <w:pPr>
              <w:spacing w:after="0" w:line="240" w:lineRule="auto"/>
              <w:rPr>
                <w:rFonts w:ascii="Arial Narrow" w:hAnsi="Arial Narrow"/>
                <w:sz w:val="24"/>
                <w:szCs w:val="24"/>
              </w:rPr>
            </w:pPr>
          </w:p>
          <w:p w14:paraId="773BF3B8"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11</w:t>
            </w:r>
          </w:p>
        </w:tc>
      </w:tr>
      <w:tr w:rsidR="00B06A73" w:rsidRPr="00CA28B6" w14:paraId="6B2F99EF" w14:textId="77777777" w:rsidTr="0040566E">
        <w:trPr>
          <w:trHeight w:val="397"/>
        </w:trPr>
        <w:tc>
          <w:tcPr>
            <w:tcW w:w="534" w:type="dxa"/>
          </w:tcPr>
          <w:p w14:paraId="280BFEAA"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7.</w:t>
            </w:r>
          </w:p>
        </w:tc>
        <w:tc>
          <w:tcPr>
            <w:tcW w:w="7087" w:type="dxa"/>
          </w:tcPr>
          <w:p w14:paraId="6F359386"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 xml:space="preserve">Liczba spotkań </w:t>
            </w:r>
            <w:r>
              <w:rPr>
                <w:rFonts w:ascii="Arial Narrow" w:hAnsi="Arial Narrow"/>
                <w:sz w:val="24"/>
                <w:szCs w:val="24"/>
              </w:rPr>
              <w:t>g</w:t>
            </w:r>
            <w:r w:rsidRPr="00CA28B6">
              <w:rPr>
                <w:rFonts w:ascii="Arial Narrow" w:hAnsi="Arial Narrow"/>
                <w:sz w:val="24"/>
                <w:szCs w:val="24"/>
              </w:rPr>
              <w:t xml:space="preserve">rup </w:t>
            </w:r>
            <w:r>
              <w:rPr>
                <w:rFonts w:ascii="Arial Narrow" w:hAnsi="Arial Narrow"/>
                <w:sz w:val="24"/>
                <w:szCs w:val="24"/>
              </w:rPr>
              <w:t>r</w:t>
            </w:r>
            <w:r w:rsidRPr="00CA28B6">
              <w:rPr>
                <w:rFonts w:ascii="Arial Narrow" w:hAnsi="Arial Narrow"/>
                <w:sz w:val="24"/>
                <w:szCs w:val="24"/>
              </w:rPr>
              <w:t>oboczych</w:t>
            </w:r>
            <w:r>
              <w:rPr>
                <w:rFonts w:ascii="Arial Narrow" w:hAnsi="Arial Narrow"/>
                <w:sz w:val="24"/>
                <w:szCs w:val="24"/>
              </w:rPr>
              <w:t>/grup diagnostyczno-pomocowych</w:t>
            </w:r>
          </w:p>
        </w:tc>
        <w:tc>
          <w:tcPr>
            <w:tcW w:w="1591" w:type="dxa"/>
          </w:tcPr>
          <w:p w14:paraId="75697EBA"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29</w:t>
            </w:r>
          </w:p>
        </w:tc>
      </w:tr>
      <w:tr w:rsidR="00B06A73" w:rsidRPr="00CA28B6" w14:paraId="53FB1D23" w14:textId="77777777" w:rsidTr="0040566E">
        <w:trPr>
          <w:trHeight w:val="397"/>
        </w:trPr>
        <w:tc>
          <w:tcPr>
            <w:tcW w:w="534" w:type="dxa"/>
          </w:tcPr>
          <w:p w14:paraId="1C31431D"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8.</w:t>
            </w:r>
          </w:p>
        </w:tc>
        <w:tc>
          <w:tcPr>
            <w:tcW w:w="7087" w:type="dxa"/>
          </w:tcPr>
          <w:p w14:paraId="28E8688F"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Liczba wypełnionych formularzy „Niebieska Karta - C”</w:t>
            </w:r>
          </w:p>
        </w:tc>
        <w:tc>
          <w:tcPr>
            <w:tcW w:w="1591" w:type="dxa"/>
          </w:tcPr>
          <w:p w14:paraId="76FFF230"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6</w:t>
            </w:r>
          </w:p>
        </w:tc>
      </w:tr>
      <w:tr w:rsidR="00B06A73" w:rsidRPr="00CA28B6" w14:paraId="66D1FF2B" w14:textId="77777777" w:rsidTr="0040566E">
        <w:trPr>
          <w:trHeight w:val="397"/>
        </w:trPr>
        <w:tc>
          <w:tcPr>
            <w:tcW w:w="534" w:type="dxa"/>
          </w:tcPr>
          <w:p w14:paraId="6399B1BD"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9.</w:t>
            </w:r>
          </w:p>
        </w:tc>
        <w:tc>
          <w:tcPr>
            <w:tcW w:w="7087" w:type="dxa"/>
          </w:tcPr>
          <w:p w14:paraId="1A447A53"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Liczba osób doświadczających przemocy, którzy nie podjęli współpracy z GR</w:t>
            </w:r>
            <w:r>
              <w:rPr>
                <w:rFonts w:ascii="Arial Narrow" w:hAnsi="Arial Narrow"/>
                <w:sz w:val="24"/>
                <w:szCs w:val="24"/>
              </w:rPr>
              <w:t>/GDP</w:t>
            </w:r>
          </w:p>
        </w:tc>
        <w:tc>
          <w:tcPr>
            <w:tcW w:w="1591" w:type="dxa"/>
          </w:tcPr>
          <w:p w14:paraId="501593C0"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0</w:t>
            </w:r>
          </w:p>
        </w:tc>
      </w:tr>
      <w:tr w:rsidR="00B06A73" w:rsidRPr="00CA28B6" w14:paraId="489F2772" w14:textId="77777777" w:rsidTr="0040566E">
        <w:trPr>
          <w:trHeight w:val="397"/>
        </w:trPr>
        <w:tc>
          <w:tcPr>
            <w:tcW w:w="534" w:type="dxa"/>
          </w:tcPr>
          <w:p w14:paraId="21370D55"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10.</w:t>
            </w:r>
          </w:p>
        </w:tc>
        <w:tc>
          <w:tcPr>
            <w:tcW w:w="7087" w:type="dxa"/>
          </w:tcPr>
          <w:p w14:paraId="58074141"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Liczba wypełnionych formularzy „Niebieska Karta - D”</w:t>
            </w:r>
          </w:p>
        </w:tc>
        <w:tc>
          <w:tcPr>
            <w:tcW w:w="1591" w:type="dxa"/>
          </w:tcPr>
          <w:p w14:paraId="295F507A"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5</w:t>
            </w:r>
          </w:p>
        </w:tc>
      </w:tr>
      <w:tr w:rsidR="00B06A73" w:rsidRPr="00CA28B6" w14:paraId="75427367" w14:textId="77777777" w:rsidTr="0040566E">
        <w:trPr>
          <w:trHeight w:val="397"/>
        </w:trPr>
        <w:tc>
          <w:tcPr>
            <w:tcW w:w="534" w:type="dxa"/>
          </w:tcPr>
          <w:p w14:paraId="1CB91310"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11.</w:t>
            </w:r>
          </w:p>
        </w:tc>
        <w:tc>
          <w:tcPr>
            <w:tcW w:w="7087" w:type="dxa"/>
          </w:tcPr>
          <w:p w14:paraId="031D0DB4"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Liczba sprawców przemocy, którzy nie podjęli współpracy z GR</w:t>
            </w:r>
            <w:r>
              <w:rPr>
                <w:rFonts w:ascii="Arial Narrow" w:hAnsi="Arial Narrow"/>
                <w:sz w:val="24"/>
                <w:szCs w:val="24"/>
              </w:rPr>
              <w:t>/GDP</w:t>
            </w:r>
          </w:p>
        </w:tc>
        <w:tc>
          <w:tcPr>
            <w:tcW w:w="1591" w:type="dxa"/>
          </w:tcPr>
          <w:p w14:paraId="0CA37169"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0</w:t>
            </w:r>
          </w:p>
        </w:tc>
      </w:tr>
      <w:tr w:rsidR="00B06A73" w:rsidRPr="00CA28B6" w14:paraId="0F259B6B" w14:textId="77777777" w:rsidTr="0040566E">
        <w:trPr>
          <w:trHeight w:val="397"/>
        </w:trPr>
        <w:tc>
          <w:tcPr>
            <w:tcW w:w="534" w:type="dxa"/>
          </w:tcPr>
          <w:p w14:paraId="11523856"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12.</w:t>
            </w:r>
          </w:p>
        </w:tc>
        <w:tc>
          <w:tcPr>
            <w:tcW w:w="7087" w:type="dxa"/>
          </w:tcPr>
          <w:p w14:paraId="1A48049A"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Liczba osób wskazanych jako sprawcy przemocy skierowanych do GKRPA</w:t>
            </w:r>
          </w:p>
        </w:tc>
        <w:tc>
          <w:tcPr>
            <w:tcW w:w="1591" w:type="dxa"/>
          </w:tcPr>
          <w:p w14:paraId="57E534C0"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1</w:t>
            </w:r>
          </w:p>
        </w:tc>
      </w:tr>
      <w:tr w:rsidR="00B06A73" w:rsidRPr="00CA28B6" w14:paraId="678E6219" w14:textId="77777777" w:rsidTr="0040566E">
        <w:trPr>
          <w:trHeight w:val="397"/>
        </w:trPr>
        <w:tc>
          <w:tcPr>
            <w:tcW w:w="534" w:type="dxa"/>
          </w:tcPr>
          <w:p w14:paraId="30C82067" w14:textId="77777777" w:rsidR="00B06A73" w:rsidRPr="00CA28B6" w:rsidRDefault="00B06A73" w:rsidP="0040566E">
            <w:pPr>
              <w:spacing w:after="0" w:line="240" w:lineRule="auto"/>
              <w:rPr>
                <w:rFonts w:ascii="Arial Narrow" w:hAnsi="Arial Narrow"/>
                <w:b/>
                <w:sz w:val="24"/>
                <w:szCs w:val="24"/>
              </w:rPr>
            </w:pPr>
            <w:r w:rsidRPr="00CA28B6">
              <w:rPr>
                <w:rFonts w:ascii="Arial Narrow" w:hAnsi="Arial Narrow"/>
                <w:b/>
                <w:sz w:val="24"/>
                <w:szCs w:val="24"/>
              </w:rPr>
              <w:t>13.</w:t>
            </w:r>
          </w:p>
        </w:tc>
        <w:tc>
          <w:tcPr>
            <w:tcW w:w="7087" w:type="dxa"/>
          </w:tcPr>
          <w:p w14:paraId="088FE2AB" w14:textId="77777777" w:rsidR="00B06A73" w:rsidRPr="00CA28B6" w:rsidRDefault="00B06A73" w:rsidP="0040566E">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Liczba zakończonych procedur „Niebiesk</w:t>
            </w:r>
            <w:r>
              <w:rPr>
                <w:rFonts w:ascii="Arial Narrow" w:hAnsi="Arial Narrow"/>
                <w:sz w:val="24"/>
                <w:szCs w:val="24"/>
              </w:rPr>
              <w:t xml:space="preserve">a </w:t>
            </w:r>
            <w:r w:rsidRPr="00CA28B6">
              <w:rPr>
                <w:rFonts w:ascii="Arial Narrow" w:hAnsi="Arial Narrow"/>
                <w:sz w:val="24"/>
                <w:szCs w:val="24"/>
              </w:rPr>
              <w:t>Kart</w:t>
            </w:r>
            <w:r>
              <w:rPr>
                <w:rFonts w:ascii="Arial Narrow" w:hAnsi="Arial Narrow"/>
                <w:sz w:val="24"/>
                <w:szCs w:val="24"/>
              </w:rPr>
              <w:t>a</w:t>
            </w:r>
            <w:r w:rsidRPr="00CA28B6">
              <w:rPr>
                <w:rFonts w:ascii="Arial Narrow" w:hAnsi="Arial Narrow"/>
                <w:sz w:val="24"/>
                <w:szCs w:val="24"/>
              </w:rPr>
              <w:t xml:space="preserve">” </w:t>
            </w:r>
            <w:r>
              <w:rPr>
                <w:rFonts w:ascii="Arial Narrow" w:hAnsi="Arial Narrow"/>
                <w:sz w:val="24"/>
                <w:szCs w:val="24"/>
              </w:rPr>
              <w:t>w 2023r. :</w:t>
            </w:r>
          </w:p>
          <w:p w14:paraId="12F76608" w14:textId="77777777" w:rsidR="00B06A73" w:rsidRPr="00CA28B6" w:rsidRDefault="00B06A73" w:rsidP="0040566E">
            <w:pPr>
              <w:autoSpaceDE w:val="0"/>
              <w:autoSpaceDN w:val="0"/>
              <w:adjustRightInd w:val="0"/>
              <w:spacing w:after="0" w:line="240" w:lineRule="auto"/>
              <w:rPr>
                <w:rFonts w:ascii="Arial Narrow" w:hAnsi="Arial Narrow"/>
                <w:sz w:val="24"/>
                <w:szCs w:val="24"/>
              </w:rPr>
            </w:pPr>
            <w:r w:rsidRPr="00CA28B6">
              <w:rPr>
                <w:rFonts w:ascii="Arial Narrow" w:hAnsi="Arial Narrow"/>
                <w:sz w:val="24"/>
                <w:szCs w:val="24"/>
              </w:rPr>
              <w:t>- ustanie przemocy, zaprzestanie dalszej i zrealizowany plan pomocy,</w:t>
            </w:r>
          </w:p>
          <w:p w14:paraId="38120551" w14:textId="77777777" w:rsidR="00B06A73" w:rsidRPr="00CA28B6" w:rsidRDefault="00B06A73" w:rsidP="0040566E">
            <w:pPr>
              <w:spacing w:after="0" w:line="240" w:lineRule="auto"/>
              <w:rPr>
                <w:rFonts w:ascii="Arial Narrow" w:hAnsi="Arial Narrow"/>
                <w:sz w:val="24"/>
                <w:szCs w:val="24"/>
              </w:rPr>
            </w:pPr>
            <w:r w:rsidRPr="00CA28B6">
              <w:rPr>
                <w:rFonts w:ascii="Arial Narrow" w:hAnsi="Arial Narrow"/>
                <w:sz w:val="24"/>
                <w:szCs w:val="24"/>
              </w:rPr>
              <w:t>- brak zasadności podejmowania działań.</w:t>
            </w:r>
          </w:p>
        </w:tc>
        <w:tc>
          <w:tcPr>
            <w:tcW w:w="1591" w:type="dxa"/>
          </w:tcPr>
          <w:p w14:paraId="2662C80C" w14:textId="77777777" w:rsidR="00B06A73" w:rsidRDefault="00B06A73" w:rsidP="0040566E">
            <w:pPr>
              <w:spacing w:after="0" w:line="240" w:lineRule="auto"/>
              <w:rPr>
                <w:rFonts w:ascii="Arial Narrow" w:hAnsi="Arial Narrow"/>
                <w:sz w:val="24"/>
                <w:szCs w:val="24"/>
              </w:rPr>
            </w:pPr>
          </w:p>
          <w:p w14:paraId="36A1431C" w14:textId="77777777" w:rsidR="00B06A73" w:rsidRDefault="00B06A73" w:rsidP="0040566E">
            <w:pPr>
              <w:spacing w:after="0" w:line="240" w:lineRule="auto"/>
              <w:rPr>
                <w:rFonts w:ascii="Arial Narrow" w:hAnsi="Arial Narrow"/>
                <w:sz w:val="24"/>
                <w:szCs w:val="24"/>
              </w:rPr>
            </w:pPr>
            <w:r>
              <w:rPr>
                <w:rFonts w:ascii="Arial Narrow" w:hAnsi="Arial Narrow"/>
                <w:sz w:val="24"/>
                <w:szCs w:val="24"/>
              </w:rPr>
              <w:t>1</w:t>
            </w:r>
          </w:p>
          <w:p w14:paraId="63985F56" w14:textId="77777777" w:rsidR="00B06A73" w:rsidRPr="00CA28B6" w:rsidRDefault="00B06A73" w:rsidP="0040566E">
            <w:pPr>
              <w:spacing w:after="0" w:line="240" w:lineRule="auto"/>
              <w:rPr>
                <w:rFonts w:ascii="Arial Narrow" w:hAnsi="Arial Narrow"/>
                <w:sz w:val="24"/>
                <w:szCs w:val="24"/>
              </w:rPr>
            </w:pPr>
            <w:r>
              <w:rPr>
                <w:rFonts w:ascii="Arial Narrow" w:hAnsi="Arial Narrow"/>
                <w:sz w:val="24"/>
                <w:szCs w:val="24"/>
              </w:rPr>
              <w:t>5</w:t>
            </w:r>
          </w:p>
        </w:tc>
      </w:tr>
    </w:tbl>
    <w:p w14:paraId="5C563C96" w14:textId="77777777" w:rsidR="00B06A73" w:rsidRPr="00CA28B6" w:rsidRDefault="00B06A73" w:rsidP="00B06A73">
      <w:pPr>
        <w:rPr>
          <w:rFonts w:ascii="Arial Narrow" w:hAnsi="Arial Narrow"/>
          <w:sz w:val="24"/>
          <w:szCs w:val="24"/>
        </w:rPr>
      </w:pPr>
    </w:p>
    <w:p w14:paraId="735F28B8" w14:textId="77777777" w:rsidR="00B06A73" w:rsidRPr="00002358" w:rsidRDefault="00B06A73" w:rsidP="00B06A73">
      <w:pPr>
        <w:jc w:val="both"/>
        <w:rPr>
          <w:rFonts w:ascii="Arial Narrow" w:eastAsia="Times New Roman" w:hAnsi="Arial Narrow" w:cs="Arial"/>
          <w:color w:val="000000" w:themeColor="text1"/>
          <w:sz w:val="24"/>
          <w:szCs w:val="24"/>
        </w:rPr>
      </w:pPr>
      <w:r w:rsidRPr="00002358">
        <w:rPr>
          <w:rFonts w:ascii="Arial Narrow" w:eastAsia="Times New Roman" w:hAnsi="Arial Narrow" w:cs="Arial"/>
          <w:color w:val="000000" w:themeColor="text1"/>
          <w:sz w:val="24"/>
          <w:szCs w:val="24"/>
        </w:rPr>
        <w:t>Obowiązujący w 202</w:t>
      </w:r>
      <w:r>
        <w:rPr>
          <w:rFonts w:ascii="Arial Narrow" w:eastAsia="Times New Roman" w:hAnsi="Arial Narrow" w:cs="Arial"/>
          <w:color w:val="000000" w:themeColor="text1"/>
          <w:sz w:val="24"/>
          <w:szCs w:val="24"/>
        </w:rPr>
        <w:t>3</w:t>
      </w:r>
      <w:r w:rsidRPr="00002358">
        <w:rPr>
          <w:rFonts w:ascii="Arial Narrow" w:eastAsia="Times New Roman" w:hAnsi="Arial Narrow" w:cs="Arial"/>
          <w:color w:val="000000" w:themeColor="text1"/>
          <w:sz w:val="24"/>
          <w:szCs w:val="24"/>
        </w:rPr>
        <w:t>r. Gminny Program Profilaktyki i Rozwiązywania Problemów Alkoholowych oraz Gminny Program Przeciwdziałania Narkomanii mają na celu:</w:t>
      </w:r>
    </w:p>
    <w:p w14:paraId="24AA2011" w14:textId="77777777" w:rsidR="00B06A73" w:rsidRPr="00002358" w:rsidRDefault="00B06A73">
      <w:pPr>
        <w:numPr>
          <w:ilvl w:val="0"/>
          <w:numId w:val="40"/>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Zwiększenie dostępności różnorodnych form pomocy i terapii zarówno dla osób uzależnionych jak i dla członków rodzin z problemem alkoholowym, (dzieci współmałżonków, rodziców)</w:t>
      </w:r>
    </w:p>
    <w:p w14:paraId="2D9D0485" w14:textId="77777777" w:rsidR="00B06A73" w:rsidRPr="00002358" w:rsidRDefault="00B06A73">
      <w:pPr>
        <w:numPr>
          <w:ilvl w:val="0"/>
          <w:numId w:val="40"/>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Inicjowanie pomocy psychospołecznej i prawnej, a w szczególności ochrony przed przemocą w rodzinie, wobec rodzin, w których występują problemy alkoholowe.</w:t>
      </w:r>
    </w:p>
    <w:p w14:paraId="7BC31BB5" w14:textId="77777777" w:rsidR="00B06A73" w:rsidRPr="00002358" w:rsidRDefault="00B06A73">
      <w:pPr>
        <w:numPr>
          <w:ilvl w:val="0"/>
          <w:numId w:val="40"/>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Inicjowanie innych przedsięwzięć z zakresu rozwiązywania problemów alkoholowych.</w:t>
      </w:r>
    </w:p>
    <w:p w14:paraId="070AF434" w14:textId="77777777" w:rsidR="00B06A73" w:rsidRPr="00002358" w:rsidRDefault="00B06A73">
      <w:pPr>
        <w:numPr>
          <w:ilvl w:val="0"/>
          <w:numId w:val="40"/>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Współdziałanie z organami gminy, instytucjami, zakładami pracy, osobami fizycznymi, stowarzyszeniami oraz organizacjami społecznymi w zakresie promocji trzeźwego stylu życia i wartości abstynencji oraz rozwiązywania problemów alkoholowych.</w:t>
      </w:r>
    </w:p>
    <w:p w14:paraId="4A4735B3" w14:textId="77777777" w:rsidR="00B06A73" w:rsidRPr="00002358" w:rsidRDefault="00B06A73">
      <w:pPr>
        <w:numPr>
          <w:ilvl w:val="0"/>
          <w:numId w:val="40"/>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Podejmowanie działań zmierzających do orzeczenia o zastosowaniu wobec osoby uzależnionej obowiązku poddania się leczeniu w zakładzie lecznictwa odwykowego (wg art. 24-26 i art. 40 ust. 5 ustawy o wychowaniu w trzeźwości i przeciwdziałaniu alkoholizmowi).</w:t>
      </w:r>
    </w:p>
    <w:p w14:paraId="28E3E075" w14:textId="77777777" w:rsidR="00B06A73" w:rsidRPr="00002358" w:rsidRDefault="00B06A73">
      <w:pPr>
        <w:numPr>
          <w:ilvl w:val="0"/>
          <w:numId w:val="40"/>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Kierowanie na badanie przez biegłego w celu wydania opinii w przedmiocie uzależnienia od alkoholu i wskazania rodzaju zakładu leczniczego.</w:t>
      </w:r>
    </w:p>
    <w:p w14:paraId="4926A678" w14:textId="77777777" w:rsidR="00B06A73" w:rsidRPr="00002358" w:rsidRDefault="00B06A73">
      <w:pPr>
        <w:numPr>
          <w:ilvl w:val="0"/>
          <w:numId w:val="40"/>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Kierowanie do sądów rejonowych wniosków o wszczęcie postępowania w sprawie zastosowania obowiązku poddania się leczeniu odwykowemu w zakładzie lecznictwa odwykowego.</w:t>
      </w:r>
    </w:p>
    <w:p w14:paraId="6ACD2BBF" w14:textId="77777777" w:rsidR="00B06A73" w:rsidRPr="00002358" w:rsidRDefault="00B06A73">
      <w:pPr>
        <w:numPr>
          <w:ilvl w:val="0"/>
          <w:numId w:val="40"/>
        </w:numPr>
        <w:spacing w:after="0" w:line="240" w:lineRule="auto"/>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Wydawanie postanowień dotyczących wydawania zezwoleń na sprzedaż i podawanie napojów alkoholowych.</w:t>
      </w:r>
    </w:p>
    <w:p w14:paraId="5C143CA4" w14:textId="77777777" w:rsidR="00B06A73" w:rsidRPr="00002358" w:rsidRDefault="00B06A73" w:rsidP="00B06A73">
      <w:pPr>
        <w:pStyle w:val="Bezodstpw"/>
        <w:jc w:val="both"/>
        <w:rPr>
          <w:rFonts w:ascii="Arial Narrow" w:hAnsi="Arial Narrow"/>
          <w:color w:val="000000" w:themeColor="text1"/>
          <w:sz w:val="24"/>
          <w:szCs w:val="24"/>
        </w:rPr>
      </w:pPr>
      <w:r w:rsidRPr="00002358">
        <w:rPr>
          <w:rFonts w:ascii="Arial Narrow" w:hAnsi="Arial Narrow"/>
          <w:color w:val="000000" w:themeColor="text1"/>
          <w:sz w:val="24"/>
          <w:szCs w:val="24"/>
        </w:rPr>
        <w:t xml:space="preserve">Powyższe programy realizuje Ośrodek Pomocy Społecznej wraz z </w:t>
      </w:r>
      <w:bookmarkStart w:id="92" w:name="_Hlk134617030"/>
      <w:r w:rsidRPr="00613974">
        <w:rPr>
          <w:rFonts w:ascii="Arial Narrow" w:hAnsi="Arial Narrow"/>
          <w:color w:val="000000" w:themeColor="text1"/>
          <w:sz w:val="24"/>
          <w:szCs w:val="24"/>
        </w:rPr>
        <w:t xml:space="preserve">Gminna Komisja Rozwiązywania </w:t>
      </w:r>
      <w:r>
        <w:rPr>
          <w:rFonts w:ascii="Arial Narrow" w:hAnsi="Arial Narrow"/>
          <w:color w:val="000000" w:themeColor="text1"/>
          <w:sz w:val="24"/>
          <w:szCs w:val="24"/>
        </w:rPr>
        <w:t>P</w:t>
      </w:r>
      <w:r w:rsidRPr="00613974">
        <w:rPr>
          <w:rFonts w:ascii="Arial Narrow" w:hAnsi="Arial Narrow"/>
          <w:color w:val="000000" w:themeColor="text1"/>
          <w:sz w:val="24"/>
          <w:szCs w:val="24"/>
        </w:rPr>
        <w:t xml:space="preserve">roblemów </w:t>
      </w:r>
      <w:r>
        <w:rPr>
          <w:rFonts w:ascii="Arial Narrow" w:hAnsi="Arial Narrow"/>
          <w:color w:val="000000" w:themeColor="text1"/>
          <w:sz w:val="24"/>
          <w:szCs w:val="24"/>
        </w:rPr>
        <w:t>A</w:t>
      </w:r>
      <w:r w:rsidRPr="00613974">
        <w:rPr>
          <w:rFonts w:ascii="Arial Narrow" w:hAnsi="Arial Narrow"/>
          <w:color w:val="000000" w:themeColor="text1"/>
          <w:sz w:val="24"/>
          <w:szCs w:val="24"/>
        </w:rPr>
        <w:t>lkoholowych</w:t>
      </w:r>
      <w:bookmarkEnd w:id="92"/>
      <w:r w:rsidRPr="00613974">
        <w:rPr>
          <w:rFonts w:ascii="Arial Narrow" w:hAnsi="Arial Narrow"/>
          <w:color w:val="000000" w:themeColor="text1"/>
          <w:sz w:val="24"/>
          <w:szCs w:val="24"/>
        </w:rPr>
        <w:t xml:space="preserve"> powołaną Zarządzeniem Nr 1/2007 Wójta Gminy Skąpe z dnia 31 stycznia 2007 r. oraz Zarządzeniem Nr 61/2019 Wójta Gminy Skąpe z dnia 29 września 2019 r.,</w:t>
      </w:r>
      <w:r w:rsidRPr="00002358">
        <w:rPr>
          <w:rFonts w:ascii="Arial Narrow" w:hAnsi="Arial Narrow"/>
          <w:color w:val="000000" w:themeColor="text1"/>
          <w:sz w:val="24"/>
          <w:szCs w:val="24"/>
        </w:rPr>
        <w:t xml:space="preserve"> w skład której wchodzą:</w:t>
      </w:r>
    </w:p>
    <w:p w14:paraId="0F673BF8" w14:textId="77777777" w:rsidR="00B06A73" w:rsidRPr="00002358" w:rsidRDefault="00B06A73">
      <w:pPr>
        <w:numPr>
          <w:ilvl w:val="0"/>
          <w:numId w:val="41"/>
        </w:numPr>
        <w:tabs>
          <w:tab w:val="clear" w:pos="420"/>
          <w:tab w:val="num" w:pos="709"/>
        </w:tabs>
        <w:spacing w:after="0"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lastRenderedPageBreak/>
        <w:t xml:space="preserve">Beata </w:t>
      </w:r>
      <w:proofErr w:type="spellStart"/>
      <w:r w:rsidRPr="00002358">
        <w:rPr>
          <w:rFonts w:ascii="Arial Narrow" w:hAnsi="Arial Narrow" w:cs="Arial"/>
          <w:color w:val="000000" w:themeColor="text1"/>
          <w:sz w:val="24"/>
          <w:szCs w:val="24"/>
        </w:rPr>
        <w:t>Kotus</w:t>
      </w:r>
      <w:proofErr w:type="spellEnd"/>
      <w:r w:rsidRPr="00002358">
        <w:rPr>
          <w:rFonts w:ascii="Arial Narrow" w:hAnsi="Arial Narrow" w:cs="Arial"/>
          <w:color w:val="000000" w:themeColor="text1"/>
          <w:sz w:val="24"/>
          <w:szCs w:val="24"/>
        </w:rPr>
        <w:t xml:space="preserve"> – przewodnicząca Komisji, Dyrektor Szpitala wcześniej Kierownik Całodobowego Oddziału Terapii Uzależnienia od Środków Psychoaktywnych w Ciborzu;</w:t>
      </w:r>
    </w:p>
    <w:p w14:paraId="06744B26" w14:textId="77777777" w:rsidR="00B06A73" w:rsidRPr="00002358" w:rsidRDefault="00B06A73">
      <w:pPr>
        <w:numPr>
          <w:ilvl w:val="0"/>
          <w:numId w:val="41"/>
        </w:numPr>
        <w:tabs>
          <w:tab w:val="clear" w:pos="420"/>
          <w:tab w:val="num" w:pos="709"/>
        </w:tabs>
        <w:spacing w:after="0"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 xml:space="preserve">Marek </w:t>
      </w:r>
      <w:proofErr w:type="spellStart"/>
      <w:r w:rsidRPr="00002358">
        <w:rPr>
          <w:rFonts w:ascii="Arial Narrow" w:hAnsi="Arial Narrow" w:cs="Arial"/>
          <w:color w:val="000000" w:themeColor="text1"/>
          <w:sz w:val="24"/>
          <w:szCs w:val="24"/>
        </w:rPr>
        <w:t>Gieruszyński</w:t>
      </w:r>
      <w:proofErr w:type="spellEnd"/>
      <w:r w:rsidRPr="00002358">
        <w:rPr>
          <w:rFonts w:ascii="Arial Narrow" w:hAnsi="Arial Narrow" w:cs="Arial"/>
          <w:color w:val="000000" w:themeColor="text1"/>
          <w:sz w:val="24"/>
          <w:szCs w:val="24"/>
        </w:rPr>
        <w:t xml:space="preserve"> – zastępca przewodniczącego Komisji, emerytowany Kierownik Całodobowego Oddziału Terapii Uzależnienia od Alkoholu w Ciborzu;</w:t>
      </w:r>
    </w:p>
    <w:p w14:paraId="3673B12B" w14:textId="77777777" w:rsidR="00B06A73" w:rsidRPr="00002358" w:rsidRDefault="00B06A73">
      <w:pPr>
        <w:numPr>
          <w:ilvl w:val="0"/>
          <w:numId w:val="41"/>
        </w:numPr>
        <w:tabs>
          <w:tab w:val="clear" w:pos="420"/>
          <w:tab w:val="num" w:pos="709"/>
        </w:tabs>
        <w:spacing w:after="0"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 xml:space="preserve">Artur </w:t>
      </w:r>
      <w:proofErr w:type="spellStart"/>
      <w:r w:rsidRPr="00002358">
        <w:rPr>
          <w:rFonts w:ascii="Arial Narrow" w:hAnsi="Arial Narrow" w:cs="Arial"/>
          <w:color w:val="000000" w:themeColor="text1"/>
          <w:sz w:val="24"/>
          <w:szCs w:val="24"/>
        </w:rPr>
        <w:t>Macul</w:t>
      </w:r>
      <w:proofErr w:type="spellEnd"/>
      <w:r w:rsidRPr="00002358">
        <w:rPr>
          <w:rFonts w:ascii="Arial Narrow" w:hAnsi="Arial Narrow" w:cs="Arial"/>
          <w:color w:val="000000" w:themeColor="text1"/>
          <w:sz w:val="24"/>
          <w:szCs w:val="24"/>
        </w:rPr>
        <w:t xml:space="preserve"> – sekretarz Komisji, Kierownik Ośrodka Pomocy Społecznej w Skąpem;</w:t>
      </w:r>
    </w:p>
    <w:p w14:paraId="0F609996" w14:textId="77777777" w:rsidR="00B06A73" w:rsidRPr="00002358" w:rsidRDefault="00B06A73">
      <w:pPr>
        <w:pStyle w:val="Akapitzlist"/>
        <w:numPr>
          <w:ilvl w:val="0"/>
          <w:numId w:val="41"/>
        </w:numPr>
        <w:tabs>
          <w:tab w:val="clear" w:pos="420"/>
          <w:tab w:val="num" w:pos="709"/>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Krzysztof Raczkowski – członek Komisji, Dyrektor PSP w Międzylesiu;</w:t>
      </w:r>
    </w:p>
    <w:p w14:paraId="07F0D69A" w14:textId="77777777" w:rsidR="00B06A73" w:rsidRPr="00002358" w:rsidRDefault="00B06A73">
      <w:pPr>
        <w:pStyle w:val="Akapitzlist"/>
        <w:numPr>
          <w:ilvl w:val="0"/>
          <w:numId w:val="41"/>
        </w:numPr>
        <w:tabs>
          <w:tab w:val="clear" w:pos="420"/>
          <w:tab w:val="num" w:pos="709"/>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Paweł Radziewicz - członek Komisji, Policjant KPP Świebodzin;</w:t>
      </w:r>
    </w:p>
    <w:p w14:paraId="3D6593E2" w14:textId="77777777" w:rsidR="00B06A73" w:rsidRPr="00002358" w:rsidRDefault="00B06A73">
      <w:pPr>
        <w:pStyle w:val="Akapitzlist"/>
        <w:numPr>
          <w:ilvl w:val="0"/>
          <w:numId w:val="41"/>
        </w:numPr>
        <w:tabs>
          <w:tab w:val="clear" w:pos="420"/>
          <w:tab w:val="num" w:pos="709"/>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Andrzej Walach - członek Komisji, emerytowany Dyrektor Gimnazjum w Radoszynie;</w:t>
      </w:r>
    </w:p>
    <w:p w14:paraId="7CE718F1" w14:textId="77777777" w:rsidR="00B06A73" w:rsidRPr="00002358" w:rsidRDefault="00B06A73">
      <w:pPr>
        <w:pStyle w:val="Akapitzlist"/>
        <w:numPr>
          <w:ilvl w:val="0"/>
          <w:numId w:val="41"/>
        </w:numPr>
        <w:tabs>
          <w:tab w:val="clear" w:pos="420"/>
          <w:tab w:val="num" w:pos="709"/>
        </w:tabs>
        <w:spacing w:line="240" w:lineRule="auto"/>
        <w:ind w:left="709" w:hanging="425"/>
        <w:jc w:val="both"/>
        <w:rPr>
          <w:rFonts w:ascii="Arial Narrow" w:hAnsi="Arial Narrow" w:cs="Arial"/>
          <w:color w:val="000000" w:themeColor="text1"/>
          <w:sz w:val="24"/>
          <w:szCs w:val="24"/>
        </w:rPr>
      </w:pPr>
      <w:r w:rsidRPr="00002358">
        <w:rPr>
          <w:rFonts w:ascii="Arial Narrow" w:hAnsi="Arial Narrow" w:cs="Arial"/>
          <w:color w:val="000000" w:themeColor="text1"/>
          <w:sz w:val="24"/>
          <w:szCs w:val="24"/>
        </w:rPr>
        <w:t>Józef Roszczyk - członek Komisji, emerytowany Policjant;</w:t>
      </w:r>
    </w:p>
    <w:p w14:paraId="48B4DF92" w14:textId="77777777" w:rsidR="00B06A73" w:rsidRPr="00400C6F" w:rsidRDefault="00B06A73" w:rsidP="00B06A73">
      <w:pPr>
        <w:spacing w:line="240" w:lineRule="auto"/>
        <w:jc w:val="both"/>
        <w:rPr>
          <w:rFonts w:ascii="Arial Narrow" w:hAnsi="Arial Narrow" w:cs="Times New Roman"/>
          <w:color w:val="000000" w:themeColor="text1"/>
          <w:sz w:val="24"/>
          <w:szCs w:val="24"/>
        </w:rPr>
      </w:pPr>
      <w:r w:rsidRPr="00400C6F">
        <w:rPr>
          <w:rFonts w:ascii="Arial Narrow" w:hAnsi="Arial Narrow" w:cs="Times New Roman"/>
          <w:color w:val="000000" w:themeColor="text1"/>
          <w:sz w:val="24"/>
          <w:szCs w:val="24"/>
        </w:rPr>
        <w:t xml:space="preserve">W 2023 r. odbyło się 14 posiedzeń Gminnej Komisji Rozwiązywania Problemów Alkoholowych na które wezwano łącznie 11 osób  (niektóre osoby kilkukrotnie) w celu zmotywowania do podjęcia leczenia odwykowego. Wnioski złożyli </w:t>
      </w:r>
      <w:r w:rsidRPr="00400C6F">
        <w:rPr>
          <w:rFonts w:ascii="Arial Narrow" w:hAnsi="Arial Narrow"/>
          <w:color w:val="000000" w:themeColor="text1"/>
          <w:sz w:val="24"/>
          <w:szCs w:val="24"/>
        </w:rPr>
        <w:t>rodziny osób nadużywających alkohol, Ośrodek Pomocy Społecznej, Izba Wytrzeźwień, Komenda Powiatowa Policji, Kurator sądowy.</w:t>
      </w:r>
    </w:p>
    <w:p w14:paraId="5DF1ADFE" w14:textId="77777777" w:rsidR="00B06A73" w:rsidRPr="00707B03" w:rsidRDefault="00B06A73" w:rsidP="00B06A73">
      <w:pPr>
        <w:spacing w:line="240" w:lineRule="auto"/>
        <w:jc w:val="both"/>
        <w:rPr>
          <w:rFonts w:ascii="Arial Narrow" w:hAnsi="Arial Narrow" w:cs="Times New Roman"/>
          <w:color w:val="FF0000"/>
          <w:sz w:val="24"/>
          <w:szCs w:val="24"/>
        </w:rPr>
      </w:pPr>
      <w:r w:rsidRPr="008009E0">
        <w:rPr>
          <w:rFonts w:ascii="Arial Narrow" w:hAnsi="Arial Narrow" w:cs="Times New Roman"/>
          <w:sz w:val="24"/>
          <w:szCs w:val="24"/>
        </w:rPr>
        <w:t xml:space="preserve">Do Sądu Rejonowego III Wydział Rodzinny i Nieletnich w Świebodzinie </w:t>
      </w:r>
      <w:r w:rsidRPr="008009E0">
        <w:rPr>
          <w:rFonts w:ascii="Arial Narrow" w:hAnsi="Arial Narrow" w:cs="Times New Roman"/>
          <w:bCs/>
          <w:sz w:val="24"/>
          <w:szCs w:val="24"/>
        </w:rPr>
        <w:t xml:space="preserve">nie skierowano </w:t>
      </w:r>
      <w:r w:rsidRPr="008009E0">
        <w:rPr>
          <w:rFonts w:ascii="Arial Narrow" w:hAnsi="Arial Narrow" w:cs="Times New Roman"/>
          <w:sz w:val="24"/>
          <w:szCs w:val="24"/>
        </w:rPr>
        <w:t xml:space="preserve">w 2023 roku żadnego wniosku o wszczęcie postępowania w sprawie zastosowania obowiązku poddania się leczeniu odwykowemu. Jak również nie skierowano żadnej osoby na badanie do biegłego sądowego. Zaopiniowano wnioski o zgodność lokalizacji punktów, których właściciele wystąpili o wydanie zezwoleń na sprzedaż napojów alkoholowych. </w:t>
      </w:r>
      <w:r w:rsidRPr="00400C6F">
        <w:rPr>
          <w:rFonts w:ascii="Arial Narrow" w:hAnsi="Arial Narrow" w:cs="Times New Roman"/>
          <w:color w:val="000000" w:themeColor="text1"/>
          <w:sz w:val="24"/>
          <w:szCs w:val="24"/>
        </w:rPr>
        <w:t>Wystawiono 10 pozytywnych opinii i 0 negatywnych.</w:t>
      </w:r>
    </w:p>
    <w:p w14:paraId="1BACCDD4" w14:textId="64ED5E6A" w:rsidR="00B06A73" w:rsidRDefault="00B06A73" w:rsidP="00B06A73">
      <w:pPr>
        <w:spacing w:line="240" w:lineRule="auto"/>
        <w:jc w:val="both"/>
        <w:rPr>
          <w:rFonts w:ascii="Arial Narrow" w:hAnsi="Arial Narrow" w:cs="Times New Roman"/>
          <w:color w:val="000000" w:themeColor="text1"/>
          <w:sz w:val="24"/>
          <w:szCs w:val="24"/>
        </w:rPr>
      </w:pPr>
      <w:r w:rsidRPr="00400C6F">
        <w:rPr>
          <w:rFonts w:ascii="Arial Narrow" w:hAnsi="Arial Narrow" w:cs="Times New Roman"/>
          <w:color w:val="000000" w:themeColor="text1"/>
          <w:sz w:val="24"/>
          <w:szCs w:val="24"/>
        </w:rPr>
        <w:t xml:space="preserve">W ramach pracy zespołu przeprowadzono 15 rozmów profilaktycznych. Działalność zespołu ma wymiar praktyczny w procesie leczenia alkoholizmu i przeciwdziałania przemocy domowej, trudny do oszacowania w kategoriach liczbowych. </w:t>
      </w:r>
    </w:p>
    <w:p w14:paraId="1C41B330" w14:textId="77777777" w:rsidR="00CC22F0" w:rsidRDefault="00CC22F0" w:rsidP="00CC22F0">
      <w:pPr>
        <w:pStyle w:val="NormalnyWeb"/>
        <w:jc w:val="both"/>
        <w:rPr>
          <w:rFonts w:ascii="Arial Narrow" w:hAnsi="Arial Narrow"/>
          <w:bCs/>
        </w:rPr>
      </w:pPr>
      <w:r w:rsidRPr="00D47624">
        <w:rPr>
          <w:rFonts w:ascii="Arial Narrow" w:hAnsi="Arial Narrow"/>
          <w:bCs/>
        </w:rPr>
        <w:t xml:space="preserve">Program </w:t>
      </w:r>
      <w:r w:rsidRPr="007D4DE7">
        <w:rPr>
          <w:rFonts w:ascii="Arial Narrow" w:hAnsi="Arial Narrow"/>
          <w:b/>
          <w:bCs/>
        </w:rPr>
        <w:t>„Asystent osobisty osoby</w:t>
      </w:r>
      <w:r>
        <w:rPr>
          <w:rFonts w:ascii="Arial Narrow" w:hAnsi="Arial Narrow"/>
          <w:b/>
          <w:bCs/>
        </w:rPr>
        <w:t xml:space="preserve"> niepełnosprawnej” – edycja 2023</w:t>
      </w:r>
      <w:r w:rsidRPr="007D4DE7">
        <w:rPr>
          <w:rFonts w:ascii="Arial Narrow" w:hAnsi="Arial Narrow"/>
          <w:b/>
          <w:bCs/>
        </w:rPr>
        <w:t>.</w:t>
      </w:r>
    </w:p>
    <w:p w14:paraId="1F83F402" w14:textId="77777777" w:rsidR="00CC22F0" w:rsidRDefault="00CC22F0" w:rsidP="00CC22F0">
      <w:pPr>
        <w:pStyle w:val="NormalnyWeb"/>
        <w:jc w:val="both"/>
        <w:rPr>
          <w:rFonts w:ascii="Arial Narrow" w:hAnsi="Arial Narrow"/>
          <w:bCs/>
        </w:rPr>
      </w:pPr>
      <w:r w:rsidRPr="00D47624">
        <w:rPr>
          <w:rFonts w:ascii="Arial Narrow" w:hAnsi="Arial Narrow"/>
          <w:bCs/>
        </w:rPr>
        <w:t>Głównym celem Programu jest wprowadzenie usług asystenta osobistego osoby niepełnosprawnej jako formy ogólnodostępnego wsparcia dla uczestników Programu:</w:t>
      </w:r>
      <w:r>
        <w:rPr>
          <w:rFonts w:ascii="Arial Narrow" w:hAnsi="Arial Narrow"/>
          <w:bCs/>
        </w:rPr>
        <w:t xml:space="preserve"> </w:t>
      </w:r>
    </w:p>
    <w:p w14:paraId="2434B3B7" w14:textId="77777777" w:rsidR="00CC22F0" w:rsidRPr="00D47624" w:rsidRDefault="00CC22F0">
      <w:pPr>
        <w:pStyle w:val="NormalnyWeb"/>
        <w:numPr>
          <w:ilvl w:val="6"/>
          <w:numId w:val="62"/>
        </w:numPr>
        <w:jc w:val="both"/>
        <w:rPr>
          <w:rFonts w:ascii="Arial Narrow" w:hAnsi="Arial Narrow"/>
          <w:bCs/>
        </w:rPr>
      </w:pPr>
      <w:r w:rsidRPr="00D47624">
        <w:rPr>
          <w:rFonts w:ascii="Arial Narrow" w:hAnsi="Arial Narrow"/>
          <w:bCs/>
        </w:rPr>
        <w:t>dzieci do 16. roku życia z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oraz</w:t>
      </w:r>
    </w:p>
    <w:p w14:paraId="14DF35CC" w14:textId="77777777" w:rsidR="00CC22F0" w:rsidRPr="001B1200" w:rsidRDefault="00CC22F0">
      <w:pPr>
        <w:pStyle w:val="NormalnyWeb"/>
        <w:numPr>
          <w:ilvl w:val="6"/>
          <w:numId w:val="62"/>
        </w:numPr>
        <w:jc w:val="both"/>
        <w:rPr>
          <w:rFonts w:ascii="Arial Narrow" w:hAnsi="Arial Narrow"/>
          <w:bCs/>
          <w:color w:val="000000" w:themeColor="text1"/>
        </w:rPr>
      </w:pPr>
      <w:r w:rsidRPr="00D47624">
        <w:rPr>
          <w:rFonts w:ascii="Arial Narrow" w:hAnsi="Arial Narrow"/>
          <w:bCs/>
        </w:rPr>
        <w:t xml:space="preserve">osób niepełnosprawnych posiadających orzeczenie o znacznym stopniu niepełnosprawności albo o umiarkowanym stopniu niepełnosprawności albo orzeczenie traktowane na równi ze wskazanymi orzeczeniami, zgodnie z art. 5 i art. 62 ustawy z dnia 27 sierpnia 1997 r. o rehabilitacji zawodowej i społecznej oraz zatrudnianiu osób niepełnosprawnych </w:t>
      </w:r>
      <w:r w:rsidRPr="001B1200">
        <w:rPr>
          <w:rFonts w:ascii="Arial Narrow" w:hAnsi="Arial Narrow"/>
          <w:bCs/>
          <w:color w:val="000000" w:themeColor="text1"/>
        </w:rPr>
        <w:t xml:space="preserve">(Dz. U. z 2021 r. poz. 573, z </w:t>
      </w:r>
      <w:proofErr w:type="spellStart"/>
      <w:r w:rsidRPr="001B1200">
        <w:rPr>
          <w:rFonts w:ascii="Arial Narrow" w:hAnsi="Arial Narrow"/>
          <w:bCs/>
          <w:color w:val="000000" w:themeColor="text1"/>
        </w:rPr>
        <w:t>późn</w:t>
      </w:r>
      <w:proofErr w:type="spellEnd"/>
      <w:r w:rsidRPr="001B1200">
        <w:rPr>
          <w:rFonts w:ascii="Arial Narrow" w:hAnsi="Arial Narrow"/>
          <w:bCs/>
          <w:color w:val="000000" w:themeColor="text1"/>
        </w:rPr>
        <w:t>. zm.).</w:t>
      </w:r>
    </w:p>
    <w:p w14:paraId="521F7D12" w14:textId="77777777" w:rsidR="00CC22F0" w:rsidRPr="00B56188" w:rsidRDefault="00CC22F0" w:rsidP="00CC22F0">
      <w:pPr>
        <w:pStyle w:val="NormalnyWeb"/>
        <w:jc w:val="both"/>
        <w:rPr>
          <w:rFonts w:ascii="Arial Narrow" w:hAnsi="Arial Narrow"/>
          <w:bCs/>
          <w:color w:val="FF0000"/>
        </w:rPr>
      </w:pPr>
      <w:r w:rsidRPr="007D4DE7">
        <w:rPr>
          <w:rFonts w:ascii="Arial Narrow" w:hAnsi="Arial Narrow"/>
          <w:bCs/>
        </w:rPr>
        <w:t xml:space="preserve">Ogólna liczba osób niepełnosprawnych, którym przyznano usługi asystenta: </w:t>
      </w:r>
      <w:r>
        <w:rPr>
          <w:rFonts w:ascii="Arial Narrow" w:hAnsi="Arial Narrow"/>
          <w:bCs/>
        </w:rPr>
        <w:t>5</w:t>
      </w:r>
      <w:r w:rsidRPr="007D4DE7">
        <w:rPr>
          <w:rFonts w:ascii="Arial Narrow" w:hAnsi="Arial Narrow"/>
          <w:bCs/>
        </w:rPr>
        <w:t xml:space="preserve"> ( w tym </w:t>
      </w:r>
      <w:r>
        <w:rPr>
          <w:rFonts w:ascii="Arial Narrow" w:hAnsi="Arial Narrow"/>
          <w:bCs/>
        </w:rPr>
        <w:t>3</w:t>
      </w:r>
      <w:r w:rsidRPr="007D4DE7">
        <w:rPr>
          <w:rFonts w:ascii="Arial Narrow" w:hAnsi="Arial Narrow"/>
          <w:bCs/>
        </w:rPr>
        <w:t xml:space="preserve"> dzieci, 2 dorosłych). Liczba wykonywanych godzin </w:t>
      </w:r>
      <w:r>
        <w:rPr>
          <w:rFonts w:ascii="Arial Narrow" w:hAnsi="Arial Narrow"/>
          <w:bCs/>
        </w:rPr>
        <w:t>asystencji 1940 ( w tym dla osób z orzeczeniem ze znacznym stopniem niepełnosprawności i niepełnosprawnością sprzężoną 1130; dla dzieci do 16 roku życia 810).</w:t>
      </w:r>
    </w:p>
    <w:p w14:paraId="1D0DEA97" w14:textId="77777777" w:rsidR="00CC22F0" w:rsidRDefault="00CC22F0" w:rsidP="00CC22F0">
      <w:pPr>
        <w:pStyle w:val="NormalnyWeb"/>
        <w:rPr>
          <w:rFonts w:ascii="Arial Narrow" w:hAnsi="Arial Narrow"/>
          <w:b/>
          <w:bCs/>
          <w:color w:val="000000" w:themeColor="text1"/>
        </w:rPr>
      </w:pPr>
      <w:r w:rsidRPr="007D4DE7">
        <w:rPr>
          <w:rFonts w:ascii="Arial Narrow" w:hAnsi="Arial Narrow"/>
          <w:bCs/>
        </w:rPr>
        <w:t xml:space="preserve">Kwota środków Funduszu Solidarnościowego przekazanych przez wojewodę na realizację Programu - </w:t>
      </w:r>
      <w:r w:rsidRPr="001B1200">
        <w:rPr>
          <w:rFonts w:ascii="Arial Narrow" w:hAnsi="Arial Narrow"/>
          <w:b/>
          <w:bCs/>
          <w:color w:val="000000" w:themeColor="text1"/>
        </w:rPr>
        <w:t>67 858,39 zł;</w:t>
      </w:r>
      <w:r w:rsidRPr="001B1200">
        <w:rPr>
          <w:rFonts w:ascii="Arial Narrow" w:hAnsi="Arial Narrow"/>
          <w:bCs/>
          <w:color w:val="000000" w:themeColor="text1"/>
        </w:rPr>
        <w:t xml:space="preserve"> </w:t>
      </w:r>
      <w:r w:rsidRPr="00B56188">
        <w:rPr>
          <w:rFonts w:ascii="Arial Narrow" w:hAnsi="Arial Narrow"/>
          <w:bCs/>
          <w:color w:val="FF0000"/>
        </w:rPr>
        <w:br/>
      </w:r>
      <w:r>
        <w:rPr>
          <w:rFonts w:ascii="Arial Narrow" w:hAnsi="Arial Narrow"/>
          <w:bCs/>
        </w:rPr>
        <w:t>Ł</w:t>
      </w:r>
      <w:r w:rsidRPr="007D4DE7">
        <w:rPr>
          <w:rFonts w:ascii="Arial Narrow" w:hAnsi="Arial Narrow"/>
          <w:bCs/>
        </w:rPr>
        <w:t xml:space="preserve">ączna kwota środków Funduszu Solidarnościowego wykorzystana na realizację Programu </w:t>
      </w:r>
      <w:r w:rsidRPr="00B56188">
        <w:rPr>
          <w:rFonts w:ascii="Arial Narrow" w:hAnsi="Arial Narrow"/>
          <w:bCs/>
          <w:color w:val="FF0000"/>
        </w:rPr>
        <w:t xml:space="preserve">- </w:t>
      </w:r>
      <w:r w:rsidRPr="001B1200">
        <w:rPr>
          <w:rFonts w:ascii="Arial Narrow" w:hAnsi="Arial Narrow"/>
          <w:b/>
          <w:bCs/>
          <w:color w:val="000000" w:themeColor="text1"/>
        </w:rPr>
        <w:t>67 858,39 zł;</w:t>
      </w:r>
      <w:r w:rsidRPr="001B1200">
        <w:rPr>
          <w:rFonts w:ascii="Arial Narrow" w:hAnsi="Arial Narrow"/>
          <w:b/>
          <w:bCs/>
          <w:color w:val="000000" w:themeColor="text1"/>
        </w:rPr>
        <w:br/>
      </w:r>
      <w:r w:rsidRPr="001B1200">
        <w:rPr>
          <w:rFonts w:ascii="Arial Narrow" w:hAnsi="Arial Narrow"/>
          <w:bCs/>
          <w:color w:val="000000" w:themeColor="text1"/>
        </w:rPr>
        <w:t xml:space="preserve">Koszt godzin usług asystenta – </w:t>
      </w:r>
      <w:r w:rsidRPr="001B1200">
        <w:rPr>
          <w:rFonts w:ascii="Arial Narrow" w:hAnsi="Arial Narrow"/>
          <w:b/>
          <w:bCs/>
          <w:color w:val="000000" w:themeColor="text1"/>
        </w:rPr>
        <w:t>65 906,09 zł;</w:t>
      </w:r>
      <w:r w:rsidRPr="001B1200">
        <w:rPr>
          <w:rFonts w:ascii="Arial Narrow" w:hAnsi="Arial Narrow"/>
          <w:b/>
          <w:bCs/>
          <w:color w:val="000000" w:themeColor="text1"/>
        </w:rPr>
        <w:br/>
      </w:r>
      <w:r w:rsidRPr="007D4DE7">
        <w:rPr>
          <w:rFonts w:ascii="Arial Narrow" w:hAnsi="Arial Narrow"/>
          <w:bCs/>
        </w:rPr>
        <w:t xml:space="preserve">Koszt ubezpieczeń OC lub NNW asystentów </w:t>
      </w:r>
      <w:r w:rsidRPr="001B1200">
        <w:rPr>
          <w:rFonts w:ascii="Arial Narrow" w:hAnsi="Arial Narrow"/>
          <w:bCs/>
          <w:color w:val="000000" w:themeColor="text1"/>
        </w:rPr>
        <w:t xml:space="preserve">– </w:t>
      </w:r>
      <w:r w:rsidRPr="001B1200">
        <w:rPr>
          <w:rFonts w:ascii="Arial Narrow" w:hAnsi="Arial Narrow"/>
          <w:b/>
          <w:bCs/>
          <w:color w:val="000000" w:themeColor="text1"/>
        </w:rPr>
        <w:t>649,40 zł;</w:t>
      </w:r>
      <w:r w:rsidRPr="00B56188">
        <w:rPr>
          <w:rFonts w:ascii="Arial Narrow" w:hAnsi="Arial Narrow"/>
          <w:b/>
          <w:bCs/>
          <w:color w:val="FF0000"/>
        </w:rPr>
        <w:br/>
      </w:r>
      <w:r w:rsidRPr="007D4DE7">
        <w:rPr>
          <w:rFonts w:ascii="Arial Narrow" w:hAnsi="Arial Narrow"/>
          <w:bCs/>
        </w:rPr>
        <w:t xml:space="preserve">Koszt obsługi Programu – </w:t>
      </w:r>
      <w:r w:rsidRPr="001B1200">
        <w:rPr>
          <w:rFonts w:ascii="Arial Narrow" w:hAnsi="Arial Narrow"/>
          <w:b/>
          <w:bCs/>
          <w:color w:val="000000" w:themeColor="text1"/>
        </w:rPr>
        <w:t>1 302,90 zł</w:t>
      </w:r>
    </w:p>
    <w:p w14:paraId="39ED6E89" w14:textId="77777777" w:rsidR="00CC22F0" w:rsidRDefault="00CC22F0" w:rsidP="00CC22F0">
      <w:pPr>
        <w:pStyle w:val="NormalnyWeb"/>
        <w:rPr>
          <w:rFonts w:ascii="Arial Narrow" w:hAnsi="Arial Narrow"/>
          <w:b/>
          <w:bCs/>
          <w:color w:val="000000" w:themeColor="text1"/>
        </w:rPr>
      </w:pPr>
      <w:r w:rsidRPr="00D47624">
        <w:rPr>
          <w:rFonts w:ascii="Arial Narrow" w:hAnsi="Arial Narrow"/>
          <w:bCs/>
        </w:rPr>
        <w:lastRenderedPageBreak/>
        <w:t xml:space="preserve">Program </w:t>
      </w:r>
      <w:r w:rsidRPr="007D4DE7">
        <w:rPr>
          <w:rFonts w:ascii="Arial Narrow" w:hAnsi="Arial Narrow"/>
          <w:b/>
          <w:bCs/>
        </w:rPr>
        <w:t>„</w:t>
      </w:r>
      <w:r>
        <w:rPr>
          <w:rFonts w:ascii="Arial Narrow" w:hAnsi="Arial Narrow"/>
          <w:b/>
          <w:bCs/>
        </w:rPr>
        <w:t xml:space="preserve">Opieka </w:t>
      </w:r>
      <w:proofErr w:type="spellStart"/>
      <w:r>
        <w:rPr>
          <w:rFonts w:ascii="Arial Narrow" w:hAnsi="Arial Narrow"/>
          <w:b/>
          <w:bCs/>
        </w:rPr>
        <w:t>wytchnieniowa</w:t>
      </w:r>
      <w:proofErr w:type="spellEnd"/>
      <w:r>
        <w:rPr>
          <w:rFonts w:ascii="Arial Narrow" w:hAnsi="Arial Narrow"/>
          <w:b/>
          <w:bCs/>
        </w:rPr>
        <w:t>” – edycja 2023</w:t>
      </w:r>
      <w:r w:rsidRPr="005E68D4">
        <w:rPr>
          <w:rFonts w:ascii="Arial Narrow" w:hAnsi="Arial Narrow"/>
          <w:bCs/>
        </w:rPr>
        <w:t>.</w:t>
      </w:r>
    </w:p>
    <w:p w14:paraId="64B642C7" w14:textId="77777777" w:rsidR="00CC22F0" w:rsidRPr="005E045D" w:rsidRDefault="00CC22F0" w:rsidP="00CC22F0">
      <w:pPr>
        <w:pStyle w:val="NormalnyWeb"/>
        <w:rPr>
          <w:rFonts w:ascii="Arial Narrow" w:hAnsi="Arial Narrow"/>
          <w:b/>
          <w:bCs/>
          <w:color w:val="000000" w:themeColor="text1"/>
        </w:rPr>
      </w:pPr>
      <w:r w:rsidRPr="005E045D">
        <w:rPr>
          <w:rFonts w:ascii="Arial Narrow" w:hAnsi="Arial Narrow"/>
          <w:bCs/>
        </w:rPr>
        <w:t>Głównym celem Programu jest wsparcie członków rodzin lub opiekunów sprawujących bezpośrednią opiekę nad:</w:t>
      </w:r>
    </w:p>
    <w:p w14:paraId="3F2CB14C" w14:textId="77777777" w:rsidR="00CC22F0" w:rsidRPr="005E68D4" w:rsidRDefault="00CC22F0" w:rsidP="00CC22F0">
      <w:pPr>
        <w:pStyle w:val="NormalnyWeb"/>
        <w:jc w:val="both"/>
        <w:rPr>
          <w:rFonts w:ascii="Arial Narrow" w:hAnsi="Arial Narrow"/>
          <w:bCs/>
        </w:rPr>
      </w:pPr>
      <w:r w:rsidRPr="005E68D4">
        <w:rPr>
          <w:rFonts w:ascii="Arial Narrow" w:hAnsi="Arial Narrow"/>
          <w:bCs/>
        </w:rPr>
        <w:t>- dziećmi do ukończenia 16. roku życia posiadającymi orzeczenie o niepełnosprawności lub osobami niepełnosprawnymi posiadającymi:</w:t>
      </w:r>
    </w:p>
    <w:p w14:paraId="309A84C1" w14:textId="77777777" w:rsidR="00CC22F0" w:rsidRPr="005E68D4" w:rsidRDefault="00CC22F0" w:rsidP="00CC22F0">
      <w:pPr>
        <w:pStyle w:val="NormalnyWeb"/>
        <w:jc w:val="both"/>
        <w:rPr>
          <w:rFonts w:ascii="Arial Narrow" w:hAnsi="Arial Narrow"/>
          <w:bCs/>
        </w:rPr>
      </w:pPr>
      <w:r w:rsidRPr="005E68D4">
        <w:rPr>
          <w:rFonts w:ascii="Arial Narrow" w:hAnsi="Arial Narrow"/>
          <w:bCs/>
        </w:rPr>
        <w:t xml:space="preserve">- orzeczenie o znacznym stopniu niepełnosprawności albo orzeczenie traktowane na równi z orzeczeniem wymienionym w lit. a, zgodnie z art. 5 i art. 62 ustawy z dnia 27 sierpnia 1997 r. o rehabilitacji zawodowej i społecznej oraz zatrudnianiu osób niepełnosprawnych (Dz. U. z 2023 r. poz. 100, z </w:t>
      </w:r>
      <w:proofErr w:type="spellStart"/>
      <w:r w:rsidRPr="005E68D4">
        <w:rPr>
          <w:rFonts w:ascii="Arial Narrow" w:hAnsi="Arial Narrow"/>
          <w:bCs/>
        </w:rPr>
        <w:t>późn</w:t>
      </w:r>
      <w:proofErr w:type="spellEnd"/>
      <w:r w:rsidRPr="005E68D4">
        <w:rPr>
          <w:rFonts w:ascii="Arial Narrow" w:hAnsi="Arial Narrow"/>
          <w:bCs/>
        </w:rPr>
        <w:t xml:space="preserve">. zm.) - poprzez umożliwienie uzyskania doraźnej, czasowej pomocy w formie usługi opieki </w:t>
      </w:r>
      <w:proofErr w:type="spellStart"/>
      <w:r w:rsidRPr="005E68D4">
        <w:rPr>
          <w:rFonts w:ascii="Arial Narrow" w:hAnsi="Arial Narrow"/>
          <w:bCs/>
        </w:rPr>
        <w:t>wytchnieniowej</w:t>
      </w:r>
      <w:proofErr w:type="spellEnd"/>
      <w:r w:rsidRPr="005E68D4">
        <w:rPr>
          <w:rFonts w:ascii="Arial Narrow" w:hAnsi="Arial Narrow"/>
          <w:bCs/>
        </w:rPr>
        <w:t>, tj. odciążenie od codziennych obowiązków łączących się ze sprawowaniem opieki nad osobą z niepełnosprawnością przez zapewnienie czasowego zastępstwa w tym zakresie.</w:t>
      </w:r>
    </w:p>
    <w:p w14:paraId="32E3B947" w14:textId="77777777" w:rsidR="00CC22F0" w:rsidRPr="005E68D4" w:rsidRDefault="00CC22F0" w:rsidP="00CC22F0">
      <w:pPr>
        <w:pStyle w:val="NormalnyWeb"/>
        <w:jc w:val="both"/>
        <w:rPr>
          <w:rFonts w:ascii="Arial Narrow" w:hAnsi="Arial Narrow"/>
          <w:bCs/>
          <w:color w:val="000000" w:themeColor="text1"/>
        </w:rPr>
      </w:pPr>
      <w:r w:rsidRPr="005E68D4">
        <w:rPr>
          <w:rFonts w:ascii="Arial Narrow" w:hAnsi="Arial Narrow"/>
          <w:bCs/>
          <w:color w:val="000000" w:themeColor="text1"/>
        </w:rPr>
        <w:t xml:space="preserve">Liczba osób niepełnosprawnych, którym świadczono usługi opieki </w:t>
      </w:r>
      <w:proofErr w:type="spellStart"/>
      <w:r w:rsidRPr="005E68D4">
        <w:rPr>
          <w:rFonts w:ascii="Arial Narrow" w:hAnsi="Arial Narrow"/>
          <w:bCs/>
          <w:color w:val="000000" w:themeColor="text1"/>
        </w:rPr>
        <w:t>wytchnieniowej</w:t>
      </w:r>
      <w:proofErr w:type="spellEnd"/>
      <w:r w:rsidRPr="005E68D4">
        <w:rPr>
          <w:rFonts w:ascii="Arial Narrow" w:hAnsi="Arial Narrow"/>
          <w:bCs/>
          <w:color w:val="000000" w:themeColor="text1"/>
        </w:rPr>
        <w:t xml:space="preserve"> w formie pobytu całodobowego – 3 (1 osoba z niepełnosprawnością sprzężoną 600/800 zł). Wszystkie osoby skorzystały z 9 dni opieki </w:t>
      </w:r>
      <w:proofErr w:type="spellStart"/>
      <w:r w:rsidRPr="005E68D4">
        <w:rPr>
          <w:rFonts w:ascii="Arial Narrow" w:hAnsi="Arial Narrow"/>
          <w:bCs/>
          <w:color w:val="000000" w:themeColor="text1"/>
        </w:rPr>
        <w:t>wytchnieniowej</w:t>
      </w:r>
      <w:proofErr w:type="spellEnd"/>
      <w:r w:rsidRPr="005E68D4">
        <w:rPr>
          <w:rFonts w:ascii="Arial Narrow" w:hAnsi="Arial Narrow"/>
          <w:bCs/>
          <w:color w:val="000000" w:themeColor="text1"/>
        </w:rPr>
        <w:t>.</w:t>
      </w:r>
    </w:p>
    <w:p w14:paraId="6547B879" w14:textId="77777777" w:rsidR="00CC22F0" w:rsidRDefault="00CC22F0" w:rsidP="00CC22F0">
      <w:pPr>
        <w:pStyle w:val="NormalnyWeb"/>
        <w:jc w:val="both"/>
        <w:rPr>
          <w:rFonts w:ascii="Arial Narrow" w:hAnsi="Arial Narrow"/>
          <w:b/>
          <w:bCs/>
          <w:color w:val="000000" w:themeColor="text1"/>
        </w:rPr>
      </w:pPr>
      <w:r w:rsidRPr="005E68D4">
        <w:rPr>
          <w:rFonts w:ascii="Arial Narrow" w:hAnsi="Arial Narrow"/>
          <w:bCs/>
          <w:color w:val="000000" w:themeColor="text1"/>
        </w:rPr>
        <w:t xml:space="preserve">Kwota środków Funduszu Solidarnościowego przekazanych przez Wojewodę na realizację Programu – </w:t>
      </w:r>
      <w:r w:rsidRPr="005E68D4">
        <w:rPr>
          <w:rFonts w:ascii="Arial Narrow" w:hAnsi="Arial Narrow"/>
          <w:b/>
          <w:bCs/>
          <w:color w:val="000000" w:themeColor="text1"/>
        </w:rPr>
        <w:t>18 360,00 zł</w:t>
      </w:r>
      <w:r>
        <w:rPr>
          <w:rFonts w:ascii="Arial Narrow" w:hAnsi="Arial Narrow"/>
          <w:b/>
          <w:bCs/>
          <w:color w:val="000000" w:themeColor="text1"/>
        </w:rPr>
        <w:t xml:space="preserve">. </w:t>
      </w:r>
      <w:r w:rsidRPr="005E68D4">
        <w:rPr>
          <w:rFonts w:ascii="Arial Narrow" w:hAnsi="Arial Narrow"/>
          <w:bCs/>
          <w:color w:val="000000" w:themeColor="text1"/>
        </w:rPr>
        <w:t>Łączna kwota środków z FS wykorzystana na realizację Programu</w:t>
      </w:r>
      <w:r>
        <w:rPr>
          <w:rFonts w:ascii="Arial Narrow" w:hAnsi="Arial Narrow"/>
          <w:b/>
          <w:bCs/>
          <w:color w:val="000000" w:themeColor="text1"/>
        </w:rPr>
        <w:t xml:space="preserve"> 18 000,00 zł, </w:t>
      </w:r>
      <w:r w:rsidRPr="005E68D4">
        <w:rPr>
          <w:rFonts w:ascii="Arial Narrow" w:hAnsi="Arial Narrow"/>
          <w:bCs/>
          <w:color w:val="000000" w:themeColor="text1"/>
        </w:rPr>
        <w:t>na koszty obsługi Programu</w:t>
      </w:r>
      <w:r>
        <w:rPr>
          <w:rFonts w:ascii="Arial Narrow" w:hAnsi="Arial Narrow"/>
          <w:b/>
          <w:bCs/>
          <w:color w:val="000000" w:themeColor="text1"/>
        </w:rPr>
        <w:t xml:space="preserve"> – 360,00 zł.</w:t>
      </w:r>
    </w:p>
    <w:p w14:paraId="0B7CF871" w14:textId="77777777" w:rsidR="00CC22F0" w:rsidRPr="005A376A" w:rsidRDefault="00CC22F0" w:rsidP="00CC22F0">
      <w:pPr>
        <w:pStyle w:val="NormalnyWeb"/>
        <w:jc w:val="both"/>
        <w:rPr>
          <w:rFonts w:ascii="Arial Narrow" w:hAnsi="Arial Narrow"/>
          <w:b/>
          <w:bCs/>
          <w:color w:val="000000" w:themeColor="text1"/>
        </w:rPr>
      </w:pPr>
      <w:r w:rsidRPr="005A376A">
        <w:rPr>
          <w:rFonts w:ascii="Arial Narrow" w:hAnsi="Arial Narrow"/>
          <w:color w:val="000000" w:themeColor="text1"/>
        </w:rPr>
        <w:t>Program</w:t>
      </w:r>
      <w:r w:rsidRPr="005A376A">
        <w:rPr>
          <w:rFonts w:ascii="Arial Narrow" w:hAnsi="Arial Narrow"/>
          <w:b/>
          <w:bCs/>
          <w:color w:val="000000" w:themeColor="text1"/>
        </w:rPr>
        <w:t xml:space="preserve"> </w:t>
      </w:r>
      <w:r>
        <w:rPr>
          <w:rFonts w:ascii="Arial Narrow" w:hAnsi="Arial Narrow"/>
          <w:b/>
          <w:bCs/>
          <w:color w:val="000000" w:themeColor="text1"/>
        </w:rPr>
        <w:t>„A</w:t>
      </w:r>
      <w:r w:rsidRPr="005A376A">
        <w:rPr>
          <w:rFonts w:ascii="Arial Narrow" w:hAnsi="Arial Narrow"/>
          <w:b/>
          <w:bCs/>
          <w:color w:val="000000" w:themeColor="text1"/>
        </w:rPr>
        <w:t>systent rodziny i koordynator pieczy zastępczej</w:t>
      </w:r>
      <w:r>
        <w:rPr>
          <w:rFonts w:ascii="Arial Narrow" w:hAnsi="Arial Narrow"/>
          <w:b/>
          <w:bCs/>
          <w:color w:val="000000" w:themeColor="text1"/>
        </w:rPr>
        <w:t>”</w:t>
      </w:r>
    </w:p>
    <w:p w14:paraId="5453AB8A" w14:textId="77777777" w:rsidR="00CC22F0" w:rsidRPr="00CC6139" w:rsidRDefault="00CC22F0" w:rsidP="00CC22F0">
      <w:pPr>
        <w:pStyle w:val="NormalnyWeb"/>
        <w:jc w:val="both"/>
        <w:rPr>
          <w:rFonts w:ascii="Arial Narrow" w:hAnsi="Arial Narrow"/>
          <w:bCs/>
          <w:color w:val="000000" w:themeColor="text1"/>
        </w:rPr>
      </w:pPr>
      <w:r w:rsidRPr="00CC6139">
        <w:rPr>
          <w:rFonts w:ascii="Arial Narrow" w:hAnsi="Arial Narrow"/>
          <w:bCs/>
          <w:color w:val="000000" w:themeColor="text1"/>
        </w:rPr>
        <w:t xml:space="preserve">Razem w 2023 roku umieszczono w pieczy zastępczej dwoje dzieci z naszej gminy. Łączna kwota wydatkowana na dzieci umieszczone w pieczy zastępczej to </w:t>
      </w:r>
      <w:r w:rsidRPr="00CC6139">
        <w:rPr>
          <w:rFonts w:ascii="Arial Narrow" w:hAnsi="Arial Narrow"/>
          <w:b/>
          <w:bCs/>
          <w:color w:val="000000" w:themeColor="text1"/>
        </w:rPr>
        <w:t>218 331,79</w:t>
      </w:r>
      <w:r w:rsidRPr="00CC6139">
        <w:rPr>
          <w:rFonts w:ascii="Arial Narrow" w:hAnsi="Arial Narrow"/>
          <w:bCs/>
          <w:color w:val="000000" w:themeColor="text1"/>
        </w:rPr>
        <w:t xml:space="preserve"> zł (w 2022 roku - 235 585,34 zł).</w:t>
      </w:r>
      <w:r>
        <w:rPr>
          <w:rFonts w:ascii="Arial Narrow" w:hAnsi="Arial Narrow"/>
          <w:bCs/>
          <w:color w:val="000000" w:themeColor="text1"/>
        </w:rPr>
        <w:t xml:space="preserve"> </w:t>
      </w:r>
      <w:r w:rsidRPr="00CC6139">
        <w:rPr>
          <w:rFonts w:ascii="Arial Narrow" w:hAnsi="Arial Narrow"/>
          <w:bCs/>
          <w:color w:val="000000" w:themeColor="text1"/>
        </w:rPr>
        <w:t xml:space="preserve">Na realizację tego programu w 2023 roku pozyskano kwotę </w:t>
      </w:r>
      <w:r w:rsidRPr="00631AAF">
        <w:rPr>
          <w:rFonts w:ascii="Arial Narrow" w:hAnsi="Arial Narrow"/>
          <w:b/>
          <w:bCs/>
          <w:color w:val="000000" w:themeColor="text1"/>
        </w:rPr>
        <w:t>13 044,31 zł</w:t>
      </w:r>
      <w:r w:rsidRPr="00CC6139">
        <w:rPr>
          <w:rFonts w:ascii="Arial Narrow" w:hAnsi="Arial Narrow"/>
          <w:bCs/>
          <w:color w:val="000000" w:themeColor="text1"/>
        </w:rPr>
        <w:t xml:space="preserve">. Wkład własny to kwota </w:t>
      </w:r>
      <w:r w:rsidRPr="00631AAF">
        <w:rPr>
          <w:rFonts w:ascii="Arial Narrow" w:hAnsi="Arial Narrow"/>
          <w:b/>
          <w:bCs/>
          <w:color w:val="000000" w:themeColor="text1"/>
        </w:rPr>
        <w:t>85 520,38 zł</w:t>
      </w:r>
      <w:r w:rsidRPr="00CC6139">
        <w:rPr>
          <w:rFonts w:ascii="Arial Narrow" w:hAnsi="Arial Narrow"/>
          <w:bCs/>
          <w:color w:val="000000" w:themeColor="text1"/>
        </w:rPr>
        <w:t xml:space="preserve"> (ryczałty, wynagrodzenia, ZUS, ZFŚS).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584"/>
        <w:gridCol w:w="5876"/>
        <w:gridCol w:w="2607"/>
      </w:tblGrid>
      <w:tr w:rsidR="00CC22F0" w:rsidRPr="00CC6139" w14:paraId="3773A61E" w14:textId="77777777" w:rsidTr="009D1B03">
        <w:trPr>
          <w:trHeight w:val="276"/>
        </w:trPr>
        <w:tc>
          <w:tcPr>
            <w:tcW w:w="584" w:type="dxa"/>
            <w:shd w:val="clear" w:color="auto" w:fill="auto"/>
            <w:tcMar>
              <w:top w:w="72" w:type="dxa"/>
              <w:left w:w="144" w:type="dxa"/>
              <w:bottom w:w="72" w:type="dxa"/>
              <w:right w:w="144" w:type="dxa"/>
            </w:tcMar>
            <w:hideMark/>
          </w:tcPr>
          <w:p w14:paraId="28E8B895"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Lp.</w:t>
            </w:r>
          </w:p>
        </w:tc>
        <w:tc>
          <w:tcPr>
            <w:tcW w:w="5876" w:type="dxa"/>
            <w:shd w:val="clear" w:color="auto" w:fill="auto"/>
            <w:tcMar>
              <w:top w:w="72" w:type="dxa"/>
              <w:left w:w="144" w:type="dxa"/>
              <w:bottom w:w="72" w:type="dxa"/>
              <w:right w:w="144" w:type="dxa"/>
            </w:tcMar>
            <w:hideMark/>
          </w:tcPr>
          <w:p w14:paraId="02FDF1BE"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Wyszczególnienie</w:t>
            </w:r>
          </w:p>
        </w:tc>
        <w:tc>
          <w:tcPr>
            <w:tcW w:w="2607" w:type="dxa"/>
            <w:shd w:val="clear" w:color="auto" w:fill="auto"/>
            <w:tcMar>
              <w:top w:w="72" w:type="dxa"/>
              <w:left w:w="144" w:type="dxa"/>
              <w:bottom w:w="72" w:type="dxa"/>
              <w:right w:w="144" w:type="dxa"/>
            </w:tcMar>
            <w:hideMark/>
          </w:tcPr>
          <w:p w14:paraId="632FAFAF"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Wykonanie</w:t>
            </w:r>
          </w:p>
        </w:tc>
      </w:tr>
      <w:tr w:rsidR="00CC22F0" w:rsidRPr="00CC6139" w14:paraId="39F4A203" w14:textId="77777777" w:rsidTr="009D1B03">
        <w:trPr>
          <w:trHeight w:val="242"/>
        </w:trPr>
        <w:tc>
          <w:tcPr>
            <w:tcW w:w="584" w:type="dxa"/>
            <w:shd w:val="clear" w:color="auto" w:fill="auto"/>
            <w:tcMar>
              <w:top w:w="72" w:type="dxa"/>
              <w:left w:w="144" w:type="dxa"/>
              <w:bottom w:w="72" w:type="dxa"/>
              <w:right w:w="144" w:type="dxa"/>
            </w:tcMar>
            <w:hideMark/>
          </w:tcPr>
          <w:p w14:paraId="6AB899B3"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1.</w:t>
            </w:r>
          </w:p>
        </w:tc>
        <w:tc>
          <w:tcPr>
            <w:tcW w:w="5876" w:type="dxa"/>
            <w:shd w:val="clear" w:color="auto" w:fill="auto"/>
            <w:tcMar>
              <w:top w:w="72" w:type="dxa"/>
              <w:left w:w="144" w:type="dxa"/>
              <w:bottom w:w="72" w:type="dxa"/>
              <w:right w:w="144" w:type="dxa"/>
            </w:tcMar>
            <w:hideMark/>
          </w:tcPr>
          <w:p w14:paraId="46ED48D6" w14:textId="77777777" w:rsidR="00CC22F0" w:rsidRPr="008707DA" w:rsidRDefault="00CC22F0" w:rsidP="009D1B03">
            <w:pPr>
              <w:pStyle w:val="NormalnyWeb"/>
              <w:rPr>
                <w:rFonts w:ascii="Arial Narrow" w:hAnsi="Arial Narrow"/>
                <w:bCs/>
                <w:color w:val="000000" w:themeColor="text1"/>
              </w:rPr>
            </w:pPr>
            <w:r w:rsidRPr="008707DA">
              <w:rPr>
                <w:rFonts w:ascii="Arial Narrow" w:hAnsi="Arial Narrow"/>
                <w:bCs/>
                <w:color w:val="000000" w:themeColor="text1"/>
              </w:rPr>
              <w:t>Liczba asystentów rodziny w gminie, z tego:</w:t>
            </w:r>
          </w:p>
        </w:tc>
        <w:tc>
          <w:tcPr>
            <w:tcW w:w="2607" w:type="dxa"/>
            <w:shd w:val="clear" w:color="auto" w:fill="auto"/>
            <w:tcMar>
              <w:top w:w="72" w:type="dxa"/>
              <w:left w:w="144" w:type="dxa"/>
              <w:bottom w:w="72" w:type="dxa"/>
              <w:right w:w="144" w:type="dxa"/>
            </w:tcMar>
            <w:hideMark/>
          </w:tcPr>
          <w:p w14:paraId="1810074C" w14:textId="77777777" w:rsidR="00CC22F0" w:rsidRPr="008707DA" w:rsidRDefault="00CC22F0" w:rsidP="009D1B03">
            <w:pPr>
              <w:pStyle w:val="NormalnyWeb"/>
              <w:jc w:val="center"/>
              <w:rPr>
                <w:rFonts w:ascii="Arial Narrow" w:hAnsi="Arial Narrow"/>
                <w:bCs/>
                <w:color w:val="000000" w:themeColor="text1"/>
              </w:rPr>
            </w:pPr>
            <w:r w:rsidRPr="008707DA">
              <w:rPr>
                <w:rFonts w:ascii="Arial Narrow" w:hAnsi="Arial Narrow"/>
                <w:bCs/>
                <w:color w:val="000000" w:themeColor="text1"/>
              </w:rPr>
              <w:t>1</w:t>
            </w:r>
          </w:p>
        </w:tc>
      </w:tr>
      <w:tr w:rsidR="00CC22F0" w:rsidRPr="00CC6139" w14:paraId="3562A54A" w14:textId="77777777" w:rsidTr="009D1B03">
        <w:trPr>
          <w:trHeight w:val="451"/>
        </w:trPr>
        <w:tc>
          <w:tcPr>
            <w:tcW w:w="584" w:type="dxa"/>
            <w:shd w:val="clear" w:color="auto" w:fill="auto"/>
            <w:tcMar>
              <w:top w:w="72" w:type="dxa"/>
              <w:left w:w="144" w:type="dxa"/>
              <w:bottom w:w="72" w:type="dxa"/>
              <w:right w:w="144" w:type="dxa"/>
            </w:tcMar>
            <w:hideMark/>
          </w:tcPr>
          <w:p w14:paraId="78F817CA"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1.1</w:t>
            </w:r>
          </w:p>
        </w:tc>
        <w:tc>
          <w:tcPr>
            <w:tcW w:w="5876" w:type="dxa"/>
            <w:shd w:val="clear" w:color="auto" w:fill="auto"/>
            <w:tcMar>
              <w:top w:w="72" w:type="dxa"/>
              <w:left w:w="144" w:type="dxa"/>
              <w:bottom w:w="72" w:type="dxa"/>
              <w:right w:w="144" w:type="dxa"/>
            </w:tcMar>
            <w:hideMark/>
          </w:tcPr>
          <w:p w14:paraId="60B5A441" w14:textId="77777777" w:rsidR="00CC22F0" w:rsidRPr="008707DA" w:rsidRDefault="00CC22F0" w:rsidP="009D1B03">
            <w:pPr>
              <w:pStyle w:val="NormalnyWeb"/>
              <w:rPr>
                <w:rFonts w:ascii="Arial Narrow" w:hAnsi="Arial Narrow"/>
                <w:bCs/>
                <w:color w:val="000000" w:themeColor="text1"/>
              </w:rPr>
            </w:pPr>
            <w:r w:rsidRPr="008707DA">
              <w:rPr>
                <w:rFonts w:ascii="Arial Narrow" w:hAnsi="Arial Narrow"/>
                <w:bCs/>
                <w:color w:val="000000" w:themeColor="text1"/>
              </w:rPr>
              <w:t>zatrudnionych na podstawie umowy o pracę w systemie zadaniowego czasu pracy</w:t>
            </w:r>
          </w:p>
        </w:tc>
        <w:tc>
          <w:tcPr>
            <w:tcW w:w="2607" w:type="dxa"/>
            <w:shd w:val="clear" w:color="auto" w:fill="auto"/>
            <w:tcMar>
              <w:top w:w="72" w:type="dxa"/>
              <w:left w:w="144" w:type="dxa"/>
              <w:bottom w:w="72" w:type="dxa"/>
              <w:right w:w="144" w:type="dxa"/>
            </w:tcMar>
            <w:hideMark/>
          </w:tcPr>
          <w:p w14:paraId="336B45D4" w14:textId="77777777" w:rsidR="00CC22F0" w:rsidRPr="008707DA" w:rsidRDefault="00CC22F0" w:rsidP="009D1B03">
            <w:pPr>
              <w:pStyle w:val="NormalnyWeb"/>
              <w:jc w:val="center"/>
              <w:rPr>
                <w:rFonts w:ascii="Arial Narrow" w:hAnsi="Arial Narrow"/>
                <w:bCs/>
                <w:color w:val="000000" w:themeColor="text1"/>
              </w:rPr>
            </w:pPr>
            <w:r w:rsidRPr="008707DA">
              <w:rPr>
                <w:rFonts w:ascii="Arial Narrow" w:hAnsi="Arial Narrow"/>
                <w:bCs/>
                <w:color w:val="000000" w:themeColor="text1"/>
              </w:rPr>
              <w:t>1</w:t>
            </w:r>
          </w:p>
        </w:tc>
      </w:tr>
      <w:tr w:rsidR="00CC22F0" w:rsidRPr="00CC6139" w14:paraId="34F05E77" w14:textId="77777777" w:rsidTr="009D1B03">
        <w:trPr>
          <w:trHeight w:val="288"/>
        </w:trPr>
        <w:tc>
          <w:tcPr>
            <w:tcW w:w="584" w:type="dxa"/>
            <w:shd w:val="clear" w:color="auto" w:fill="auto"/>
            <w:tcMar>
              <w:top w:w="72" w:type="dxa"/>
              <w:left w:w="144" w:type="dxa"/>
              <w:bottom w:w="72" w:type="dxa"/>
              <w:right w:w="144" w:type="dxa"/>
            </w:tcMar>
            <w:hideMark/>
          </w:tcPr>
          <w:p w14:paraId="246BE878"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1.2</w:t>
            </w:r>
          </w:p>
        </w:tc>
        <w:tc>
          <w:tcPr>
            <w:tcW w:w="5876" w:type="dxa"/>
            <w:shd w:val="clear" w:color="auto" w:fill="auto"/>
            <w:tcMar>
              <w:top w:w="72" w:type="dxa"/>
              <w:left w:w="144" w:type="dxa"/>
              <w:bottom w:w="72" w:type="dxa"/>
              <w:right w:w="144" w:type="dxa"/>
            </w:tcMar>
            <w:hideMark/>
          </w:tcPr>
          <w:p w14:paraId="5AC1FC3D" w14:textId="77777777" w:rsidR="00CC22F0" w:rsidRPr="008707DA" w:rsidRDefault="00CC22F0" w:rsidP="009D1B03">
            <w:pPr>
              <w:pStyle w:val="NormalnyWeb"/>
              <w:rPr>
                <w:rFonts w:ascii="Arial Narrow" w:hAnsi="Arial Narrow"/>
                <w:bCs/>
                <w:color w:val="000000" w:themeColor="text1"/>
              </w:rPr>
            </w:pPr>
            <w:r w:rsidRPr="008707DA">
              <w:rPr>
                <w:rFonts w:ascii="Arial Narrow" w:hAnsi="Arial Narrow"/>
                <w:bCs/>
                <w:color w:val="000000" w:themeColor="text1"/>
              </w:rPr>
              <w:t>zatrudnionych na podstawie umów o świadczenie usług</w:t>
            </w:r>
          </w:p>
        </w:tc>
        <w:tc>
          <w:tcPr>
            <w:tcW w:w="2607" w:type="dxa"/>
            <w:shd w:val="clear" w:color="auto" w:fill="auto"/>
            <w:tcMar>
              <w:top w:w="72" w:type="dxa"/>
              <w:left w:w="144" w:type="dxa"/>
              <w:bottom w:w="72" w:type="dxa"/>
              <w:right w:w="144" w:type="dxa"/>
            </w:tcMar>
            <w:hideMark/>
          </w:tcPr>
          <w:p w14:paraId="5EF69649" w14:textId="77777777" w:rsidR="00CC22F0" w:rsidRPr="008707DA" w:rsidRDefault="00CC22F0" w:rsidP="009D1B03">
            <w:pPr>
              <w:pStyle w:val="NormalnyWeb"/>
              <w:jc w:val="center"/>
              <w:rPr>
                <w:rFonts w:ascii="Arial Narrow" w:hAnsi="Arial Narrow"/>
                <w:bCs/>
                <w:color w:val="000000" w:themeColor="text1"/>
              </w:rPr>
            </w:pPr>
            <w:r w:rsidRPr="008707DA">
              <w:rPr>
                <w:rFonts w:ascii="Arial Narrow" w:hAnsi="Arial Narrow"/>
                <w:bCs/>
                <w:color w:val="000000" w:themeColor="text1"/>
              </w:rPr>
              <w:t>0</w:t>
            </w:r>
          </w:p>
        </w:tc>
      </w:tr>
      <w:tr w:rsidR="00CC22F0" w:rsidRPr="00CC6139" w14:paraId="027493AA" w14:textId="77777777" w:rsidTr="009D1B03">
        <w:trPr>
          <w:trHeight w:val="395"/>
        </w:trPr>
        <w:tc>
          <w:tcPr>
            <w:tcW w:w="584" w:type="dxa"/>
            <w:shd w:val="clear" w:color="auto" w:fill="auto"/>
            <w:tcMar>
              <w:top w:w="72" w:type="dxa"/>
              <w:left w:w="144" w:type="dxa"/>
              <w:bottom w:w="72" w:type="dxa"/>
              <w:right w:w="144" w:type="dxa"/>
            </w:tcMar>
            <w:hideMark/>
          </w:tcPr>
          <w:p w14:paraId="0464BCF2"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2.</w:t>
            </w:r>
          </w:p>
        </w:tc>
        <w:tc>
          <w:tcPr>
            <w:tcW w:w="5876" w:type="dxa"/>
            <w:shd w:val="clear" w:color="auto" w:fill="auto"/>
            <w:tcMar>
              <w:top w:w="72" w:type="dxa"/>
              <w:left w:w="144" w:type="dxa"/>
              <w:bottom w:w="72" w:type="dxa"/>
              <w:right w:w="144" w:type="dxa"/>
            </w:tcMar>
            <w:hideMark/>
          </w:tcPr>
          <w:p w14:paraId="27B14EDB" w14:textId="77777777" w:rsidR="00CC22F0" w:rsidRPr="008707DA" w:rsidRDefault="00CC22F0" w:rsidP="009D1B03">
            <w:pPr>
              <w:pStyle w:val="NormalnyWeb"/>
              <w:rPr>
                <w:rFonts w:ascii="Arial Narrow" w:hAnsi="Arial Narrow"/>
                <w:bCs/>
                <w:color w:val="000000" w:themeColor="text1"/>
              </w:rPr>
            </w:pPr>
            <w:r w:rsidRPr="008707DA">
              <w:rPr>
                <w:rFonts w:ascii="Arial Narrow" w:hAnsi="Arial Narrow"/>
                <w:bCs/>
                <w:color w:val="000000" w:themeColor="text1"/>
              </w:rPr>
              <w:t xml:space="preserve">Wydatki na wynagrodzenia wraz z pochodnymi asystentów rodziny (w zł), (ryczałty, wynagrodzenia, ZUS, ZFŚS) </w:t>
            </w:r>
          </w:p>
        </w:tc>
        <w:tc>
          <w:tcPr>
            <w:tcW w:w="2607" w:type="dxa"/>
            <w:shd w:val="clear" w:color="auto" w:fill="auto"/>
            <w:tcMar>
              <w:top w:w="72" w:type="dxa"/>
              <w:left w:w="144" w:type="dxa"/>
              <w:bottom w:w="72" w:type="dxa"/>
              <w:right w:w="144" w:type="dxa"/>
            </w:tcMar>
            <w:hideMark/>
          </w:tcPr>
          <w:p w14:paraId="582AF136" w14:textId="77777777" w:rsidR="00CC22F0" w:rsidRPr="008707DA" w:rsidRDefault="00CC22F0" w:rsidP="009D1B03">
            <w:pPr>
              <w:pStyle w:val="NormalnyWeb"/>
              <w:jc w:val="center"/>
              <w:rPr>
                <w:rFonts w:ascii="Arial Narrow" w:hAnsi="Arial Narrow"/>
                <w:bCs/>
                <w:color w:val="000000" w:themeColor="text1"/>
              </w:rPr>
            </w:pPr>
            <w:r w:rsidRPr="008707DA">
              <w:rPr>
                <w:rFonts w:ascii="Arial Narrow" w:hAnsi="Arial Narrow"/>
                <w:bCs/>
                <w:color w:val="000000" w:themeColor="text1"/>
              </w:rPr>
              <w:t>98 564,69</w:t>
            </w:r>
          </w:p>
        </w:tc>
      </w:tr>
      <w:tr w:rsidR="00CC22F0" w:rsidRPr="00CC6139" w14:paraId="58B12CF0" w14:textId="77777777" w:rsidTr="009D1B03">
        <w:trPr>
          <w:trHeight w:val="296"/>
        </w:trPr>
        <w:tc>
          <w:tcPr>
            <w:tcW w:w="584" w:type="dxa"/>
            <w:shd w:val="clear" w:color="auto" w:fill="auto"/>
            <w:tcMar>
              <w:top w:w="72" w:type="dxa"/>
              <w:left w:w="144" w:type="dxa"/>
              <w:bottom w:w="72" w:type="dxa"/>
              <w:right w:w="144" w:type="dxa"/>
            </w:tcMar>
            <w:hideMark/>
          </w:tcPr>
          <w:p w14:paraId="4D519B93"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2.1</w:t>
            </w:r>
          </w:p>
        </w:tc>
        <w:tc>
          <w:tcPr>
            <w:tcW w:w="5876" w:type="dxa"/>
            <w:shd w:val="clear" w:color="auto" w:fill="auto"/>
            <w:tcMar>
              <w:top w:w="72" w:type="dxa"/>
              <w:left w:w="144" w:type="dxa"/>
              <w:bottom w:w="72" w:type="dxa"/>
              <w:right w:w="144" w:type="dxa"/>
            </w:tcMar>
            <w:hideMark/>
          </w:tcPr>
          <w:p w14:paraId="4ECA46CC" w14:textId="77777777" w:rsidR="00CC22F0" w:rsidRPr="008707DA" w:rsidRDefault="00CC22F0" w:rsidP="009D1B03">
            <w:pPr>
              <w:pStyle w:val="NormalnyWeb"/>
              <w:rPr>
                <w:rFonts w:ascii="Arial Narrow" w:hAnsi="Arial Narrow"/>
                <w:bCs/>
                <w:color w:val="000000" w:themeColor="text1"/>
              </w:rPr>
            </w:pPr>
            <w:r w:rsidRPr="008707DA">
              <w:rPr>
                <w:rFonts w:ascii="Arial Narrow" w:hAnsi="Arial Narrow"/>
                <w:bCs/>
                <w:color w:val="000000" w:themeColor="text1"/>
              </w:rPr>
              <w:t>finansowane z budżetu gminy</w:t>
            </w:r>
          </w:p>
        </w:tc>
        <w:tc>
          <w:tcPr>
            <w:tcW w:w="2607" w:type="dxa"/>
            <w:shd w:val="clear" w:color="auto" w:fill="auto"/>
            <w:tcMar>
              <w:top w:w="72" w:type="dxa"/>
              <w:left w:w="144" w:type="dxa"/>
              <w:bottom w:w="72" w:type="dxa"/>
              <w:right w:w="144" w:type="dxa"/>
            </w:tcMar>
            <w:hideMark/>
          </w:tcPr>
          <w:p w14:paraId="410ADC45" w14:textId="77777777" w:rsidR="00CC22F0" w:rsidRPr="008707DA" w:rsidRDefault="00CC22F0" w:rsidP="009D1B03">
            <w:pPr>
              <w:pStyle w:val="NormalnyWeb"/>
              <w:jc w:val="center"/>
              <w:rPr>
                <w:rFonts w:ascii="Arial Narrow" w:hAnsi="Arial Narrow"/>
                <w:bCs/>
                <w:color w:val="000000" w:themeColor="text1"/>
              </w:rPr>
            </w:pPr>
            <w:r w:rsidRPr="008707DA">
              <w:rPr>
                <w:rFonts w:ascii="Arial Narrow" w:hAnsi="Arial Narrow"/>
                <w:bCs/>
                <w:color w:val="000000" w:themeColor="text1"/>
              </w:rPr>
              <w:t>85 520,38</w:t>
            </w:r>
          </w:p>
        </w:tc>
      </w:tr>
      <w:tr w:rsidR="00CC22F0" w:rsidRPr="00CC6139" w14:paraId="27024913" w14:textId="77777777" w:rsidTr="009D1B03">
        <w:trPr>
          <w:trHeight w:val="276"/>
        </w:trPr>
        <w:tc>
          <w:tcPr>
            <w:tcW w:w="584" w:type="dxa"/>
            <w:shd w:val="clear" w:color="auto" w:fill="auto"/>
            <w:tcMar>
              <w:top w:w="72" w:type="dxa"/>
              <w:left w:w="144" w:type="dxa"/>
              <w:bottom w:w="72" w:type="dxa"/>
              <w:right w:w="144" w:type="dxa"/>
            </w:tcMar>
            <w:hideMark/>
          </w:tcPr>
          <w:p w14:paraId="2015E648"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2.2</w:t>
            </w:r>
          </w:p>
        </w:tc>
        <w:tc>
          <w:tcPr>
            <w:tcW w:w="5876" w:type="dxa"/>
            <w:shd w:val="clear" w:color="auto" w:fill="auto"/>
            <w:tcMar>
              <w:top w:w="72" w:type="dxa"/>
              <w:left w:w="144" w:type="dxa"/>
              <w:bottom w:w="72" w:type="dxa"/>
              <w:right w:w="144" w:type="dxa"/>
            </w:tcMar>
            <w:hideMark/>
          </w:tcPr>
          <w:p w14:paraId="03300BA3" w14:textId="77777777" w:rsidR="00CC22F0" w:rsidRPr="008707DA" w:rsidRDefault="00CC22F0" w:rsidP="009D1B03">
            <w:pPr>
              <w:pStyle w:val="NormalnyWeb"/>
              <w:rPr>
                <w:rFonts w:ascii="Arial Narrow" w:hAnsi="Arial Narrow"/>
                <w:bCs/>
                <w:color w:val="000000" w:themeColor="text1"/>
              </w:rPr>
            </w:pPr>
            <w:r w:rsidRPr="008707DA">
              <w:rPr>
                <w:rFonts w:ascii="Arial Narrow" w:hAnsi="Arial Narrow"/>
                <w:bCs/>
                <w:color w:val="000000" w:themeColor="text1"/>
              </w:rPr>
              <w:t>finansowane z innych źródeł</w:t>
            </w:r>
          </w:p>
        </w:tc>
        <w:tc>
          <w:tcPr>
            <w:tcW w:w="2607" w:type="dxa"/>
            <w:shd w:val="clear" w:color="auto" w:fill="auto"/>
            <w:tcMar>
              <w:top w:w="72" w:type="dxa"/>
              <w:left w:w="144" w:type="dxa"/>
              <w:bottom w:w="72" w:type="dxa"/>
              <w:right w:w="144" w:type="dxa"/>
            </w:tcMar>
            <w:hideMark/>
          </w:tcPr>
          <w:p w14:paraId="653B1785" w14:textId="77777777" w:rsidR="00CC22F0" w:rsidRPr="008707DA" w:rsidRDefault="00CC22F0" w:rsidP="009D1B03">
            <w:pPr>
              <w:pStyle w:val="NormalnyWeb"/>
              <w:jc w:val="center"/>
              <w:rPr>
                <w:rFonts w:ascii="Arial Narrow" w:hAnsi="Arial Narrow"/>
                <w:bCs/>
                <w:color w:val="000000" w:themeColor="text1"/>
              </w:rPr>
            </w:pPr>
            <w:r w:rsidRPr="008707DA">
              <w:rPr>
                <w:rFonts w:ascii="Arial Narrow" w:hAnsi="Arial Narrow"/>
                <w:bCs/>
                <w:color w:val="000000" w:themeColor="text1"/>
              </w:rPr>
              <w:t>13 044,31</w:t>
            </w:r>
          </w:p>
        </w:tc>
      </w:tr>
      <w:tr w:rsidR="00CC22F0" w:rsidRPr="00CC6139" w14:paraId="1CA5F951" w14:textId="77777777" w:rsidTr="009D1B03">
        <w:trPr>
          <w:trHeight w:val="242"/>
        </w:trPr>
        <w:tc>
          <w:tcPr>
            <w:tcW w:w="584" w:type="dxa"/>
            <w:shd w:val="clear" w:color="auto" w:fill="auto"/>
            <w:tcMar>
              <w:top w:w="72" w:type="dxa"/>
              <w:left w:w="144" w:type="dxa"/>
              <w:bottom w:w="72" w:type="dxa"/>
              <w:right w:w="144" w:type="dxa"/>
            </w:tcMar>
            <w:hideMark/>
          </w:tcPr>
          <w:p w14:paraId="1DBA1CC5" w14:textId="77777777" w:rsidR="00CC22F0" w:rsidRPr="008707DA" w:rsidRDefault="00CC22F0" w:rsidP="009D1B03">
            <w:pPr>
              <w:pStyle w:val="NormalnyWeb"/>
              <w:rPr>
                <w:rFonts w:ascii="Arial Narrow" w:hAnsi="Arial Narrow"/>
                <w:b/>
                <w:bCs/>
                <w:color w:val="000000" w:themeColor="text1"/>
              </w:rPr>
            </w:pPr>
            <w:r w:rsidRPr="008707DA">
              <w:rPr>
                <w:rFonts w:ascii="Arial Narrow" w:hAnsi="Arial Narrow"/>
                <w:b/>
                <w:bCs/>
                <w:color w:val="000000" w:themeColor="text1"/>
              </w:rPr>
              <w:t>3.</w:t>
            </w:r>
          </w:p>
        </w:tc>
        <w:tc>
          <w:tcPr>
            <w:tcW w:w="5876" w:type="dxa"/>
            <w:shd w:val="clear" w:color="auto" w:fill="auto"/>
            <w:tcMar>
              <w:top w:w="72" w:type="dxa"/>
              <w:left w:w="144" w:type="dxa"/>
              <w:bottom w:w="72" w:type="dxa"/>
              <w:right w:w="144" w:type="dxa"/>
            </w:tcMar>
            <w:hideMark/>
          </w:tcPr>
          <w:p w14:paraId="07EE7442" w14:textId="77777777" w:rsidR="00CC22F0" w:rsidRPr="008707DA" w:rsidRDefault="00CC22F0" w:rsidP="009D1B03">
            <w:pPr>
              <w:pStyle w:val="NormalnyWeb"/>
              <w:rPr>
                <w:rFonts w:ascii="Arial Narrow" w:hAnsi="Arial Narrow"/>
                <w:bCs/>
                <w:color w:val="000000" w:themeColor="text1"/>
              </w:rPr>
            </w:pPr>
            <w:r w:rsidRPr="008707DA">
              <w:rPr>
                <w:rFonts w:ascii="Arial Narrow" w:hAnsi="Arial Narrow"/>
                <w:bCs/>
                <w:color w:val="000000" w:themeColor="text1"/>
              </w:rPr>
              <w:t>Liczba rodzin korzystających z usług asystentów rodziny, z tego:</w:t>
            </w:r>
          </w:p>
        </w:tc>
        <w:tc>
          <w:tcPr>
            <w:tcW w:w="2607" w:type="dxa"/>
            <w:shd w:val="clear" w:color="auto" w:fill="auto"/>
            <w:tcMar>
              <w:top w:w="72" w:type="dxa"/>
              <w:left w:w="144" w:type="dxa"/>
              <w:bottom w:w="72" w:type="dxa"/>
              <w:right w:w="144" w:type="dxa"/>
            </w:tcMar>
            <w:hideMark/>
          </w:tcPr>
          <w:p w14:paraId="61EEAE6A" w14:textId="77777777" w:rsidR="00CC22F0" w:rsidRPr="008707DA" w:rsidRDefault="00CC22F0" w:rsidP="009D1B03">
            <w:pPr>
              <w:pStyle w:val="NormalnyWeb"/>
              <w:jc w:val="center"/>
              <w:rPr>
                <w:rFonts w:ascii="Arial Narrow" w:hAnsi="Arial Narrow"/>
                <w:bCs/>
                <w:color w:val="000000" w:themeColor="text1"/>
              </w:rPr>
            </w:pPr>
            <w:r w:rsidRPr="008707DA">
              <w:rPr>
                <w:rFonts w:ascii="Arial Narrow" w:hAnsi="Arial Narrow"/>
                <w:bCs/>
                <w:color w:val="000000" w:themeColor="text1"/>
              </w:rPr>
              <w:t>8</w:t>
            </w:r>
          </w:p>
        </w:tc>
      </w:tr>
    </w:tbl>
    <w:p w14:paraId="615C8022" w14:textId="77777777" w:rsidR="00CC22F0" w:rsidRPr="005E045D" w:rsidRDefault="00CC22F0" w:rsidP="00CC22F0">
      <w:pPr>
        <w:pStyle w:val="Akapitzlist"/>
        <w:jc w:val="both"/>
        <w:rPr>
          <w:rFonts w:ascii="Arial Narrow" w:hAnsi="Arial Narrow"/>
          <w:bCs/>
          <w:color w:val="000000" w:themeColor="text1"/>
          <w:sz w:val="24"/>
          <w:szCs w:val="24"/>
        </w:rPr>
      </w:pPr>
    </w:p>
    <w:p w14:paraId="63BBA78C" w14:textId="77777777" w:rsidR="00E205B9" w:rsidRDefault="00E205B9" w:rsidP="00CC22F0">
      <w:pPr>
        <w:jc w:val="both"/>
        <w:rPr>
          <w:rFonts w:ascii="Arial Narrow" w:hAnsi="Arial Narrow"/>
          <w:b/>
          <w:color w:val="000000" w:themeColor="text1"/>
          <w:sz w:val="24"/>
          <w:szCs w:val="24"/>
        </w:rPr>
      </w:pPr>
    </w:p>
    <w:p w14:paraId="34AC7843" w14:textId="3506DF92" w:rsidR="00CC22F0" w:rsidRPr="00CC22F0" w:rsidRDefault="00CC22F0" w:rsidP="00CC22F0">
      <w:pPr>
        <w:jc w:val="both"/>
        <w:rPr>
          <w:rFonts w:ascii="Arial Narrow" w:hAnsi="Arial Narrow"/>
          <w:b/>
          <w:color w:val="000000" w:themeColor="text1"/>
          <w:sz w:val="24"/>
          <w:szCs w:val="24"/>
        </w:rPr>
      </w:pPr>
      <w:r w:rsidRPr="00CC22F0">
        <w:rPr>
          <w:rFonts w:ascii="Arial Narrow" w:hAnsi="Arial Narrow"/>
          <w:b/>
          <w:color w:val="000000" w:themeColor="text1"/>
          <w:sz w:val="24"/>
          <w:szCs w:val="24"/>
        </w:rPr>
        <w:lastRenderedPageBreak/>
        <w:t>Program Operacyjny Pomoc Żywnościowa 2014-2020 współfinansowanego z Europejskiego Funduszu Pomocy Najbardziej Potrzebującym - Podprogram 2023</w:t>
      </w:r>
    </w:p>
    <w:p w14:paraId="578E68FF" w14:textId="77777777" w:rsidR="00CC22F0" w:rsidRPr="005A376A" w:rsidRDefault="00CC22F0" w:rsidP="00CC22F0">
      <w:pPr>
        <w:jc w:val="both"/>
        <w:rPr>
          <w:rFonts w:ascii="Arial Narrow" w:hAnsi="Arial Narrow"/>
          <w:color w:val="000000" w:themeColor="text1"/>
          <w:sz w:val="24"/>
          <w:szCs w:val="24"/>
        </w:rPr>
      </w:pPr>
      <w:r w:rsidRPr="00DA0616">
        <w:rPr>
          <w:rFonts w:ascii="Arial Narrow" w:hAnsi="Arial Narrow"/>
          <w:bCs/>
          <w:color w:val="000000" w:themeColor="text1"/>
          <w:sz w:val="24"/>
          <w:szCs w:val="24"/>
        </w:rPr>
        <w:t>W 2023 roku z Programu skorzystało 150 osób. Pozyskano</w:t>
      </w:r>
      <w:r w:rsidRPr="00DA0616">
        <w:rPr>
          <w:rFonts w:ascii="Arial Narrow" w:hAnsi="Arial Narrow"/>
          <w:b/>
          <w:bCs/>
          <w:color w:val="000000" w:themeColor="text1"/>
          <w:sz w:val="24"/>
          <w:szCs w:val="24"/>
        </w:rPr>
        <w:t xml:space="preserve"> </w:t>
      </w:r>
      <w:r w:rsidRPr="005A376A">
        <w:rPr>
          <w:rFonts w:ascii="Arial Narrow" w:hAnsi="Arial Narrow"/>
          <w:color w:val="000000" w:themeColor="text1"/>
          <w:sz w:val="24"/>
          <w:szCs w:val="24"/>
        </w:rPr>
        <w:t>3 056 kg żywności na łączną kwotę 19 975,77 zł.</w:t>
      </w:r>
    </w:p>
    <w:p w14:paraId="0D5EE37E" w14:textId="77777777" w:rsidR="00CC22F0" w:rsidRPr="00DA0616" w:rsidRDefault="00CC22F0" w:rsidP="00CC22F0">
      <w:pPr>
        <w:rPr>
          <w:rFonts w:ascii="Arial Narrow" w:hAnsi="Arial Narrow"/>
          <w:bCs/>
          <w:color w:val="000000" w:themeColor="text1"/>
          <w:sz w:val="24"/>
          <w:szCs w:val="24"/>
        </w:rPr>
      </w:pPr>
      <w:r w:rsidRPr="00DA0616">
        <w:rPr>
          <w:rFonts w:ascii="Arial Narrow" w:hAnsi="Arial Narrow"/>
          <w:bCs/>
          <w:color w:val="000000" w:themeColor="text1"/>
          <w:sz w:val="24"/>
          <w:szCs w:val="24"/>
        </w:rPr>
        <w:t>Kryteria stanowiło 235% kryterium ustawowego uprawniającego do świadczeń w pomocy społecznej i</w:t>
      </w:r>
      <w:r>
        <w:rPr>
          <w:rFonts w:ascii="Arial Narrow" w:hAnsi="Arial Narrow"/>
          <w:bCs/>
          <w:color w:val="000000" w:themeColor="text1"/>
          <w:sz w:val="24"/>
          <w:szCs w:val="24"/>
        </w:rPr>
        <w:t> </w:t>
      </w:r>
      <w:r w:rsidRPr="00DA0616">
        <w:rPr>
          <w:rFonts w:ascii="Arial Narrow" w:hAnsi="Arial Narrow"/>
          <w:bCs/>
          <w:color w:val="000000" w:themeColor="text1"/>
          <w:sz w:val="24"/>
          <w:szCs w:val="24"/>
        </w:rPr>
        <w:t>wynosiło odpowiednio:</w:t>
      </w:r>
      <w:r w:rsidRPr="00DA0616">
        <w:rPr>
          <w:rFonts w:ascii="Arial Narrow" w:hAnsi="Arial Narrow"/>
          <w:bCs/>
          <w:color w:val="000000" w:themeColor="text1"/>
          <w:sz w:val="24"/>
          <w:szCs w:val="24"/>
        </w:rPr>
        <w:br/>
        <w:t>- dla osoby samotnie gospodarującej – 1823,60 zł;</w:t>
      </w:r>
      <w:r w:rsidRPr="00DA0616">
        <w:rPr>
          <w:rFonts w:ascii="Arial Narrow" w:hAnsi="Arial Narrow"/>
          <w:bCs/>
          <w:color w:val="000000" w:themeColor="text1"/>
          <w:sz w:val="24"/>
          <w:szCs w:val="24"/>
        </w:rPr>
        <w:br/>
        <w:t>- dla osoby w rodzinie – 1410,00 zł;</w:t>
      </w:r>
    </w:p>
    <w:p w14:paraId="0C4A1EFC" w14:textId="77777777" w:rsidR="00CC22F0" w:rsidRPr="00DA0616" w:rsidRDefault="00CC22F0" w:rsidP="00CC22F0">
      <w:pPr>
        <w:rPr>
          <w:rFonts w:ascii="Arial Narrow" w:hAnsi="Arial Narrow"/>
          <w:bCs/>
          <w:color w:val="000000" w:themeColor="text1"/>
          <w:sz w:val="24"/>
          <w:szCs w:val="24"/>
        </w:rPr>
      </w:pPr>
      <w:r w:rsidRPr="00DA0616">
        <w:rPr>
          <w:rFonts w:ascii="Arial Narrow" w:hAnsi="Arial Narrow"/>
          <w:bCs/>
          <w:color w:val="000000" w:themeColor="text1"/>
          <w:sz w:val="24"/>
          <w:szCs w:val="24"/>
        </w:rPr>
        <w:t>Nowe kryteria od 12 lutego 2024 r. stanowi 265% kryterium ustawowego uprawniającego do świadczeń w pomocy społecznej i wynoszą odpowiednio:</w:t>
      </w:r>
      <w:r w:rsidRPr="00DA0616">
        <w:rPr>
          <w:rFonts w:ascii="Arial Narrow" w:hAnsi="Arial Narrow"/>
          <w:bCs/>
          <w:color w:val="000000" w:themeColor="text1"/>
          <w:sz w:val="24"/>
          <w:szCs w:val="24"/>
        </w:rPr>
        <w:br/>
        <w:t>- dla osoby samotnie gospodarującej - 2 056,40 zł;</w:t>
      </w:r>
      <w:r w:rsidRPr="00DA0616">
        <w:rPr>
          <w:rFonts w:ascii="Arial Narrow" w:hAnsi="Arial Narrow"/>
          <w:bCs/>
          <w:color w:val="000000" w:themeColor="text1"/>
          <w:sz w:val="24"/>
          <w:szCs w:val="24"/>
        </w:rPr>
        <w:br/>
        <w:t>- dla osoby w rodzinie - 1 590 zł;</w:t>
      </w:r>
    </w:p>
    <w:p w14:paraId="12936498" w14:textId="77777777" w:rsidR="00CC22F0" w:rsidRPr="0000586F" w:rsidRDefault="00CC22F0" w:rsidP="00CC22F0">
      <w:pPr>
        <w:pStyle w:val="Legenda"/>
        <w:rPr>
          <w:color w:val="auto"/>
          <w:sz w:val="20"/>
          <w:szCs w:val="20"/>
        </w:rPr>
      </w:pPr>
      <w:bookmarkStart w:id="93" w:name="_Toc73088232"/>
      <w:r w:rsidRPr="0000586F">
        <w:rPr>
          <w:color w:val="auto"/>
          <w:sz w:val="20"/>
          <w:szCs w:val="20"/>
        </w:rPr>
        <w:t>TABELA 15. WYDATK</w:t>
      </w:r>
      <w:r>
        <w:rPr>
          <w:color w:val="auto"/>
          <w:sz w:val="20"/>
          <w:szCs w:val="20"/>
        </w:rPr>
        <w:t>I NA ŚWIADCZENIA RODZINNE W 2023</w:t>
      </w:r>
      <w:r w:rsidRPr="0000586F">
        <w:rPr>
          <w:color w:val="auto"/>
          <w:sz w:val="20"/>
          <w:szCs w:val="20"/>
        </w:rPr>
        <w:t>R.</w:t>
      </w:r>
      <w:bookmarkEnd w:id="93"/>
    </w:p>
    <w:tbl>
      <w:tblPr>
        <w:tblStyle w:val="Tabela-Siatka"/>
        <w:tblW w:w="9060" w:type="dxa"/>
        <w:tblInd w:w="0" w:type="dxa"/>
        <w:tblLook w:val="04A0" w:firstRow="1" w:lastRow="0" w:firstColumn="1" w:lastColumn="0" w:noHBand="0" w:noVBand="1"/>
      </w:tblPr>
      <w:tblGrid>
        <w:gridCol w:w="562"/>
        <w:gridCol w:w="5103"/>
        <w:gridCol w:w="1418"/>
        <w:gridCol w:w="1977"/>
      </w:tblGrid>
      <w:tr w:rsidR="00CC22F0" w:rsidRPr="0050741C" w14:paraId="1885E11D" w14:textId="77777777" w:rsidTr="009D1B03">
        <w:tc>
          <w:tcPr>
            <w:tcW w:w="562" w:type="dxa"/>
          </w:tcPr>
          <w:p w14:paraId="3B86D3CA" w14:textId="77777777" w:rsidR="00CC22F0" w:rsidRPr="0050741C" w:rsidRDefault="00CC22F0" w:rsidP="009D1B03">
            <w:pPr>
              <w:rPr>
                <w:rFonts w:ascii="Arial Narrow" w:hAnsi="Arial Narrow"/>
                <w:sz w:val="24"/>
                <w:szCs w:val="24"/>
              </w:rPr>
            </w:pPr>
            <w:r w:rsidRPr="0050741C">
              <w:rPr>
                <w:rFonts w:ascii="Arial Narrow" w:hAnsi="Arial Narrow"/>
                <w:b/>
                <w:bCs/>
                <w:sz w:val="24"/>
                <w:szCs w:val="24"/>
              </w:rPr>
              <w:t>Lp.</w:t>
            </w:r>
          </w:p>
        </w:tc>
        <w:tc>
          <w:tcPr>
            <w:tcW w:w="5103" w:type="dxa"/>
          </w:tcPr>
          <w:p w14:paraId="3E77CB8B" w14:textId="77777777" w:rsidR="00CC22F0" w:rsidRPr="0050741C" w:rsidRDefault="00CC22F0" w:rsidP="009D1B03">
            <w:pPr>
              <w:rPr>
                <w:rFonts w:ascii="Arial Narrow" w:hAnsi="Arial Narrow"/>
                <w:sz w:val="24"/>
                <w:szCs w:val="24"/>
              </w:rPr>
            </w:pPr>
            <w:r w:rsidRPr="0050741C">
              <w:rPr>
                <w:rFonts w:ascii="Arial Narrow" w:hAnsi="Arial Narrow"/>
                <w:b/>
                <w:bCs/>
                <w:sz w:val="24"/>
                <w:szCs w:val="24"/>
              </w:rPr>
              <w:t>Wyszczególnienie</w:t>
            </w:r>
          </w:p>
        </w:tc>
        <w:tc>
          <w:tcPr>
            <w:tcW w:w="1418" w:type="dxa"/>
          </w:tcPr>
          <w:p w14:paraId="14C86133" w14:textId="77777777" w:rsidR="00CC22F0" w:rsidRPr="0050741C" w:rsidRDefault="00CC22F0" w:rsidP="009D1B03">
            <w:pPr>
              <w:jc w:val="center"/>
              <w:rPr>
                <w:rFonts w:ascii="Arial Narrow" w:hAnsi="Arial Narrow"/>
                <w:sz w:val="24"/>
                <w:szCs w:val="24"/>
              </w:rPr>
            </w:pPr>
            <w:r w:rsidRPr="0050741C">
              <w:rPr>
                <w:rFonts w:ascii="Arial Narrow" w:hAnsi="Arial Narrow"/>
                <w:b/>
                <w:bCs/>
                <w:sz w:val="24"/>
                <w:szCs w:val="24"/>
              </w:rPr>
              <w:t>Kwota</w:t>
            </w:r>
            <w:r>
              <w:rPr>
                <w:rFonts w:ascii="Arial Narrow" w:hAnsi="Arial Narrow"/>
                <w:b/>
                <w:bCs/>
                <w:sz w:val="24"/>
                <w:szCs w:val="24"/>
              </w:rPr>
              <w:t xml:space="preserve"> (zł)</w:t>
            </w:r>
          </w:p>
        </w:tc>
        <w:tc>
          <w:tcPr>
            <w:tcW w:w="1977" w:type="dxa"/>
          </w:tcPr>
          <w:p w14:paraId="6645A2DD" w14:textId="77777777" w:rsidR="00CC22F0" w:rsidRPr="0050741C" w:rsidRDefault="00CC22F0" w:rsidP="009D1B03">
            <w:pPr>
              <w:jc w:val="center"/>
              <w:rPr>
                <w:rFonts w:ascii="Arial Narrow" w:hAnsi="Arial Narrow"/>
                <w:sz w:val="24"/>
                <w:szCs w:val="24"/>
              </w:rPr>
            </w:pPr>
            <w:r w:rsidRPr="0050741C">
              <w:rPr>
                <w:rFonts w:ascii="Arial Narrow" w:hAnsi="Arial Narrow"/>
                <w:b/>
                <w:bCs/>
                <w:sz w:val="24"/>
                <w:szCs w:val="24"/>
              </w:rPr>
              <w:t>Liczba świadczeń</w:t>
            </w:r>
          </w:p>
        </w:tc>
      </w:tr>
      <w:tr w:rsidR="00CC22F0" w:rsidRPr="0050741C" w14:paraId="593341EB" w14:textId="77777777" w:rsidTr="009D1B03">
        <w:tc>
          <w:tcPr>
            <w:tcW w:w="562" w:type="dxa"/>
          </w:tcPr>
          <w:p w14:paraId="6319CD6E"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1.</w:t>
            </w:r>
          </w:p>
        </w:tc>
        <w:tc>
          <w:tcPr>
            <w:tcW w:w="5103" w:type="dxa"/>
          </w:tcPr>
          <w:p w14:paraId="6FEAE221" w14:textId="77777777" w:rsidR="00CC22F0" w:rsidRPr="0050741C" w:rsidRDefault="00CC22F0" w:rsidP="009D1B03">
            <w:pPr>
              <w:rPr>
                <w:rFonts w:ascii="Arial Narrow" w:hAnsi="Arial Narrow"/>
                <w:sz w:val="24"/>
                <w:szCs w:val="24"/>
              </w:rPr>
            </w:pPr>
            <w:r w:rsidRPr="0050741C">
              <w:rPr>
                <w:rFonts w:ascii="Arial Narrow" w:hAnsi="Arial Narrow"/>
                <w:sz w:val="24"/>
                <w:szCs w:val="24"/>
              </w:rPr>
              <w:t xml:space="preserve">Zasiłki rodzinne </w:t>
            </w:r>
          </w:p>
        </w:tc>
        <w:tc>
          <w:tcPr>
            <w:tcW w:w="1418" w:type="dxa"/>
          </w:tcPr>
          <w:p w14:paraId="20F1FEC8" w14:textId="77777777" w:rsidR="00CC22F0" w:rsidRPr="00B56188" w:rsidRDefault="00CC22F0" w:rsidP="009D1B03">
            <w:pPr>
              <w:jc w:val="right"/>
              <w:rPr>
                <w:rFonts w:ascii="Arial Narrow" w:hAnsi="Arial Narrow"/>
                <w:color w:val="FF0000"/>
                <w:sz w:val="24"/>
                <w:szCs w:val="24"/>
              </w:rPr>
            </w:pPr>
            <w:r w:rsidRPr="0082757C">
              <w:rPr>
                <w:rFonts w:ascii="Arial Narrow" w:hAnsi="Arial Narrow"/>
                <w:color w:val="000000" w:themeColor="text1"/>
                <w:sz w:val="24"/>
                <w:szCs w:val="24"/>
              </w:rPr>
              <w:t>188 249,62</w:t>
            </w:r>
          </w:p>
        </w:tc>
        <w:tc>
          <w:tcPr>
            <w:tcW w:w="1977" w:type="dxa"/>
          </w:tcPr>
          <w:p w14:paraId="7EC7FC9E" w14:textId="77777777" w:rsidR="00CC22F0" w:rsidRPr="00B56188" w:rsidRDefault="00CC22F0" w:rsidP="009D1B03">
            <w:pPr>
              <w:jc w:val="center"/>
              <w:rPr>
                <w:rFonts w:ascii="Arial Narrow" w:hAnsi="Arial Narrow"/>
                <w:color w:val="FF0000"/>
                <w:sz w:val="24"/>
                <w:szCs w:val="24"/>
              </w:rPr>
            </w:pPr>
            <w:r w:rsidRPr="0082757C">
              <w:rPr>
                <w:rFonts w:ascii="Arial Narrow" w:hAnsi="Arial Narrow"/>
                <w:color w:val="000000" w:themeColor="text1"/>
                <w:sz w:val="24"/>
                <w:szCs w:val="24"/>
              </w:rPr>
              <w:t>1662</w:t>
            </w:r>
          </w:p>
        </w:tc>
      </w:tr>
      <w:tr w:rsidR="00CC22F0" w:rsidRPr="0050741C" w14:paraId="425CF1CC" w14:textId="77777777" w:rsidTr="009D1B03">
        <w:tc>
          <w:tcPr>
            <w:tcW w:w="562" w:type="dxa"/>
          </w:tcPr>
          <w:p w14:paraId="1E74AC6A"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2.</w:t>
            </w:r>
          </w:p>
        </w:tc>
        <w:tc>
          <w:tcPr>
            <w:tcW w:w="5103" w:type="dxa"/>
          </w:tcPr>
          <w:p w14:paraId="7D072264" w14:textId="77777777" w:rsidR="00CC22F0" w:rsidRPr="0050741C" w:rsidRDefault="00CC22F0" w:rsidP="009D1B03">
            <w:pPr>
              <w:rPr>
                <w:rFonts w:ascii="Arial Narrow" w:hAnsi="Arial Narrow"/>
                <w:sz w:val="24"/>
                <w:szCs w:val="24"/>
              </w:rPr>
            </w:pPr>
            <w:r w:rsidRPr="0050741C">
              <w:rPr>
                <w:rFonts w:ascii="Arial Narrow" w:hAnsi="Arial Narrow"/>
                <w:sz w:val="24"/>
                <w:szCs w:val="24"/>
              </w:rPr>
              <w:t>Dodatki do zasiłków</w:t>
            </w:r>
          </w:p>
        </w:tc>
        <w:tc>
          <w:tcPr>
            <w:tcW w:w="1418" w:type="dxa"/>
          </w:tcPr>
          <w:p w14:paraId="15BF45E6"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141 399,90</w:t>
            </w:r>
          </w:p>
        </w:tc>
        <w:tc>
          <w:tcPr>
            <w:tcW w:w="1977" w:type="dxa"/>
          </w:tcPr>
          <w:p w14:paraId="65E94DDD"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1356</w:t>
            </w:r>
          </w:p>
        </w:tc>
      </w:tr>
      <w:tr w:rsidR="00CC22F0" w:rsidRPr="0050741C" w14:paraId="21458216" w14:textId="77777777" w:rsidTr="009D1B03">
        <w:trPr>
          <w:trHeight w:val="244"/>
        </w:trPr>
        <w:tc>
          <w:tcPr>
            <w:tcW w:w="562" w:type="dxa"/>
          </w:tcPr>
          <w:p w14:paraId="02B50923"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3.</w:t>
            </w:r>
          </w:p>
        </w:tc>
        <w:tc>
          <w:tcPr>
            <w:tcW w:w="5103" w:type="dxa"/>
          </w:tcPr>
          <w:p w14:paraId="762C3803" w14:textId="77777777" w:rsidR="00CC22F0" w:rsidRPr="0050741C" w:rsidRDefault="00CC22F0" w:rsidP="009D1B03">
            <w:pPr>
              <w:rPr>
                <w:rFonts w:ascii="Arial Narrow" w:hAnsi="Arial Narrow"/>
                <w:sz w:val="24"/>
                <w:szCs w:val="24"/>
              </w:rPr>
            </w:pPr>
            <w:r w:rsidRPr="00410C7E">
              <w:rPr>
                <w:rFonts w:ascii="Arial Narrow" w:hAnsi="Arial Narrow"/>
                <w:sz w:val="24"/>
                <w:szCs w:val="24"/>
              </w:rPr>
              <w:t xml:space="preserve">Zasiłki pielęgnacyjne </w:t>
            </w:r>
            <w:r>
              <w:rPr>
                <w:rFonts w:ascii="Arial Narrow" w:hAnsi="Arial Narrow"/>
                <w:sz w:val="24"/>
                <w:szCs w:val="24"/>
              </w:rPr>
              <w:t xml:space="preserve">( </w:t>
            </w:r>
            <w:r w:rsidRPr="00410C7E">
              <w:rPr>
                <w:rFonts w:ascii="Arial Narrow" w:hAnsi="Arial Narrow"/>
                <w:sz w:val="24"/>
                <w:szCs w:val="24"/>
              </w:rPr>
              <w:t>215,84</w:t>
            </w:r>
            <w:r>
              <w:rPr>
                <w:rFonts w:ascii="Arial Narrow" w:hAnsi="Arial Narrow"/>
                <w:sz w:val="24"/>
                <w:szCs w:val="24"/>
              </w:rPr>
              <w:t xml:space="preserve"> zł</w:t>
            </w:r>
            <w:r w:rsidRPr="00410C7E">
              <w:rPr>
                <w:rFonts w:ascii="Arial Narrow" w:hAnsi="Arial Narrow"/>
                <w:sz w:val="24"/>
                <w:szCs w:val="24"/>
              </w:rPr>
              <w:t xml:space="preserve">) </w:t>
            </w:r>
          </w:p>
        </w:tc>
        <w:tc>
          <w:tcPr>
            <w:tcW w:w="1418" w:type="dxa"/>
          </w:tcPr>
          <w:p w14:paraId="196DC30E"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653 347,68</w:t>
            </w:r>
          </w:p>
        </w:tc>
        <w:tc>
          <w:tcPr>
            <w:tcW w:w="1977" w:type="dxa"/>
          </w:tcPr>
          <w:p w14:paraId="22E0B326"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3027</w:t>
            </w:r>
          </w:p>
        </w:tc>
      </w:tr>
      <w:tr w:rsidR="00CC22F0" w:rsidRPr="0050741C" w14:paraId="56C699BB" w14:textId="77777777" w:rsidTr="009D1B03">
        <w:tc>
          <w:tcPr>
            <w:tcW w:w="562" w:type="dxa"/>
          </w:tcPr>
          <w:p w14:paraId="029C5233"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4.</w:t>
            </w:r>
          </w:p>
        </w:tc>
        <w:tc>
          <w:tcPr>
            <w:tcW w:w="5103" w:type="dxa"/>
          </w:tcPr>
          <w:p w14:paraId="420A1797" w14:textId="77777777" w:rsidR="00CC22F0" w:rsidRPr="0056683D" w:rsidRDefault="00CC22F0" w:rsidP="009D1B03">
            <w:pPr>
              <w:rPr>
                <w:rFonts w:ascii="Arial Narrow" w:hAnsi="Arial Narrow"/>
                <w:color w:val="000000" w:themeColor="text1"/>
                <w:sz w:val="24"/>
                <w:szCs w:val="24"/>
              </w:rPr>
            </w:pPr>
            <w:r w:rsidRPr="0056683D">
              <w:rPr>
                <w:rFonts w:ascii="Arial Narrow" w:hAnsi="Arial Narrow"/>
                <w:color w:val="000000" w:themeColor="text1"/>
                <w:sz w:val="24"/>
                <w:szCs w:val="24"/>
              </w:rPr>
              <w:t>Świadczenia pielęgnacyjne (</w:t>
            </w:r>
            <w:r>
              <w:rPr>
                <w:rFonts w:ascii="Arial Narrow" w:hAnsi="Arial Narrow"/>
                <w:color w:val="000000" w:themeColor="text1"/>
                <w:sz w:val="24"/>
                <w:szCs w:val="24"/>
              </w:rPr>
              <w:t>2988 zł</w:t>
            </w:r>
            <w:r w:rsidRPr="0056683D">
              <w:rPr>
                <w:rFonts w:ascii="Arial Narrow" w:hAnsi="Arial Narrow"/>
                <w:color w:val="000000" w:themeColor="text1"/>
                <w:sz w:val="24"/>
                <w:szCs w:val="24"/>
              </w:rPr>
              <w:t>)</w:t>
            </w:r>
          </w:p>
        </w:tc>
        <w:tc>
          <w:tcPr>
            <w:tcW w:w="1418" w:type="dxa"/>
          </w:tcPr>
          <w:p w14:paraId="1837C404"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1 184 375,00</w:t>
            </w:r>
          </w:p>
        </w:tc>
        <w:tc>
          <w:tcPr>
            <w:tcW w:w="1977" w:type="dxa"/>
          </w:tcPr>
          <w:p w14:paraId="2E6794DC"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490</w:t>
            </w:r>
          </w:p>
        </w:tc>
      </w:tr>
      <w:tr w:rsidR="00CC22F0" w:rsidRPr="0050741C" w14:paraId="53E88885" w14:textId="77777777" w:rsidTr="009D1B03">
        <w:tc>
          <w:tcPr>
            <w:tcW w:w="562" w:type="dxa"/>
          </w:tcPr>
          <w:p w14:paraId="1C0484A9"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5.</w:t>
            </w:r>
          </w:p>
        </w:tc>
        <w:tc>
          <w:tcPr>
            <w:tcW w:w="5103" w:type="dxa"/>
          </w:tcPr>
          <w:p w14:paraId="7462062E" w14:textId="77777777" w:rsidR="00CC22F0" w:rsidRPr="00E830FE" w:rsidRDefault="00CC22F0" w:rsidP="009D1B03">
            <w:pPr>
              <w:rPr>
                <w:rFonts w:ascii="Arial Narrow" w:hAnsi="Arial Narrow"/>
                <w:color w:val="000000" w:themeColor="text1"/>
                <w:sz w:val="24"/>
                <w:szCs w:val="24"/>
              </w:rPr>
            </w:pPr>
            <w:r w:rsidRPr="00E830FE">
              <w:rPr>
                <w:rFonts w:ascii="Arial Narrow" w:hAnsi="Arial Narrow"/>
                <w:color w:val="000000" w:themeColor="text1"/>
                <w:sz w:val="24"/>
                <w:szCs w:val="24"/>
              </w:rPr>
              <w:t>Zasiłek dla opiekuna ( 620 zł)</w:t>
            </w:r>
          </w:p>
        </w:tc>
        <w:tc>
          <w:tcPr>
            <w:tcW w:w="1418" w:type="dxa"/>
          </w:tcPr>
          <w:p w14:paraId="6F941B27"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5 580,00</w:t>
            </w:r>
          </w:p>
        </w:tc>
        <w:tc>
          <w:tcPr>
            <w:tcW w:w="1977" w:type="dxa"/>
          </w:tcPr>
          <w:p w14:paraId="1FE29E88"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9</w:t>
            </w:r>
          </w:p>
        </w:tc>
      </w:tr>
      <w:tr w:rsidR="00CC22F0" w:rsidRPr="0050741C" w14:paraId="26234135" w14:textId="77777777" w:rsidTr="009D1B03">
        <w:tc>
          <w:tcPr>
            <w:tcW w:w="562" w:type="dxa"/>
          </w:tcPr>
          <w:p w14:paraId="1ACA2A3D" w14:textId="77777777" w:rsidR="00CC22F0" w:rsidRPr="0050741C" w:rsidRDefault="00CC22F0" w:rsidP="009D1B03">
            <w:pPr>
              <w:jc w:val="center"/>
              <w:rPr>
                <w:rFonts w:ascii="Arial Narrow" w:hAnsi="Arial Narrow"/>
                <w:sz w:val="24"/>
                <w:szCs w:val="24"/>
              </w:rPr>
            </w:pPr>
            <w:r>
              <w:rPr>
                <w:rFonts w:ascii="Arial Narrow" w:hAnsi="Arial Narrow"/>
                <w:sz w:val="24"/>
                <w:szCs w:val="24"/>
              </w:rPr>
              <w:t>6</w:t>
            </w:r>
            <w:r w:rsidRPr="0050741C">
              <w:rPr>
                <w:rFonts w:ascii="Arial Narrow" w:hAnsi="Arial Narrow"/>
                <w:sz w:val="24"/>
                <w:szCs w:val="24"/>
              </w:rPr>
              <w:t>.</w:t>
            </w:r>
          </w:p>
        </w:tc>
        <w:tc>
          <w:tcPr>
            <w:tcW w:w="5103" w:type="dxa"/>
          </w:tcPr>
          <w:p w14:paraId="58C32A6B" w14:textId="77777777" w:rsidR="00CC22F0" w:rsidRPr="00AA1FB1" w:rsidRDefault="00CC22F0" w:rsidP="009D1B03">
            <w:pPr>
              <w:rPr>
                <w:rFonts w:ascii="Arial Narrow" w:hAnsi="Arial Narrow"/>
                <w:color w:val="000000" w:themeColor="text1"/>
                <w:sz w:val="24"/>
                <w:szCs w:val="24"/>
              </w:rPr>
            </w:pPr>
            <w:r w:rsidRPr="00AA1FB1">
              <w:rPr>
                <w:rFonts w:ascii="Arial Narrow" w:hAnsi="Arial Narrow"/>
                <w:color w:val="000000" w:themeColor="text1"/>
                <w:sz w:val="24"/>
                <w:szCs w:val="24"/>
              </w:rPr>
              <w:t>Specjalny zasiłek opiekuńczy (620 zł – od 01.11.2018r.) - dochód netto 764 zł</w:t>
            </w:r>
          </w:p>
        </w:tc>
        <w:tc>
          <w:tcPr>
            <w:tcW w:w="1418" w:type="dxa"/>
          </w:tcPr>
          <w:p w14:paraId="523F36EB"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0,00</w:t>
            </w:r>
          </w:p>
        </w:tc>
        <w:tc>
          <w:tcPr>
            <w:tcW w:w="1977" w:type="dxa"/>
          </w:tcPr>
          <w:p w14:paraId="5E2AAC5C"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0</w:t>
            </w:r>
          </w:p>
        </w:tc>
      </w:tr>
      <w:tr w:rsidR="00CC22F0" w:rsidRPr="0050741C" w14:paraId="56565E85" w14:textId="77777777" w:rsidTr="009D1B03">
        <w:tc>
          <w:tcPr>
            <w:tcW w:w="562" w:type="dxa"/>
          </w:tcPr>
          <w:p w14:paraId="3189446E" w14:textId="77777777" w:rsidR="00CC22F0" w:rsidRDefault="00CC22F0" w:rsidP="009D1B03">
            <w:pPr>
              <w:jc w:val="center"/>
              <w:rPr>
                <w:rFonts w:ascii="Arial Narrow" w:hAnsi="Arial Narrow"/>
                <w:sz w:val="24"/>
                <w:szCs w:val="24"/>
              </w:rPr>
            </w:pPr>
            <w:r>
              <w:rPr>
                <w:rFonts w:ascii="Arial Narrow" w:hAnsi="Arial Narrow"/>
                <w:sz w:val="24"/>
                <w:szCs w:val="24"/>
              </w:rPr>
              <w:t>7.</w:t>
            </w:r>
          </w:p>
        </w:tc>
        <w:tc>
          <w:tcPr>
            <w:tcW w:w="5103" w:type="dxa"/>
          </w:tcPr>
          <w:p w14:paraId="7A12EFF2" w14:textId="77777777" w:rsidR="00CC22F0" w:rsidRPr="00A21066" w:rsidRDefault="00CC22F0" w:rsidP="009D1B03">
            <w:pPr>
              <w:rPr>
                <w:rFonts w:ascii="Arial Narrow" w:hAnsi="Arial Narrow"/>
                <w:sz w:val="24"/>
                <w:szCs w:val="24"/>
              </w:rPr>
            </w:pPr>
            <w:r w:rsidRPr="00A21066">
              <w:rPr>
                <w:rFonts w:ascii="Arial Narrow" w:hAnsi="Arial Narrow"/>
                <w:sz w:val="24"/>
                <w:szCs w:val="24"/>
              </w:rPr>
              <w:t>Świadczenie rodzicielskie</w:t>
            </w:r>
          </w:p>
        </w:tc>
        <w:tc>
          <w:tcPr>
            <w:tcW w:w="1418" w:type="dxa"/>
          </w:tcPr>
          <w:p w14:paraId="438C1BC3" w14:textId="77777777" w:rsidR="00CC22F0" w:rsidRPr="00422431" w:rsidRDefault="00CC22F0" w:rsidP="009D1B03">
            <w:pPr>
              <w:jc w:val="right"/>
              <w:rPr>
                <w:rFonts w:ascii="Arial Narrow" w:hAnsi="Arial Narrow"/>
                <w:color w:val="000000" w:themeColor="text1"/>
                <w:sz w:val="24"/>
                <w:szCs w:val="24"/>
              </w:rPr>
            </w:pPr>
            <w:r w:rsidRPr="00422431">
              <w:rPr>
                <w:rFonts w:ascii="Arial Narrow" w:hAnsi="Arial Narrow"/>
                <w:color w:val="000000" w:themeColor="text1"/>
                <w:sz w:val="24"/>
                <w:szCs w:val="24"/>
              </w:rPr>
              <w:t xml:space="preserve">84 062,00 </w:t>
            </w:r>
          </w:p>
        </w:tc>
        <w:tc>
          <w:tcPr>
            <w:tcW w:w="1977" w:type="dxa"/>
          </w:tcPr>
          <w:p w14:paraId="7111E3A0" w14:textId="77777777" w:rsidR="00CC22F0" w:rsidRPr="00422431" w:rsidRDefault="00CC22F0" w:rsidP="009D1B03">
            <w:pPr>
              <w:jc w:val="center"/>
              <w:rPr>
                <w:rFonts w:ascii="Arial Narrow" w:hAnsi="Arial Narrow"/>
                <w:color w:val="000000" w:themeColor="text1"/>
                <w:sz w:val="24"/>
                <w:szCs w:val="24"/>
              </w:rPr>
            </w:pPr>
            <w:r w:rsidRPr="00422431">
              <w:rPr>
                <w:rFonts w:ascii="Arial Narrow" w:hAnsi="Arial Narrow"/>
                <w:color w:val="000000" w:themeColor="text1"/>
                <w:sz w:val="24"/>
                <w:szCs w:val="24"/>
              </w:rPr>
              <w:t>91</w:t>
            </w:r>
          </w:p>
        </w:tc>
      </w:tr>
      <w:tr w:rsidR="00CC22F0" w:rsidRPr="0050741C" w14:paraId="2570F641" w14:textId="77777777" w:rsidTr="009D1B03">
        <w:tc>
          <w:tcPr>
            <w:tcW w:w="562" w:type="dxa"/>
          </w:tcPr>
          <w:p w14:paraId="4A74F5A6" w14:textId="77777777" w:rsidR="00CC22F0" w:rsidRDefault="00CC22F0" w:rsidP="009D1B03">
            <w:pPr>
              <w:jc w:val="center"/>
              <w:rPr>
                <w:rFonts w:ascii="Arial Narrow" w:hAnsi="Arial Narrow"/>
                <w:sz w:val="24"/>
                <w:szCs w:val="24"/>
              </w:rPr>
            </w:pPr>
            <w:r>
              <w:rPr>
                <w:rFonts w:ascii="Arial Narrow" w:hAnsi="Arial Narrow"/>
                <w:sz w:val="24"/>
                <w:szCs w:val="24"/>
              </w:rPr>
              <w:t>8.</w:t>
            </w:r>
          </w:p>
        </w:tc>
        <w:tc>
          <w:tcPr>
            <w:tcW w:w="5103" w:type="dxa"/>
          </w:tcPr>
          <w:p w14:paraId="0400B946" w14:textId="77777777" w:rsidR="00CC22F0" w:rsidRDefault="00CC22F0" w:rsidP="009D1B03">
            <w:pPr>
              <w:rPr>
                <w:rFonts w:ascii="Arial Narrow" w:hAnsi="Arial Narrow"/>
                <w:color w:val="000000" w:themeColor="text1"/>
                <w:sz w:val="24"/>
                <w:szCs w:val="24"/>
              </w:rPr>
            </w:pPr>
            <w:r>
              <w:rPr>
                <w:rFonts w:ascii="Arial Narrow" w:hAnsi="Arial Narrow"/>
                <w:color w:val="000000" w:themeColor="text1"/>
                <w:sz w:val="24"/>
                <w:szCs w:val="24"/>
              </w:rPr>
              <w:t>Jednorazowe świadczenie „Za życiem”</w:t>
            </w:r>
          </w:p>
        </w:tc>
        <w:tc>
          <w:tcPr>
            <w:tcW w:w="1418" w:type="dxa"/>
          </w:tcPr>
          <w:p w14:paraId="2AD06F59" w14:textId="77777777" w:rsidR="00CC22F0" w:rsidRPr="00422431" w:rsidRDefault="00CC22F0" w:rsidP="009D1B03">
            <w:pPr>
              <w:jc w:val="right"/>
              <w:rPr>
                <w:rFonts w:ascii="Arial Narrow" w:hAnsi="Arial Narrow"/>
                <w:color w:val="000000" w:themeColor="text1"/>
                <w:sz w:val="24"/>
                <w:szCs w:val="24"/>
              </w:rPr>
            </w:pPr>
            <w:r w:rsidRPr="00422431">
              <w:rPr>
                <w:rFonts w:ascii="Arial Narrow" w:hAnsi="Arial Narrow"/>
                <w:color w:val="000000" w:themeColor="text1"/>
                <w:sz w:val="24"/>
                <w:szCs w:val="24"/>
              </w:rPr>
              <w:t>4 000</w:t>
            </w:r>
          </w:p>
        </w:tc>
        <w:tc>
          <w:tcPr>
            <w:tcW w:w="1977" w:type="dxa"/>
          </w:tcPr>
          <w:p w14:paraId="194C76A9" w14:textId="77777777" w:rsidR="00CC22F0" w:rsidRPr="00422431" w:rsidRDefault="00CC22F0" w:rsidP="009D1B03">
            <w:pPr>
              <w:jc w:val="center"/>
              <w:rPr>
                <w:rFonts w:ascii="Arial Narrow" w:hAnsi="Arial Narrow"/>
                <w:color w:val="000000" w:themeColor="text1"/>
                <w:sz w:val="24"/>
                <w:szCs w:val="24"/>
              </w:rPr>
            </w:pPr>
            <w:r w:rsidRPr="00422431">
              <w:rPr>
                <w:rFonts w:ascii="Arial Narrow" w:hAnsi="Arial Narrow"/>
                <w:color w:val="000000" w:themeColor="text1"/>
                <w:sz w:val="24"/>
                <w:szCs w:val="24"/>
              </w:rPr>
              <w:t>1</w:t>
            </w:r>
          </w:p>
        </w:tc>
      </w:tr>
      <w:tr w:rsidR="00CC22F0" w:rsidRPr="0050741C" w14:paraId="2878A7A4" w14:textId="77777777" w:rsidTr="009D1B03">
        <w:tc>
          <w:tcPr>
            <w:tcW w:w="562" w:type="dxa"/>
          </w:tcPr>
          <w:p w14:paraId="79A3F2AD"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6.</w:t>
            </w:r>
          </w:p>
        </w:tc>
        <w:tc>
          <w:tcPr>
            <w:tcW w:w="5103" w:type="dxa"/>
          </w:tcPr>
          <w:p w14:paraId="21A1D99A" w14:textId="77777777" w:rsidR="00CC22F0" w:rsidRPr="00D45351" w:rsidRDefault="00CC22F0" w:rsidP="009D1B03">
            <w:pPr>
              <w:rPr>
                <w:rFonts w:ascii="Arial Narrow" w:hAnsi="Arial Narrow"/>
                <w:color w:val="000000" w:themeColor="text1"/>
                <w:sz w:val="24"/>
                <w:szCs w:val="24"/>
              </w:rPr>
            </w:pPr>
            <w:r w:rsidRPr="00D45351">
              <w:rPr>
                <w:rFonts w:ascii="Arial Narrow" w:hAnsi="Arial Narrow"/>
                <w:color w:val="000000" w:themeColor="text1"/>
                <w:sz w:val="24"/>
                <w:szCs w:val="24"/>
              </w:rPr>
              <w:t>Jednorazowa zapomoga z</w:t>
            </w:r>
            <w:r>
              <w:rPr>
                <w:rFonts w:ascii="Arial Narrow" w:hAnsi="Arial Narrow"/>
                <w:color w:val="000000" w:themeColor="text1"/>
                <w:sz w:val="24"/>
                <w:szCs w:val="24"/>
              </w:rPr>
              <w:t xml:space="preserve"> tytułu urodzenia się dziecka (</w:t>
            </w:r>
            <w:r w:rsidRPr="00D45351">
              <w:rPr>
                <w:rFonts w:ascii="Arial Narrow" w:hAnsi="Arial Narrow"/>
                <w:color w:val="000000" w:themeColor="text1"/>
                <w:sz w:val="24"/>
                <w:szCs w:val="24"/>
              </w:rPr>
              <w:t>1000 zł)</w:t>
            </w:r>
            <w:r>
              <w:rPr>
                <w:rFonts w:ascii="Arial Narrow" w:hAnsi="Arial Narrow"/>
                <w:color w:val="000000" w:themeColor="text1"/>
                <w:sz w:val="24"/>
                <w:szCs w:val="24"/>
              </w:rPr>
              <w:t xml:space="preserve"> </w:t>
            </w:r>
            <w:r w:rsidRPr="00D45351">
              <w:rPr>
                <w:rFonts w:ascii="Arial Narrow" w:hAnsi="Arial Narrow"/>
                <w:color w:val="000000" w:themeColor="text1"/>
                <w:sz w:val="24"/>
                <w:szCs w:val="24"/>
              </w:rPr>
              <w:t>- dochód 1922,00 zł netto</w:t>
            </w:r>
          </w:p>
        </w:tc>
        <w:tc>
          <w:tcPr>
            <w:tcW w:w="1418" w:type="dxa"/>
          </w:tcPr>
          <w:p w14:paraId="59259B12"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10.000,00</w:t>
            </w:r>
          </w:p>
        </w:tc>
        <w:tc>
          <w:tcPr>
            <w:tcW w:w="1977" w:type="dxa"/>
          </w:tcPr>
          <w:p w14:paraId="12BAEF3D"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10</w:t>
            </w:r>
          </w:p>
        </w:tc>
      </w:tr>
      <w:tr w:rsidR="00CC22F0" w:rsidRPr="0050741C" w14:paraId="79B11BFB" w14:textId="77777777" w:rsidTr="009D1B03">
        <w:tc>
          <w:tcPr>
            <w:tcW w:w="562" w:type="dxa"/>
          </w:tcPr>
          <w:p w14:paraId="37C4060F"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7.</w:t>
            </w:r>
          </w:p>
        </w:tc>
        <w:tc>
          <w:tcPr>
            <w:tcW w:w="5103" w:type="dxa"/>
          </w:tcPr>
          <w:p w14:paraId="7629523A" w14:textId="77777777" w:rsidR="00CC22F0" w:rsidRPr="0050741C" w:rsidRDefault="00CC22F0" w:rsidP="009D1B03">
            <w:pPr>
              <w:rPr>
                <w:rFonts w:ascii="Arial Narrow" w:hAnsi="Arial Narrow"/>
                <w:sz w:val="24"/>
                <w:szCs w:val="24"/>
              </w:rPr>
            </w:pPr>
            <w:r w:rsidRPr="0050741C">
              <w:rPr>
                <w:rFonts w:ascii="Arial Narrow" w:hAnsi="Arial Narrow"/>
                <w:sz w:val="24"/>
                <w:szCs w:val="24"/>
              </w:rPr>
              <w:t>Składki na ubezpieczenie emerytalne i rentowe opłacane za osoby pobierające świadczenie pielęgnacyjne</w:t>
            </w:r>
          </w:p>
        </w:tc>
        <w:tc>
          <w:tcPr>
            <w:tcW w:w="1418" w:type="dxa"/>
          </w:tcPr>
          <w:p w14:paraId="2A4460AD"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190 487,00</w:t>
            </w:r>
          </w:p>
          <w:p w14:paraId="1C3D8C04" w14:textId="77777777" w:rsidR="00CC22F0" w:rsidRPr="0082757C" w:rsidRDefault="00CC22F0" w:rsidP="009D1B03">
            <w:pPr>
              <w:jc w:val="right"/>
              <w:rPr>
                <w:rFonts w:ascii="Arial Narrow" w:hAnsi="Arial Narrow"/>
                <w:color w:val="000000" w:themeColor="text1"/>
                <w:sz w:val="24"/>
                <w:szCs w:val="24"/>
              </w:rPr>
            </w:pPr>
          </w:p>
        </w:tc>
        <w:tc>
          <w:tcPr>
            <w:tcW w:w="1977" w:type="dxa"/>
          </w:tcPr>
          <w:p w14:paraId="00312DA7"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301</w:t>
            </w:r>
          </w:p>
        </w:tc>
      </w:tr>
      <w:tr w:rsidR="00CC22F0" w:rsidRPr="0050741C" w14:paraId="6CA3E3B6" w14:textId="77777777" w:rsidTr="009D1B03">
        <w:tc>
          <w:tcPr>
            <w:tcW w:w="562" w:type="dxa"/>
          </w:tcPr>
          <w:p w14:paraId="1A8B74DB"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8.</w:t>
            </w:r>
          </w:p>
        </w:tc>
        <w:tc>
          <w:tcPr>
            <w:tcW w:w="5103" w:type="dxa"/>
          </w:tcPr>
          <w:p w14:paraId="730EC368" w14:textId="77777777" w:rsidR="00CC22F0" w:rsidRPr="0050741C" w:rsidRDefault="00CC22F0" w:rsidP="009D1B03">
            <w:pPr>
              <w:rPr>
                <w:rFonts w:ascii="Arial Narrow" w:hAnsi="Arial Narrow"/>
                <w:sz w:val="24"/>
                <w:szCs w:val="24"/>
              </w:rPr>
            </w:pPr>
            <w:r w:rsidRPr="0050741C">
              <w:rPr>
                <w:rFonts w:ascii="Arial Narrow" w:hAnsi="Arial Narrow"/>
                <w:sz w:val="24"/>
                <w:szCs w:val="24"/>
              </w:rPr>
              <w:t>Składki na ubezpieczenie zdrowotne opłacane za osoby pobierające świadczenie pielęgnacyjne</w:t>
            </w:r>
          </w:p>
        </w:tc>
        <w:tc>
          <w:tcPr>
            <w:tcW w:w="1418" w:type="dxa"/>
          </w:tcPr>
          <w:p w14:paraId="186B626C"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42 323,00</w:t>
            </w:r>
          </w:p>
          <w:p w14:paraId="6AAB839A" w14:textId="77777777" w:rsidR="00CC22F0" w:rsidRPr="0082757C" w:rsidRDefault="00CC22F0" w:rsidP="009D1B03">
            <w:pPr>
              <w:jc w:val="right"/>
              <w:rPr>
                <w:rFonts w:ascii="Arial Narrow" w:hAnsi="Arial Narrow"/>
                <w:color w:val="000000" w:themeColor="text1"/>
                <w:sz w:val="24"/>
                <w:szCs w:val="24"/>
              </w:rPr>
            </w:pPr>
          </w:p>
        </w:tc>
        <w:tc>
          <w:tcPr>
            <w:tcW w:w="1977" w:type="dxa"/>
          </w:tcPr>
          <w:p w14:paraId="50E497E4"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198</w:t>
            </w:r>
          </w:p>
        </w:tc>
      </w:tr>
      <w:tr w:rsidR="00CC22F0" w:rsidRPr="0050741C" w14:paraId="001FB744" w14:textId="77777777" w:rsidTr="009D1B03">
        <w:tc>
          <w:tcPr>
            <w:tcW w:w="562" w:type="dxa"/>
          </w:tcPr>
          <w:p w14:paraId="6663ADCF"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9.</w:t>
            </w:r>
          </w:p>
        </w:tc>
        <w:tc>
          <w:tcPr>
            <w:tcW w:w="5103" w:type="dxa"/>
          </w:tcPr>
          <w:p w14:paraId="190FBF3C" w14:textId="77777777" w:rsidR="00CC22F0" w:rsidRPr="0050741C" w:rsidRDefault="00CC22F0" w:rsidP="009D1B03">
            <w:pPr>
              <w:rPr>
                <w:rFonts w:ascii="Arial Narrow" w:hAnsi="Arial Narrow"/>
                <w:sz w:val="24"/>
                <w:szCs w:val="24"/>
              </w:rPr>
            </w:pPr>
            <w:r w:rsidRPr="0050741C">
              <w:rPr>
                <w:rFonts w:ascii="Arial Narrow" w:hAnsi="Arial Narrow"/>
                <w:sz w:val="24"/>
                <w:szCs w:val="24"/>
              </w:rPr>
              <w:t>Składki na ubezpieczenie emerytalne i rentowe opłacane za osoby pobierające specjalny zasiłek opiekuńczy</w:t>
            </w:r>
          </w:p>
        </w:tc>
        <w:tc>
          <w:tcPr>
            <w:tcW w:w="1418" w:type="dxa"/>
          </w:tcPr>
          <w:p w14:paraId="0C281CE5"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0,00</w:t>
            </w:r>
          </w:p>
        </w:tc>
        <w:tc>
          <w:tcPr>
            <w:tcW w:w="1977" w:type="dxa"/>
          </w:tcPr>
          <w:p w14:paraId="79E9243A"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0</w:t>
            </w:r>
          </w:p>
        </w:tc>
      </w:tr>
      <w:tr w:rsidR="00CC22F0" w:rsidRPr="0050741C" w14:paraId="7D558A4F" w14:textId="77777777" w:rsidTr="009D1B03">
        <w:tc>
          <w:tcPr>
            <w:tcW w:w="562" w:type="dxa"/>
          </w:tcPr>
          <w:p w14:paraId="5BC65849"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10.</w:t>
            </w:r>
          </w:p>
        </w:tc>
        <w:tc>
          <w:tcPr>
            <w:tcW w:w="5103" w:type="dxa"/>
          </w:tcPr>
          <w:p w14:paraId="6335C548" w14:textId="77777777" w:rsidR="00CC22F0" w:rsidRPr="0050741C" w:rsidRDefault="00CC22F0" w:rsidP="009D1B03">
            <w:pPr>
              <w:rPr>
                <w:rFonts w:ascii="Arial Narrow" w:hAnsi="Arial Narrow"/>
                <w:sz w:val="24"/>
                <w:szCs w:val="24"/>
              </w:rPr>
            </w:pPr>
            <w:r w:rsidRPr="0050741C">
              <w:rPr>
                <w:rFonts w:ascii="Arial Narrow" w:hAnsi="Arial Narrow"/>
                <w:sz w:val="24"/>
                <w:szCs w:val="24"/>
              </w:rPr>
              <w:t>Składki na ubezpieczenie zdrowotne  opłacane za osoby pobierające specjalny zasiłek opiekuńczy</w:t>
            </w:r>
          </w:p>
        </w:tc>
        <w:tc>
          <w:tcPr>
            <w:tcW w:w="1418" w:type="dxa"/>
          </w:tcPr>
          <w:p w14:paraId="20DE3E70" w14:textId="77777777" w:rsidR="00CC22F0" w:rsidRPr="0082757C" w:rsidRDefault="00CC22F0" w:rsidP="009D1B03">
            <w:pPr>
              <w:jc w:val="right"/>
              <w:rPr>
                <w:rFonts w:ascii="Arial Narrow" w:hAnsi="Arial Narrow"/>
                <w:color w:val="000000" w:themeColor="text1"/>
                <w:sz w:val="24"/>
                <w:szCs w:val="24"/>
              </w:rPr>
            </w:pPr>
            <w:r w:rsidRPr="0082757C">
              <w:rPr>
                <w:rFonts w:ascii="Arial Narrow" w:hAnsi="Arial Narrow"/>
                <w:color w:val="000000" w:themeColor="text1"/>
                <w:sz w:val="24"/>
                <w:szCs w:val="24"/>
              </w:rPr>
              <w:t>0,00</w:t>
            </w:r>
          </w:p>
        </w:tc>
        <w:tc>
          <w:tcPr>
            <w:tcW w:w="1977" w:type="dxa"/>
          </w:tcPr>
          <w:p w14:paraId="090E1C04" w14:textId="77777777" w:rsidR="00CC22F0" w:rsidRPr="0082757C" w:rsidRDefault="00CC22F0" w:rsidP="009D1B03">
            <w:pPr>
              <w:jc w:val="center"/>
              <w:rPr>
                <w:rFonts w:ascii="Arial Narrow" w:hAnsi="Arial Narrow"/>
                <w:color w:val="000000" w:themeColor="text1"/>
                <w:sz w:val="24"/>
                <w:szCs w:val="24"/>
              </w:rPr>
            </w:pPr>
            <w:r w:rsidRPr="0082757C">
              <w:rPr>
                <w:rFonts w:ascii="Arial Narrow" w:hAnsi="Arial Narrow"/>
                <w:color w:val="000000" w:themeColor="text1"/>
                <w:sz w:val="24"/>
                <w:szCs w:val="24"/>
              </w:rPr>
              <w:t>0</w:t>
            </w:r>
          </w:p>
        </w:tc>
      </w:tr>
      <w:tr w:rsidR="00CC22F0" w:rsidRPr="0050741C" w14:paraId="6D54F40A" w14:textId="77777777" w:rsidTr="009D1B03">
        <w:tc>
          <w:tcPr>
            <w:tcW w:w="562" w:type="dxa"/>
          </w:tcPr>
          <w:p w14:paraId="55A7F621"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11.</w:t>
            </w:r>
          </w:p>
        </w:tc>
        <w:tc>
          <w:tcPr>
            <w:tcW w:w="5103" w:type="dxa"/>
          </w:tcPr>
          <w:p w14:paraId="279A2C87" w14:textId="77777777" w:rsidR="00CC22F0" w:rsidRPr="0050741C" w:rsidRDefault="00CC22F0" w:rsidP="009D1B03">
            <w:pPr>
              <w:rPr>
                <w:rFonts w:ascii="Arial Narrow" w:hAnsi="Arial Narrow"/>
                <w:sz w:val="24"/>
                <w:szCs w:val="24"/>
              </w:rPr>
            </w:pPr>
            <w:r w:rsidRPr="0050741C">
              <w:rPr>
                <w:rFonts w:ascii="Arial Narrow" w:hAnsi="Arial Narrow"/>
                <w:sz w:val="24"/>
                <w:szCs w:val="24"/>
              </w:rPr>
              <w:t>Składki na ubezpieczenie emerytalne i rentowe opłacane za osoby pobierające zasiłek dla opiekuna</w:t>
            </w:r>
          </w:p>
        </w:tc>
        <w:tc>
          <w:tcPr>
            <w:tcW w:w="1418" w:type="dxa"/>
          </w:tcPr>
          <w:p w14:paraId="60AAF708" w14:textId="77777777" w:rsidR="00CC22F0" w:rsidRPr="0023084F" w:rsidRDefault="00CC22F0" w:rsidP="009D1B03">
            <w:pPr>
              <w:jc w:val="right"/>
              <w:rPr>
                <w:rFonts w:ascii="Arial Narrow" w:hAnsi="Arial Narrow"/>
                <w:color w:val="000000" w:themeColor="text1"/>
                <w:sz w:val="24"/>
                <w:szCs w:val="24"/>
              </w:rPr>
            </w:pPr>
            <w:r w:rsidRPr="0023084F">
              <w:rPr>
                <w:rFonts w:ascii="Arial Narrow" w:hAnsi="Arial Narrow"/>
                <w:color w:val="000000" w:themeColor="text1"/>
                <w:sz w:val="24"/>
                <w:szCs w:val="24"/>
              </w:rPr>
              <w:t>0,00</w:t>
            </w:r>
          </w:p>
        </w:tc>
        <w:tc>
          <w:tcPr>
            <w:tcW w:w="1977" w:type="dxa"/>
          </w:tcPr>
          <w:p w14:paraId="19D3CC65" w14:textId="77777777" w:rsidR="00CC22F0" w:rsidRPr="0023084F" w:rsidRDefault="00CC22F0" w:rsidP="009D1B03">
            <w:pPr>
              <w:jc w:val="center"/>
              <w:rPr>
                <w:rFonts w:ascii="Arial Narrow" w:hAnsi="Arial Narrow"/>
                <w:color w:val="000000" w:themeColor="text1"/>
                <w:sz w:val="24"/>
                <w:szCs w:val="24"/>
              </w:rPr>
            </w:pPr>
            <w:r w:rsidRPr="0023084F">
              <w:rPr>
                <w:rFonts w:ascii="Arial Narrow" w:hAnsi="Arial Narrow"/>
                <w:color w:val="000000" w:themeColor="text1"/>
                <w:sz w:val="24"/>
                <w:szCs w:val="24"/>
              </w:rPr>
              <w:t>0</w:t>
            </w:r>
          </w:p>
        </w:tc>
      </w:tr>
      <w:tr w:rsidR="00CC22F0" w:rsidRPr="0050741C" w14:paraId="7EA0FD90" w14:textId="77777777" w:rsidTr="009D1B03">
        <w:tc>
          <w:tcPr>
            <w:tcW w:w="562" w:type="dxa"/>
          </w:tcPr>
          <w:p w14:paraId="6F230A0F" w14:textId="77777777" w:rsidR="00CC22F0" w:rsidRPr="0050741C" w:rsidRDefault="00CC22F0" w:rsidP="009D1B03">
            <w:pPr>
              <w:jc w:val="center"/>
              <w:rPr>
                <w:rFonts w:ascii="Arial Narrow" w:hAnsi="Arial Narrow"/>
                <w:sz w:val="24"/>
                <w:szCs w:val="24"/>
              </w:rPr>
            </w:pPr>
            <w:r w:rsidRPr="0050741C">
              <w:rPr>
                <w:rFonts w:ascii="Arial Narrow" w:hAnsi="Arial Narrow"/>
                <w:sz w:val="24"/>
                <w:szCs w:val="24"/>
              </w:rPr>
              <w:t>12.</w:t>
            </w:r>
          </w:p>
        </w:tc>
        <w:tc>
          <w:tcPr>
            <w:tcW w:w="5103" w:type="dxa"/>
          </w:tcPr>
          <w:p w14:paraId="2E45C6FA" w14:textId="77777777" w:rsidR="00CC22F0" w:rsidRPr="0050741C" w:rsidRDefault="00CC22F0" w:rsidP="009D1B03">
            <w:pPr>
              <w:rPr>
                <w:rFonts w:ascii="Arial Narrow" w:hAnsi="Arial Narrow"/>
                <w:sz w:val="24"/>
                <w:szCs w:val="24"/>
              </w:rPr>
            </w:pPr>
            <w:r w:rsidRPr="0050741C">
              <w:rPr>
                <w:rFonts w:ascii="Arial Narrow" w:hAnsi="Arial Narrow"/>
                <w:sz w:val="24"/>
                <w:szCs w:val="24"/>
              </w:rPr>
              <w:t>Składki na ubezpieczenie zdrowotne opłacane za osoby pobierające zasiłek dla opiekuna</w:t>
            </w:r>
          </w:p>
        </w:tc>
        <w:tc>
          <w:tcPr>
            <w:tcW w:w="1418" w:type="dxa"/>
          </w:tcPr>
          <w:p w14:paraId="45EF4374" w14:textId="77777777" w:rsidR="00CC22F0" w:rsidRPr="0023084F" w:rsidRDefault="00CC22F0" w:rsidP="009D1B03">
            <w:pPr>
              <w:jc w:val="right"/>
              <w:rPr>
                <w:rFonts w:ascii="Arial Narrow" w:hAnsi="Arial Narrow"/>
                <w:color w:val="000000" w:themeColor="text1"/>
                <w:sz w:val="24"/>
                <w:szCs w:val="24"/>
              </w:rPr>
            </w:pPr>
            <w:r w:rsidRPr="0023084F">
              <w:rPr>
                <w:rFonts w:ascii="Arial Narrow" w:hAnsi="Arial Narrow"/>
                <w:color w:val="000000" w:themeColor="text1"/>
                <w:sz w:val="24"/>
                <w:szCs w:val="24"/>
              </w:rPr>
              <w:t>0,00</w:t>
            </w:r>
          </w:p>
        </w:tc>
        <w:tc>
          <w:tcPr>
            <w:tcW w:w="1977" w:type="dxa"/>
          </w:tcPr>
          <w:p w14:paraId="06FBA2CB" w14:textId="77777777" w:rsidR="00CC22F0" w:rsidRPr="0023084F" w:rsidRDefault="00CC22F0" w:rsidP="009D1B03">
            <w:pPr>
              <w:jc w:val="center"/>
              <w:rPr>
                <w:rFonts w:ascii="Arial Narrow" w:hAnsi="Arial Narrow"/>
                <w:color w:val="000000" w:themeColor="text1"/>
                <w:sz w:val="24"/>
                <w:szCs w:val="24"/>
              </w:rPr>
            </w:pPr>
            <w:r w:rsidRPr="0023084F">
              <w:rPr>
                <w:rFonts w:ascii="Arial Narrow" w:hAnsi="Arial Narrow"/>
                <w:color w:val="000000" w:themeColor="text1"/>
                <w:sz w:val="24"/>
                <w:szCs w:val="24"/>
              </w:rPr>
              <w:t>0</w:t>
            </w:r>
          </w:p>
        </w:tc>
      </w:tr>
    </w:tbl>
    <w:p w14:paraId="012C89E2" w14:textId="77777777" w:rsidR="00CC22F0" w:rsidRDefault="00CC22F0" w:rsidP="00CC22F0">
      <w:pPr>
        <w:pStyle w:val="Bezodstpw"/>
        <w:jc w:val="both"/>
        <w:rPr>
          <w:rFonts w:ascii="Arial Narrow" w:hAnsi="Arial Narrow"/>
          <w:b/>
          <w:bCs/>
          <w:sz w:val="24"/>
          <w:szCs w:val="24"/>
        </w:rPr>
      </w:pPr>
    </w:p>
    <w:p w14:paraId="24B24D4A" w14:textId="77777777" w:rsidR="00CC22F0" w:rsidRDefault="00CC22F0" w:rsidP="00CC22F0">
      <w:pPr>
        <w:pStyle w:val="Bezodstpw"/>
        <w:jc w:val="both"/>
        <w:rPr>
          <w:rFonts w:ascii="Arial Narrow" w:hAnsi="Arial Narrow"/>
          <w:b/>
          <w:bCs/>
          <w:sz w:val="24"/>
          <w:szCs w:val="24"/>
        </w:rPr>
      </w:pPr>
      <w:r>
        <w:rPr>
          <w:rFonts w:ascii="Arial Narrow" w:hAnsi="Arial Narrow"/>
          <w:b/>
          <w:bCs/>
          <w:sz w:val="24"/>
          <w:szCs w:val="24"/>
        </w:rPr>
        <w:t>F</w:t>
      </w:r>
      <w:r w:rsidRPr="00F51AE2">
        <w:rPr>
          <w:rFonts w:ascii="Arial Narrow" w:hAnsi="Arial Narrow"/>
          <w:b/>
          <w:bCs/>
          <w:sz w:val="24"/>
          <w:szCs w:val="24"/>
        </w:rPr>
        <w:t>undusz alimentacyjny</w:t>
      </w:r>
    </w:p>
    <w:p w14:paraId="30FB60B7" w14:textId="77777777" w:rsidR="00CC22F0" w:rsidRDefault="00CC22F0" w:rsidP="00CC22F0">
      <w:pPr>
        <w:pStyle w:val="Bezodstpw"/>
        <w:jc w:val="both"/>
        <w:rPr>
          <w:rFonts w:ascii="Arial Narrow" w:hAnsi="Arial Narrow"/>
          <w:sz w:val="24"/>
          <w:szCs w:val="24"/>
        </w:rPr>
      </w:pPr>
    </w:p>
    <w:p w14:paraId="674BCD79" w14:textId="19BADEA0" w:rsidR="00CC22F0" w:rsidRPr="005A376A" w:rsidRDefault="00CC22F0" w:rsidP="00CC22F0">
      <w:pPr>
        <w:pStyle w:val="Bezodstpw"/>
        <w:jc w:val="both"/>
        <w:rPr>
          <w:rFonts w:ascii="Arial Narrow" w:hAnsi="Arial Narrow"/>
          <w:sz w:val="24"/>
          <w:szCs w:val="24"/>
        </w:rPr>
      </w:pPr>
      <w:r w:rsidRPr="005A376A">
        <w:rPr>
          <w:rFonts w:ascii="Arial Narrow" w:hAnsi="Arial Narrow"/>
          <w:sz w:val="24"/>
          <w:szCs w:val="24"/>
        </w:rPr>
        <w:t xml:space="preserve">W 2023 roku wydano </w:t>
      </w:r>
      <w:r w:rsidRPr="005A376A">
        <w:rPr>
          <w:rFonts w:ascii="Arial Narrow" w:hAnsi="Arial Narrow"/>
          <w:color w:val="000000" w:themeColor="text1"/>
          <w:sz w:val="24"/>
          <w:szCs w:val="24"/>
        </w:rPr>
        <w:t>20</w:t>
      </w:r>
      <w:r w:rsidRPr="005A376A">
        <w:rPr>
          <w:rFonts w:ascii="Arial Narrow" w:hAnsi="Arial Narrow"/>
          <w:sz w:val="24"/>
          <w:szCs w:val="24"/>
        </w:rPr>
        <w:t xml:space="preserve"> decyzji administracyjnych.</w:t>
      </w:r>
    </w:p>
    <w:p w14:paraId="62168C22" w14:textId="77777777" w:rsidR="00CC22F0" w:rsidRPr="00D444D5" w:rsidRDefault="00CC22F0" w:rsidP="00CC22F0">
      <w:pPr>
        <w:pStyle w:val="Bezodstpw"/>
        <w:jc w:val="both"/>
        <w:rPr>
          <w:rFonts w:ascii="Arial Narrow" w:hAnsi="Arial Narrow" w:cs="Arial"/>
          <w:bCs/>
          <w:sz w:val="24"/>
          <w:szCs w:val="24"/>
        </w:rPr>
      </w:pPr>
      <w:r w:rsidRPr="00D444D5">
        <w:rPr>
          <w:rFonts w:ascii="Arial Narrow" w:hAnsi="Arial Narrow" w:cs="Arial"/>
          <w:bCs/>
          <w:sz w:val="24"/>
          <w:szCs w:val="24"/>
        </w:rPr>
        <w:t xml:space="preserve">Świadczenia te przysługują, jeżeli dochód rodziny w przeliczeniu na osobę w rodzinie nie przekracza </w:t>
      </w:r>
      <w:r>
        <w:rPr>
          <w:rStyle w:val="hgkelc"/>
          <w:rFonts w:ascii="Arial Narrow" w:hAnsi="Arial Narrow" w:cs="Arial"/>
          <w:szCs w:val="24"/>
        </w:rPr>
        <w:t>o</w:t>
      </w:r>
      <w:r w:rsidRPr="00D444D5">
        <w:rPr>
          <w:rStyle w:val="hgkelc"/>
          <w:rFonts w:ascii="Arial Narrow" w:hAnsi="Arial Narrow" w:cs="Arial"/>
          <w:szCs w:val="24"/>
        </w:rPr>
        <w:t xml:space="preserve">d 1 października 2023 r. kwota kryterium dochodowego uprawniającego do świadczeń z funduszu alimentacyjnego wynosi </w:t>
      </w:r>
      <w:r w:rsidRPr="00D444D5">
        <w:rPr>
          <w:rStyle w:val="hgkelc"/>
          <w:rFonts w:ascii="Arial Narrow" w:hAnsi="Arial Narrow" w:cs="Arial"/>
          <w:b/>
          <w:bCs/>
          <w:szCs w:val="24"/>
        </w:rPr>
        <w:t>1209 zł</w:t>
      </w:r>
      <w:r w:rsidRPr="00D444D5">
        <w:rPr>
          <w:rStyle w:val="hgkelc"/>
          <w:rFonts w:ascii="Arial Narrow" w:hAnsi="Arial Narrow" w:cs="Arial"/>
          <w:szCs w:val="24"/>
        </w:rPr>
        <w:t xml:space="preserve">. Wcześniej obowiązywało kryterium w wysokości </w:t>
      </w:r>
      <w:r w:rsidRPr="00D444D5">
        <w:rPr>
          <w:rStyle w:val="hgkelc"/>
          <w:rFonts w:ascii="Arial Narrow" w:hAnsi="Arial Narrow" w:cs="Arial"/>
          <w:b/>
          <w:color w:val="000000" w:themeColor="text1"/>
          <w:szCs w:val="24"/>
        </w:rPr>
        <w:t>900 zł.</w:t>
      </w:r>
      <w:r w:rsidRPr="00D444D5">
        <w:rPr>
          <w:rFonts w:ascii="Arial Narrow" w:hAnsi="Arial Narrow" w:cs="Arial"/>
          <w:bCs/>
          <w:color w:val="000000" w:themeColor="text1"/>
          <w:sz w:val="24"/>
          <w:szCs w:val="24"/>
        </w:rPr>
        <w:t xml:space="preserve"> </w:t>
      </w:r>
    </w:p>
    <w:p w14:paraId="160AEF89" w14:textId="77777777" w:rsidR="00CC22F0" w:rsidRPr="00D444D5" w:rsidRDefault="00CC22F0" w:rsidP="00CC22F0">
      <w:pPr>
        <w:pStyle w:val="Bezodstpw"/>
        <w:jc w:val="both"/>
        <w:rPr>
          <w:rFonts w:ascii="Arial Narrow" w:hAnsi="Arial Narrow" w:cs="Arial"/>
          <w:bCs/>
          <w:sz w:val="24"/>
          <w:szCs w:val="24"/>
        </w:rPr>
      </w:pPr>
    </w:p>
    <w:p w14:paraId="3C9425EC" w14:textId="77777777" w:rsidR="00CC22F0" w:rsidRPr="00E0027C" w:rsidRDefault="00CC22F0" w:rsidP="00CC22F0">
      <w:pPr>
        <w:pStyle w:val="Legenda"/>
        <w:rPr>
          <w:color w:val="auto"/>
        </w:rPr>
      </w:pPr>
      <w:bookmarkStart w:id="94" w:name="_Toc73088233"/>
      <w:r w:rsidRPr="00E0027C">
        <w:rPr>
          <w:color w:val="auto"/>
        </w:rPr>
        <w:t>TABELA16. REALIZACJA FUNDUSZU ALIMENTACYJNEGO W 202</w:t>
      </w:r>
      <w:r>
        <w:rPr>
          <w:color w:val="auto"/>
        </w:rPr>
        <w:t>3</w:t>
      </w:r>
      <w:r w:rsidRPr="00E0027C">
        <w:rPr>
          <w:color w:val="auto"/>
        </w:rPr>
        <w:t>R.</w:t>
      </w:r>
      <w:bookmarkEnd w:id="94"/>
    </w:p>
    <w:tbl>
      <w:tblPr>
        <w:tblStyle w:val="Tabela-Siatka"/>
        <w:tblW w:w="9060" w:type="dxa"/>
        <w:tblInd w:w="0" w:type="dxa"/>
        <w:tblLook w:val="04A0" w:firstRow="1" w:lastRow="0" w:firstColumn="1" w:lastColumn="0" w:noHBand="0" w:noVBand="1"/>
      </w:tblPr>
      <w:tblGrid>
        <w:gridCol w:w="562"/>
        <w:gridCol w:w="3968"/>
        <w:gridCol w:w="2265"/>
        <w:gridCol w:w="2265"/>
      </w:tblGrid>
      <w:tr w:rsidR="00CC22F0" w:rsidRPr="0050741C" w14:paraId="38EFFFD7" w14:textId="77777777" w:rsidTr="009D1B03">
        <w:tc>
          <w:tcPr>
            <w:tcW w:w="562" w:type="dxa"/>
          </w:tcPr>
          <w:p w14:paraId="1A7FAFB2" w14:textId="77777777" w:rsidR="00CC22F0" w:rsidRPr="0050741C" w:rsidRDefault="00CC22F0" w:rsidP="009D1B03">
            <w:pPr>
              <w:rPr>
                <w:rFonts w:ascii="Arial Narrow" w:hAnsi="Arial Narrow" w:cstheme="minorHAnsi"/>
                <w:sz w:val="24"/>
                <w:szCs w:val="24"/>
              </w:rPr>
            </w:pPr>
            <w:r w:rsidRPr="0050741C">
              <w:rPr>
                <w:rFonts w:ascii="Arial Narrow" w:hAnsi="Arial Narrow" w:cstheme="minorHAnsi"/>
                <w:b/>
                <w:bCs/>
                <w:sz w:val="24"/>
                <w:szCs w:val="24"/>
              </w:rPr>
              <w:t>l.p.</w:t>
            </w:r>
          </w:p>
        </w:tc>
        <w:tc>
          <w:tcPr>
            <w:tcW w:w="3968" w:type="dxa"/>
          </w:tcPr>
          <w:p w14:paraId="2F83F4CA" w14:textId="77777777" w:rsidR="00CC22F0" w:rsidRPr="0050741C" w:rsidRDefault="00CC22F0" w:rsidP="009D1B03">
            <w:pPr>
              <w:rPr>
                <w:rFonts w:ascii="Arial Narrow" w:hAnsi="Arial Narrow" w:cstheme="minorHAnsi"/>
                <w:sz w:val="24"/>
                <w:szCs w:val="24"/>
              </w:rPr>
            </w:pPr>
            <w:r w:rsidRPr="0050741C">
              <w:rPr>
                <w:rFonts w:ascii="Arial Narrow" w:hAnsi="Arial Narrow" w:cstheme="minorHAnsi"/>
                <w:b/>
                <w:bCs/>
                <w:sz w:val="24"/>
                <w:szCs w:val="24"/>
              </w:rPr>
              <w:t>Wyszczególnienie</w:t>
            </w:r>
          </w:p>
        </w:tc>
        <w:tc>
          <w:tcPr>
            <w:tcW w:w="2265" w:type="dxa"/>
          </w:tcPr>
          <w:p w14:paraId="7452BAE7" w14:textId="77777777" w:rsidR="00CC22F0" w:rsidRPr="0050741C" w:rsidRDefault="00CC22F0" w:rsidP="009D1B03">
            <w:pPr>
              <w:jc w:val="center"/>
              <w:rPr>
                <w:rFonts w:ascii="Arial Narrow" w:hAnsi="Arial Narrow" w:cstheme="minorHAnsi"/>
                <w:sz w:val="24"/>
                <w:szCs w:val="24"/>
              </w:rPr>
            </w:pPr>
            <w:r w:rsidRPr="0050741C">
              <w:rPr>
                <w:rFonts w:ascii="Arial Narrow" w:hAnsi="Arial Narrow" w:cstheme="minorHAnsi"/>
                <w:b/>
                <w:bCs/>
                <w:sz w:val="24"/>
                <w:szCs w:val="24"/>
              </w:rPr>
              <w:t>Kwota</w:t>
            </w:r>
            <w:r>
              <w:rPr>
                <w:rFonts w:ascii="Arial Narrow" w:hAnsi="Arial Narrow" w:cstheme="minorHAnsi"/>
                <w:b/>
                <w:bCs/>
                <w:sz w:val="24"/>
                <w:szCs w:val="24"/>
              </w:rPr>
              <w:t xml:space="preserve"> (zł)</w:t>
            </w:r>
          </w:p>
        </w:tc>
        <w:tc>
          <w:tcPr>
            <w:tcW w:w="2265" w:type="dxa"/>
          </w:tcPr>
          <w:p w14:paraId="24D921BC" w14:textId="77777777" w:rsidR="00CC22F0" w:rsidRPr="0050741C" w:rsidRDefault="00CC22F0" w:rsidP="009D1B03">
            <w:pPr>
              <w:jc w:val="center"/>
              <w:rPr>
                <w:rFonts w:ascii="Arial Narrow" w:hAnsi="Arial Narrow" w:cstheme="minorHAnsi"/>
                <w:sz w:val="24"/>
                <w:szCs w:val="24"/>
              </w:rPr>
            </w:pPr>
            <w:r w:rsidRPr="0050741C">
              <w:rPr>
                <w:rFonts w:ascii="Arial Narrow" w:hAnsi="Arial Narrow" w:cstheme="minorHAnsi"/>
                <w:b/>
                <w:bCs/>
                <w:sz w:val="24"/>
                <w:szCs w:val="24"/>
              </w:rPr>
              <w:t>Liczba świadczeń</w:t>
            </w:r>
          </w:p>
        </w:tc>
      </w:tr>
      <w:tr w:rsidR="00CC22F0" w:rsidRPr="0050741C" w14:paraId="69131085" w14:textId="77777777" w:rsidTr="009D1B03">
        <w:tc>
          <w:tcPr>
            <w:tcW w:w="562" w:type="dxa"/>
          </w:tcPr>
          <w:p w14:paraId="6A36AD13" w14:textId="77777777" w:rsidR="00CC22F0" w:rsidRPr="0050741C" w:rsidRDefault="00CC22F0" w:rsidP="009D1B03">
            <w:pPr>
              <w:rPr>
                <w:rFonts w:ascii="Arial Narrow" w:hAnsi="Arial Narrow" w:cstheme="minorHAnsi"/>
                <w:sz w:val="24"/>
                <w:szCs w:val="24"/>
              </w:rPr>
            </w:pPr>
            <w:r w:rsidRPr="0050741C">
              <w:rPr>
                <w:rFonts w:ascii="Arial Narrow" w:hAnsi="Arial Narrow" w:cstheme="minorHAnsi"/>
                <w:sz w:val="24"/>
                <w:szCs w:val="24"/>
              </w:rPr>
              <w:t>1.</w:t>
            </w:r>
          </w:p>
        </w:tc>
        <w:tc>
          <w:tcPr>
            <w:tcW w:w="3968" w:type="dxa"/>
          </w:tcPr>
          <w:p w14:paraId="4E9AA72A" w14:textId="77777777" w:rsidR="00CC22F0" w:rsidRPr="0050741C" w:rsidRDefault="00CC22F0" w:rsidP="009D1B03">
            <w:pPr>
              <w:rPr>
                <w:rFonts w:ascii="Arial Narrow" w:hAnsi="Arial Narrow" w:cstheme="minorHAnsi"/>
                <w:sz w:val="24"/>
                <w:szCs w:val="24"/>
              </w:rPr>
            </w:pPr>
            <w:r w:rsidRPr="0050741C">
              <w:rPr>
                <w:rFonts w:ascii="Arial Narrow" w:hAnsi="Arial Narrow" w:cstheme="minorHAnsi"/>
                <w:sz w:val="24"/>
                <w:szCs w:val="24"/>
              </w:rPr>
              <w:t>Świadczenia z funduszu alimentacyjnego</w:t>
            </w:r>
          </w:p>
        </w:tc>
        <w:tc>
          <w:tcPr>
            <w:tcW w:w="2265" w:type="dxa"/>
          </w:tcPr>
          <w:p w14:paraId="1E0BDA5D" w14:textId="77777777" w:rsidR="00CC22F0" w:rsidRPr="00EB0A66" w:rsidRDefault="00CC22F0" w:rsidP="009D1B03">
            <w:pPr>
              <w:jc w:val="right"/>
              <w:rPr>
                <w:rFonts w:ascii="Arial Narrow" w:hAnsi="Arial Narrow" w:cstheme="minorHAnsi"/>
                <w:color w:val="000000" w:themeColor="text1"/>
                <w:sz w:val="24"/>
                <w:szCs w:val="24"/>
              </w:rPr>
            </w:pPr>
            <w:r w:rsidRPr="00EB0A66">
              <w:rPr>
                <w:rFonts w:ascii="Arial Narrow" w:hAnsi="Arial Narrow" w:cstheme="minorHAnsi"/>
                <w:color w:val="000000" w:themeColor="text1"/>
                <w:sz w:val="24"/>
                <w:szCs w:val="24"/>
              </w:rPr>
              <w:t>108 686,00</w:t>
            </w:r>
          </w:p>
        </w:tc>
        <w:tc>
          <w:tcPr>
            <w:tcW w:w="2265" w:type="dxa"/>
            <w:tcBorders>
              <w:bottom w:val="single" w:sz="4" w:space="0" w:color="auto"/>
            </w:tcBorders>
          </w:tcPr>
          <w:p w14:paraId="47C4EF09" w14:textId="77777777" w:rsidR="00CC22F0" w:rsidRPr="00EB0A66" w:rsidRDefault="00CC22F0" w:rsidP="009D1B03">
            <w:pPr>
              <w:jc w:val="center"/>
              <w:rPr>
                <w:rFonts w:ascii="Arial Narrow" w:hAnsi="Arial Narrow" w:cstheme="minorHAnsi"/>
                <w:color w:val="000000" w:themeColor="text1"/>
                <w:sz w:val="24"/>
                <w:szCs w:val="24"/>
              </w:rPr>
            </w:pPr>
            <w:r w:rsidRPr="00EB0A66">
              <w:rPr>
                <w:rFonts w:ascii="Arial Narrow" w:hAnsi="Arial Narrow" w:cstheme="minorHAnsi"/>
                <w:color w:val="000000" w:themeColor="text1"/>
                <w:sz w:val="24"/>
                <w:szCs w:val="24"/>
              </w:rPr>
              <w:t>266</w:t>
            </w:r>
          </w:p>
        </w:tc>
      </w:tr>
      <w:tr w:rsidR="00CC22F0" w:rsidRPr="0050741C" w14:paraId="3475B673" w14:textId="77777777" w:rsidTr="009D1B03">
        <w:tc>
          <w:tcPr>
            <w:tcW w:w="562" w:type="dxa"/>
          </w:tcPr>
          <w:p w14:paraId="1B6DBFDF" w14:textId="77777777" w:rsidR="00CC22F0" w:rsidRPr="0050741C" w:rsidRDefault="00CC22F0" w:rsidP="009D1B03">
            <w:pPr>
              <w:rPr>
                <w:rFonts w:ascii="Arial Narrow" w:hAnsi="Arial Narrow" w:cstheme="minorHAnsi"/>
                <w:sz w:val="24"/>
                <w:szCs w:val="24"/>
              </w:rPr>
            </w:pPr>
            <w:r w:rsidRPr="0050741C">
              <w:rPr>
                <w:rFonts w:ascii="Arial Narrow" w:hAnsi="Arial Narrow" w:cstheme="minorHAnsi"/>
                <w:sz w:val="24"/>
                <w:szCs w:val="24"/>
              </w:rPr>
              <w:t>2.</w:t>
            </w:r>
          </w:p>
        </w:tc>
        <w:tc>
          <w:tcPr>
            <w:tcW w:w="3968" w:type="dxa"/>
          </w:tcPr>
          <w:p w14:paraId="5C6683A9" w14:textId="77777777" w:rsidR="00CC22F0" w:rsidRPr="0050741C" w:rsidRDefault="00CC22F0" w:rsidP="009D1B03">
            <w:pPr>
              <w:rPr>
                <w:rFonts w:ascii="Arial Narrow" w:hAnsi="Arial Narrow" w:cstheme="minorHAnsi"/>
                <w:sz w:val="24"/>
                <w:szCs w:val="24"/>
              </w:rPr>
            </w:pPr>
            <w:r w:rsidRPr="0050741C">
              <w:rPr>
                <w:rFonts w:ascii="Arial Narrow" w:hAnsi="Arial Narrow" w:cstheme="minorHAnsi"/>
                <w:sz w:val="24"/>
                <w:szCs w:val="24"/>
              </w:rPr>
              <w:t>Kwoty zwrócone przez dłużników alimentacyjnych z tytułu wypłaconych świadczeń z funduszu alimentacyjnego</w:t>
            </w:r>
          </w:p>
        </w:tc>
        <w:tc>
          <w:tcPr>
            <w:tcW w:w="2265" w:type="dxa"/>
          </w:tcPr>
          <w:p w14:paraId="63D5C654" w14:textId="77777777" w:rsidR="00CC22F0" w:rsidRPr="00EB0A66" w:rsidRDefault="00CC22F0" w:rsidP="009D1B03">
            <w:pPr>
              <w:jc w:val="right"/>
              <w:rPr>
                <w:rFonts w:ascii="Arial Narrow" w:hAnsi="Arial Narrow" w:cstheme="minorHAnsi"/>
                <w:color w:val="000000" w:themeColor="text1"/>
                <w:sz w:val="24"/>
                <w:szCs w:val="24"/>
              </w:rPr>
            </w:pPr>
            <w:r w:rsidRPr="00EB0A66">
              <w:rPr>
                <w:rFonts w:ascii="Arial Narrow" w:hAnsi="Arial Narrow" w:cstheme="minorHAnsi"/>
                <w:color w:val="000000" w:themeColor="text1"/>
                <w:sz w:val="24"/>
                <w:szCs w:val="24"/>
              </w:rPr>
              <w:t>56 952,95</w:t>
            </w:r>
          </w:p>
          <w:p w14:paraId="1B267FDA" w14:textId="77777777" w:rsidR="00CC22F0" w:rsidRPr="00EB0A66" w:rsidRDefault="00CC22F0" w:rsidP="009D1B03">
            <w:pPr>
              <w:jc w:val="right"/>
              <w:rPr>
                <w:rFonts w:ascii="Arial Narrow" w:hAnsi="Arial Narrow" w:cstheme="minorHAnsi"/>
                <w:color w:val="000000" w:themeColor="text1"/>
                <w:sz w:val="24"/>
                <w:szCs w:val="24"/>
              </w:rPr>
            </w:pPr>
          </w:p>
        </w:tc>
        <w:tc>
          <w:tcPr>
            <w:tcW w:w="2265" w:type="dxa"/>
            <w:tcBorders>
              <w:bottom w:val="single" w:sz="4" w:space="0" w:color="auto"/>
              <w:tl2br w:val="single" w:sz="4" w:space="0" w:color="auto"/>
            </w:tcBorders>
          </w:tcPr>
          <w:p w14:paraId="2F0380EC" w14:textId="77777777" w:rsidR="00CC22F0" w:rsidRPr="00433C07" w:rsidRDefault="00CC22F0" w:rsidP="009D1B03">
            <w:pPr>
              <w:rPr>
                <w:rFonts w:ascii="Arial Narrow" w:hAnsi="Arial Narrow"/>
                <w:color w:val="FF0000"/>
                <w:sz w:val="24"/>
                <w:szCs w:val="24"/>
              </w:rPr>
            </w:pPr>
          </w:p>
        </w:tc>
      </w:tr>
      <w:tr w:rsidR="00CC22F0" w:rsidRPr="0050741C" w14:paraId="3C12F080" w14:textId="77777777" w:rsidTr="009D1B03">
        <w:tc>
          <w:tcPr>
            <w:tcW w:w="562" w:type="dxa"/>
          </w:tcPr>
          <w:p w14:paraId="22E53604" w14:textId="77777777" w:rsidR="00CC22F0" w:rsidRPr="0050741C" w:rsidRDefault="00CC22F0" w:rsidP="009D1B03">
            <w:pPr>
              <w:rPr>
                <w:rFonts w:ascii="Arial Narrow" w:hAnsi="Arial Narrow" w:cstheme="minorHAnsi"/>
                <w:sz w:val="24"/>
                <w:szCs w:val="24"/>
              </w:rPr>
            </w:pPr>
            <w:r w:rsidRPr="0050741C">
              <w:rPr>
                <w:rFonts w:ascii="Arial Narrow" w:hAnsi="Arial Narrow" w:cstheme="minorHAnsi"/>
                <w:sz w:val="24"/>
                <w:szCs w:val="24"/>
              </w:rPr>
              <w:t xml:space="preserve">3. </w:t>
            </w:r>
          </w:p>
        </w:tc>
        <w:tc>
          <w:tcPr>
            <w:tcW w:w="3968" w:type="dxa"/>
          </w:tcPr>
          <w:p w14:paraId="4E5601EE" w14:textId="77777777" w:rsidR="00CC22F0" w:rsidRPr="0050741C" w:rsidRDefault="00CC22F0" w:rsidP="009D1B03">
            <w:pPr>
              <w:rPr>
                <w:rFonts w:ascii="Arial Narrow" w:hAnsi="Arial Narrow" w:cstheme="minorHAnsi"/>
                <w:sz w:val="24"/>
                <w:szCs w:val="24"/>
              </w:rPr>
            </w:pPr>
            <w:r w:rsidRPr="0050741C">
              <w:rPr>
                <w:rFonts w:ascii="Arial Narrow" w:hAnsi="Arial Narrow" w:cstheme="minorHAnsi"/>
                <w:sz w:val="24"/>
                <w:szCs w:val="24"/>
              </w:rPr>
              <w:t>Dochody własne gminy z tytułu świadczeń z funduszu alimentacyjnego zwróconych przez dłużników alimentacyjnych</w:t>
            </w:r>
          </w:p>
        </w:tc>
        <w:tc>
          <w:tcPr>
            <w:tcW w:w="2265" w:type="dxa"/>
          </w:tcPr>
          <w:p w14:paraId="5494F66E" w14:textId="77777777" w:rsidR="00CC22F0" w:rsidRPr="00EB0A66" w:rsidRDefault="00CC22F0" w:rsidP="009D1B03">
            <w:pPr>
              <w:jc w:val="right"/>
              <w:rPr>
                <w:rFonts w:ascii="Arial Narrow" w:hAnsi="Arial Narrow" w:cstheme="minorHAnsi"/>
                <w:color w:val="000000" w:themeColor="text1"/>
                <w:sz w:val="24"/>
                <w:szCs w:val="24"/>
              </w:rPr>
            </w:pPr>
            <w:r w:rsidRPr="00EB0A66">
              <w:rPr>
                <w:rFonts w:ascii="Arial Narrow" w:hAnsi="Arial Narrow" w:cstheme="minorHAnsi"/>
                <w:color w:val="000000" w:themeColor="text1"/>
                <w:sz w:val="24"/>
                <w:szCs w:val="24"/>
              </w:rPr>
              <w:t>3 886,59</w:t>
            </w:r>
          </w:p>
        </w:tc>
        <w:tc>
          <w:tcPr>
            <w:tcW w:w="2265" w:type="dxa"/>
            <w:tcBorders>
              <w:tl2br w:val="single" w:sz="4" w:space="0" w:color="auto"/>
            </w:tcBorders>
          </w:tcPr>
          <w:p w14:paraId="71BEB42C" w14:textId="77777777" w:rsidR="00CC22F0" w:rsidRPr="00433C07" w:rsidRDefault="00CC22F0" w:rsidP="009D1B03">
            <w:pPr>
              <w:rPr>
                <w:rFonts w:ascii="Arial Narrow" w:hAnsi="Arial Narrow"/>
                <w:color w:val="FF0000"/>
                <w:sz w:val="24"/>
                <w:szCs w:val="24"/>
              </w:rPr>
            </w:pPr>
          </w:p>
        </w:tc>
      </w:tr>
    </w:tbl>
    <w:p w14:paraId="630F7408" w14:textId="28A46FBE" w:rsidR="00BF2867" w:rsidRPr="00400C6F" w:rsidRDefault="00000000" w:rsidP="00B06A73">
      <w:pPr>
        <w:spacing w:line="240" w:lineRule="auto"/>
        <w:jc w:val="both"/>
        <w:rPr>
          <w:rFonts w:ascii="Arial Narrow" w:hAnsi="Arial Narrow" w:cs="Times New Roman"/>
          <w:color w:val="000000" w:themeColor="text1"/>
          <w:sz w:val="24"/>
          <w:szCs w:val="24"/>
        </w:rPr>
      </w:pPr>
      <w:r>
        <w:rPr>
          <w:noProof/>
        </w:rPr>
        <w:pict w14:anchorId="475F8917">
          <v:roundrect id="_x0000_s2088" style="position:absolute;left:0;text-align:left;margin-left:-6.65pt;margin-top:9.75pt;width:459.6pt;height:34.8pt;z-index:-251613184;mso-position-horizontal-relative:text;mso-position-vertical-relative:text" arcsize="10923f" fillcolor="#59a9f2 [1940]" strokecolor="#59a9f2 [1940]" strokeweight="1pt">
            <v:fill color2="#c7e2fa [660]" angle="-45" focus="-50%" type="gradient"/>
            <v:shadow on="t" type="perspective" color="#073662 [1604]" opacity=".5" offset="1pt" offset2="-3pt"/>
          </v:roundrect>
        </w:pict>
      </w:r>
      <w:r>
        <w:rPr>
          <w:noProof/>
        </w:rPr>
        <w:pict w14:anchorId="24FCF280">
          <v:roundrect id="Prostokąt: zaokrąglone rogi 7" o:spid="_x0000_s2071" style="position:absolute;left:0;text-align:left;margin-left:1216.2pt;margin-top:15.9pt;width:456.6pt;height:29.4pt;z-index:-251622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fillcolor="#1a88ed [2676]" strokecolor="#90c5f6 [1300]">
            <v:fill color2="#57a8f2 [1972]" rotate="t" focusposition="1,1" focussize="" focus="100%" type="gradientRadial"/>
            <w10:wrap anchorx="margin"/>
          </v:roundrect>
        </w:pict>
      </w:r>
    </w:p>
    <w:p w14:paraId="6029C5E4" w14:textId="2031DE14" w:rsidR="00287514" w:rsidRPr="00986414" w:rsidRDefault="00287514" w:rsidP="00BF2867">
      <w:pPr>
        <w:pStyle w:val="Nagwek2"/>
        <w:ind w:left="426"/>
        <w:jc w:val="both"/>
        <w:rPr>
          <w:rFonts w:ascii="Arial Narrow" w:hAnsi="Arial Narrow"/>
          <w:b/>
          <w:bCs/>
        </w:rPr>
      </w:pPr>
      <w:bookmarkStart w:id="95" w:name="_Toc167869994"/>
      <w:r w:rsidRPr="00986414">
        <w:rPr>
          <w:rFonts w:ascii="Arial Narrow" w:hAnsi="Arial Narrow"/>
          <w:b/>
          <w:bCs/>
        </w:rPr>
        <w:t>Program współpracy z organizacjami pozarządowymi</w:t>
      </w:r>
      <w:bookmarkEnd w:id="90"/>
      <w:bookmarkEnd w:id="95"/>
    </w:p>
    <w:p w14:paraId="4D5C1001" w14:textId="77777777" w:rsidR="009B161C" w:rsidRPr="00C04DE0" w:rsidRDefault="009B161C" w:rsidP="009A14AD">
      <w:pPr>
        <w:pStyle w:val="Bezodstpw"/>
        <w:rPr>
          <w:rFonts w:ascii="Arial Narrow" w:hAnsi="Arial Narrow" w:cs="TimesNewRomanPS-BoldMT"/>
          <w:color w:val="FF0000"/>
          <w:sz w:val="24"/>
          <w:szCs w:val="24"/>
        </w:rPr>
      </w:pPr>
      <w:bookmarkStart w:id="96" w:name="_Toc73019134"/>
    </w:p>
    <w:p w14:paraId="7A7F0121" w14:textId="77777777" w:rsidR="00AB4B7A" w:rsidRPr="00A5506F" w:rsidRDefault="00415AF1" w:rsidP="00E205B9">
      <w:pPr>
        <w:pStyle w:val="Default"/>
        <w:jc w:val="both"/>
      </w:pPr>
      <w:r w:rsidRPr="00A52325">
        <w:rPr>
          <w:rFonts w:ascii="Arial Narrow" w:hAnsi="Arial Narrow" w:cs="TimesNewRomanPS-BoldMT"/>
        </w:rPr>
        <w:t>Rada Gminy Skąpe w dniu</w:t>
      </w:r>
      <w:r w:rsidRPr="00A52325">
        <w:rPr>
          <w:rFonts w:ascii="Arial Narrow" w:hAnsi="Arial Narrow"/>
        </w:rPr>
        <w:t xml:space="preserve"> 26 listopada </w:t>
      </w:r>
      <w:r w:rsidRPr="00A52325">
        <w:rPr>
          <w:rFonts w:ascii="Arial Narrow" w:hAnsi="Arial Narrow" w:cs="TimesNewRomanPS-BoldMT"/>
        </w:rPr>
        <w:t>202</w:t>
      </w:r>
      <w:r>
        <w:rPr>
          <w:rFonts w:ascii="Arial Narrow" w:hAnsi="Arial Narrow" w:cs="TimesNewRomanPS-BoldMT"/>
        </w:rPr>
        <w:t>1</w:t>
      </w:r>
      <w:r w:rsidRPr="00A52325">
        <w:rPr>
          <w:rFonts w:ascii="Arial Narrow" w:hAnsi="Arial Narrow" w:cs="TimesNewRomanPS-BoldMT"/>
        </w:rPr>
        <w:t xml:space="preserve">r. przyjęła uchwałę </w:t>
      </w:r>
      <w:r w:rsidRPr="00A52325">
        <w:rPr>
          <w:rFonts w:ascii="Arial Narrow" w:eastAsia="Times New Roman" w:hAnsi="Arial Narrow" w:cs="Arial"/>
        </w:rPr>
        <w:t xml:space="preserve">nr </w:t>
      </w:r>
      <w:r w:rsidRPr="00A52325">
        <w:rPr>
          <w:rFonts w:ascii="Arial Narrow" w:hAnsi="Arial Narrow"/>
        </w:rPr>
        <w:t>XXXVIII/326/2021</w:t>
      </w:r>
      <w:r w:rsidRPr="00A52325">
        <w:rPr>
          <w:rFonts w:ascii="Arial Narrow" w:eastAsia="Times New Roman" w:hAnsi="Arial Narrow" w:cs="Arial"/>
        </w:rPr>
        <w:t xml:space="preserve"> Rady Gminy </w:t>
      </w:r>
      <w:bookmarkStart w:id="97" w:name="_Toc73019160"/>
      <w:bookmarkEnd w:id="96"/>
      <w:r w:rsidR="00AB4B7A" w:rsidRPr="00B657BD">
        <w:rPr>
          <w:rFonts w:ascii="Arial Narrow" w:hAnsi="Arial Narrow" w:cs="TimesNewRomanPS-BoldMT"/>
        </w:rPr>
        <w:t>Rada Gminy Skąpe w dniu</w:t>
      </w:r>
      <w:r w:rsidR="00AB4B7A" w:rsidRPr="00B657BD">
        <w:rPr>
          <w:rFonts w:ascii="Arial Narrow" w:hAnsi="Arial Narrow"/>
        </w:rPr>
        <w:t xml:space="preserve"> </w:t>
      </w:r>
      <w:r w:rsidR="00AB4B7A">
        <w:rPr>
          <w:rFonts w:ascii="Arial Narrow" w:hAnsi="Arial Narrow"/>
        </w:rPr>
        <w:t>24</w:t>
      </w:r>
      <w:r w:rsidR="00AB4B7A" w:rsidRPr="00B657BD">
        <w:rPr>
          <w:rFonts w:ascii="Arial Narrow" w:hAnsi="Arial Narrow"/>
        </w:rPr>
        <w:t xml:space="preserve"> listopada </w:t>
      </w:r>
      <w:r w:rsidR="00AB4B7A" w:rsidRPr="00B657BD">
        <w:rPr>
          <w:rFonts w:ascii="Arial Narrow" w:hAnsi="Arial Narrow" w:cs="TimesNewRomanPS-BoldMT"/>
        </w:rPr>
        <w:t xml:space="preserve">2022r. przyjęła uchwałę </w:t>
      </w:r>
      <w:r w:rsidR="00AB4B7A" w:rsidRPr="00A5506F">
        <w:rPr>
          <w:rFonts w:ascii="Arial Narrow" w:hAnsi="Arial Narrow"/>
        </w:rPr>
        <w:t>nr LII/444/2022 Rady</w:t>
      </w:r>
      <w:r w:rsidR="00AB4B7A" w:rsidRPr="00B657BD">
        <w:rPr>
          <w:rFonts w:ascii="Arial Narrow" w:hAnsi="Arial Narrow"/>
        </w:rPr>
        <w:t xml:space="preserve"> Gminy Skąpe w sprawie Programu współpracy Gminy Skąpe z organizacjami pozarządowymi i innymi podmiotami w 2023 roku.</w:t>
      </w:r>
    </w:p>
    <w:p w14:paraId="755B4B4B" w14:textId="77777777" w:rsidR="00AB4B7A" w:rsidRPr="00B657BD" w:rsidRDefault="00AB4B7A" w:rsidP="00E205B9">
      <w:pPr>
        <w:pStyle w:val="Bezodstpw"/>
        <w:jc w:val="both"/>
        <w:rPr>
          <w:rFonts w:ascii="Arial Narrow" w:hAnsi="Arial Narrow" w:cs="TimesNewRomanPSMT"/>
          <w:sz w:val="24"/>
          <w:szCs w:val="24"/>
        </w:rPr>
      </w:pPr>
    </w:p>
    <w:p w14:paraId="4A646346" w14:textId="77777777" w:rsidR="00AB4B7A" w:rsidRPr="00B657BD" w:rsidRDefault="00AB4B7A" w:rsidP="00E205B9">
      <w:pPr>
        <w:pStyle w:val="Bezodstpw"/>
        <w:jc w:val="both"/>
        <w:rPr>
          <w:rFonts w:ascii="Arial Narrow" w:hAnsi="Arial Narrow"/>
          <w:sz w:val="24"/>
          <w:szCs w:val="24"/>
          <w:lang w:eastAsia="pl-PL"/>
        </w:rPr>
      </w:pPr>
      <w:r w:rsidRPr="00B657BD">
        <w:rPr>
          <w:rFonts w:ascii="Arial Narrow" w:hAnsi="Arial Narrow" w:cs="TimesNewRomanPSMT"/>
          <w:sz w:val="24"/>
          <w:szCs w:val="24"/>
        </w:rPr>
        <w:t xml:space="preserve">Realizując ww. uchwałę, </w:t>
      </w:r>
      <w:r w:rsidRPr="00B657BD">
        <w:rPr>
          <w:rFonts w:ascii="Arial Narrow" w:hAnsi="Arial Narrow"/>
          <w:sz w:val="24"/>
          <w:szCs w:val="24"/>
        </w:rPr>
        <w:t xml:space="preserve">Zarządzeniem Nr 13/2023 Wójta Gminy Skąpe z dnia 22 stycznia 2023r. w sprawie ogłoszenia otwartego konkursu ofert na realizację zadania </w:t>
      </w:r>
      <w:r w:rsidRPr="00B657BD">
        <w:rPr>
          <w:rFonts w:ascii="Arial Narrow" w:hAnsi="Arial Narrow"/>
          <w:sz w:val="24"/>
          <w:szCs w:val="24"/>
          <w:lang w:eastAsia="pl-PL"/>
        </w:rPr>
        <w:t>na wykonanie zadań publicznych związanych z realizacją zadań samorządu Gminy Skąpe w roku 202</w:t>
      </w:r>
      <w:r>
        <w:rPr>
          <w:rFonts w:ascii="Arial Narrow" w:hAnsi="Arial Narrow"/>
          <w:sz w:val="24"/>
          <w:szCs w:val="24"/>
          <w:lang w:eastAsia="pl-PL"/>
        </w:rPr>
        <w:t>3</w:t>
      </w:r>
      <w:r w:rsidRPr="00B657BD">
        <w:rPr>
          <w:rFonts w:ascii="Arial Narrow" w:hAnsi="Arial Narrow"/>
          <w:sz w:val="24"/>
          <w:szCs w:val="24"/>
          <w:lang w:eastAsia="pl-PL"/>
        </w:rPr>
        <w:t xml:space="preserve"> przez organizacje pozarządowe i inne podmioty prowadzące działalność pożytku publicznego, Wójt Gminy zaprosił do składania ofert w zakresie:</w:t>
      </w:r>
    </w:p>
    <w:p w14:paraId="084144FB" w14:textId="18F7E424" w:rsidR="00AB4B7A" w:rsidRPr="00B657BD" w:rsidRDefault="00AB4B7A">
      <w:pPr>
        <w:pStyle w:val="Bezodstpw"/>
        <w:numPr>
          <w:ilvl w:val="2"/>
          <w:numId w:val="64"/>
        </w:numPr>
        <w:ind w:left="993" w:hanging="567"/>
        <w:jc w:val="both"/>
        <w:rPr>
          <w:rFonts w:ascii="Arial Narrow" w:hAnsi="Arial Narrow"/>
          <w:sz w:val="24"/>
          <w:szCs w:val="24"/>
        </w:rPr>
      </w:pPr>
      <w:r w:rsidRPr="00B657BD">
        <w:rPr>
          <w:rFonts w:ascii="Arial Narrow" w:hAnsi="Arial Narrow"/>
          <w:bCs/>
          <w:sz w:val="24"/>
          <w:szCs w:val="24"/>
          <w:lang w:eastAsia="pl-PL"/>
        </w:rPr>
        <w:t>upowszechniania kultury fizycznej i sportu</w:t>
      </w:r>
      <w:r w:rsidRPr="00B657BD">
        <w:rPr>
          <w:rFonts w:ascii="Arial Narrow" w:hAnsi="Arial Narrow"/>
          <w:sz w:val="24"/>
          <w:szCs w:val="24"/>
        </w:rPr>
        <w:t xml:space="preserve">, </w:t>
      </w:r>
    </w:p>
    <w:p w14:paraId="4B000EC6" w14:textId="1279229D" w:rsidR="00AB4B7A" w:rsidRPr="00B657BD" w:rsidRDefault="00AB4B7A">
      <w:pPr>
        <w:pStyle w:val="Bezodstpw"/>
        <w:numPr>
          <w:ilvl w:val="2"/>
          <w:numId w:val="64"/>
        </w:numPr>
        <w:ind w:left="993" w:hanging="567"/>
        <w:jc w:val="both"/>
        <w:rPr>
          <w:rFonts w:ascii="Arial Narrow" w:hAnsi="Arial Narrow"/>
          <w:sz w:val="24"/>
          <w:szCs w:val="24"/>
        </w:rPr>
      </w:pPr>
      <w:r w:rsidRPr="00B657BD">
        <w:rPr>
          <w:rFonts w:ascii="Arial Narrow" w:hAnsi="Arial Narrow"/>
          <w:sz w:val="24"/>
          <w:szCs w:val="24"/>
        </w:rPr>
        <w:t xml:space="preserve">wspomagania rozwoju wspólnot i społeczności lokalnych, </w:t>
      </w:r>
    </w:p>
    <w:p w14:paraId="5C43A79B" w14:textId="4C318C92" w:rsidR="00AB4B7A" w:rsidRPr="00B657BD" w:rsidRDefault="00AB4B7A">
      <w:pPr>
        <w:pStyle w:val="Bezodstpw"/>
        <w:numPr>
          <w:ilvl w:val="2"/>
          <w:numId w:val="64"/>
        </w:numPr>
        <w:ind w:left="993" w:hanging="567"/>
        <w:jc w:val="both"/>
        <w:rPr>
          <w:rFonts w:ascii="Arial Narrow" w:hAnsi="Arial Narrow"/>
          <w:sz w:val="24"/>
          <w:szCs w:val="24"/>
        </w:rPr>
      </w:pPr>
      <w:r w:rsidRPr="00B657BD">
        <w:rPr>
          <w:rFonts w:ascii="Arial Narrow" w:hAnsi="Arial Narrow"/>
          <w:sz w:val="24"/>
          <w:szCs w:val="24"/>
        </w:rPr>
        <w:t>działalności na rzecz osób niepełnosprawnych,</w:t>
      </w:r>
    </w:p>
    <w:p w14:paraId="2A81D1CE" w14:textId="23EA9BFA" w:rsidR="00AB4B7A" w:rsidRPr="00B657BD" w:rsidRDefault="00AB4B7A">
      <w:pPr>
        <w:pStyle w:val="Bezodstpw"/>
        <w:numPr>
          <w:ilvl w:val="2"/>
          <w:numId w:val="64"/>
        </w:numPr>
        <w:ind w:left="993" w:hanging="567"/>
        <w:jc w:val="both"/>
        <w:rPr>
          <w:rFonts w:ascii="Arial Narrow" w:hAnsi="Arial Narrow"/>
          <w:sz w:val="24"/>
          <w:szCs w:val="24"/>
        </w:rPr>
      </w:pPr>
      <w:r w:rsidRPr="00B657BD">
        <w:rPr>
          <w:rFonts w:ascii="Arial Narrow" w:hAnsi="Arial Narrow"/>
          <w:sz w:val="24"/>
          <w:szCs w:val="24"/>
        </w:rPr>
        <w:t>krzewienia kultury muzycznej oraz twórczości ludowej,</w:t>
      </w:r>
    </w:p>
    <w:p w14:paraId="515AA646" w14:textId="7A6E7E9D" w:rsidR="00AB4B7A" w:rsidRPr="00B657BD" w:rsidRDefault="00AB4B7A">
      <w:pPr>
        <w:pStyle w:val="Bezodstpw"/>
        <w:numPr>
          <w:ilvl w:val="2"/>
          <w:numId w:val="64"/>
        </w:numPr>
        <w:ind w:left="993" w:hanging="567"/>
        <w:jc w:val="both"/>
        <w:rPr>
          <w:rFonts w:ascii="Arial Narrow" w:hAnsi="Arial Narrow"/>
          <w:sz w:val="24"/>
          <w:szCs w:val="24"/>
        </w:rPr>
      </w:pPr>
      <w:r w:rsidRPr="00B657BD">
        <w:rPr>
          <w:rFonts w:ascii="Arial Narrow" w:hAnsi="Arial Narrow"/>
          <w:sz w:val="24"/>
          <w:szCs w:val="24"/>
        </w:rPr>
        <w:t>bezpieczeństwa i porządku publicznego,</w:t>
      </w:r>
    </w:p>
    <w:p w14:paraId="1DA9AE7D" w14:textId="7BFC4119" w:rsidR="00AB4B7A" w:rsidRPr="00B657BD" w:rsidRDefault="00AB4B7A">
      <w:pPr>
        <w:pStyle w:val="Bezodstpw"/>
        <w:numPr>
          <w:ilvl w:val="2"/>
          <w:numId w:val="64"/>
        </w:numPr>
        <w:ind w:left="993" w:hanging="567"/>
        <w:jc w:val="both"/>
        <w:rPr>
          <w:rFonts w:ascii="Arial Narrow" w:hAnsi="Arial Narrow"/>
          <w:sz w:val="24"/>
          <w:szCs w:val="24"/>
        </w:rPr>
      </w:pPr>
      <w:r w:rsidRPr="00B657BD">
        <w:rPr>
          <w:rFonts w:ascii="Arial Narrow" w:hAnsi="Arial Narrow"/>
          <w:sz w:val="24"/>
          <w:szCs w:val="24"/>
        </w:rPr>
        <w:t>gospodarki komunalnej i ochrony środowiska w zakresie ekologii i ochrony zwierząt oraz dziedzictwa przyrodniczego,</w:t>
      </w:r>
    </w:p>
    <w:p w14:paraId="1197A9D6" w14:textId="175A43DC" w:rsidR="00AB4B7A" w:rsidRPr="00B657BD" w:rsidRDefault="00AB4B7A">
      <w:pPr>
        <w:pStyle w:val="Bezodstpw"/>
        <w:numPr>
          <w:ilvl w:val="2"/>
          <w:numId w:val="64"/>
        </w:numPr>
        <w:ind w:left="993" w:hanging="567"/>
        <w:jc w:val="both"/>
        <w:rPr>
          <w:rFonts w:ascii="Arial Narrow" w:hAnsi="Arial Narrow"/>
          <w:sz w:val="24"/>
          <w:szCs w:val="24"/>
        </w:rPr>
      </w:pPr>
      <w:r w:rsidRPr="00B657BD">
        <w:rPr>
          <w:rFonts w:ascii="Arial Narrow" w:hAnsi="Arial Narrow"/>
          <w:sz w:val="24"/>
          <w:szCs w:val="24"/>
        </w:rPr>
        <w:t xml:space="preserve">działalności na rzecz dzieci i młodzieży, w tym wypoczynku dzieci i młodzieży. </w:t>
      </w:r>
    </w:p>
    <w:p w14:paraId="025B219B" w14:textId="77777777" w:rsidR="00AB4B7A" w:rsidRPr="00B657BD" w:rsidRDefault="00AB4B7A" w:rsidP="00E205B9">
      <w:pPr>
        <w:pStyle w:val="Bezodstpw"/>
        <w:jc w:val="both"/>
        <w:rPr>
          <w:rFonts w:ascii="Arial Narrow" w:hAnsi="Arial Narrow"/>
          <w:sz w:val="24"/>
          <w:szCs w:val="24"/>
        </w:rPr>
      </w:pPr>
    </w:p>
    <w:p w14:paraId="7D24E6E2" w14:textId="77777777" w:rsidR="00AB4B7A" w:rsidRPr="00B657BD" w:rsidRDefault="00AB4B7A" w:rsidP="00E205B9">
      <w:pPr>
        <w:pStyle w:val="Bezodstpw"/>
        <w:jc w:val="both"/>
        <w:rPr>
          <w:rFonts w:ascii="Arial Narrow" w:hAnsi="Arial Narrow"/>
          <w:sz w:val="24"/>
          <w:szCs w:val="24"/>
          <w:lang w:eastAsia="pl-PL"/>
        </w:rPr>
      </w:pPr>
      <w:r w:rsidRPr="00B657BD">
        <w:rPr>
          <w:rFonts w:ascii="Arial Narrow" w:hAnsi="Arial Narrow"/>
          <w:sz w:val="24"/>
          <w:szCs w:val="24"/>
          <w:lang w:eastAsia="pl-PL"/>
        </w:rPr>
        <w:t xml:space="preserve">Wysokość środków publicznych na zadania publiczne w zakresie kultury fizycznej i sportu wyniosła </w:t>
      </w:r>
      <w:r w:rsidRPr="00B657BD">
        <w:rPr>
          <w:rFonts w:ascii="Arial Narrow" w:hAnsi="Arial Narrow"/>
          <w:sz w:val="24"/>
          <w:szCs w:val="24"/>
        </w:rPr>
        <w:t xml:space="preserve">164.000 </w:t>
      </w:r>
      <w:r w:rsidRPr="00B657BD">
        <w:rPr>
          <w:rFonts w:ascii="Arial Narrow" w:hAnsi="Arial Narrow"/>
          <w:sz w:val="24"/>
          <w:szCs w:val="24"/>
          <w:lang w:eastAsia="pl-PL"/>
        </w:rPr>
        <w:t>zł.</w:t>
      </w:r>
    </w:p>
    <w:p w14:paraId="0BBA796C" w14:textId="77777777" w:rsidR="00AB4B7A" w:rsidRPr="00B657BD" w:rsidRDefault="00AB4B7A" w:rsidP="00E205B9">
      <w:pPr>
        <w:pStyle w:val="Bezodstpw"/>
        <w:jc w:val="both"/>
        <w:rPr>
          <w:rFonts w:ascii="Arial Narrow" w:hAnsi="Arial Narrow"/>
          <w:sz w:val="24"/>
          <w:szCs w:val="24"/>
          <w:lang w:eastAsia="pl-PL"/>
        </w:rPr>
      </w:pPr>
      <w:r w:rsidRPr="00B657BD">
        <w:rPr>
          <w:rFonts w:ascii="Arial Narrow" w:hAnsi="Arial Narrow"/>
          <w:sz w:val="24"/>
          <w:szCs w:val="24"/>
          <w:lang w:eastAsia="pl-PL"/>
        </w:rPr>
        <w:t xml:space="preserve">Wysokość środków publicznych na zadania publiczne w zakresie </w:t>
      </w:r>
      <w:r w:rsidRPr="00B657BD">
        <w:rPr>
          <w:rFonts w:ascii="Arial Narrow" w:hAnsi="Arial Narrow"/>
          <w:bCs/>
          <w:sz w:val="24"/>
          <w:szCs w:val="24"/>
          <w:lang w:eastAsia="pl-PL"/>
        </w:rPr>
        <w:t xml:space="preserve">wspomagania rozwoju wspólnot i społeczności lokalnych </w:t>
      </w:r>
      <w:r w:rsidRPr="00B657BD">
        <w:rPr>
          <w:rFonts w:ascii="Arial Narrow" w:hAnsi="Arial Narrow"/>
          <w:sz w:val="24"/>
          <w:szCs w:val="24"/>
          <w:lang w:eastAsia="pl-PL"/>
        </w:rPr>
        <w:t>wyniosła 9.000 zł.</w:t>
      </w:r>
    </w:p>
    <w:p w14:paraId="0BD0DE75" w14:textId="77777777" w:rsidR="00AB4B7A" w:rsidRPr="00B657BD" w:rsidRDefault="00AB4B7A" w:rsidP="00E205B9">
      <w:pPr>
        <w:pStyle w:val="Bezodstpw"/>
        <w:jc w:val="both"/>
        <w:rPr>
          <w:rFonts w:ascii="Arial Narrow" w:hAnsi="Arial Narrow"/>
          <w:sz w:val="24"/>
          <w:szCs w:val="24"/>
        </w:rPr>
      </w:pPr>
      <w:r w:rsidRPr="00B657BD">
        <w:rPr>
          <w:rFonts w:ascii="Arial Narrow" w:hAnsi="Arial Narrow"/>
          <w:sz w:val="24"/>
          <w:szCs w:val="24"/>
          <w:lang w:eastAsia="pl-PL"/>
        </w:rPr>
        <w:t xml:space="preserve">Wysokość środków publicznych na zadania publiczne w zakresie </w:t>
      </w:r>
      <w:r>
        <w:rPr>
          <w:rFonts w:ascii="Arial Narrow" w:hAnsi="Arial Narrow"/>
          <w:sz w:val="24"/>
          <w:szCs w:val="24"/>
          <w:lang w:eastAsia="pl-PL"/>
        </w:rPr>
        <w:t>d</w:t>
      </w:r>
      <w:r w:rsidRPr="00B657BD">
        <w:rPr>
          <w:rFonts w:ascii="Arial Narrow" w:hAnsi="Arial Narrow"/>
          <w:sz w:val="24"/>
          <w:szCs w:val="24"/>
        </w:rPr>
        <w:t>ziałalności na rzecz osób niepełnosprawnych 2.100,00zł</w:t>
      </w:r>
    </w:p>
    <w:p w14:paraId="66F2E726" w14:textId="77777777" w:rsidR="00AB4B7A" w:rsidRPr="00B657BD" w:rsidRDefault="00AB4B7A" w:rsidP="00E205B9">
      <w:pPr>
        <w:pStyle w:val="Bezodstpw"/>
        <w:jc w:val="both"/>
        <w:rPr>
          <w:rFonts w:ascii="Arial Narrow" w:hAnsi="Arial Narrow"/>
          <w:sz w:val="24"/>
          <w:szCs w:val="24"/>
        </w:rPr>
      </w:pPr>
      <w:r w:rsidRPr="00B657BD">
        <w:rPr>
          <w:rFonts w:ascii="Arial Narrow" w:hAnsi="Arial Narrow"/>
          <w:sz w:val="24"/>
          <w:szCs w:val="24"/>
          <w:lang w:eastAsia="pl-PL"/>
        </w:rPr>
        <w:t xml:space="preserve">Wysokość środków publicznych na zadania publiczne w zakresie </w:t>
      </w:r>
      <w:r>
        <w:rPr>
          <w:rFonts w:ascii="Arial Narrow" w:hAnsi="Arial Narrow"/>
          <w:sz w:val="24"/>
          <w:szCs w:val="24"/>
          <w:lang w:eastAsia="pl-PL"/>
        </w:rPr>
        <w:t>k</w:t>
      </w:r>
      <w:r w:rsidRPr="00B657BD">
        <w:rPr>
          <w:rFonts w:ascii="Arial Narrow" w:hAnsi="Arial Narrow"/>
          <w:sz w:val="24"/>
          <w:szCs w:val="24"/>
        </w:rPr>
        <w:t>rzewienia kultury muzycznej oraz twórczości ludowej 19.000,00 zł</w:t>
      </w:r>
    </w:p>
    <w:p w14:paraId="0F9A82EF" w14:textId="77777777" w:rsidR="00AB4B7A" w:rsidRPr="00B657BD" w:rsidRDefault="00AB4B7A" w:rsidP="00E205B9">
      <w:pPr>
        <w:pStyle w:val="Bezodstpw"/>
        <w:jc w:val="both"/>
        <w:rPr>
          <w:rFonts w:ascii="Arial Narrow" w:hAnsi="Arial Narrow"/>
          <w:sz w:val="24"/>
          <w:szCs w:val="24"/>
        </w:rPr>
      </w:pPr>
      <w:r w:rsidRPr="00B657BD">
        <w:rPr>
          <w:rFonts w:ascii="Arial Narrow" w:hAnsi="Arial Narrow"/>
          <w:sz w:val="24"/>
          <w:szCs w:val="24"/>
          <w:lang w:eastAsia="pl-PL"/>
        </w:rPr>
        <w:t xml:space="preserve">Wysokość środków publicznych na zadania publiczne w zakresie </w:t>
      </w:r>
      <w:r>
        <w:rPr>
          <w:rFonts w:ascii="Arial Narrow" w:hAnsi="Arial Narrow"/>
          <w:sz w:val="24"/>
          <w:szCs w:val="24"/>
          <w:lang w:eastAsia="pl-PL"/>
        </w:rPr>
        <w:t>b</w:t>
      </w:r>
      <w:r w:rsidRPr="00B657BD">
        <w:rPr>
          <w:rFonts w:ascii="Arial Narrow" w:hAnsi="Arial Narrow"/>
          <w:sz w:val="24"/>
          <w:szCs w:val="24"/>
        </w:rPr>
        <w:t>ezpieczeństwa i porządku publicznego 31.000,00 zł</w:t>
      </w:r>
    </w:p>
    <w:p w14:paraId="359DD468" w14:textId="77777777" w:rsidR="00AB4B7A" w:rsidRPr="00B657BD" w:rsidRDefault="00AB4B7A" w:rsidP="00E205B9">
      <w:pPr>
        <w:pStyle w:val="Bezodstpw"/>
        <w:jc w:val="both"/>
        <w:rPr>
          <w:rFonts w:ascii="Arial Narrow" w:hAnsi="Arial Narrow"/>
          <w:sz w:val="24"/>
          <w:szCs w:val="24"/>
        </w:rPr>
      </w:pPr>
      <w:r w:rsidRPr="00B657BD">
        <w:rPr>
          <w:rFonts w:ascii="Arial Narrow" w:hAnsi="Arial Narrow"/>
          <w:sz w:val="24"/>
          <w:szCs w:val="24"/>
          <w:lang w:eastAsia="pl-PL"/>
        </w:rPr>
        <w:t xml:space="preserve">Wysokość środków publicznych na zadania publiczne w zakresie </w:t>
      </w:r>
      <w:r>
        <w:rPr>
          <w:rFonts w:ascii="Arial Narrow" w:hAnsi="Arial Narrow"/>
          <w:sz w:val="24"/>
          <w:szCs w:val="24"/>
          <w:lang w:eastAsia="pl-PL"/>
        </w:rPr>
        <w:t>g</w:t>
      </w:r>
      <w:r w:rsidRPr="00B657BD">
        <w:rPr>
          <w:rFonts w:ascii="Arial Narrow" w:hAnsi="Arial Narrow"/>
          <w:sz w:val="24"/>
          <w:szCs w:val="24"/>
        </w:rPr>
        <w:t>ospodarki komunalnej i ochrony środowiska w zakresie ekologii i ochrony zwierząt oraz dziedzictwa przyrodniczego 6.000,00zł</w:t>
      </w:r>
    </w:p>
    <w:p w14:paraId="02EA5B7F" w14:textId="77777777" w:rsidR="00AB4B7A" w:rsidRPr="00B657BD" w:rsidRDefault="00AB4B7A" w:rsidP="00E205B9">
      <w:pPr>
        <w:pStyle w:val="Bezodstpw"/>
        <w:jc w:val="both"/>
        <w:rPr>
          <w:rFonts w:ascii="Arial Narrow" w:hAnsi="Arial Narrow"/>
          <w:sz w:val="24"/>
          <w:szCs w:val="24"/>
        </w:rPr>
      </w:pPr>
      <w:r w:rsidRPr="00B657BD">
        <w:rPr>
          <w:rFonts w:ascii="Arial Narrow" w:hAnsi="Arial Narrow"/>
          <w:sz w:val="24"/>
          <w:szCs w:val="24"/>
          <w:lang w:eastAsia="pl-PL"/>
        </w:rPr>
        <w:t xml:space="preserve">Wysokość środków publicznych na zadania publiczne w zakresie </w:t>
      </w:r>
      <w:r>
        <w:rPr>
          <w:rFonts w:ascii="Arial Narrow" w:hAnsi="Arial Narrow"/>
          <w:sz w:val="24"/>
          <w:szCs w:val="24"/>
          <w:lang w:eastAsia="pl-PL"/>
        </w:rPr>
        <w:t>d</w:t>
      </w:r>
      <w:r w:rsidRPr="00B657BD">
        <w:rPr>
          <w:rFonts w:ascii="Arial Narrow" w:hAnsi="Arial Narrow"/>
          <w:sz w:val="24"/>
          <w:szCs w:val="24"/>
        </w:rPr>
        <w:t>ziałalności na rzecz dzieci i młodzieży, w tym wypoczynku dzieci i młodzieży 15.000,00zł</w:t>
      </w:r>
    </w:p>
    <w:p w14:paraId="73C4D613" w14:textId="77777777" w:rsidR="00AB4B7A" w:rsidRDefault="00AB4B7A" w:rsidP="00E205B9">
      <w:pPr>
        <w:pStyle w:val="Bezodstpw"/>
        <w:spacing w:line="276" w:lineRule="auto"/>
        <w:jc w:val="both"/>
        <w:rPr>
          <w:rFonts w:ascii="Arial Narrow" w:eastAsia="Times New Roman" w:hAnsi="Arial Narrow" w:cs="Arial"/>
          <w:sz w:val="24"/>
          <w:szCs w:val="24"/>
          <w:lang w:eastAsia="pl-PL"/>
        </w:rPr>
      </w:pPr>
    </w:p>
    <w:p w14:paraId="615586EC" w14:textId="25E42986" w:rsidR="00AB4B7A" w:rsidRPr="00EC31C4" w:rsidRDefault="00AB4B7A" w:rsidP="00E205B9">
      <w:pPr>
        <w:pStyle w:val="Bezodstpw"/>
        <w:spacing w:line="276" w:lineRule="auto"/>
        <w:jc w:val="both"/>
        <w:rPr>
          <w:rFonts w:ascii="Arial Narrow" w:eastAsia="Times New Roman" w:hAnsi="Arial Narrow" w:cs="Arial"/>
          <w:b/>
          <w:bCs/>
          <w:sz w:val="24"/>
          <w:szCs w:val="24"/>
          <w:lang w:eastAsia="pl-PL"/>
        </w:rPr>
      </w:pPr>
      <w:r w:rsidRPr="00EC31C4">
        <w:rPr>
          <w:rFonts w:ascii="Arial Narrow" w:eastAsia="Times New Roman" w:hAnsi="Arial Narrow" w:cs="Arial"/>
          <w:b/>
          <w:bCs/>
          <w:sz w:val="24"/>
          <w:szCs w:val="24"/>
          <w:lang w:eastAsia="pl-PL"/>
        </w:rPr>
        <w:t>W wyniku postępowania konkursowego udzielono dotacje</w:t>
      </w:r>
      <w:r w:rsidR="0005299C" w:rsidRPr="00EC31C4">
        <w:rPr>
          <w:rFonts w:ascii="Arial Narrow" w:eastAsia="Times New Roman" w:hAnsi="Arial Narrow" w:cs="Arial"/>
          <w:b/>
          <w:bCs/>
          <w:sz w:val="24"/>
          <w:szCs w:val="24"/>
          <w:lang w:eastAsia="pl-PL"/>
        </w:rPr>
        <w:t xml:space="preserve"> na zadania z zakresu:</w:t>
      </w:r>
    </w:p>
    <w:p w14:paraId="23530E61" w14:textId="77777777" w:rsidR="0005299C" w:rsidRDefault="0005299C" w:rsidP="00E205B9">
      <w:pPr>
        <w:pStyle w:val="Bezodstpw"/>
        <w:spacing w:line="276" w:lineRule="auto"/>
        <w:jc w:val="both"/>
        <w:rPr>
          <w:rFonts w:ascii="Arial Narrow" w:hAnsi="Arial Narrow"/>
          <w:b/>
          <w:bCs/>
          <w:sz w:val="24"/>
          <w:szCs w:val="24"/>
          <w:u w:val="single"/>
        </w:rPr>
      </w:pPr>
    </w:p>
    <w:p w14:paraId="2EC53FFD" w14:textId="3E41B563" w:rsidR="00AB4B7A" w:rsidRPr="00BF2867" w:rsidRDefault="0005299C" w:rsidP="00E205B9">
      <w:pPr>
        <w:pStyle w:val="Bezodstpw"/>
        <w:spacing w:line="276"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lastRenderedPageBreak/>
        <w:t>K</w:t>
      </w:r>
      <w:r w:rsidR="00AB4B7A" w:rsidRPr="00BF2867">
        <w:rPr>
          <w:rFonts w:ascii="Arial Narrow" w:hAnsi="Arial Narrow"/>
          <w:b/>
          <w:bCs/>
          <w:color w:val="009DD9" w:themeColor="accent2"/>
          <w:sz w:val="24"/>
          <w:szCs w:val="24"/>
        </w:rPr>
        <w:t>ultury fizycznej i sportu</w:t>
      </w:r>
    </w:p>
    <w:p w14:paraId="603497C3" w14:textId="77777777" w:rsidR="00AB4B7A" w:rsidRDefault="00AB4B7A" w:rsidP="00E205B9">
      <w:pPr>
        <w:pStyle w:val="Bezodstpw"/>
        <w:ind w:left="360"/>
        <w:jc w:val="both"/>
        <w:rPr>
          <w:rFonts w:ascii="Arial Narrow" w:hAnsi="Arial Narrow"/>
          <w:sz w:val="24"/>
          <w:szCs w:val="24"/>
        </w:rPr>
      </w:pPr>
    </w:p>
    <w:p w14:paraId="5CAEFF49" w14:textId="77777777" w:rsidR="00AB4B7A" w:rsidRDefault="00AB4B7A">
      <w:pPr>
        <w:pStyle w:val="Bezodstpw"/>
        <w:numPr>
          <w:ilvl w:val="0"/>
          <w:numId w:val="32"/>
        </w:numPr>
        <w:jc w:val="both"/>
        <w:rPr>
          <w:rFonts w:ascii="Arial Narrow" w:hAnsi="Arial Narrow"/>
          <w:sz w:val="24"/>
          <w:szCs w:val="24"/>
        </w:rPr>
      </w:pPr>
      <w:r>
        <w:rPr>
          <w:rFonts w:ascii="Arial Narrow" w:hAnsi="Arial Narrow"/>
          <w:sz w:val="24"/>
          <w:szCs w:val="24"/>
        </w:rPr>
        <w:t>Klub Sportowy BŁĘKITNI Ołobok dorośli – dotacja 43.000 zł – wydatkowano 43.000,00zł</w:t>
      </w:r>
    </w:p>
    <w:p w14:paraId="40847F7E" w14:textId="77777777" w:rsidR="00AB4B7A" w:rsidRDefault="00AB4B7A" w:rsidP="00E205B9">
      <w:pPr>
        <w:pStyle w:val="Bezodstpw"/>
        <w:ind w:left="720"/>
        <w:jc w:val="both"/>
        <w:rPr>
          <w:rFonts w:ascii="Arial Narrow" w:hAnsi="Arial Narrow"/>
          <w:sz w:val="24"/>
          <w:szCs w:val="24"/>
        </w:rPr>
      </w:pPr>
      <w:r>
        <w:rPr>
          <w:rFonts w:ascii="Arial Narrow" w:hAnsi="Arial Narrow"/>
          <w:sz w:val="24"/>
          <w:szCs w:val="24"/>
        </w:rPr>
        <w:t>Zespół  liczy 22 zawodników zarejestrowanych. Nieprzerwanie od 2012r, zespół gra w klasie okręgowej. W rundzie wiosennej drużyna rozegrała 30 meczy ligowych. Kończąc ligowe rozgrywki na 7 miejscu i 2 mecze w Pucharze Polski</w:t>
      </w:r>
    </w:p>
    <w:p w14:paraId="361BD4CC" w14:textId="77777777" w:rsidR="00AB4B7A" w:rsidRDefault="00AB4B7A">
      <w:pPr>
        <w:pStyle w:val="Bezodstpw"/>
        <w:numPr>
          <w:ilvl w:val="0"/>
          <w:numId w:val="32"/>
        </w:numPr>
        <w:jc w:val="both"/>
        <w:rPr>
          <w:rFonts w:ascii="Arial Narrow" w:hAnsi="Arial Narrow"/>
          <w:sz w:val="24"/>
          <w:szCs w:val="24"/>
        </w:rPr>
      </w:pPr>
      <w:r>
        <w:rPr>
          <w:rFonts w:ascii="Arial Narrow" w:hAnsi="Arial Narrow"/>
          <w:sz w:val="24"/>
          <w:szCs w:val="24"/>
        </w:rPr>
        <w:t>Klub Sportowy BŁĘKITNI Ołobok dzieci – 14.000 zł – wydatkowano 14.000,00zł</w:t>
      </w:r>
    </w:p>
    <w:p w14:paraId="64BF6FA6" w14:textId="77777777" w:rsidR="00AB4B7A" w:rsidRDefault="00AB4B7A" w:rsidP="00E205B9">
      <w:pPr>
        <w:pStyle w:val="Bezodstpw"/>
        <w:ind w:left="720"/>
        <w:jc w:val="both"/>
        <w:rPr>
          <w:rFonts w:ascii="Arial Narrow" w:hAnsi="Arial Narrow"/>
          <w:sz w:val="24"/>
          <w:szCs w:val="24"/>
        </w:rPr>
      </w:pPr>
      <w:r>
        <w:rPr>
          <w:rFonts w:ascii="Arial Narrow" w:hAnsi="Arial Narrow"/>
          <w:sz w:val="24"/>
          <w:szCs w:val="24"/>
        </w:rPr>
        <w:t xml:space="preserve">2 zespoły dziecięce w kategoriach: żak i junior młodszy. Oba zespoły  grają po ok 30 meczy miesięcznie. </w:t>
      </w:r>
    </w:p>
    <w:p w14:paraId="1F2B0F78" w14:textId="77777777" w:rsidR="00AB4B7A" w:rsidRDefault="00AB4B7A" w:rsidP="00E205B9">
      <w:pPr>
        <w:pStyle w:val="Bezodstpw"/>
        <w:ind w:left="720"/>
        <w:jc w:val="both"/>
        <w:rPr>
          <w:rFonts w:ascii="Arial Narrow" w:hAnsi="Arial Narrow"/>
          <w:sz w:val="24"/>
          <w:szCs w:val="24"/>
        </w:rPr>
      </w:pPr>
      <w:r>
        <w:rPr>
          <w:rFonts w:ascii="Arial Narrow" w:hAnsi="Arial Narrow"/>
          <w:sz w:val="24"/>
          <w:szCs w:val="24"/>
        </w:rPr>
        <w:t>Łącznie ok. 50 młodych zawodników. Żaki mają treningi 2 razy w tygodniu, juniorzy 1 raz w tygodniu.</w:t>
      </w:r>
    </w:p>
    <w:p w14:paraId="51FD321A" w14:textId="77777777" w:rsidR="00AB4B7A" w:rsidRDefault="00AB4B7A">
      <w:pPr>
        <w:pStyle w:val="Bezodstpw"/>
        <w:numPr>
          <w:ilvl w:val="0"/>
          <w:numId w:val="32"/>
        </w:numPr>
        <w:jc w:val="both"/>
        <w:rPr>
          <w:rFonts w:ascii="Arial Narrow" w:hAnsi="Arial Narrow"/>
          <w:sz w:val="24"/>
          <w:szCs w:val="24"/>
        </w:rPr>
      </w:pPr>
      <w:r>
        <w:rPr>
          <w:rFonts w:ascii="Arial Narrow" w:hAnsi="Arial Narrow"/>
          <w:sz w:val="24"/>
          <w:szCs w:val="24"/>
        </w:rPr>
        <w:t>Zakładowy Ludowy Klub Sportowy MEDYK dorośli – 27.400 zł – wydatkowano 27.384,42zł</w:t>
      </w:r>
    </w:p>
    <w:p w14:paraId="79780288" w14:textId="77777777" w:rsidR="00AB4B7A" w:rsidRDefault="00AB4B7A" w:rsidP="00E205B9">
      <w:pPr>
        <w:pStyle w:val="Bezodstpw"/>
        <w:ind w:left="720"/>
        <w:jc w:val="both"/>
        <w:rPr>
          <w:rFonts w:ascii="Arial Narrow" w:hAnsi="Arial Narrow"/>
          <w:sz w:val="24"/>
          <w:szCs w:val="24"/>
        </w:rPr>
      </w:pPr>
      <w:r>
        <w:rPr>
          <w:rFonts w:ascii="Arial Narrow" w:hAnsi="Arial Narrow"/>
          <w:sz w:val="24"/>
          <w:szCs w:val="24"/>
        </w:rPr>
        <w:t>Zespół liczy 26-28 zawodników. Treningi 2 razy w tygodniu. Drużyna była w klasie A, ale w 2 sezonie spadła do klasy rozgrywkowej B. W 2023r. Klub sportowy zorganizował Turnieju Oldbojów oraz imprezy na zakończenie sezonu piłkarskiego. Klub uczestniczy w organizowanych imprezach na terenie osiedla m.in. Dnia Dziecka.</w:t>
      </w:r>
    </w:p>
    <w:p w14:paraId="0C061B9D" w14:textId="77777777" w:rsidR="00AB4B7A" w:rsidRDefault="00AB4B7A">
      <w:pPr>
        <w:pStyle w:val="Bezodstpw"/>
        <w:numPr>
          <w:ilvl w:val="0"/>
          <w:numId w:val="32"/>
        </w:numPr>
        <w:jc w:val="both"/>
        <w:rPr>
          <w:rFonts w:ascii="Arial Narrow" w:hAnsi="Arial Narrow"/>
          <w:sz w:val="24"/>
          <w:szCs w:val="24"/>
        </w:rPr>
      </w:pPr>
      <w:r>
        <w:rPr>
          <w:rFonts w:ascii="Arial Narrow" w:hAnsi="Arial Narrow"/>
          <w:sz w:val="24"/>
          <w:szCs w:val="24"/>
        </w:rPr>
        <w:t xml:space="preserve"> Zakładowy Ludowy Klub Sportowy MEDYK dzieci – 14.000 zł – wydatkowano 13.990,04zł</w:t>
      </w:r>
    </w:p>
    <w:p w14:paraId="615E016B" w14:textId="77777777" w:rsidR="00AB4B7A" w:rsidRDefault="00AB4B7A" w:rsidP="00E205B9">
      <w:pPr>
        <w:pStyle w:val="Bezodstpw"/>
        <w:ind w:left="720"/>
        <w:jc w:val="both"/>
        <w:rPr>
          <w:rFonts w:ascii="Arial Narrow" w:hAnsi="Arial Narrow"/>
          <w:sz w:val="24"/>
          <w:szCs w:val="24"/>
        </w:rPr>
      </w:pPr>
      <w:r>
        <w:rPr>
          <w:rFonts w:ascii="Arial Narrow" w:hAnsi="Arial Narrow"/>
          <w:sz w:val="24"/>
          <w:szCs w:val="24"/>
        </w:rPr>
        <w:t>W zespołach dziecięcych w regularnych treningach bierze udział od 60 zawodników, są to 3 drużyny Młodzik, Orlik i Żak. Zespoły grały od 4 do 5 meczy miesięcznie. Na obiekcie w Ciborzu rozegrano ok. 30 meczy, zorganizowano turniej z udziałem drużyn dziecięcych ze Świebodzina, Sulechowa i Zbąszynka</w:t>
      </w:r>
    </w:p>
    <w:p w14:paraId="6E69463A" w14:textId="77777777" w:rsidR="00AB4B7A" w:rsidRDefault="00AB4B7A">
      <w:pPr>
        <w:pStyle w:val="Bezodstpw"/>
        <w:numPr>
          <w:ilvl w:val="0"/>
          <w:numId w:val="32"/>
        </w:numPr>
        <w:jc w:val="both"/>
        <w:rPr>
          <w:rFonts w:ascii="Arial Narrow" w:hAnsi="Arial Narrow"/>
          <w:sz w:val="24"/>
          <w:szCs w:val="24"/>
        </w:rPr>
      </w:pPr>
      <w:r>
        <w:rPr>
          <w:rFonts w:ascii="Arial Narrow" w:hAnsi="Arial Narrow"/>
          <w:sz w:val="24"/>
          <w:szCs w:val="24"/>
        </w:rPr>
        <w:t>LZS CZARNI PAŁCK – 20.000 zł – wydatkowano 20.016,16zł</w:t>
      </w:r>
    </w:p>
    <w:p w14:paraId="57B80F89" w14:textId="77777777" w:rsidR="00AB4B7A" w:rsidRDefault="00AB4B7A" w:rsidP="00AB4B7A">
      <w:pPr>
        <w:pStyle w:val="Bezodstpw"/>
        <w:ind w:left="720"/>
        <w:jc w:val="both"/>
        <w:rPr>
          <w:rFonts w:ascii="Arial Narrow" w:hAnsi="Arial Narrow"/>
          <w:sz w:val="24"/>
          <w:szCs w:val="24"/>
        </w:rPr>
      </w:pPr>
      <w:r>
        <w:rPr>
          <w:rFonts w:ascii="Arial Narrow" w:hAnsi="Arial Narrow"/>
          <w:sz w:val="24"/>
          <w:szCs w:val="24"/>
        </w:rPr>
        <w:t>Klub ma zarejestrowanych 18 zawodników. W 2023r. rozegrano  16 meczy ligowych oraz 7 meczów sparingowych. Treningi 2 razy w tygodniu po 2 godz.</w:t>
      </w:r>
    </w:p>
    <w:p w14:paraId="4B38ED56" w14:textId="77777777" w:rsidR="00AB4B7A" w:rsidRDefault="00AB4B7A">
      <w:pPr>
        <w:pStyle w:val="Bezodstpw"/>
        <w:numPr>
          <w:ilvl w:val="0"/>
          <w:numId w:val="32"/>
        </w:numPr>
        <w:jc w:val="both"/>
        <w:rPr>
          <w:rFonts w:ascii="Arial Narrow" w:hAnsi="Arial Narrow"/>
          <w:sz w:val="24"/>
          <w:szCs w:val="24"/>
        </w:rPr>
      </w:pPr>
      <w:r>
        <w:rPr>
          <w:rFonts w:ascii="Arial Narrow" w:hAnsi="Arial Narrow"/>
          <w:sz w:val="24"/>
          <w:szCs w:val="24"/>
        </w:rPr>
        <w:t>Klub Sportowy Radoszyn – 20.000 zł – wydatkowano 20.000,00zł</w:t>
      </w:r>
    </w:p>
    <w:p w14:paraId="61F5CBAA" w14:textId="77777777" w:rsidR="00AB4B7A" w:rsidRDefault="00AB4B7A" w:rsidP="00AB4B7A">
      <w:pPr>
        <w:pStyle w:val="Bezodstpw"/>
        <w:ind w:left="720"/>
        <w:jc w:val="both"/>
        <w:rPr>
          <w:rFonts w:ascii="Arial Narrow" w:hAnsi="Arial Narrow"/>
          <w:sz w:val="24"/>
          <w:szCs w:val="24"/>
        </w:rPr>
      </w:pPr>
      <w:r>
        <w:rPr>
          <w:rFonts w:ascii="Arial Narrow" w:hAnsi="Arial Narrow"/>
          <w:sz w:val="24"/>
          <w:szCs w:val="24"/>
        </w:rPr>
        <w:t>Klub ma zarejestrowanych 25 zawodników, rozegrał 30 meczów ligowych i towarzyskich.</w:t>
      </w:r>
      <w:r w:rsidRPr="004A380A">
        <w:rPr>
          <w:rFonts w:ascii="Arial Narrow" w:hAnsi="Arial Narrow"/>
          <w:sz w:val="24"/>
          <w:szCs w:val="24"/>
        </w:rPr>
        <w:t xml:space="preserve"> </w:t>
      </w:r>
      <w:r>
        <w:rPr>
          <w:rFonts w:ascii="Arial Narrow" w:hAnsi="Arial Narrow"/>
          <w:sz w:val="24"/>
          <w:szCs w:val="24"/>
        </w:rPr>
        <w:t>Treningi odbywały się 2 razy w tygodniu po 1,5 godz.</w:t>
      </w:r>
    </w:p>
    <w:p w14:paraId="2D932747" w14:textId="77777777" w:rsidR="00AB4B7A" w:rsidRDefault="00AB4B7A">
      <w:pPr>
        <w:pStyle w:val="Bezodstpw"/>
        <w:numPr>
          <w:ilvl w:val="0"/>
          <w:numId w:val="32"/>
        </w:numPr>
        <w:jc w:val="both"/>
        <w:rPr>
          <w:rFonts w:ascii="Arial Narrow" w:hAnsi="Arial Narrow"/>
          <w:sz w:val="24"/>
          <w:szCs w:val="24"/>
        </w:rPr>
      </w:pPr>
      <w:r>
        <w:rPr>
          <w:rFonts w:ascii="Arial Narrow" w:hAnsi="Arial Narrow"/>
          <w:sz w:val="24"/>
          <w:szCs w:val="24"/>
        </w:rPr>
        <w:t xml:space="preserve">Ludowy Zespół sportowy „AVIA” Węgrzynice – 10.000,00zł – wydatkowano 10.000,00zł </w:t>
      </w:r>
    </w:p>
    <w:p w14:paraId="0156A590" w14:textId="77777777" w:rsidR="00AB4B7A" w:rsidRDefault="00AB4B7A" w:rsidP="00AB4B7A">
      <w:pPr>
        <w:pStyle w:val="Bezodstpw"/>
        <w:ind w:left="720"/>
        <w:jc w:val="both"/>
        <w:rPr>
          <w:rFonts w:ascii="Arial Narrow" w:hAnsi="Arial Narrow"/>
          <w:sz w:val="24"/>
          <w:szCs w:val="24"/>
        </w:rPr>
      </w:pPr>
      <w:r>
        <w:rPr>
          <w:rFonts w:ascii="Arial Narrow" w:hAnsi="Arial Narrow"/>
          <w:sz w:val="24"/>
          <w:szCs w:val="24"/>
        </w:rPr>
        <w:t>W treningach brało udział średnio 17 zawodników. Treningi odbywają się 2 razy w tygodniu. (od marca do listopada). W 2023r. zespół rozegrał 15 meczy sparingowych. Był też organizatorem imprezy sportowej dla obecnych i byłych członków klubu.</w:t>
      </w:r>
    </w:p>
    <w:p w14:paraId="741A45D3" w14:textId="77777777" w:rsidR="00AB4B7A" w:rsidRPr="00575421" w:rsidRDefault="00AB4B7A">
      <w:pPr>
        <w:pStyle w:val="Bezodstpw"/>
        <w:numPr>
          <w:ilvl w:val="0"/>
          <w:numId w:val="32"/>
        </w:numPr>
        <w:jc w:val="both"/>
        <w:rPr>
          <w:rFonts w:ascii="Arial Narrow" w:hAnsi="Arial Narrow" w:cs="Arial"/>
          <w:sz w:val="24"/>
          <w:szCs w:val="24"/>
        </w:rPr>
      </w:pPr>
      <w:r w:rsidRPr="009E08F3">
        <w:rPr>
          <w:rFonts w:ascii="Arial Narrow" w:hAnsi="Arial Narrow"/>
          <w:sz w:val="24"/>
          <w:szCs w:val="24"/>
        </w:rPr>
        <w:t xml:space="preserve">Stowarzyszenie Oświatowców </w:t>
      </w:r>
      <w:proofErr w:type="spellStart"/>
      <w:r w:rsidRPr="009E08F3">
        <w:rPr>
          <w:rFonts w:ascii="Arial Narrow" w:hAnsi="Arial Narrow"/>
          <w:sz w:val="24"/>
          <w:szCs w:val="24"/>
        </w:rPr>
        <w:t>Ganesa</w:t>
      </w:r>
      <w:proofErr w:type="spellEnd"/>
      <w:r w:rsidRPr="009E08F3">
        <w:rPr>
          <w:rFonts w:ascii="Arial Narrow" w:hAnsi="Arial Narrow"/>
          <w:sz w:val="24"/>
          <w:szCs w:val="24"/>
        </w:rPr>
        <w:t xml:space="preserve"> – 4.000 zł </w:t>
      </w:r>
      <w:r>
        <w:rPr>
          <w:rFonts w:ascii="Arial Narrow" w:hAnsi="Arial Narrow"/>
          <w:sz w:val="24"/>
          <w:szCs w:val="24"/>
        </w:rPr>
        <w:t>– wydatkowano 3.095,00zł</w:t>
      </w:r>
    </w:p>
    <w:p w14:paraId="2EF5988E" w14:textId="77777777" w:rsidR="00AB4B7A" w:rsidRPr="009E08F3" w:rsidRDefault="00AB4B7A" w:rsidP="00AB4B7A">
      <w:pPr>
        <w:pStyle w:val="Bezodstpw"/>
        <w:ind w:left="720"/>
        <w:jc w:val="both"/>
        <w:rPr>
          <w:rFonts w:ascii="Arial Narrow" w:hAnsi="Arial Narrow" w:cs="Arial"/>
          <w:sz w:val="24"/>
          <w:szCs w:val="24"/>
        </w:rPr>
      </w:pPr>
      <w:r>
        <w:rPr>
          <w:rFonts w:ascii="Arial Narrow" w:hAnsi="Arial Narrow"/>
          <w:sz w:val="24"/>
          <w:szCs w:val="24"/>
        </w:rPr>
        <w:t>Zorganizowano 4 turnieje  tenisa stołowego (wiosenny, turniej z okazji dnia dziecka, jesienny i Mikołajkowy) w rozgrywkach wzięło udział łącznie 96 osób</w:t>
      </w:r>
    </w:p>
    <w:p w14:paraId="1EEA49FE" w14:textId="77777777" w:rsidR="00AB4B7A" w:rsidRDefault="00AB4B7A" w:rsidP="00AB4B7A">
      <w:pPr>
        <w:pStyle w:val="Bezodstpw"/>
        <w:spacing w:line="276" w:lineRule="auto"/>
        <w:jc w:val="both"/>
        <w:rPr>
          <w:rFonts w:ascii="Arial Narrow" w:eastAsia="Times New Roman" w:hAnsi="Arial Narrow" w:cs="Arial"/>
          <w:b/>
          <w:bCs/>
          <w:sz w:val="24"/>
          <w:szCs w:val="24"/>
          <w:u w:val="single"/>
          <w:lang w:eastAsia="pl-PL"/>
        </w:rPr>
      </w:pPr>
    </w:p>
    <w:p w14:paraId="1D2556EA" w14:textId="3E3F286A" w:rsidR="00AB4B7A" w:rsidRPr="00BF2867" w:rsidRDefault="0005299C" w:rsidP="0005299C">
      <w:pPr>
        <w:pStyle w:val="Bezodstpw"/>
        <w:spacing w:line="276" w:lineRule="auto"/>
        <w:jc w:val="center"/>
        <w:rPr>
          <w:rFonts w:ascii="Arial Narrow" w:eastAsia="Times New Roman" w:hAnsi="Arial Narrow" w:cs="Arial"/>
          <w:b/>
          <w:bCs/>
          <w:color w:val="009DD9" w:themeColor="accent2"/>
          <w:sz w:val="24"/>
          <w:szCs w:val="24"/>
          <w:lang w:eastAsia="pl-PL"/>
        </w:rPr>
      </w:pPr>
      <w:r>
        <w:rPr>
          <w:rFonts w:ascii="Arial Narrow" w:eastAsia="Times New Roman" w:hAnsi="Arial Narrow" w:cs="Arial"/>
          <w:b/>
          <w:bCs/>
          <w:color w:val="009DD9" w:themeColor="accent2"/>
          <w:sz w:val="24"/>
          <w:szCs w:val="24"/>
          <w:lang w:eastAsia="pl-PL"/>
        </w:rPr>
        <w:t>W</w:t>
      </w:r>
      <w:r w:rsidR="00AB4B7A" w:rsidRPr="00BF2867">
        <w:rPr>
          <w:rFonts w:ascii="Arial Narrow" w:eastAsia="Times New Roman" w:hAnsi="Arial Narrow" w:cs="Arial"/>
          <w:b/>
          <w:bCs/>
          <w:color w:val="009DD9" w:themeColor="accent2"/>
          <w:sz w:val="24"/>
          <w:szCs w:val="24"/>
          <w:lang w:eastAsia="pl-PL"/>
        </w:rPr>
        <w:t>spomagani</w:t>
      </w:r>
      <w:r>
        <w:rPr>
          <w:rFonts w:ascii="Arial Narrow" w:eastAsia="Times New Roman" w:hAnsi="Arial Narrow" w:cs="Arial"/>
          <w:b/>
          <w:bCs/>
          <w:color w:val="009DD9" w:themeColor="accent2"/>
          <w:sz w:val="24"/>
          <w:szCs w:val="24"/>
          <w:lang w:eastAsia="pl-PL"/>
        </w:rPr>
        <w:t>e</w:t>
      </w:r>
      <w:r w:rsidR="00AB4B7A" w:rsidRPr="00BF2867">
        <w:rPr>
          <w:rFonts w:ascii="Arial Narrow" w:eastAsia="Times New Roman" w:hAnsi="Arial Narrow" w:cs="Arial"/>
          <w:b/>
          <w:bCs/>
          <w:color w:val="009DD9" w:themeColor="accent2"/>
          <w:sz w:val="24"/>
          <w:szCs w:val="24"/>
          <w:lang w:eastAsia="pl-PL"/>
        </w:rPr>
        <w:t xml:space="preserve"> rozwoju wspólnot i społeczności lokalnych</w:t>
      </w:r>
    </w:p>
    <w:p w14:paraId="3C8406FB" w14:textId="77777777" w:rsidR="00AB4B7A" w:rsidRDefault="00AB4B7A" w:rsidP="00AB4B7A">
      <w:pPr>
        <w:pStyle w:val="Bezodstpw"/>
        <w:spacing w:line="276" w:lineRule="auto"/>
        <w:jc w:val="both"/>
        <w:rPr>
          <w:rFonts w:ascii="Arial Narrow" w:eastAsia="Times New Roman" w:hAnsi="Arial Narrow" w:cs="Arial"/>
          <w:bCs/>
          <w:sz w:val="24"/>
          <w:szCs w:val="24"/>
          <w:lang w:eastAsia="pl-PL"/>
        </w:rPr>
      </w:pPr>
    </w:p>
    <w:p w14:paraId="300C98F6" w14:textId="77777777" w:rsidR="00AB4B7A" w:rsidRDefault="00AB4B7A" w:rsidP="00E205B9">
      <w:pPr>
        <w:pStyle w:val="Bezodstpw"/>
        <w:jc w:val="both"/>
        <w:rPr>
          <w:rFonts w:ascii="Arial Narrow" w:hAnsi="Arial Narrow"/>
          <w:sz w:val="24"/>
          <w:szCs w:val="24"/>
        </w:rPr>
      </w:pPr>
      <w:r w:rsidRPr="00EE2ADB">
        <w:rPr>
          <w:rFonts w:ascii="Arial Narrow" w:eastAsia="Times New Roman" w:hAnsi="Arial Narrow" w:cs="Arial"/>
          <w:sz w:val="24"/>
          <w:szCs w:val="24"/>
          <w:lang w:eastAsia="pl-PL"/>
        </w:rPr>
        <w:t>Stowarzyszeni</w:t>
      </w:r>
      <w:r>
        <w:rPr>
          <w:rFonts w:ascii="Arial Narrow" w:eastAsia="Times New Roman" w:hAnsi="Arial Narrow" w:cs="Arial"/>
          <w:sz w:val="24"/>
          <w:szCs w:val="24"/>
          <w:lang w:eastAsia="pl-PL"/>
        </w:rPr>
        <w:t>e</w:t>
      </w:r>
      <w:r w:rsidRPr="00EE2ADB">
        <w:rPr>
          <w:rFonts w:ascii="Arial Narrow" w:eastAsia="Times New Roman" w:hAnsi="Arial Narrow" w:cs="Arial"/>
          <w:sz w:val="24"/>
          <w:szCs w:val="24"/>
          <w:lang w:eastAsia="pl-PL"/>
        </w:rPr>
        <w:t xml:space="preserve"> Przyjaciół Ciborza „ESKULAP” – w ramach otrzymanej dotacji w wysokości </w:t>
      </w:r>
      <w:r>
        <w:rPr>
          <w:rFonts w:ascii="Arial Narrow" w:eastAsia="Times New Roman" w:hAnsi="Arial Narrow" w:cs="Arial"/>
          <w:sz w:val="24"/>
          <w:szCs w:val="24"/>
          <w:lang w:eastAsia="pl-PL"/>
        </w:rPr>
        <w:t>9</w:t>
      </w:r>
      <w:r w:rsidRPr="00EE2ADB">
        <w:rPr>
          <w:rFonts w:ascii="Arial Narrow" w:eastAsia="Times New Roman" w:hAnsi="Arial Narrow" w:cs="Arial"/>
          <w:sz w:val="24"/>
          <w:szCs w:val="24"/>
          <w:lang w:eastAsia="pl-PL"/>
        </w:rPr>
        <w:t>.000 zł</w:t>
      </w:r>
      <w:r>
        <w:rPr>
          <w:rFonts w:ascii="Arial Narrow" w:hAnsi="Arial Narrow"/>
          <w:sz w:val="24"/>
          <w:szCs w:val="24"/>
        </w:rPr>
        <w:t xml:space="preserve"> zrealizowano: </w:t>
      </w:r>
      <w:r w:rsidRPr="00EE2ADB">
        <w:rPr>
          <w:rFonts w:ascii="Arial Narrow" w:hAnsi="Arial Narrow"/>
          <w:sz w:val="24"/>
          <w:szCs w:val="24"/>
        </w:rPr>
        <w:t>zajęcia</w:t>
      </w:r>
      <w:r>
        <w:rPr>
          <w:rFonts w:ascii="Arial Narrow" w:hAnsi="Arial Narrow"/>
          <w:sz w:val="24"/>
          <w:szCs w:val="24"/>
        </w:rPr>
        <w:t xml:space="preserve"> taneczne </w:t>
      </w:r>
      <w:r w:rsidRPr="00EE2ADB">
        <w:rPr>
          <w:rFonts w:ascii="Arial Narrow" w:hAnsi="Arial Narrow"/>
          <w:sz w:val="24"/>
          <w:szCs w:val="24"/>
        </w:rPr>
        <w:t>dla 3 grup</w:t>
      </w:r>
      <w:r>
        <w:rPr>
          <w:rFonts w:ascii="Arial Narrow" w:hAnsi="Arial Narrow"/>
          <w:sz w:val="24"/>
          <w:szCs w:val="24"/>
        </w:rPr>
        <w:t xml:space="preserve">: </w:t>
      </w:r>
      <w:r w:rsidRPr="00EE2ADB">
        <w:rPr>
          <w:rFonts w:ascii="Arial Narrow" w:hAnsi="Arial Narrow"/>
          <w:sz w:val="24"/>
          <w:szCs w:val="24"/>
        </w:rPr>
        <w:t xml:space="preserve">dzieci, młodzież i </w:t>
      </w:r>
      <w:r>
        <w:rPr>
          <w:rFonts w:ascii="Arial Narrow" w:hAnsi="Arial Narrow"/>
          <w:sz w:val="24"/>
          <w:szCs w:val="24"/>
        </w:rPr>
        <w:t>seniorów</w:t>
      </w:r>
      <w:r w:rsidRPr="00EE2ADB">
        <w:rPr>
          <w:rFonts w:ascii="Arial Narrow" w:hAnsi="Arial Narrow"/>
          <w:sz w:val="24"/>
          <w:szCs w:val="24"/>
        </w:rPr>
        <w:t>.</w:t>
      </w:r>
      <w:r>
        <w:rPr>
          <w:rFonts w:ascii="Arial Narrow" w:hAnsi="Arial Narrow"/>
          <w:sz w:val="24"/>
          <w:szCs w:val="24"/>
        </w:rPr>
        <w:t xml:space="preserve"> </w:t>
      </w:r>
      <w:r w:rsidRPr="00EE2ADB">
        <w:rPr>
          <w:rFonts w:ascii="Arial Narrow" w:hAnsi="Arial Narrow"/>
          <w:sz w:val="24"/>
          <w:szCs w:val="24"/>
        </w:rPr>
        <w:t>Zajęcia były prowadzone przez profesjonalnego instruktora tańca.</w:t>
      </w:r>
      <w:r>
        <w:rPr>
          <w:rFonts w:ascii="Arial Narrow" w:hAnsi="Arial Narrow"/>
          <w:sz w:val="24"/>
          <w:szCs w:val="24"/>
        </w:rPr>
        <w:t xml:space="preserve"> </w:t>
      </w:r>
      <w:r w:rsidRPr="00EE2ADB">
        <w:rPr>
          <w:rFonts w:ascii="Arial Narrow" w:hAnsi="Arial Narrow"/>
          <w:sz w:val="24"/>
          <w:szCs w:val="24"/>
        </w:rPr>
        <w:t xml:space="preserve">W zajęciach uczestniczyło </w:t>
      </w:r>
      <w:r>
        <w:rPr>
          <w:rFonts w:ascii="Arial Narrow" w:hAnsi="Arial Narrow"/>
          <w:sz w:val="24"/>
          <w:szCs w:val="24"/>
        </w:rPr>
        <w:t>ok. 80</w:t>
      </w:r>
      <w:r w:rsidRPr="00EE2ADB">
        <w:rPr>
          <w:rFonts w:ascii="Arial Narrow" w:hAnsi="Arial Narrow"/>
          <w:sz w:val="24"/>
          <w:szCs w:val="24"/>
        </w:rPr>
        <w:t xml:space="preserve"> </w:t>
      </w:r>
      <w:proofErr w:type="spellStart"/>
      <w:r w:rsidRPr="00EE2ADB">
        <w:rPr>
          <w:rFonts w:ascii="Arial Narrow" w:hAnsi="Arial Narrow"/>
          <w:sz w:val="24"/>
          <w:szCs w:val="24"/>
        </w:rPr>
        <w:t>os</w:t>
      </w:r>
      <w:r>
        <w:rPr>
          <w:rFonts w:ascii="Arial Narrow" w:hAnsi="Arial Narrow"/>
          <w:sz w:val="24"/>
          <w:szCs w:val="24"/>
        </w:rPr>
        <w:t>o</w:t>
      </w:r>
      <w:r w:rsidRPr="00EE2ADB">
        <w:rPr>
          <w:rFonts w:ascii="Arial Narrow" w:hAnsi="Arial Narrow"/>
          <w:sz w:val="24"/>
          <w:szCs w:val="24"/>
        </w:rPr>
        <w:t>b</w:t>
      </w:r>
      <w:proofErr w:type="spellEnd"/>
      <w:r w:rsidRPr="00EE2ADB">
        <w:rPr>
          <w:rFonts w:ascii="Arial Narrow" w:hAnsi="Arial Narrow"/>
          <w:sz w:val="24"/>
          <w:szCs w:val="24"/>
        </w:rPr>
        <w:t xml:space="preserve"> i odbywały się one 1 raz w tygodniu</w:t>
      </w:r>
      <w:r>
        <w:rPr>
          <w:rFonts w:ascii="Arial Narrow" w:hAnsi="Arial Narrow"/>
          <w:sz w:val="24"/>
          <w:szCs w:val="24"/>
        </w:rPr>
        <w:t xml:space="preserve">. Zorganizowano spotkania integracyjne, jak: Dzień dziecka,, Dzień kobiet, </w:t>
      </w:r>
      <w:proofErr w:type="spellStart"/>
      <w:r>
        <w:rPr>
          <w:rFonts w:ascii="Arial Narrow" w:hAnsi="Arial Narrow"/>
          <w:sz w:val="24"/>
          <w:szCs w:val="24"/>
        </w:rPr>
        <w:t>Spotnaie</w:t>
      </w:r>
      <w:proofErr w:type="spellEnd"/>
      <w:r>
        <w:rPr>
          <w:rFonts w:ascii="Arial Narrow" w:hAnsi="Arial Narrow"/>
          <w:sz w:val="24"/>
          <w:szCs w:val="24"/>
        </w:rPr>
        <w:t xml:space="preserve"> seniorów i spotkanie opłatkowe oraz spotkanie opłatkowe.</w:t>
      </w:r>
    </w:p>
    <w:p w14:paraId="7C7827AC" w14:textId="77777777" w:rsidR="0005299C" w:rsidRDefault="0005299C" w:rsidP="00AB4B7A">
      <w:pPr>
        <w:autoSpaceDE w:val="0"/>
        <w:autoSpaceDN w:val="0"/>
        <w:adjustRightInd w:val="0"/>
        <w:spacing w:line="240" w:lineRule="auto"/>
        <w:jc w:val="both"/>
        <w:rPr>
          <w:rFonts w:ascii="Arial Narrow" w:hAnsi="Arial Narrow"/>
          <w:b/>
          <w:bCs/>
          <w:sz w:val="24"/>
          <w:szCs w:val="24"/>
          <w:u w:val="single"/>
        </w:rPr>
      </w:pPr>
    </w:p>
    <w:p w14:paraId="48C8F430" w14:textId="61143684" w:rsidR="00AB4B7A" w:rsidRPr="00BF2867" w:rsidRDefault="0005299C" w:rsidP="00E205B9">
      <w:pPr>
        <w:autoSpaceDE w:val="0"/>
        <w:autoSpaceDN w:val="0"/>
        <w:adjustRightInd w:val="0"/>
        <w:spacing w:line="240"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t>D</w:t>
      </w:r>
      <w:r w:rsidR="00AB4B7A" w:rsidRPr="00BF2867">
        <w:rPr>
          <w:rFonts w:ascii="Arial Narrow" w:hAnsi="Arial Narrow"/>
          <w:b/>
          <w:bCs/>
          <w:color w:val="009DD9" w:themeColor="accent2"/>
          <w:sz w:val="24"/>
          <w:szCs w:val="24"/>
        </w:rPr>
        <w:t>ziałalnoś</w:t>
      </w:r>
      <w:r>
        <w:rPr>
          <w:rFonts w:ascii="Arial Narrow" w:hAnsi="Arial Narrow"/>
          <w:b/>
          <w:bCs/>
          <w:color w:val="009DD9" w:themeColor="accent2"/>
          <w:sz w:val="24"/>
          <w:szCs w:val="24"/>
        </w:rPr>
        <w:t>ć</w:t>
      </w:r>
      <w:r w:rsidR="00AB4B7A" w:rsidRPr="00BF2867">
        <w:rPr>
          <w:rFonts w:ascii="Arial Narrow" w:hAnsi="Arial Narrow"/>
          <w:b/>
          <w:bCs/>
          <w:color w:val="009DD9" w:themeColor="accent2"/>
          <w:sz w:val="24"/>
          <w:szCs w:val="24"/>
        </w:rPr>
        <w:t xml:space="preserve"> na rzecz osób niepełnosprawny</w:t>
      </w:r>
      <w:r>
        <w:rPr>
          <w:rFonts w:ascii="Arial Narrow" w:hAnsi="Arial Narrow"/>
          <w:b/>
          <w:bCs/>
          <w:color w:val="009DD9" w:themeColor="accent2"/>
          <w:sz w:val="24"/>
          <w:szCs w:val="24"/>
        </w:rPr>
        <w:t>ch</w:t>
      </w:r>
    </w:p>
    <w:p w14:paraId="604CB412" w14:textId="77777777" w:rsidR="00AB4B7A" w:rsidRDefault="00AB4B7A" w:rsidP="00E205B9">
      <w:pPr>
        <w:pStyle w:val="Bezodstpw"/>
        <w:jc w:val="both"/>
        <w:rPr>
          <w:rFonts w:ascii="Arial Narrow" w:eastAsia="Times New Roman" w:hAnsi="Arial Narrow" w:cs="Arial"/>
          <w:sz w:val="24"/>
          <w:szCs w:val="24"/>
          <w:lang w:eastAsia="pl-PL"/>
        </w:rPr>
      </w:pPr>
      <w:r w:rsidRPr="003669D4">
        <w:rPr>
          <w:rFonts w:ascii="Arial Narrow" w:eastAsia="Times New Roman" w:hAnsi="Arial Narrow" w:cs="Arial"/>
          <w:sz w:val="24"/>
          <w:szCs w:val="24"/>
          <w:lang w:eastAsia="pl-PL"/>
        </w:rPr>
        <w:t>Sulechowskie</w:t>
      </w:r>
      <w:r>
        <w:rPr>
          <w:rFonts w:ascii="Arial Narrow" w:eastAsia="Times New Roman" w:hAnsi="Arial Narrow" w:cs="Arial"/>
          <w:sz w:val="24"/>
          <w:szCs w:val="24"/>
          <w:lang w:eastAsia="pl-PL"/>
        </w:rPr>
        <w:t xml:space="preserve"> Stowarzyszenie</w:t>
      </w:r>
      <w:r w:rsidRPr="003669D4">
        <w:rPr>
          <w:rFonts w:ascii="Arial Narrow" w:eastAsia="Times New Roman" w:hAnsi="Arial Narrow" w:cs="Arial"/>
          <w:sz w:val="24"/>
          <w:szCs w:val="24"/>
          <w:lang w:eastAsia="pl-PL"/>
        </w:rPr>
        <w:t xml:space="preserve"> „AMAZONEK” – </w:t>
      </w:r>
      <w:r>
        <w:rPr>
          <w:rFonts w:ascii="Arial Narrow" w:eastAsia="Times New Roman" w:hAnsi="Arial Narrow" w:cs="Arial"/>
          <w:sz w:val="24"/>
          <w:szCs w:val="24"/>
          <w:lang w:eastAsia="pl-PL"/>
        </w:rPr>
        <w:t xml:space="preserve">złożyło ofertę i otrzymało dotację na wsparcie zadania pn. „Upowszechnianie profilaktyki oraz pomoc w rehabilitacji fizycznej i psychicznej kobiet po </w:t>
      </w:r>
      <w:proofErr w:type="spellStart"/>
      <w:r>
        <w:rPr>
          <w:rFonts w:ascii="Arial Narrow" w:eastAsia="Times New Roman" w:hAnsi="Arial Narrow" w:cs="Arial"/>
          <w:sz w:val="24"/>
          <w:szCs w:val="24"/>
          <w:lang w:eastAsia="pl-PL"/>
        </w:rPr>
        <w:t>masterktomii</w:t>
      </w:r>
      <w:proofErr w:type="spellEnd"/>
      <w:r>
        <w:rPr>
          <w:rFonts w:ascii="Arial Narrow" w:eastAsia="Times New Roman" w:hAnsi="Arial Narrow" w:cs="Arial"/>
          <w:sz w:val="24"/>
          <w:szCs w:val="24"/>
          <w:lang w:eastAsia="pl-PL"/>
        </w:rPr>
        <w:t>” w wysokości 2</w:t>
      </w:r>
      <w:r w:rsidRPr="003669D4">
        <w:rPr>
          <w:rFonts w:ascii="Arial Narrow" w:eastAsia="Times New Roman" w:hAnsi="Arial Narrow" w:cs="Arial"/>
          <w:sz w:val="24"/>
          <w:szCs w:val="24"/>
          <w:lang w:eastAsia="pl-PL"/>
        </w:rPr>
        <w:t>.</w:t>
      </w:r>
      <w:r>
        <w:rPr>
          <w:rFonts w:ascii="Arial Narrow" w:eastAsia="Times New Roman" w:hAnsi="Arial Narrow" w:cs="Arial"/>
          <w:sz w:val="24"/>
          <w:szCs w:val="24"/>
          <w:lang w:eastAsia="pl-PL"/>
        </w:rPr>
        <w:t>1</w:t>
      </w:r>
      <w:r w:rsidRPr="003669D4">
        <w:rPr>
          <w:rFonts w:ascii="Arial Narrow" w:eastAsia="Times New Roman" w:hAnsi="Arial Narrow" w:cs="Arial"/>
          <w:sz w:val="24"/>
          <w:szCs w:val="24"/>
          <w:lang w:eastAsia="pl-PL"/>
        </w:rPr>
        <w:t xml:space="preserve">00 </w:t>
      </w:r>
      <w:r>
        <w:rPr>
          <w:rFonts w:ascii="Arial Narrow" w:eastAsia="Times New Roman" w:hAnsi="Arial Narrow" w:cs="Arial"/>
          <w:sz w:val="24"/>
          <w:szCs w:val="24"/>
          <w:lang w:eastAsia="pl-PL"/>
        </w:rPr>
        <w:t>zł. W ramach zadania</w:t>
      </w:r>
      <w:r w:rsidRPr="003669D4">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zorganizowano warsztaty szkoleniowe w których wzięło udział 12 osób podczas których przeprowadzono sesje psychologiczne, zajęcia z rehabilitacji, samokontroli i zajęcia z profilaktyki.</w:t>
      </w:r>
    </w:p>
    <w:p w14:paraId="3F352D0A" w14:textId="0E648505" w:rsidR="00AB4B7A" w:rsidRPr="00BF2867" w:rsidRDefault="0005299C" w:rsidP="0005299C">
      <w:pPr>
        <w:pStyle w:val="Bezodstpw"/>
        <w:jc w:val="center"/>
        <w:rPr>
          <w:rFonts w:ascii="Arial Narrow" w:hAnsi="Arial Narrow"/>
          <w:b/>
          <w:bCs/>
          <w:color w:val="009DD9" w:themeColor="accent2"/>
          <w:sz w:val="24"/>
          <w:szCs w:val="24"/>
        </w:rPr>
      </w:pPr>
      <w:r>
        <w:rPr>
          <w:rFonts w:ascii="Arial Narrow" w:hAnsi="Arial Narrow"/>
          <w:b/>
          <w:bCs/>
          <w:color w:val="009DD9" w:themeColor="accent2"/>
          <w:sz w:val="24"/>
          <w:szCs w:val="24"/>
        </w:rPr>
        <w:lastRenderedPageBreak/>
        <w:t>K</w:t>
      </w:r>
      <w:r w:rsidR="00AB4B7A" w:rsidRPr="00BF2867">
        <w:rPr>
          <w:rFonts w:ascii="Arial Narrow" w:hAnsi="Arial Narrow"/>
          <w:b/>
          <w:bCs/>
          <w:color w:val="009DD9" w:themeColor="accent2"/>
          <w:sz w:val="24"/>
          <w:szCs w:val="24"/>
        </w:rPr>
        <w:t>rzewieni</w:t>
      </w:r>
      <w:r>
        <w:rPr>
          <w:rFonts w:ascii="Arial Narrow" w:hAnsi="Arial Narrow"/>
          <w:b/>
          <w:bCs/>
          <w:color w:val="009DD9" w:themeColor="accent2"/>
          <w:sz w:val="24"/>
          <w:szCs w:val="24"/>
        </w:rPr>
        <w:t>e</w:t>
      </w:r>
      <w:r w:rsidR="00AB4B7A" w:rsidRPr="00BF2867">
        <w:rPr>
          <w:rFonts w:ascii="Arial Narrow" w:hAnsi="Arial Narrow"/>
          <w:b/>
          <w:bCs/>
          <w:color w:val="009DD9" w:themeColor="accent2"/>
          <w:sz w:val="24"/>
          <w:szCs w:val="24"/>
        </w:rPr>
        <w:t xml:space="preserve"> kultury muzycznej oraz twórczości ludowej</w:t>
      </w:r>
    </w:p>
    <w:p w14:paraId="760DB025" w14:textId="77777777" w:rsidR="00AB4B7A" w:rsidRPr="00B657BD" w:rsidRDefault="00AB4B7A" w:rsidP="00AB4B7A">
      <w:pPr>
        <w:pStyle w:val="Bezodstpw"/>
        <w:jc w:val="both"/>
        <w:rPr>
          <w:rFonts w:ascii="Arial Narrow" w:hAnsi="Arial Narrow"/>
          <w:b/>
          <w:bCs/>
          <w:sz w:val="24"/>
          <w:szCs w:val="24"/>
          <w:u w:val="single"/>
        </w:rPr>
      </w:pPr>
    </w:p>
    <w:p w14:paraId="062B81A4" w14:textId="77777777" w:rsidR="00AB4B7A" w:rsidRDefault="00AB4B7A">
      <w:pPr>
        <w:pStyle w:val="Bezodstpw"/>
        <w:numPr>
          <w:ilvl w:val="0"/>
          <w:numId w:val="46"/>
        </w:numPr>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Stowarzyszenie</w:t>
      </w:r>
      <w:r w:rsidRPr="003669D4">
        <w:rPr>
          <w:rFonts w:ascii="Arial Narrow" w:eastAsia="Times New Roman" w:hAnsi="Arial Narrow" w:cs="Arial"/>
          <w:sz w:val="24"/>
          <w:szCs w:val="24"/>
          <w:lang w:eastAsia="pl-PL"/>
        </w:rPr>
        <w:t xml:space="preserve"> Ziemi Ołobockiej </w:t>
      </w:r>
      <w:r>
        <w:rPr>
          <w:rFonts w:ascii="Arial Narrow" w:eastAsia="Times New Roman" w:hAnsi="Arial Narrow" w:cs="Arial"/>
          <w:sz w:val="24"/>
          <w:szCs w:val="24"/>
          <w:lang w:eastAsia="pl-PL"/>
        </w:rPr>
        <w:t xml:space="preserve">„Błękit Ołobok” </w:t>
      </w:r>
      <w:r w:rsidRPr="003669D4">
        <w:rPr>
          <w:rFonts w:ascii="Arial Narrow" w:eastAsia="Times New Roman" w:hAnsi="Arial Narrow" w:cs="Arial"/>
          <w:sz w:val="24"/>
          <w:szCs w:val="24"/>
          <w:lang w:eastAsia="pl-PL"/>
        </w:rPr>
        <w:t>–</w:t>
      </w:r>
      <w:r>
        <w:rPr>
          <w:rFonts w:ascii="Arial Narrow" w:eastAsia="Times New Roman" w:hAnsi="Arial Narrow" w:cs="Arial"/>
          <w:sz w:val="24"/>
          <w:szCs w:val="24"/>
          <w:lang w:eastAsia="pl-PL"/>
        </w:rPr>
        <w:t xml:space="preserve"> złożyło ofertę na realizację zadania z zakresu kultury, sztuki, ochrony dóbr kultury i dziedzictwa narodowego pn. „Popularyzacja muzyki i śpiewu w Gminie Skąpe”. W ramach otrzymanej dotacji w wysokości 13.000,00</w:t>
      </w:r>
      <w:r w:rsidRPr="003669D4">
        <w:rPr>
          <w:rFonts w:ascii="Arial Narrow" w:eastAsia="Times New Roman" w:hAnsi="Arial Narrow" w:cs="Arial"/>
          <w:sz w:val="24"/>
          <w:szCs w:val="24"/>
          <w:lang w:eastAsia="pl-PL"/>
        </w:rPr>
        <w:t xml:space="preserve"> zł</w:t>
      </w:r>
      <w:r>
        <w:rPr>
          <w:rFonts w:ascii="Arial Narrow" w:eastAsia="Times New Roman" w:hAnsi="Arial Narrow" w:cs="Arial"/>
          <w:sz w:val="24"/>
          <w:szCs w:val="24"/>
          <w:lang w:eastAsia="pl-PL"/>
        </w:rPr>
        <w:t xml:space="preserve"> zespół m.in. zorganizował VI Przegląd Muzyki Różnej pt. „Służyć Bogu, służąc Ojczyźnie – służyć Ojczyźnie, służąc Bogu” w którym wzięło udział 8 zespołów muzycznych powiatu świebodzińskiego.</w:t>
      </w:r>
    </w:p>
    <w:p w14:paraId="4E193057" w14:textId="77777777" w:rsidR="00AB4B7A" w:rsidRDefault="00AB4B7A">
      <w:pPr>
        <w:pStyle w:val="Bezodstpw"/>
        <w:numPr>
          <w:ilvl w:val="0"/>
          <w:numId w:val="46"/>
        </w:numPr>
        <w:jc w:val="both"/>
        <w:rPr>
          <w:rFonts w:ascii="Arial Narrow" w:eastAsia="Times New Roman" w:hAnsi="Arial Narrow" w:cs="Arial"/>
          <w:sz w:val="24"/>
          <w:szCs w:val="24"/>
          <w:lang w:eastAsia="pl-PL"/>
        </w:rPr>
      </w:pPr>
      <w:r>
        <w:rPr>
          <w:rFonts w:ascii="Arial Narrow" w:eastAsia="Times New Roman" w:hAnsi="Arial Narrow" w:cs="Arial"/>
          <w:sz w:val="24"/>
          <w:szCs w:val="24"/>
          <w:lang w:eastAsia="pl-PL"/>
        </w:rPr>
        <w:t>Stowarzyszenie Miłośników Gminy Skąpe w ramach którego działa zespół Gamma - złożyło ofertę na realizację zadania z zakresu kultury, sztuki, ochrony dóbr kultury i dziedzictwa narodowego pn. „Upowszechnianie kultury muzycznej i twórczości ludowej”. W 2023r. zespół zorganizował m.in. biesiadę pn. „Śpiewaj My” dla mieszkańców Gminy Skąpe w której uczestniczyło ok.140 osób oraz „</w:t>
      </w:r>
      <w:proofErr w:type="spellStart"/>
      <w:r>
        <w:rPr>
          <w:rFonts w:ascii="Arial Narrow" w:eastAsia="Times New Roman" w:hAnsi="Arial Narrow" w:cs="Arial"/>
          <w:sz w:val="24"/>
          <w:szCs w:val="24"/>
          <w:lang w:eastAsia="pl-PL"/>
        </w:rPr>
        <w:t>Kolędnicę</w:t>
      </w:r>
      <w:proofErr w:type="spellEnd"/>
      <w:r>
        <w:rPr>
          <w:rFonts w:ascii="Arial Narrow" w:eastAsia="Times New Roman" w:hAnsi="Arial Narrow" w:cs="Arial"/>
          <w:sz w:val="24"/>
          <w:szCs w:val="24"/>
          <w:lang w:eastAsia="pl-PL"/>
        </w:rPr>
        <w:t xml:space="preserve">” w której uczestniczyło ok. 120 osób. Zespół brał również udział w wyjazdach integracyjnych związanych z upowszechnianiem kultury muzycznej (dożynki, </w:t>
      </w:r>
      <w:proofErr w:type="spellStart"/>
      <w:r>
        <w:rPr>
          <w:rFonts w:ascii="Arial Narrow" w:eastAsia="Times New Roman" w:hAnsi="Arial Narrow" w:cs="Arial"/>
          <w:sz w:val="24"/>
          <w:szCs w:val="24"/>
          <w:lang w:eastAsia="pl-PL"/>
        </w:rPr>
        <w:t>Seniorada</w:t>
      </w:r>
      <w:proofErr w:type="spellEnd"/>
      <w:r>
        <w:rPr>
          <w:rFonts w:ascii="Arial Narrow" w:eastAsia="Times New Roman" w:hAnsi="Arial Narrow" w:cs="Arial"/>
          <w:sz w:val="24"/>
          <w:szCs w:val="24"/>
          <w:lang w:eastAsia="pl-PL"/>
        </w:rPr>
        <w:t>, spotkania noworoczne itp.)</w:t>
      </w:r>
    </w:p>
    <w:p w14:paraId="3760698D" w14:textId="77777777" w:rsidR="00AB4B7A" w:rsidRDefault="00AB4B7A" w:rsidP="00AB4B7A">
      <w:pPr>
        <w:pStyle w:val="Bezodstpw"/>
        <w:jc w:val="both"/>
        <w:rPr>
          <w:rFonts w:ascii="Arial Narrow" w:hAnsi="Arial Narrow"/>
          <w:sz w:val="24"/>
          <w:szCs w:val="24"/>
        </w:rPr>
      </w:pPr>
    </w:p>
    <w:p w14:paraId="08BE07F0" w14:textId="52A61E5E" w:rsidR="00AB4B7A" w:rsidRPr="00BF2867" w:rsidRDefault="0005299C" w:rsidP="00BF2867">
      <w:pPr>
        <w:pStyle w:val="Bezodstpw"/>
        <w:jc w:val="center"/>
        <w:rPr>
          <w:rFonts w:ascii="Arial Narrow" w:hAnsi="Arial Narrow"/>
          <w:b/>
          <w:bCs/>
          <w:color w:val="009DD9" w:themeColor="accent2"/>
          <w:sz w:val="24"/>
          <w:szCs w:val="24"/>
        </w:rPr>
      </w:pPr>
      <w:r>
        <w:rPr>
          <w:rFonts w:ascii="Arial Narrow" w:hAnsi="Arial Narrow"/>
          <w:b/>
          <w:bCs/>
          <w:color w:val="009DD9" w:themeColor="accent2"/>
          <w:sz w:val="24"/>
          <w:szCs w:val="24"/>
        </w:rPr>
        <w:t>B</w:t>
      </w:r>
      <w:r w:rsidR="00AB4B7A" w:rsidRPr="00BF2867">
        <w:rPr>
          <w:rFonts w:ascii="Arial Narrow" w:hAnsi="Arial Narrow"/>
          <w:b/>
          <w:bCs/>
          <w:color w:val="009DD9" w:themeColor="accent2"/>
          <w:sz w:val="24"/>
          <w:szCs w:val="24"/>
        </w:rPr>
        <w:t>ezpieczeństw</w:t>
      </w:r>
      <w:r>
        <w:rPr>
          <w:rFonts w:ascii="Arial Narrow" w:hAnsi="Arial Narrow"/>
          <w:b/>
          <w:bCs/>
          <w:color w:val="009DD9" w:themeColor="accent2"/>
          <w:sz w:val="24"/>
          <w:szCs w:val="24"/>
        </w:rPr>
        <w:t>o</w:t>
      </w:r>
      <w:r w:rsidR="00AB4B7A" w:rsidRPr="00BF2867">
        <w:rPr>
          <w:rFonts w:ascii="Arial Narrow" w:hAnsi="Arial Narrow"/>
          <w:b/>
          <w:bCs/>
          <w:color w:val="009DD9" w:themeColor="accent2"/>
          <w:sz w:val="24"/>
          <w:szCs w:val="24"/>
        </w:rPr>
        <w:t xml:space="preserve"> i porząd</w:t>
      </w:r>
      <w:r>
        <w:rPr>
          <w:rFonts w:ascii="Arial Narrow" w:hAnsi="Arial Narrow"/>
          <w:b/>
          <w:bCs/>
          <w:color w:val="009DD9" w:themeColor="accent2"/>
          <w:sz w:val="24"/>
          <w:szCs w:val="24"/>
        </w:rPr>
        <w:t>ek</w:t>
      </w:r>
      <w:r w:rsidR="00AB4B7A" w:rsidRPr="00BF2867">
        <w:rPr>
          <w:rFonts w:ascii="Arial Narrow" w:hAnsi="Arial Narrow"/>
          <w:b/>
          <w:bCs/>
          <w:color w:val="009DD9" w:themeColor="accent2"/>
          <w:sz w:val="24"/>
          <w:szCs w:val="24"/>
        </w:rPr>
        <w:t xml:space="preserve"> publiczn</w:t>
      </w:r>
      <w:r>
        <w:rPr>
          <w:rFonts w:ascii="Arial Narrow" w:hAnsi="Arial Narrow"/>
          <w:b/>
          <w:bCs/>
          <w:color w:val="009DD9" w:themeColor="accent2"/>
          <w:sz w:val="24"/>
          <w:szCs w:val="24"/>
        </w:rPr>
        <w:t>y</w:t>
      </w:r>
    </w:p>
    <w:p w14:paraId="7D434120" w14:textId="77777777" w:rsidR="00AB4B7A" w:rsidRDefault="00AB4B7A" w:rsidP="00AB4B7A">
      <w:pPr>
        <w:pStyle w:val="Bezodstpw"/>
        <w:jc w:val="both"/>
        <w:rPr>
          <w:rFonts w:ascii="Arial Narrow" w:hAnsi="Arial Narrow" w:cs="Arial"/>
          <w:sz w:val="24"/>
          <w:szCs w:val="24"/>
        </w:rPr>
      </w:pPr>
    </w:p>
    <w:p w14:paraId="182658A5" w14:textId="77777777" w:rsidR="00AB4B7A" w:rsidRDefault="00AB4B7A" w:rsidP="00AB4B7A">
      <w:pPr>
        <w:pStyle w:val="Bezodstpw"/>
        <w:jc w:val="both"/>
        <w:rPr>
          <w:rFonts w:ascii="Arial Narrow" w:hAnsi="Arial Narrow" w:cs="Arial"/>
          <w:sz w:val="24"/>
          <w:szCs w:val="24"/>
        </w:rPr>
      </w:pPr>
      <w:r>
        <w:rPr>
          <w:rFonts w:ascii="Arial Narrow" w:hAnsi="Arial Narrow" w:cs="Arial"/>
          <w:sz w:val="24"/>
          <w:szCs w:val="24"/>
        </w:rPr>
        <w:t xml:space="preserve">W wyniku konkursu ofertę na zabezpieczenie jednego gminnych kąpielisk złożyło </w:t>
      </w:r>
      <w:r w:rsidRPr="00ED4556">
        <w:rPr>
          <w:rFonts w:ascii="Arial Narrow" w:hAnsi="Arial Narrow" w:cs="Arial"/>
          <w:sz w:val="24"/>
          <w:szCs w:val="24"/>
        </w:rPr>
        <w:t>Wodne Ochotnicze Pogotowie Ratunkowe Województwa Lubuskiego</w:t>
      </w:r>
      <w:r>
        <w:rPr>
          <w:rFonts w:ascii="Arial Narrow" w:hAnsi="Arial Narrow" w:cs="Arial"/>
          <w:sz w:val="24"/>
          <w:szCs w:val="24"/>
        </w:rPr>
        <w:t>.</w:t>
      </w:r>
    </w:p>
    <w:p w14:paraId="12237AB3" w14:textId="77777777" w:rsidR="00AB4B7A" w:rsidRDefault="00AB4B7A" w:rsidP="00AB4B7A">
      <w:pPr>
        <w:pStyle w:val="Bezodstpw"/>
        <w:jc w:val="both"/>
        <w:rPr>
          <w:rFonts w:ascii="Arial Narrow" w:eastAsia="Times New Roman" w:hAnsi="Arial Narrow" w:cs="Arial"/>
          <w:bCs/>
          <w:sz w:val="24"/>
          <w:szCs w:val="24"/>
          <w:lang w:eastAsia="pl-PL"/>
        </w:rPr>
      </w:pPr>
      <w:r>
        <w:rPr>
          <w:rFonts w:ascii="Arial Narrow" w:eastAsia="Times New Roman" w:hAnsi="Arial Narrow" w:cs="Arial"/>
          <w:bCs/>
          <w:sz w:val="24"/>
          <w:szCs w:val="24"/>
          <w:lang w:eastAsia="pl-PL"/>
        </w:rPr>
        <w:t xml:space="preserve">Podczas sezonu letniego zatrudnionych było 2 ratowników dla zabezpieczenia 1 największych kąpielisk nad jeziorem </w:t>
      </w:r>
      <w:proofErr w:type="spellStart"/>
      <w:r>
        <w:rPr>
          <w:rFonts w:ascii="Arial Narrow" w:eastAsia="Times New Roman" w:hAnsi="Arial Narrow" w:cs="Arial"/>
          <w:bCs/>
          <w:sz w:val="24"/>
          <w:szCs w:val="24"/>
          <w:lang w:eastAsia="pl-PL"/>
        </w:rPr>
        <w:t>Niesłysz</w:t>
      </w:r>
      <w:proofErr w:type="spellEnd"/>
      <w:r>
        <w:rPr>
          <w:rFonts w:ascii="Arial Narrow" w:eastAsia="Times New Roman" w:hAnsi="Arial Narrow" w:cs="Arial"/>
          <w:bCs/>
          <w:sz w:val="24"/>
          <w:szCs w:val="24"/>
          <w:lang w:eastAsia="pl-PL"/>
        </w:rPr>
        <w:t>. Na wynagrodzenia dla zatrudnionych ratowników przeznaczono z dotacji kwotę 20.398,00zł, praca wolontariuszy 10.500,00 zł, zakup paliwa do łodzi motorowej 775,00zł, wyżywienie dla ratowników 3.100,00zł, media bazy ratowniczej 1250,00zł, zakup odzieży dla ratowników 500zł., zakup sprzętu ratowniczego 2.700,00zł Koszt całkowity zadania 42.060,53 zł.</w:t>
      </w:r>
    </w:p>
    <w:p w14:paraId="7626E6D0" w14:textId="77777777" w:rsidR="00AB4B7A" w:rsidRDefault="00AB4B7A" w:rsidP="00AB4B7A">
      <w:pPr>
        <w:pStyle w:val="Bezodstpw"/>
        <w:spacing w:line="276" w:lineRule="auto"/>
        <w:jc w:val="both"/>
        <w:rPr>
          <w:rFonts w:ascii="Arial Narrow" w:hAnsi="Arial Narrow"/>
          <w:sz w:val="24"/>
          <w:szCs w:val="24"/>
        </w:rPr>
      </w:pPr>
    </w:p>
    <w:p w14:paraId="4D71A5D5" w14:textId="61DA80F2" w:rsidR="00AB4B7A" w:rsidRDefault="0005299C" w:rsidP="00BF2867">
      <w:pPr>
        <w:pStyle w:val="Bezodstpw"/>
        <w:spacing w:line="276" w:lineRule="auto"/>
        <w:jc w:val="center"/>
        <w:rPr>
          <w:rFonts w:ascii="Arial Narrow" w:hAnsi="Arial Narrow"/>
          <w:b/>
          <w:bCs/>
          <w:color w:val="009DD9" w:themeColor="accent2"/>
          <w:sz w:val="24"/>
          <w:szCs w:val="24"/>
        </w:rPr>
      </w:pPr>
      <w:r>
        <w:rPr>
          <w:rFonts w:ascii="Arial Narrow" w:hAnsi="Arial Narrow"/>
          <w:b/>
          <w:bCs/>
          <w:color w:val="009DD9" w:themeColor="accent2"/>
          <w:sz w:val="24"/>
          <w:szCs w:val="24"/>
        </w:rPr>
        <w:t>G</w:t>
      </w:r>
      <w:r w:rsidR="00AB4B7A" w:rsidRPr="00BF2867">
        <w:rPr>
          <w:rFonts w:ascii="Arial Narrow" w:hAnsi="Arial Narrow"/>
          <w:b/>
          <w:bCs/>
          <w:color w:val="009DD9" w:themeColor="accent2"/>
          <w:sz w:val="24"/>
          <w:szCs w:val="24"/>
        </w:rPr>
        <w:t>ospodark</w:t>
      </w:r>
      <w:r>
        <w:rPr>
          <w:rFonts w:ascii="Arial Narrow" w:hAnsi="Arial Narrow"/>
          <w:b/>
          <w:bCs/>
          <w:color w:val="009DD9" w:themeColor="accent2"/>
          <w:sz w:val="24"/>
          <w:szCs w:val="24"/>
        </w:rPr>
        <w:t>a</w:t>
      </w:r>
      <w:r w:rsidR="00AB4B7A" w:rsidRPr="00BF2867">
        <w:rPr>
          <w:rFonts w:ascii="Arial Narrow" w:hAnsi="Arial Narrow"/>
          <w:b/>
          <w:bCs/>
          <w:color w:val="009DD9" w:themeColor="accent2"/>
          <w:sz w:val="24"/>
          <w:szCs w:val="24"/>
        </w:rPr>
        <w:t xml:space="preserve"> komunaln</w:t>
      </w:r>
      <w:r>
        <w:rPr>
          <w:rFonts w:ascii="Arial Narrow" w:hAnsi="Arial Narrow"/>
          <w:b/>
          <w:bCs/>
          <w:color w:val="009DD9" w:themeColor="accent2"/>
          <w:sz w:val="24"/>
          <w:szCs w:val="24"/>
        </w:rPr>
        <w:t>a</w:t>
      </w:r>
      <w:r w:rsidR="00AB4B7A" w:rsidRPr="00BF2867">
        <w:rPr>
          <w:rFonts w:ascii="Arial Narrow" w:hAnsi="Arial Narrow"/>
          <w:b/>
          <w:bCs/>
          <w:color w:val="009DD9" w:themeColor="accent2"/>
          <w:sz w:val="24"/>
          <w:szCs w:val="24"/>
        </w:rPr>
        <w:t xml:space="preserve"> i ochron</w:t>
      </w:r>
      <w:r>
        <w:rPr>
          <w:rFonts w:ascii="Arial Narrow" w:hAnsi="Arial Narrow"/>
          <w:b/>
          <w:bCs/>
          <w:color w:val="009DD9" w:themeColor="accent2"/>
          <w:sz w:val="24"/>
          <w:szCs w:val="24"/>
        </w:rPr>
        <w:t>a</w:t>
      </w:r>
      <w:r w:rsidR="00AB4B7A" w:rsidRPr="00BF2867">
        <w:rPr>
          <w:rFonts w:ascii="Arial Narrow" w:hAnsi="Arial Narrow"/>
          <w:b/>
          <w:bCs/>
          <w:color w:val="009DD9" w:themeColor="accent2"/>
          <w:sz w:val="24"/>
          <w:szCs w:val="24"/>
        </w:rPr>
        <w:t xml:space="preserve"> środowiska w zakresie ekologii i ochrony zwierząt oraz dziedzictwa przyrodniczego</w:t>
      </w:r>
    </w:p>
    <w:p w14:paraId="2FCD6720" w14:textId="77777777" w:rsidR="00BF2867" w:rsidRPr="00BF2867" w:rsidRDefault="00BF2867" w:rsidP="00BF2867">
      <w:pPr>
        <w:pStyle w:val="Bezodstpw"/>
        <w:spacing w:line="276" w:lineRule="auto"/>
        <w:jc w:val="center"/>
        <w:rPr>
          <w:rFonts w:ascii="Arial Narrow" w:hAnsi="Arial Narrow"/>
          <w:b/>
          <w:bCs/>
          <w:color w:val="009DD9" w:themeColor="accent2"/>
          <w:sz w:val="24"/>
          <w:szCs w:val="24"/>
        </w:rPr>
      </w:pPr>
    </w:p>
    <w:p w14:paraId="1BF3C85A" w14:textId="77777777" w:rsidR="00AB4B7A" w:rsidRDefault="00AB4B7A" w:rsidP="00BF2867">
      <w:pPr>
        <w:pStyle w:val="Bezodstpw"/>
        <w:jc w:val="both"/>
        <w:rPr>
          <w:rFonts w:ascii="Arial Narrow" w:hAnsi="Arial Narrow"/>
          <w:sz w:val="24"/>
          <w:szCs w:val="24"/>
        </w:rPr>
      </w:pPr>
      <w:r w:rsidRPr="005E0F55">
        <w:rPr>
          <w:rFonts w:ascii="Arial Narrow" w:hAnsi="Arial Narrow"/>
          <w:sz w:val="24"/>
          <w:szCs w:val="24"/>
        </w:rPr>
        <w:t>Stowarzyszenie Pszczelarzy „FLOAPIS” –</w:t>
      </w:r>
      <w:r>
        <w:rPr>
          <w:rFonts w:ascii="Arial Narrow" w:hAnsi="Arial Narrow"/>
          <w:b/>
          <w:bCs/>
          <w:sz w:val="24"/>
          <w:szCs w:val="24"/>
          <w:u w:val="single"/>
        </w:rPr>
        <w:t xml:space="preserve"> </w:t>
      </w:r>
      <w:r w:rsidRPr="006F7B58">
        <w:rPr>
          <w:rFonts w:ascii="Arial Narrow" w:hAnsi="Arial Narrow"/>
          <w:sz w:val="24"/>
          <w:szCs w:val="24"/>
        </w:rPr>
        <w:t xml:space="preserve">dotacja 6.000,00 zł wydatkowano na realizację zadania pn. „Pszczoły największym dobrem natury”. Dotację przeznaczono na zakup leku </w:t>
      </w:r>
      <w:proofErr w:type="spellStart"/>
      <w:r w:rsidRPr="006F7B58">
        <w:rPr>
          <w:rFonts w:ascii="Arial Narrow" w:hAnsi="Arial Narrow"/>
          <w:sz w:val="24"/>
          <w:szCs w:val="24"/>
        </w:rPr>
        <w:t>Apirawol</w:t>
      </w:r>
      <w:proofErr w:type="spellEnd"/>
      <w:r w:rsidRPr="006F7B58">
        <w:rPr>
          <w:rFonts w:ascii="Arial Narrow" w:hAnsi="Arial Narrow"/>
          <w:sz w:val="24"/>
          <w:szCs w:val="24"/>
        </w:rPr>
        <w:t xml:space="preserve"> oraz zakupiono drzewa i krzewy miododajne.</w:t>
      </w:r>
    </w:p>
    <w:p w14:paraId="000E1063" w14:textId="77777777" w:rsidR="00AB4B7A" w:rsidRDefault="00AB4B7A" w:rsidP="00AB4B7A">
      <w:pPr>
        <w:pStyle w:val="Bezodstpw"/>
        <w:spacing w:line="276" w:lineRule="auto"/>
        <w:jc w:val="both"/>
        <w:rPr>
          <w:rFonts w:ascii="Arial Narrow" w:eastAsia="Times New Roman" w:hAnsi="Arial Narrow" w:cs="Arial"/>
          <w:sz w:val="24"/>
          <w:szCs w:val="24"/>
          <w:lang w:eastAsia="pl-PL"/>
        </w:rPr>
      </w:pPr>
    </w:p>
    <w:p w14:paraId="36975BD7" w14:textId="539980C3" w:rsidR="00AB4B7A" w:rsidRPr="00BF2867" w:rsidRDefault="00BF2867" w:rsidP="00BF2867">
      <w:pPr>
        <w:pStyle w:val="Bezodstpw"/>
        <w:spacing w:line="276" w:lineRule="auto"/>
        <w:jc w:val="center"/>
        <w:rPr>
          <w:rFonts w:ascii="Arial Narrow" w:eastAsia="Times New Roman" w:hAnsi="Arial Narrow" w:cs="Arial"/>
          <w:b/>
          <w:color w:val="009DD9" w:themeColor="accent2"/>
          <w:sz w:val="24"/>
          <w:szCs w:val="24"/>
          <w:lang w:eastAsia="pl-PL"/>
        </w:rPr>
      </w:pPr>
      <w:r w:rsidRPr="00BF2867">
        <w:rPr>
          <w:rFonts w:ascii="Arial Narrow" w:eastAsia="Times New Roman" w:hAnsi="Arial Narrow" w:cs="Arial"/>
          <w:b/>
          <w:color w:val="009DD9" w:themeColor="accent2"/>
          <w:sz w:val="24"/>
          <w:szCs w:val="24"/>
          <w:lang w:eastAsia="pl-PL"/>
        </w:rPr>
        <w:t>D</w:t>
      </w:r>
      <w:r w:rsidR="00AB4B7A" w:rsidRPr="00BF2867">
        <w:rPr>
          <w:rFonts w:ascii="Arial Narrow" w:eastAsia="Times New Roman" w:hAnsi="Arial Narrow" w:cs="Arial"/>
          <w:b/>
          <w:color w:val="009DD9" w:themeColor="accent2"/>
          <w:sz w:val="24"/>
          <w:szCs w:val="24"/>
          <w:lang w:eastAsia="pl-PL"/>
        </w:rPr>
        <w:t>ziałalności na rzecz dzieci i młodzieży</w:t>
      </w:r>
    </w:p>
    <w:p w14:paraId="67AB1195" w14:textId="77777777" w:rsidR="00AB4B7A" w:rsidRDefault="00AB4B7A" w:rsidP="00AB4B7A">
      <w:pPr>
        <w:pStyle w:val="Bezodstpw"/>
        <w:spacing w:line="276" w:lineRule="auto"/>
        <w:jc w:val="both"/>
        <w:rPr>
          <w:rFonts w:ascii="Arial Narrow" w:eastAsia="Times New Roman" w:hAnsi="Arial Narrow" w:cs="Arial"/>
          <w:bCs/>
          <w:sz w:val="24"/>
          <w:szCs w:val="24"/>
          <w:lang w:eastAsia="pl-PL"/>
        </w:rPr>
      </w:pPr>
    </w:p>
    <w:p w14:paraId="28CE7DBD" w14:textId="77777777" w:rsidR="00AB4B7A" w:rsidRDefault="00AB4B7A" w:rsidP="00BF2867">
      <w:pPr>
        <w:pStyle w:val="Bezodstpw"/>
        <w:jc w:val="both"/>
        <w:rPr>
          <w:rFonts w:ascii="Arial Narrow" w:eastAsia="Times New Roman" w:hAnsi="Arial Narrow" w:cs="Arial"/>
          <w:bCs/>
          <w:sz w:val="24"/>
          <w:szCs w:val="24"/>
          <w:lang w:eastAsia="pl-PL"/>
        </w:rPr>
      </w:pPr>
      <w:r>
        <w:rPr>
          <w:rFonts w:ascii="Arial Narrow" w:eastAsia="Times New Roman" w:hAnsi="Arial Narrow" w:cs="Arial"/>
          <w:bCs/>
          <w:sz w:val="24"/>
          <w:szCs w:val="24"/>
          <w:lang w:eastAsia="pl-PL"/>
        </w:rPr>
        <w:t xml:space="preserve">Stowarzyszenie Fundament zrealizowało zadanie pn. „ Przeprowadzenie cyklu zajęć dla dzieci i młodzieży w ramach treningów umiejętności społecznych”. Kwota pozyskanej dotacji 15.000,00zł. </w:t>
      </w:r>
    </w:p>
    <w:p w14:paraId="14BA71C3" w14:textId="77777777" w:rsidR="00AB4B7A" w:rsidRDefault="00AB4B7A" w:rsidP="00BF2867">
      <w:pPr>
        <w:pStyle w:val="Bezodstpw"/>
        <w:jc w:val="both"/>
        <w:rPr>
          <w:rFonts w:ascii="Arial Narrow" w:eastAsia="Times New Roman" w:hAnsi="Arial Narrow" w:cs="Arial"/>
          <w:bCs/>
          <w:sz w:val="24"/>
          <w:szCs w:val="24"/>
          <w:lang w:eastAsia="pl-PL"/>
        </w:rPr>
      </w:pPr>
      <w:r>
        <w:rPr>
          <w:rFonts w:ascii="Arial Narrow" w:eastAsia="Times New Roman" w:hAnsi="Arial Narrow" w:cs="Arial"/>
          <w:bCs/>
          <w:sz w:val="24"/>
          <w:szCs w:val="24"/>
          <w:lang w:eastAsia="pl-PL"/>
        </w:rPr>
        <w:t>W ramach zajęć Treningu umiejętności społecznych przeprowadzono 70 godz. zajęć stacjonarnych oraz zajęcia w ramach 2 dniowego wyjazdu integracyjnego. Projektem objęto dzieci i młodzież ze szkoły podst. w Ołoboku. Spotkania zawierały następujące obszary wsparcia: kompetencje społeczne i organizacyjne, praca w obszarze emocjonalnym, wspieranie poczucia własnej wartości, samoocena. Dzięki współpracy z pedagogiem i psychologiem wytypowano grupę dzieci o największych potrzebie wsparcia.</w:t>
      </w:r>
    </w:p>
    <w:p w14:paraId="4FAAFEDC" w14:textId="77777777" w:rsidR="00AB4B7A" w:rsidRDefault="00AB4B7A" w:rsidP="00BF2867">
      <w:pPr>
        <w:pStyle w:val="Bezodstpw"/>
        <w:jc w:val="both"/>
        <w:rPr>
          <w:rFonts w:ascii="Arial Narrow" w:eastAsia="Times New Roman" w:hAnsi="Arial Narrow" w:cs="Arial"/>
          <w:bCs/>
          <w:sz w:val="24"/>
          <w:szCs w:val="24"/>
          <w:lang w:eastAsia="pl-PL"/>
        </w:rPr>
      </w:pPr>
      <w:r>
        <w:rPr>
          <w:rFonts w:ascii="Arial Narrow" w:eastAsia="Times New Roman" w:hAnsi="Arial Narrow" w:cs="Arial"/>
          <w:bCs/>
          <w:sz w:val="24"/>
          <w:szCs w:val="24"/>
          <w:lang w:eastAsia="pl-PL"/>
        </w:rPr>
        <w:t>Zajęcia miały charakter ćwiczeniowo-warsztatowy. W ramach zajęć odbyły się wyjazdy do kina, dzieci uczestniczyły w muzykoterapii, technikach relaksacyjnych, zajęciach kulinarnych. Zorganizowano 2 dniowy biwak w Lubrzy (samodzielne rozbijanie namiotów, samodzielne przygotowywanie posiłków, nauka pływania, kajaki).</w:t>
      </w:r>
    </w:p>
    <w:p w14:paraId="6E002086" w14:textId="77777777" w:rsidR="00AB4B7A" w:rsidRDefault="00AB4B7A" w:rsidP="00AB4B7A">
      <w:pPr>
        <w:pStyle w:val="Bezodstpw"/>
        <w:spacing w:line="276" w:lineRule="auto"/>
        <w:jc w:val="both"/>
        <w:rPr>
          <w:rFonts w:ascii="Arial Narrow" w:eastAsia="Times New Roman" w:hAnsi="Arial Narrow" w:cs="Arial"/>
          <w:bCs/>
          <w:sz w:val="24"/>
          <w:szCs w:val="24"/>
          <w:lang w:eastAsia="pl-PL"/>
        </w:rPr>
      </w:pPr>
    </w:p>
    <w:p w14:paraId="598CBC5B" w14:textId="77777777" w:rsidR="00E205B9" w:rsidRDefault="00E205B9" w:rsidP="0005299C">
      <w:pPr>
        <w:pStyle w:val="Bezodstpw"/>
        <w:ind w:left="720"/>
        <w:jc w:val="center"/>
        <w:rPr>
          <w:rFonts w:ascii="Arial Narrow" w:hAnsi="Arial Narrow"/>
          <w:b/>
          <w:bCs/>
          <w:color w:val="009DD9" w:themeColor="accent2"/>
          <w:sz w:val="24"/>
          <w:szCs w:val="24"/>
        </w:rPr>
      </w:pPr>
      <w:bookmarkStart w:id="98" w:name="_Hlk40255998"/>
    </w:p>
    <w:p w14:paraId="15ECB662" w14:textId="10459C60" w:rsidR="00AB4B7A" w:rsidRPr="0005299C" w:rsidRDefault="0005299C" w:rsidP="0005299C">
      <w:pPr>
        <w:pStyle w:val="Bezodstpw"/>
        <w:ind w:left="720"/>
        <w:jc w:val="center"/>
        <w:rPr>
          <w:rFonts w:ascii="Arial Narrow" w:hAnsi="Arial Narrow"/>
          <w:b/>
          <w:bCs/>
          <w:color w:val="009DD9" w:themeColor="accent2"/>
          <w:sz w:val="24"/>
          <w:szCs w:val="24"/>
        </w:rPr>
      </w:pPr>
      <w:r w:rsidRPr="0005299C">
        <w:rPr>
          <w:rFonts w:ascii="Arial Narrow" w:hAnsi="Arial Narrow"/>
          <w:b/>
          <w:bCs/>
          <w:color w:val="009DD9" w:themeColor="accent2"/>
          <w:sz w:val="24"/>
          <w:szCs w:val="24"/>
        </w:rPr>
        <w:lastRenderedPageBreak/>
        <w:t>O</w:t>
      </w:r>
      <w:r w:rsidR="00AB4B7A" w:rsidRPr="0005299C">
        <w:rPr>
          <w:rFonts w:ascii="Arial Narrow" w:hAnsi="Arial Narrow"/>
          <w:b/>
          <w:bCs/>
          <w:color w:val="009DD9" w:themeColor="accent2"/>
          <w:sz w:val="24"/>
          <w:szCs w:val="24"/>
        </w:rPr>
        <w:t>chron</w:t>
      </w:r>
      <w:r w:rsidRPr="0005299C">
        <w:rPr>
          <w:rFonts w:ascii="Arial Narrow" w:hAnsi="Arial Narrow"/>
          <w:b/>
          <w:bCs/>
          <w:color w:val="009DD9" w:themeColor="accent2"/>
          <w:sz w:val="24"/>
          <w:szCs w:val="24"/>
        </w:rPr>
        <w:t>a</w:t>
      </w:r>
      <w:r w:rsidR="00AB4B7A" w:rsidRPr="0005299C">
        <w:rPr>
          <w:rFonts w:ascii="Arial Narrow" w:hAnsi="Arial Narrow"/>
          <w:b/>
          <w:bCs/>
          <w:color w:val="009DD9" w:themeColor="accent2"/>
          <w:sz w:val="24"/>
          <w:szCs w:val="24"/>
        </w:rPr>
        <w:t xml:space="preserve"> zwierząt oraz dziedzictwa przyrodniczego</w:t>
      </w:r>
    </w:p>
    <w:p w14:paraId="351D9143" w14:textId="77777777" w:rsidR="00AB4B7A" w:rsidRDefault="00AB4B7A" w:rsidP="00AB4B7A">
      <w:pPr>
        <w:pStyle w:val="Bezodstpw"/>
        <w:rPr>
          <w:rFonts w:ascii="Arial Narrow" w:hAnsi="Arial Narrow"/>
          <w:sz w:val="24"/>
          <w:szCs w:val="24"/>
        </w:rPr>
      </w:pPr>
    </w:p>
    <w:p w14:paraId="4A5A9201" w14:textId="21A8669D" w:rsidR="00AB4B7A" w:rsidRPr="008A1F79" w:rsidRDefault="00AB4B7A" w:rsidP="00AB4B7A">
      <w:pPr>
        <w:pStyle w:val="Bezodstpw"/>
        <w:rPr>
          <w:rFonts w:ascii="Arial Narrow" w:hAnsi="Arial Narrow"/>
          <w:sz w:val="24"/>
          <w:szCs w:val="24"/>
        </w:rPr>
      </w:pPr>
      <w:r>
        <w:rPr>
          <w:rFonts w:ascii="Arial Narrow" w:hAnsi="Arial Narrow"/>
          <w:sz w:val="24"/>
          <w:szCs w:val="24"/>
        </w:rPr>
        <w:t>Ofertę złożyło Stowarzyszenie FLOAPIS na realizację zadania pod nazwą „ Pszczoły najwyższym dobrem natury”. Przyznano dotację w wysokości</w:t>
      </w:r>
      <w:r w:rsidRPr="008A1F79">
        <w:rPr>
          <w:rFonts w:ascii="Arial Narrow" w:hAnsi="Arial Narrow"/>
          <w:sz w:val="24"/>
          <w:szCs w:val="24"/>
        </w:rPr>
        <w:t xml:space="preserve"> </w:t>
      </w:r>
      <w:r>
        <w:rPr>
          <w:rFonts w:ascii="Arial Narrow" w:hAnsi="Arial Narrow"/>
          <w:sz w:val="24"/>
          <w:szCs w:val="24"/>
        </w:rPr>
        <w:t>6.0</w:t>
      </w:r>
      <w:r w:rsidRPr="008A1F79">
        <w:rPr>
          <w:rFonts w:ascii="Arial Narrow" w:hAnsi="Arial Narrow"/>
          <w:sz w:val="24"/>
          <w:szCs w:val="24"/>
        </w:rPr>
        <w:t>00 z</w:t>
      </w:r>
      <w:r>
        <w:rPr>
          <w:rFonts w:ascii="Arial Narrow" w:hAnsi="Arial Narrow"/>
          <w:sz w:val="24"/>
          <w:szCs w:val="24"/>
        </w:rPr>
        <w:t>,  wydatkowano 5.986,00zł</w:t>
      </w:r>
      <w:r w:rsidR="001A62EE">
        <w:rPr>
          <w:rFonts w:ascii="Arial Narrow" w:hAnsi="Arial Narrow"/>
          <w:sz w:val="24"/>
          <w:szCs w:val="24"/>
        </w:rPr>
        <w:t>.</w:t>
      </w:r>
    </w:p>
    <w:p w14:paraId="0FA001F7" w14:textId="54756BA7" w:rsidR="00AB4B7A" w:rsidRPr="008A1F79" w:rsidRDefault="00AB4B7A" w:rsidP="00AB4B7A">
      <w:pPr>
        <w:pStyle w:val="Bezodstpw"/>
        <w:rPr>
          <w:rFonts w:ascii="Arial Narrow" w:hAnsi="Arial Narrow"/>
          <w:sz w:val="24"/>
          <w:szCs w:val="24"/>
        </w:rPr>
      </w:pPr>
      <w:r w:rsidRPr="008A1F79">
        <w:rPr>
          <w:rFonts w:ascii="Arial Narrow" w:hAnsi="Arial Narrow"/>
          <w:sz w:val="24"/>
          <w:szCs w:val="24"/>
        </w:rPr>
        <w:t>Środki przeznaczono na zakup leku dla pszczół</w:t>
      </w:r>
      <w:r>
        <w:rPr>
          <w:rFonts w:ascii="Arial Narrow" w:hAnsi="Arial Narrow"/>
          <w:sz w:val="24"/>
          <w:szCs w:val="24"/>
        </w:rPr>
        <w:t xml:space="preserve"> 2.486,00zł oraz zakupiono drzewka miododajne na kwotę 3.500,00zł</w:t>
      </w:r>
      <w:r w:rsidR="001A62EE">
        <w:rPr>
          <w:rFonts w:ascii="Arial Narrow" w:hAnsi="Arial Narrow"/>
          <w:sz w:val="24"/>
          <w:szCs w:val="24"/>
        </w:rPr>
        <w:t>.</w:t>
      </w:r>
    </w:p>
    <w:bookmarkEnd w:id="98"/>
    <w:p w14:paraId="008F73BC" w14:textId="77777777" w:rsidR="00AB4B7A" w:rsidRDefault="00AB4B7A" w:rsidP="00AB4B7A">
      <w:pPr>
        <w:pStyle w:val="Bezodstpw"/>
        <w:spacing w:line="276" w:lineRule="auto"/>
        <w:jc w:val="both"/>
        <w:rPr>
          <w:rFonts w:ascii="Arial Narrow" w:eastAsia="Times New Roman" w:hAnsi="Arial Narrow" w:cs="Arial"/>
          <w:sz w:val="24"/>
          <w:szCs w:val="24"/>
          <w:lang w:eastAsia="pl-PL"/>
        </w:rPr>
      </w:pPr>
    </w:p>
    <w:p w14:paraId="1A579850" w14:textId="77777777" w:rsidR="00AB4B7A" w:rsidRPr="00EC31C4" w:rsidRDefault="00AB4B7A" w:rsidP="00AB4B7A">
      <w:pPr>
        <w:pStyle w:val="Bezodstpw"/>
        <w:spacing w:line="276" w:lineRule="auto"/>
        <w:jc w:val="center"/>
        <w:rPr>
          <w:rFonts w:ascii="Arial Narrow" w:eastAsia="Times New Roman" w:hAnsi="Arial Narrow" w:cs="Arial"/>
          <w:b/>
          <w:bCs/>
          <w:sz w:val="24"/>
          <w:szCs w:val="24"/>
          <w:lang w:eastAsia="pl-PL"/>
        </w:rPr>
      </w:pPr>
      <w:r w:rsidRPr="00EC31C4">
        <w:rPr>
          <w:rFonts w:ascii="Arial Narrow" w:eastAsia="Times New Roman" w:hAnsi="Arial Narrow" w:cs="Arial"/>
          <w:b/>
          <w:bCs/>
          <w:sz w:val="24"/>
          <w:szCs w:val="24"/>
          <w:lang w:eastAsia="pl-PL"/>
        </w:rPr>
        <w:t>Oferty złożone w trybie pozakonkursowym</w:t>
      </w:r>
    </w:p>
    <w:p w14:paraId="2D7B0490" w14:textId="77777777" w:rsidR="00AB4B7A" w:rsidRPr="00D87AA3" w:rsidRDefault="00AB4B7A" w:rsidP="00AB4B7A">
      <w:pPr>
        <w:pStyle w:val="Bezodstpw"/>
        <w:spacing w:line="276" w:lineRule="auto"/>
        <w:jc w:val="center"/>
        <w:rPr>
          <w:rFonts w:ascii="Arial Narrow" w:eastAsia="Times New Roman" w:hAnsi="Arial Narrow" w:cs="Arial"/>
          <w:b/>
          <w:bCs/>
          <w:sz w:val="24"/>
          <w:szCs w:val="24"/>
          <w:lang w:eastAsia="pl-PL"/>
        </w:rPr>
      </w:pPr>
    </w:p>
    <w:p w14:paraId="636AE2F0" w14:textId="0F6F58C4" w:rsidR="00AB4B7A" w:rsidRPr="00EC31C4" w:rsidRDefault="00EC31C4" w:rsidP="00EC31C4">
      <w:pPr>
        <w:pStyle w:val="Bezodstpw"/>
        <w:spacing w:line="276" w:lineRule="auto"/>
        <w:jc w:val="center"/>
        <w:rPr>
          <w:rFonts w:ascii="Arial Narrow" w:eastAsia="Times New Roman" w:hAnsi="Arial Narrow" w:cs="Arial"/>
          <w:b/>
          <w:bCs/>
          <w:color w:val="0070C0"/>
          <w:sz w:val="24"/>
          <w:szCs w:val="24"/>
          <w:lang w:eastAsia="pl-PL"/>
        </w:rPr>
      </w:pPr>
      <w:r w:rsidRPr="00EC31C4">
        <w:rPr>
          <w:rFonts w:ascii="Arial Narrow" w:hAnsi="Arial Narrow"/>
          <w:b/>
          <w:bCs/>
          <w:color w:val="0070C0"/>
          <w:sz w:val="24"/>
          <w:szCs w:val="24"/>
        </w:rPr>
        <w:t>Z</w:t>
      </w:r>
      <w:r w:rsidR="00AB4B7A" w:rsidRPr="00EC31C4">
        <w:rPr>
          <w:rFonts w:ascii="Arial Narrow" w:hAnsi="Arial Narrow"/>
          <w:b/>
          <w:bCs/>
          <w:color w:val="0070C0"/>
          <w:sz w:val="24"/>
          <w:szCs w:val="24"/>
        </w:rPr>
        <w:t xml:space="preserve"> zakresu</w:t>
      </w:r>
      <w:r w:rsidR="00AB4B7A" w:rsidRPr="00EC31C4">
        <w:rPr>
          <w:rFonts w:ascii="Arial Narrow" w:eastAsia="Times New Roman" w:hAnsi="Arial Narrow" w:cs="Arial"/>
          <w:b/>
          <w:bCs/>
          <w:color w:val="0070C0"/>
          <w:sz w:val="24"/>
          <w:szCs w:val="24"/>
          <w:lang w:eastAsia="pl-PL"/>
        </w:rPr>
        <w:t xml:space="preserve"> kultury, sztuki, ochrony dóbr kultury i dziedzictwa narodowego</w:t>
      </w:r>
    </w:p>
    <w:p w14:paraId="1690F27C" w14:textId="77777777" w:rsidR="00AB4B7A" w:rsidRPr="00280E80" w:rsidRDefault="00AB4B7A" w:rsidP="00AB4B7A">
      <w:pPr>
        <w:pStyle w:val="Bezodstpw"/>
        <w:spacing w:line="276" w:lineRule="auto"/>
        <w:jc w:val="both"/>
        <w:rPr>
          <w:rFonts w:ascii="Arial Narrow" w:eastAsia="Times New Roman" w:hAnsi="Arial Narrow" w:cs="Arial"/>
          <w:b/>
          <w:bCs/>
          <w:sz w:val="24"/>
          <w:szCs w:val="24"/>
          <w:u w:val="single"/>
          <w:lang w:eastAsia="pl-PL"/>
        </w:rPr>
      </w:pPr>
    </w:p>
    <w:p w14:paraId="51B34062" w14:textId="77777777" w:rsidR="00AB4B7A" w:rsidRDefault="00AB4B7A" w:rsidP="00AB4B7A">
      <w:pPr>
        <w:pStyle w:val="Bezodstpw"/>
        <w:spacing w:line="276" w:lineRule="auto"/>
        <w:jc w:val="both"/>
        <w:rPr>
          <w:rFonts w:ascii="Arial Narrow" w:eastAsia="Times New Roman" w:hAnsi="Arial Narrow" w:cs="Arial"/>
          <w:sz w:val="24"/>
          <w:szCs w:val="24"/>
          <w:lang w:eastAsia="pl-PL"/>
        </w:rPr>
      </w:pPr>
      <w:r w:rsidRPr="005E51B2">
        <w:rPr>
          <w:rFonts w:ascii="Arial Narrow" w:eastAsia="Times New Roman" w:hAnsi="Arial Narrow" w:cs="Arial"/>
          <w:sz w:val="24"/>
          <w:szCs w:val="24"/>
          <w:lang w:eastAsia="pl-PL"/>
        </w:rPr>
        <w:t xml:space="preserve">Stowarzyszenie Fundament </w:t>
      </w:r>
      <w:r>
        <w:rPr>
          <w:rFonts w:ascii="Arial Narrow" w:eastAsia="Times New Roman" w:hAnsi="Arial Narrow" w:cs="Arial"/>
          <w:sz w:val="24"/>
          <w:szCs w:val="24"/>
          <w:lang w:eastAsia="pl-PL"/>
        </w:rPr>
        <w:t xml:space="preserve">- </w:t>
      </w:r>
      <w:r w:rsidRPr="005E51B2">
        <w:rPr>
          <w:rFonts w:ascii="Arial Narrow" w:eastAsia="Times New Roman" w:hAnsi="Arial Narrow" w:cs="Arial"/>
          <w:sz w:val="24"/>
          <w:szCs w:val="24"/>
          <w:lang w:eastAsia="pl-PL"/>
        </w:rPr>
        <w:t xml:space="preserve">w trybie pozakonkursowym złożyło ofertę na realizację zadania z zakresu kultury, sztuki, ochrony dóbr kultury i dziedzictwa narodowego pn. „Edukacja Muzyczna w Gminie Skąpe”. W ramach uzyskanej dotacji w wysokości </w:t>
      </w:r>
      <w:r>
        <w:rPr>
          <w:rFonts w:ascii="Arial Narrow" w:eastAsia="Times New Roman" w:hAnsi="Arial Narrow" w:cs="Arial"/>
          <w:sz w:val="24"/>
          <w:szCs w:val="24"/>
          <w:lang w:eastAsia="pl-PL"/>
        </w:rPr>
        <w:t>7</w:t>
      </w:r>
      <w:r w:rsidRPr="005E51B2">
        <w:rPr>
          <w:rFonts w:ascii="Arial Narrow" w:eastAsia="Times New Roman" w:hAnsi="Arial Narrow" w:cs="Arial"/>
          <w:sz w:val="24"/>
          <w:szCs w:val="24"/>
          <w:lang w:eastAsia="pl-PL"/>
        </w:rPr>
        <w:t xml:space="preserve">.000,00zł </w:t>
      </w:r>
      <w:r>
        <w:rPr>
          <w:rFonts w:ascii="Arial Narrow" w:eastAsia="Times New Roman" w:hAnsi="Arial Narrow" w:cs="Arial"/>
          <w:sz w:val="24"/>
          <w:szCs w:val="24"/>
          <w:lang w:eastAsia="pl-PL"/>
        </w:rPr>
        <w:t xml:space="preserve">( wydatkowano 6.998,70zł) </w:t>
      </w:r>
      <w:r w:rsidRPr="005E51B2">
        <w:rPr>
          <w:rFonts w:ascii="Arial Narrow" w:eastAsia="Times New Roman" w:hAnsi="Arial Narrow" w:cs="Arial"/>
          <w:sz w:val="24"/>
          <w:szCs w:val="24"/>
          <w:lang w:eastAsia="pl-PL"/>
        </w:rPr>
        <w:t xml:space="preserve">wraz z Fundacją Muzyki Dawnej CANOR odbył się koncert muzyki dawnej w ramach cyklu „Przedsionek w Raju”.  </w:t>
      </w:r>
    </w:p>
    <w:p w14:paraId="64B9D86D" w14:textId="77777777" w:rsidR="00AB4B7A" w:rsidRPr="00A11ECA" w:rsidRDefault="00AB4B7A" w:rsidP="00AB4B7A">
      <w:pPr>
        <w:pStyle w:val="Bezodstpw"/>
        <w:spacing w:line="276" w:lineRule="auto"/>
        <w:jc w:val="both"/>
        <w:rPr>
          <w:rFonts w:ascii="Arial Narrow" w:hAnsi="Arial Narrow"/>
          <w:sz w:val="24"/>
          <w:szCs w:val="24"/>
        </w:rPr>
      </w:pPr>
    </w:p>
    <w:p w14:paraId="48B0ABDB" w14:textId="1465FEF9" w:rsidR="00AB4B7A" w:rsidRPr="00EC31C4" w:rsidRDefault="00EC31C4" w:rsidP="00EC31C4">
      <w:pPr>
        <w:pStyle w:val="Bezodstpw"/>
        <w:spacing w:line="276" w:lineRule="auto"/>
        <w:jc w:val="center"/>
        <w:rPr>
          <w:rFonts w:ascii="Arial Narrow" w:hAnsi="Arial Narrow"/>
          <w:b/>
          <w:bCs/>
          <w:color w:val="0070C0"/>
          <w:sz w:val="24"/>
          <w:szCs w:val="24"/>
        </w:rPr>
      </w:pPr>
      <w:r w:rsidRPr="00EC31C4">
        <w:rPr>
          <w:rFonts w:ascii="Arial Narrow" w:hAnsi="Arial Narrow"/>
          <w:b/>
          <w:bCs/>
          <w:color w:val="0070C0"/>
          <w:sz w:val="24"/>
          <w:szCs w:val="24"/>
        </w:rPr>
        <w:t>Z</w:t>
      </w:r>
      <w:r w:rsidR="00AB4B7A" w:rsidRPr="00EC31C4">
        <w:rPr>
          <w:rFonts w:ascii="Arial Narrow" w:hAnsi="Arial Narrow"/>
          <w:b/>
          <w:bCs/>
          <w:color w:val="0070C0"/>
          <w:sz w:val="24"/>
          <w:szCs w:val="24"/>
        </w:rPr>
        <w:t xml:space="preserve"> zakresu działania na rzecz seniorów</w:t>
      </w:r>
    </w:p>
    <w:p w14:paraId="3CBDDDBB" w14:textId="77777777" w:rsidR="00AB4B7A" w:rsidRDefault="00AB4B7A" w:rsidP="00AB4B7A">
      <w:pPr>
        <w:pStyle w:val="Bezodstpw"/>
        <w:spacing w:line="276" w:lineRule="auto"/>
        <w:jc w:val="both"/>
        <w:rPr>
          <w:rFonts w:ascii="Arial Narrow" w:hAnsi="Arial Narrow"/>
          <w:b/>
          <w:bCs/>
          <w:sz w:val="24"/>
          <w:szCs w:val="24"/>
          <w:u w:val="single"/>
        </w:rPr>
      </w:pPr>
    </w:p>
    <w:p w14:paraId="5AF01B5C" w14:textId="77777777" w:rsidR="00AB4B7A" w:rsidRDefault="00AB4B7A" w:rsidP="00AB4B7A">
      <w:pPr>
        <w:pStyle w:val="Bezodstpw"/>
        <w:spacing w:line="276" w:lineRule="auto"/>
        <w:jc w:val="both"/>
        <w:rPr>
          <w:rFonts w:ascii="Arial Narrow" w:hAnsi="Arial Narrow"/>
          <w:sz w:val="24"/>
          <w:szCs w:val="24"/>
        </w:rPr>
      </w:pPr>
      <w:r>
        <w:rPr>
          <w:rFonts w:ascii="Arial Narrow" w:hAnsi="Arial Narrow"/>
          <w:sz w:val="24"/>
          <w:szCs w:val="24"/>
        </w:rPr>
        <w:t xml:space="preserve">Ofertę złożył </w:t>
      </w:r>
      <w:r w:rsidRPr="00457313">
        <w:rPr>
          <w:rFonts w:ascii="Arial Narrow" w:hAnsi="Arial Narrow"/>
          <w:sz w:val="24"/>
          <w:szCs w:val="24"/>
        </w:rPr>
        <w:t>Polski Związek Emerytów, Rencistów i Inwalidów Oddziała Rejonowy w Świebodzinie  - na realizację zadania – Pikniku pn. „Zdrowie dla Seniora”</w:t>
      </w:r>
      <w:r>
        <w:rPr>
          <w:rFonts w:ascii="Arial Narrow" w:hAnsi="Arial Narrow"/>
          <w:sz w:val="24"/>
          <w:szCs w:val="24"/>
        </w:rPr>
        <w:t xml:space="preserve"> zorganizowanego nad jeziorem Wilkowskim. Podczas imprezy przeprowadzono prelekcję nt. zdrowego odżywiania osób w podeszłym wieku oraz przeprowadzono konkursy o charakterze sportowym. Dotację w wysokości 500,00zł przeznaczona na poczęstunek oraz zakup nagród.</w:t>
      </w:r>
    </w:p>
    <w:p w14:paraId="5DFA8049" w14:textId="77777777" w:rsidR="00E205B9" w:rsidRPr="00457313" w:rsidRDefault="00E205B9" w:rsidP="00AB4B7A">
      <w:pPr>
        <w:pStyle w:val="Bezodstpw"/>
        <w:spacing w:line="276" w:lineRule="auto"/>
        <w:jc w:val="both"/>
        <w:rPr>
          <w:rFonts w:ascii="Arial Narrow" w:hAnsi="Arial Narrow"/>
          <w:sz w:val="24"/>
          <w:szCs w:val="24"/>
        </w:rPr>
      </w:pPr>
    </w:p>
    <w:p w14:paraId="5789F7E6" w14:textId="5B61303C" w:rsidR="00855FFC" w:rsidRDefault="00000000" w:rsidP="00AB4B7A">
      <w:pPr>
        <w:pStyle w:val="Default"/>
        <w:rPr>
          <w:rFonts w:ascii="Arial Narrow" w:hAnsi="Arial Narrow"/>
        </w:rPr>
      </w:pPr>
      <w:r>
        <w:rPr>
          <w:rFonts w:ascii="Arial Narrow" w:hAnsi="Arial Narrow"/>
          <w:b/>
          <w:bCs/>
          <w:noProof/>
        </w:rPr>
        <w:pict w14:anchorId="0A1A8EE4">
          <v:roundrect id="_x0000_s2087" style="position:absolute;margin-left:-5.45pt;margin-top:10.1pt;width:458.4pt;height:36pt;z-index:-251614208" arcsize="10923f" fillcolor="#59a9f2 [1940]" strokecolor="#59a9f2 [1940]" strokeweight="1pt">
            <v:fill color2="#c7e2fa [660]" angle="-45" focus="-50%" type="gradient"/>
            <v:shadow on="t" type="perspective" color="#073662 [1604]" opacity=".5" offset="1pt" offset2="-3pt"/>
          </v:roundrect>
        </w:pict>
      </w:r>
    </w:p>
    <w:p w14:paraId="630B78D3" w14:textId="24EE0C78" w:rsidR="00855FFC" w:rsidRDefault="00855FFC" w:rsidP="001A62EE">
      <w:pPr>
        <w:pStyle w:val="Nagwek2"/>
        <w:ind w:left="426"/>
        <w:jc w:val="both"/>
        <w:rPr>
          <w:rFonts w:ascii="Arial Narrow" w:hAnsi="Arial Narrow"/>
          <w:b/>
          <w:bCs/>
        </w:rPr>
      </w:pPr>
      <w:bookmarkStart w:id="99" w:name="_Toc167869995"/>
      <w:r w:rsidRPr="001F3996">
        <w:rPr>
          <w:rFonts w:ascii="Arial Narrow" w:hAnsi="Arial Narrow"/>
          <w:b/>
          <w:bCs/>
        </w:rPr>
        <w:t>PROGRAM</w:t>
      </w:r>
      <w:r w:rsidR="00516659" w:rsidRPr="001F3996">
        <w:rPr>
          <w:rFonts w:ascii="Arial Narrow" w:hAnsi="Arial Narrow"/>
          <w:b/>
          <w:bCs/>
        </w:rPr>
        <w:t xml:space="preserve"> CZYSTE POWIETRZE</w:t>
      </w:r>
      <w:bookmarkEnd w:id="99"/>
    </w:p>
    <w:p w14:paraId="75CA1402" w14:textId="77777777" w:rsidR="001A62EE" w:rsidRPr="001A62EE" w:rsidRDefault="001A62EE" w:rsidP="001A62EE"/>
    <w:p w14:paraId="2C17B16D" w14:textId="3843AAB0" w:rsidR="008468A5" w:rsidRDefault="006D3249" w:rsidP="00B61C50">
      <w:pPr>
        <w:jc w:val="both"/>
        <w:rPr>
          <w:rFonts w:ascii="Arial Narrow" w:hAnsi="Arial Narrow"/>
          <w:sz w:val="24"/>
          <w:szCs w:val="24"/>
        </w:rPr>
      </w:pPr>
      <w:r w:rsidRPr="00B35447">
        <w:rPr>
          <w:rFonts w:ascii="Arial Narrow" w:hAnsi="Arial Narrow"/>
          <w:sz w:val="24"/>
          <w:szCs w:val="24"/>
        </w:rPr>
        <w:t xml:space="preserve">9 września </w:t>
      </w:r>
      <w:r w:rsidR="0008585A" w:rsidRPr="00B35447">
        <w:rPr>
          <w:rFonts w:ascii="Arial Narrow" w:hAnsi="Arial Narrow"/>
          <w:sz w:val="24"/>
          <w:szCs w:val="24"/>
        </w:rPr>
        <w:t xml:space="preserve">2022r. Gmina Skąpe zawarła porozumienie z Wojewódzkim Funduszem Ochrony Środowiska i Gospodarki Wodnej w Zielonej Górze na realizację na terenie gminy programu Czyste powietrze. </w:t>
      </w:r>
      <w:r w:rsidR="0098709E" w:rsidRPr="00B35447">
        <w:rPr>
          <w:rFonts w:ascii="Arial Narrow" w:hAnsi="Arial Narrow"/>
          <w:sz w:val="24"/>
          <w:szCs w:val="24"/>
        </w:rPr>
        <w:t>Na bazie ww. porozumienia</w:t>
      </w:r>
      <w:r w:rsidR="001162BD" w:rsidRPr="00B35447">
        <w:rPr>
          <w:rFonts w:ascii="Arial Narrow" w:hAnsi="Arial Narrow"/>
          <w:sz w:val="24"/>
          <w:szCs w:val="24"/>
        </w:rPr>
        <w:t xml:space="preserve"> 31 października 2022r.</w:t>
      </w:r>
      <w:r w:rsidR="0098709E" w:rsidRPr="00B35447">
        <w:rPr>
          <w:rFonts w:ascii="Arial Narrow" w:hAnsi="Arial Narrow"/>
          <w:sz w:val="24"/>
          <w:szCs w:val="24"/>
        </w:rPr>
        <w:t xml:space="preserve"> zawarto </w:t>
      </w:r>
      <w:r w:rsidR="00A0704B" w:rsidRPr="00B35447">
        <w:rPr>
          <w:rFonts w:ascii="Arial Narrow" w:hAnsi="Arial Narrow"/>
          <w:sz w:val="24"/>
          <w:szCs w:val="24"/>
        </w:rPr>
        <w:t>umowę z firmą Figaro sp. z o.o. z Sulechowa</w:t>
      </w:r>
      <w:r w:rsidR="008468A5" w:rsidRPr="00B35447">
        <w:rPr>
          <w:rFonts w:ascii="Arial Narrow" w:hAnsi="Arial Narrow"/>
          <w:sz w:val="24"/>
          <w:szCs w:val="24"/>
        </w:rPr>
        <w:t xml:space="preserve"> </w:t>
      </w:r>
      <w:r w:rsidR="00A0704B" w:rsidRPr="00B35447">
        <w:rPr>
          <w:rFonts w:ascii="Arial Narrow" w:hAnsi="Arial Narrow"/>
          <w:sz w:val="24"/>
          <w:szCs w:val="24"/>
        </w:rPr>
        <w:t>na prowadzenie punktu konsultacyjno-informacyjnego</w:t>
      </w:r>
      <w:r w:rsidR="008468A5" w:rsidRPr="00B35447">
        <w:rPr>
          <w:rFonts w:ascii="Arial Narrow" w:hAnsi="Arial Narrow"/>
          <w:sz w:val="24"/>
          <w:szCs w:val="24"/>
        </w:rPr>
        <w:t xml:space="preserve"> w celu obsługi mieszkańców gminy Skąpe chcących wziąć udział w </w:t>
      </w:r>
      <w:r w:rsidR="001162BD" w:rsidRPr="00B35447">
        <w:rPr>
          <w:rFonts w:ascii="Arial Narrow" w:hAnsi="Arial Narrow"/>
          <w:sz w:val="24"/>
          <w:szCs w:val="24"/>
        </w:rPr>
        <w:t xml:space="preserve">ww. </w:t>
      </w:r>
      <w:r w:rsidR="008468A5" w:rsidRPr="00B35447">
        <w:rPr>
          <w:rFonts w:ascii="Arial Narrow" w:hAnsi="Arial Narrow"/>
          <w:sz w:val="24"/>
          <w:szCs w:val="24"/>
        </w:rPr>
        <w:t>programie.</w:t>
      </w:r>
      <w:r w:rsidR="00B61C50" w:rsidRPr="00B35447">
        <w:rPr>
          <w:rFonts w:ascii="Arial Narrow" w:hAnsi="Arial Narrow"/>
          <w:sz w:val="24"/>
          <w:szCs w:val="24"/>
        </w:rPr>
        <w:t xml:space="preserve"> Umowa </w:t>
      </w:r>
      <w:r w:rsidR="001162BD" w:rsidRPr="00B35447">
        <w:rPr>
          <w:rFonts w:ascii="Arial Narrow" w:hAnsi="Arial Narrow"/>
          <w:sz w:val="24"/>
          <w:szCs w:val="24"/>
        </w:rPr>
        <w:t>została</w:t>
      </w:r>
      <w:r w:rsidR="00B61C50" w:rsidRPr="00B35447">
        <w:rPr>
          <w:rFonts w:ascii="Arial Narrow" w:hAnsi="Arial Narrow"/>
          <w:sz w:val="24"/>
          <w:szCs w:val="24"/>
        </w:rPr>
        <w:t xml:space="preserve"> zawarta do 30 września 2023r. i w całości jest finansowana ze środków Wojewódzkim Funduszem Ochrony Środowiska i Gospodarki Wodnej w Zielonej Górze.</w:t>
      </w:r>
      <w:r w:rsidR="000D5FC9" w:rsidRPr="00B35447">
        <w:rPr>
          <w:rFonts w:ascii="Arial Narrow" w:hAnsi="Arial Narrow"/>
          <w:sz w:val="24"/>
          <w:szCs w:val="24"/>
        </w:rPr>
        <w:t xml:space="preserve"> Punkt czynny jest w każdy poniedziałek od godz. 8 do 18 w sali sesyjnej Urzędu Gminy Skąpe. </w:t>
      </w:r>
    </w:p>
    <w:p w14:paraId="24372247" w14:textId="4856DC72" w:rsidR="007D001D" w:rsidRPr="007D001D" w:rsidRDefault="007D001D" w:rsidP="007D001D">
      <w:pPr>
        <w:spacing w:before="100" w:beforeAutospacing="1" w:after="100" w:afterAutospacing="1" w:line="240" w:lineRule="auto"/>
        <w:jc w:val="both"/>
        <w:rPr>
          <w:rFonts w:ascii="Arial Narrow" w:eastAsia="Times New Roman" w:hAnsi="Arial Narrow"/>
          <w:sz w:val="24"/>
          <w:szCs w:val="24"/>
        </w:rPr>
      </w:pPr>
      <w:r w:rsidRPr="007D001D">
        <w:rPr>
          <w:rFonts w:ascii="Arial Narrow" w:eastAsia="Times New Roman" w:hAnsi="Arial Narrow"/>
          <w:sz w:val="24"/>
          <w:szCs w:val="24"/>
        </w:rPr>
        <w:t>Punkt Konsultacyjno-Informacyjny był czynny łącznie 480 godzin. Zorganizowano 2 spotkanie promocyjno-informacyjne: w dniu 26.06.2023 r. w Świetlicy Wiejskiej w Ołoboku oraz 18.09.2023 r. w Świetlicy Wiejskiej w Skąpe. Przeprowadzono 44 konsultacje. W ramach prowadzonego punktu złożono 12 wniosków o dofinan</w:t>
      </w:r>
      <w:r>
        <w:rPr>
          <w:rFonts w:ascii="Arial Narrow" w:eastAsia="Times New Roman" w:hAnsi="Arial Narrow"/>
          <w:sz w:val="24"/>
          <w:szCs w:val="24"/>
        </w:rPr>
        <w:t>s</w:t>
      </w:r>
      <w:r w:rsidRPr="007D001D">
        <w:rPr>
          <w:rFonts w:ascii="Arial Narrow" w:eastAsia="Times New Roman" w:hAnsi="Arial Narrow"/>
          <w:sz w:val="24"/>
          <w:szCs w:val="24"/>
        </w:rPr>
        <w:t>owanie.</w:t>
      </w:r>
    </w:p>
    <w:p w14:paraId="346DE2A8" w14:textId="77777777" w:rsidR="00E205B9" w:rsidRDefault="00E205B9" w:rsidP="00B61C50">
      <w:pPr>
        <w:jc w:val="both"/>
        <w:rPr>
          <w:rFonts w:ascii="Arial Narrow" w:hAnsi="Arial Narrow"/>
          <w:sz w:val="24"/>
          <w:szCs w:val="24"/>
        </w:rPr>
      </w:pPr>
    </w:p>
    <w:p w14:paraId="02C3F68E" w14:textId="77777777" w:rsidR="00E205B9" w:rsidRDefault="00E205B9" w:rsidP="00B61C50">
      <w:pPr>
        <w:jc w:val="both"/>
        <w:rPr>
          <w:rFonts w:ascii="Arial Narrow" w:hAnsi="Arial Narrow"/>
          <w:sz w:val="24"/>
          <w:szCs w:val="24"/>
        </w:rPr>
      </w:pPr>
    </w:p>
    <w:p w14:paraId="40734429" w14:textId="769D11E2" w:rsidR="007D001D" w:rsidRPr="00B35447" w:rsidRDefault="00000000" w:rsidP="00B61C50">
      <w:pPr>
        <w:jc w:val="both"/>
        <w:rPr>
          <w:rFonts w:ascii="Arial Narrow" w:hAnsi="Arial Narrow"/>
          <w:sz w:val="24"/>
          <w:szCs w:val="24"/>
        </w:rPr>
      </w:pPr>
      <w:r>
        <w:rPr>
          <w:rFonts w:asciiTheme="majorHAnsi" w:hAnsiTheme="majorHAnsi"/>
          <w:noProof/>
        </w:rPr>
        <w:lastRenderedPageBreak/>
        <w:pict w14:anchorId="73D5460D">
          <v:roundrect id="Prostokąt: zaokrąglone rogi 16" o:spid="_x0000_s2070" style="position:absolute;left:0;text-align:left;margin-left:-10.85pt;margin-top:24.4pt;width:481.25pt;height:45.2pt;flip:x;z-index:-25161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" fillcolor="#0f6fc6 [3204]" stroked="f">
            <v:fill color2="#117ee1 [2900]" rotate="t" focusposition="1,1" focussize="" focus="100%" type="gradientRadial"/>
            <v:shadow on="t" color="black" opacity="39321f" offset="0"/>
          </v:roundrect>
        </w:pict>
      </w:r>
    </w:p>
    <w:p w14:paraId="3AF24CCD" w14:textId="5B409A98" w:rsidR="00EC31C4" w:rsidRDefault="00C42F69" w:rsidP="00C42F69">
      <w:pPr>
        <w:pStyle w:val="Nagwek1"/>
        <w:jc w:val="both"/>
        <w:rPr>
          <w:rFonts w:ascii="Arial Narrow" w:hAnsi="Arial Narrow"/>
          <w:b/>
          <w:bCs/>
        </w:rPr>
      </w:pPr>
      <w:bookmarkStart w:id="100" w:name="_Toc73093794"/>
      <w:bookmarkStart w:id="101" w:name="_Toc167869996"/>
      <w:r w:rsidRPr="00993093">
        <w:rPr>
          <w:rFonts w:ascii="Arial Narrow" w:hAnsi="Arial Narrow"/>
          <w:b/>
          <w:bCs/>
        </w:rPr>
        <w:t>Rozdział 3. Realizacja uchwał Rady Gminy</w:t>
      </w:r>
      <w:bookmarkEnd w:id="100"/>
      <w:bookmarkEnd w:id="101"/>
    </w:p>
    <w:p w14:paraId="3CCF86AF" w14:textId="27F346DD" w:rsidR="00C42F69" w:rsidRDefault="00C42F69" w:rsidP="00C42F69">
      <w:pPr>
        <w:pStyle w:val="Nagwek1"/>
        <w:jc w:val="both"/>
        <w:rPr>
          <w:rFonts w:ascii="Arial Narrow" w:hAnsi="Arial Narrow"/>
          <w:b/>
          <w:bCs/>
        </w:rPr>
      </w:pPr>
      <w:r>
        <w:rPr>
          <w:rFonts w:ascii="Arial Narrow" w:hAnsi="Arial Narrow"/>
          <w:b/>
          <w:bCs/>
        </w:rPr>
        <w:fldChar w:fldCharType="begin"/>
      </w:r>
      <w:r>
        <w:instrText xml:space="preserve"> XE "</w:instrText>
      </w:r>
      <w:r w:rsidRPr="005D5728">
        <w:rPr>
          <w:rFonts w:ascii="Arial Narrow" w:hAnsi="Arial Narrow"/>
          <w:b/>
          <w:bCs/>
        </w:rPr>
        <w:instrText>Rozdział 3. Realizacja uchwał Rady Gminy</w:instrText>
      </w:r>
      <w:r>
        <w:instrText xml:space="preserve">" </w:instrText>
      </w:r>
      <w:r>
        <w:rPr>
          <w:rFonts w:ascii="Arial Narrow" w:hAnsi="Arial Narrow"/>
          <w:b/>
          <w:bCs/>
        </w:rPr>
        <w:fldChar w:fldCharType="end"/>
      </w:r>
    </w:p>
    <w:p w14:paraId="006ECD8E" w14:textId="77777777" w:rsidR="00C42F69" w:rsidRPr="007D5B23" w:rsidRDefault="00C42F69" w:rsidP="00C42F69">
      <w:pPr>
        <w:jc w:val="both"/>
        <w:rPr>
          <w:rFonts w:ascii="Arial Narrow" w:hAnsi="Arial Narrow" w:cs="Times New Roman"/>
          <w:sz w:val="24"/>
          <w:szCs w:val="24"/>
        </w:rPr>
      </w:pPr>
      <w:r w:rsidRPr="0050741C">
        <w:rPr>
          <w:rFonts w:ascii="Arial Narrow" w:hAnsi="Arial Narrow"/>
          <w:sz w:val="24"/>
          <w:szCs w:val="24"/>
        </w:rPr>
        <w:t>W 20</w:t>
      </w:r>
      <w:r>
        <w:rPr>
          <w:rFonts w:ascii="Arial Narrow" w:hAnsi="Arial Narrow"/>
          <w:sz w:val="24"/>
          <w:szCs w:val="24"/>
        </w:rPr>
        <w:t>23</w:t>
      </w:r>
      <w:r w:rsidRPr="0050741C">
        <w:rPr>
          <w:rFonts w:ascii="Arial Narrow" w:hAnsi="Arial Narrow"/>
          <w:sz w:val="24"/>
          <w:szCs w:val="24"/>
        </w:rPr>
        <w:t xml:space="preserve">r. Rada Gminy w Skąpem podjęła </w:t>
      </w:r>
      <w:r>
        <w:rPr>
          <w:rFonts w:ascii="Arial Narrow" w:hAnsi="Arial Narrow"/>
          <w:sz w:val="24"/>
          <w:szCs w:val="24"/>
        </w:rPr>
        <w:t>105</w:t>
      </w:r>
      <w:r w:rsidRPr="0050741C">
        <w:rPr>
          <w:rFonts w:ascii="Arial Narrow" w:hAnsi="Arial Narrow"/>
          <w:sz w:val="24"/>
          <w:szCs w:val="24"/>
        </w:rPr>
        <w:t xml:space="preserve"> uchwał</w:t>
      </w:r>
      <w:r>
        <w:rPr>
          <w:rFonts w:ascii="Arial Narrow" w:hAnsi="Arial Narrow"/>
          <w:sz w:val="24"/>
          <w:szCs w:val="24"/>
        </w:rPr>
        <w:t>,</w:t>
      </w:r>
      <w:r w:rsidRPr="0050741C">
        <w:rPr>
          <w:rFonts w:ascii="Arial Narrow" w:hAnsi="Arial Narrow"/>
          <w:sz w:val="24"/>
          <w:szCs w:val="24"/>
        </w:rPr>
        <w:t xml:space="preserve"> z </w:t>
      </w:r>
      <w:r w:rsidRPr="00013CF2">
        <w:rPr>
          <w:rFonts w:ascii="Arial Narrow" w:hAnsi="Arial Narrow"/>
          <w:sz w:val="24"/>
          <w:szCs w:val="24"/>
        </w:rPr>
        <w:t>czego: 37 uchwał objętych były nadzorem Regionalnej Izby Obrachunkowej w Zielonej Górze, pozostałe 73 przesłano do Wojewody Lubuskiego, 27 uchwał (akty prawa miejscowego) podlegało publikacji w Dzienniku</w:t>
      </w:r>
      <w:r w:rsidRPr="007D5B23">
        <w:rPr>
          <w:rFonts w:ascii="Arial Narrow" w:hAnsi="Arial Narrow"/>
          <w:sz w:val="24"/>
          <w:szCs w:val="24"/>
        </w:rPr>
        <w:t xml:space="preserve"> Urzędowym Województwa Lubuskiego.</w:t>
      </w:r>
    </w:p>
    <w:p w14:paraId="35D07C3B" w14:textId="77777777" w:rsidR="00C42F69" w:rsidRPr="007D5B23" w:rsidRDefault="00C42F69" w:rsidP="00E205B9">
      <w:pPr>
        <w:pStyle w:val="Nagwek2"/>
        <w:rPr>
          <w:rFonts w:ascii="Arial Narrow" w:hAnsi="Arial Narrow"/>
          <w:b/>
          <w:bCs/>
        </w:rPr>
      </w:pPr>
      <w:bookmarkStart w:id="102" w:name="_Toc73019135"/>
      <w:bookmarkStart w:id="103" w:name="_Toc73093795"/>
      <w:bookmarkStart w:id="104" w:name="_Toc167869997"/>
      <w:r w:rsidRPr="007D5B23">
        <w:rPr>
          <w:rFonts w:ascii="Arial Narrow" w:hAnsi="Arial Narrow"/>
          <w:b/>
          <w:bCs/>
        </w:rPr>
        <w:t>Uchwały z zakresu planowania przestrzennego</w:t>
      </w:r>
      <w:bookmarkEnd w:id="102"/>
      <w:bookmarkEnd w:id="103"/>
      <w:bookmarkEnd w:id="104"/>
    </w:p>
    <w:p w14:paraId="1A3AAD64" w14:textId="77777777" w:rsidR="00C42F69" w:rsidRPr="007D5B23" w:rsidRDefault="00C42F69" w:rsidP="00C42F69">
      <w:pPr>
        <w:pStyle w:val="Akapitzlist"/>
        <w:rPr>
          <w:rFonts w:ascii="Arial Narrow" w:hAnsi="Arial Narrow"/>
          <w:b/>
          <w:sz w:val="24"/>
          <w:szCs w:val="24"/>
        </w:rPr>
      </w:pPr>
    </w:p>
    <w:p w14:paraId="581A9EFB" w14:textId="77777777" w:rsidR="00C42F69" w:rsidRPr="007D5B23" w:rsidRDefault="00C42F69">
      <w:pPr>
        <w:pStyle w:val="Akapitzlist"/>
        <w:numPr>
          <w:ilvl w:val="0"/>
          <w:numId w:val="4"/>
        </w:numPr>
        <w:spacing w:after="0" w:line="240" w:lineRule="auto"/>
        <w:jc w:val="both"/>
        <w:rPr>
          <w:rFonts w:ascii="Arial Narrow" w:hAnsi="Arial Narrow"/>
          <w:sz w:val="24"/>
          <w:szCs w:val="24"/>
        </w:rPr>
      </w:pPr>
      <w:r w:rsidRPr="007D5B23">
        <w:rPr>
          <w:rFonts w:ascii="Arial Narrow" w:hAnsi="Arial Narrow"/>
          <w:sz w:val="24"/>
          <w:szCs w:val="24"/>
        </w:rPr>
        <w:t>Uchwała Nr LI</w:t>
      </w:r>
      <w:r>
        <w:rPr>
          <w:rFonts w:ascii="Arial Narrow" w:hAnsi="Arial Narrow"/>
          <w:sz w:val="24"/>
          <w:szCs w:val="24"/>
        </w:rPr>
        <w:t>X</w:t>
      </w:r>
      <w:r w:rsidRPr="007D5B23">
        <w:rPr>
          <w:rFonts w:ascii="Arial Narrow" w:hAnsi="Arial Narrow"/>
          <w:sz w:val="24"/>
          <w:szCs w:val="24"/>
        </w:rPr>
        <w:t>/</w:t>
      </w:r>
      <w:r>
        <w:rPr>
          <w:rFonts w:ascii="Arial Narrow" w:hAnsi="Arial Narrow"/>
          <w:sz w:val="24"/>
          <w:szCs w:val="24"/>
        </w:rPr>
        <w:t>508</w:t>
      </w:r>
      <w:r w:rsidRPr="007D5B23">
        <w:rPr>
          <w:rFonts w:ascii="Arial Narrow" w:hAnsi="Arial Narrow"/>
          <w:sz w:val="24"/>
          <w:szCs w:val="24"/>
        </w:rPr>
        <w:t>/202</w:t>
      </w:r>
      <w:r>
        <w:rPr>
          <w:rFonts w:ascii="Arial Narrow" w:hAnsi="Arial Narrow"/>
          <w:sz w:val="24"/>
          <w:szCs w:val="24"/>
        </w:rPr>
        <w:t>3</w:t>
      </w:r>
      <w:r w:rsidRPr="007D5B23">
        <w:rPr>
          <w:rFonts w:ascii="Arial Narrow" w:hAnsi="Arial Narrow"/>
          <w:sz w:val="24"/>
          <w:szCs w:val="24"/>
        </w:rPr>
        <w:t xml:space="preserve"> Rady Gminy Skąpe z dnia </w:t>
      </w:r>
      <w:r>
        <w:rPr>
          <w:rFonts w:ascii="Arial Narrow" w:hAnsi="Arial Narrow"/>
          <w:sz w:val="24"/>
          <w:szCs w:val="24"/>
        </w:rPr>
        <w:t>11</w:t>
      </w:r>
      <w:r w:rsidRPr="007D5B23">
        <w:rPr>
          <w:rFonts w:ascii="Arial Narrow" w:hAnsi="Arial Narrow"/>
          <w:sz w:val="24"/>
          <w:szCs w:val="24"/>
        </w:rPr>
        <w:t xml:space="preserve"> </w:t>
      </w:r>
      <w:r>
        <w:rPr>
          <w:rFonts w:ascii="Arial Narrow" w:hAnsi="Arial Narrow"/>
          <w:sz w:val="24"/>
          <w:szCs w:val="24"/>
        </w:rPr>
        <w:t xml:space="preserve">lipca </w:t>
      </w:r>
      <w:r w:rsidRPr="007D5B23">
        <w:rPr>
          <w:rFonts w:ascii="Arial Narrow" w:hAnsi="Arial Narrow"/>
          <w:sz w:val="24"/>
          <w:szCs w:val="24"/>
        </w:rPr>
        <w:t>202</w:t>
      </w:r>
      <w:r>
        <w:rPr>
          <w:rFonts w:ascii="Arial Narrow" w:hAnsi="Arial Narrow"/>
          <w:sz w:val="24"/>
          <w:szCs w:val="24"/>
        </w:rPr>
        <w:t>3</w:t>
      </w:r>
      <w:r w:rsidRPr="007D5B23">
        <w:rPr>
          <w:rFonts w:ascii="Arial Narrow" w:hAnsi="Arial Narrow"/>
          <w:sz w:val="24"/>
          <w:szCs w:val="24"/>
        </w:rPr>
        <w:t xml:space="preserve"> r. w sprawie </w:t>
      </w:r>
      <w:r w:rsidRPr="003C7E80">
        <w:rPr>
          <w:rFonts w:ascii="Arial Narrow" w:hAnsi="Arial Narrow"/>
          <w:sz w:val="24"/>
          <w:szCs w:val="24"/>
        </w:rPr>
        <w:t>przystąpienia do sporządzenia zmiany studium uwarunkowań i kierunków zagospodarowania przestrzennego gminy Skąpe</w:t>
      </w:r>
      <w:r w:rsidRPr="007D5B23">
        <w:rPr>
          <w:rFonts w:ascii="Arial Narrow" w:hAnsi="Arial Narrow"/>
          <w:sz w:val="24"/>
          <w:szCs w:val="24"/>
        </w:rPr>
        <w:t>.</w:t>
      </w:r>
    </w:p>
    <w:p w14:paraId="1051F23B" w14:textId="77777777" w:rsidR="00C42F69" w:rsidRDefault="00C42F69" w:rsidP="00C42F69">
      <w:pPr>
        <w:spacing w:after="0" w:line="240" w:lineRule="auto"/>
        <w:jc w:val="both"/>
        <w:rPr>
          <w:rFonts w:ascii="Arial Narrow" w:hAnsi="Arial Narrow"/>
          <w:sz w:val="24"/>
          <w:szCs w:val="24"/>
        </w:rPr>
      </w:pPr>
      <w:r w:rsidRPr="003C7E80">
        <w:rPr>
          <w:rFonts w:ascii="Arial Narrow" w:hAnsi="Arial Narrow"/>
          <w:sz w:val="24"/>
          <w:szCs w:val="24"/>
        </w:rPr>
        <w:t>Celem zmiany studium jest wyznaczenie obszarów, na których rozmieszczone będą urządzenia wytwarzające energię z odnawialnych źródeł energii – elektrownie wiatrowe</w:t>
      </w:r>
      <w:r w:rsidRPr="007D5B23">
        <w:rPr>
          <w:rFonts w:ascii="Arial Narrow" w:hAnsi="Arial Narrow"/>
          <w:sz w:val="24"/>
          <w:szCs w:val="24"/>
        </w:rPr>
        <w:t>.</w:t>
      </w:r>
    </w:p>
    <w:p w14:paraId="32C67C41" w14:textId="77777777" w:rsidR="00C42F69" w:rsidRDefault="00C42F69" w:rsidP="00C42F69">
      <w:pPr>
        <w:spacing w:after="0" w:line="240" w:lineRule="auto"/>
        <w:jc w:val="both"/>
        <w:rPr>
          <w:rFonts w:ascii="Arial Narrow" w:hAnsi="Arial Narrow"/>
          <w:sz w:val="24"/>
          <w:szCs w:val="24"/>
        </w:rPr>
      </w:pPr>
    </w:p>
    <w:p w14:paraId="039993A5" w14:textId="77777777" w:rsidR="00C42F69" w:rsidRPr="00350163" w:rsidRDefault="00C42F69" w:rsidP="00E205B9">
      <w:pPr>
        <w:pStyle w:val="Nagwek2"/>
        <w:rPr>
          <w:rFonts w:ascii="Arial Narrow" w:hAnsi="Arial Narrow"/>
          <w:b/>
          <w:bCs/>
        </w:rPr>
      </w:pPr>
      <w:bookmarkStart w:id="105" w:name="_Toc73019136"/>
      <w:bookmarkStart w:id="106" w:name="_Toc73093796"/>
      <w:bookmarkStart w:id="107" w:name="_Toc167869998"/>
      <w:r w:rsidRPr="00350163">
        <w:rPr>
          <w:rFonts w:ascii="Arial Narrow" w:hAnsi="Arial Narrow"/>
          <w:b/>
          <w:bCs/>
        </w:rPr>
        <w:t>Uchwały z zakresu oświaty</w:t>
      </w:r>
      <w:bookmarkEnd w:id="105"/>
      <w:bookmarkEnd w:id="106"/>
      <w:bookmarkEnd w:id="107"/>
    </w:p>
    <w:p w14:paraId="35C1E61A" w14:textId="77777777" w:rsidR="00C42F69" w:rsidRPr="0050741C" w:rsidRDefault="00C42F69" w:rsidP="00C42F69">
      <w:pPr>
        <w:pStyle w:val="Default"/>
        <w:ind w:left="720"/>
        <w:jc w:val="both"/>
        <w:rPr>
          <w:rFonts w:ascii="Arial Narrow" w:hAnsi="Arial Narrow" w:cs="Arial"/>
          <w:color w:val="auto"/>
        </w:rPr>
      </w:pPr>
    </w:p>
    <w:p w14:paraId="6AA54005" w14:textId="77777777" w:rsidR="00C42F69" w:rsidRDefault="00C42F69">
      <w:pPr>
        <w:pStyle w:val="Akapitzlist"/>
        <w:numPr>
          <w:ilvl w:val="0"/>
          <w:numId w:val="5"/>
        </w:numPr>
        <w:spacing w:after="0" w:line="240" w:lineRule="auto"/>
        <w:jc w:val="both"/>
        <w:outlineLvl w:val="2"/>
        <w:rPr>
          <w:rFonts w:ascii="Arial Narrow" w:eastAsia="Times New Roman" w:hAnsi="Arial Narrow" w:cs="Arial"/>
          <w:sz w:val="24"/>
          <w:szCs w:val="24"/>
          <w:lang w:eastAsia="pl-PL"/>
        </w:rPr>
      </w:pPr>
      <w:bookmarkStart w:id="108" w:name="_Toc167869999"/>
      <w:r w:rsidRPr="00A0208E">
        <w:rPr>
          <w:rFonts w:ascii="Arial Narrow" w:eastAsia="Times New Roman" w:hAnsi="Arial Narrow" w:cs="Arial"/>
          <w:sz w:val="24"/>
          <w:szCs w:val="24"/>
          <w:lang w:eastAsia="pl-PL"/>
        </w:rPr>
        <w:t>Uchwała Nr LI</w:t>
      </w:r>
      <w:r>
        <w:rPr>
          <w:rFonts w:ascii="Arial Narrow" w:eastAsia="Times New Roman" w:hAnsi="Arial Narrow" w:cs="Arial"/>
          <w:sz w:val="24"/>
          <w:szCs w:val="24"/>
          <w:lang w:eastAsia="pl-PL"/>
        </w:rPr>
        <w:t>V</w:t>
      </w:r>
      <w:r w:rsidRPr="00A0208E">
        <w:rPr>
          <w:rFonts w:ascii="Arial Narrow" w:eastAsia="Times New Roman" w:hAnsi="Arial Narrow" w:cs="Arial"/>
          <w:sz w:val="24"/>
          <w:szCs w:val="24"/>
          <w:lang w:eastAsia="pl-PL"/>
        </w:rPr>
        <w:t>/4</w:t>
      </w:r>
      <w:r>
        <w:rPr>
          <w:rFonts w:ascii="Arial Narrow" w:eastAsia="Times New Roman" w:hAnsi="Arial Narrow" w:cs="Arial"/>
          <w:sz w:val="24"/>
          <w:szCs w:val="24"/>
          <w:lang w:eastAsia="pl-PL"/>
        </w:rPr>
        <w:t>71</w:t>
      </w:r>
      <w:r w:rsidRPr="00A0208E">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A0208E">
        <w:rPr>
          <w:rFonts w:ascii="Arial Narrow" w:eastAsia="Times New Roman" w:hAnsi="Arial Narrow" w:cs="Arial"/>
          <w:sz w:val="24"/>
          <w:szCs w:val="24"/>
          <w:lang w:eastAsia="pl-PL"/>
        </w:rPr>
        <w:t xml:space="preserve"> Rady Gminy Skąpe z dnia 2</w:t>
      </w:r>
      <w:r>
        <w:rPr>
          <w:rFonts w:ascii="Arial Narrow" w:eastAsia="Times New Roman" w:hAnsi="Arial Narrow" w:cs="Arial"/>
          <w:sz w:val="24"/>
          <w:szCs w:val="24"/>
          <w:lang w:eastAsia="pl-PL"/>
        </w:rPr>
        <w:t>6</w:t>
      </w:r>
      <w:r w:rsidRPr="00A0208E">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stycznia </w:t>
      </w:r>
      <w:r w:rsidRPr="00A0208E">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A0208E">
        <w:rPr>
          <w:rFonts w:ascii="Arial Narrow" w:eastAsia="Times New Roman" w:hAnsi="Arial Narrow" w:cs="Arial"/>
          <w:sz w:val="24"/>
          <w:szCs w:val="24"/>
          <w:lang w:eastAsia="pl-PL"/>
        </w:rPr>
        <w:t xml:space="preserve"> r. w sprawie </w:t>
      </w:r>
      <w:r w:rsidRPr="009A3F80">
        <w:rPr>
          <w:rFonts w:ascii="Arial Narrow" w:eastAsia="Times New Roman" w:hAnsi="Arial Narrow" w:cs="Arial"/>
          <w:sz w:val="24"/>
          <w:szCs w:val="24"/>
          <w:lang w:eastAsia="pl-PL"/>
        </w:rPr>
        <w:t>określenia stawki za 1 km przebiegu pojazdu</w:t>
      </w:r>
      <w:r>
        <w:rPr>
          <w:rFonts w:ascii="Arial Narrow" w:eastAsia="Times New Roman" w:hAnsi="Arial Narrow" w:cs="Arial"/>
          <w:sz w:val="24"/>
          <w:szCs w:val="24"/>
          <w:lang w:eastAsia="pl-PL"/>
        </w:rPr>
        <w:t>.</w:t>
      </w:r>
      <w:bookmarkEnd w:id="108"/>
    </w:p>
    <w:p w14:paraId="6095F215"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bookmarkStart w:id="109" w:name="_Toc167870000"/>
      <w:r>
        <w:rPr>
          <w:rFonts w:ascii="Arial Narrow" w:eastAsia="Times New Roman" w:hAnsi="Arial Narrow" w:cs="Arial"/>
          <w:sz w:val="24"/>
          <w:szCs w:val="24"/>
          <w:lang w:eastAsia="pl-PL"/>
        </w:rPr>
        <w:t xml:space="preserve">Niniejszą uchwałą Rada Gminy wypełniła obowiązek ustawowy w zakresie </w:t>
      </w:r>
      <w:r w:rsidRPr="00A0208E">
        <w:rPr>
          <w:rFonts w:ascii="Arial Narrow" w:eastAsia="Times New Roman" w:hAnsi="Arial Narrow" w:cs="Arial"/>
          <w:sz w:val="24"/>
          <w:szCs w:val="24"/>
          <w:lang w:eastAsia="pl-PL"/>
        </w:rPr>
        <w:t>określenia stawki za 1 km przebiegu pojazdu dla rozliczenia zwrotu rodzicom kosztów przewozu dzieci, młodzieży i uczniów oraz rodziców do szkół.</w:t>
      </w:r>
      <w:bookmarkEnd w:id="109"/>
    </w:p>
    <w:p w14:paraId="7374E98A"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p>
    <w:p w14:paraId="67305222" w14:textId="77777777" w:rsidR="00C42F69" w:rsidRDefault="00000000">
      <w:pPr>
        <w:pStyle w:val="Akapitzlist"/>
        <w:numPr>
          <w:ilvl w:val="0"/>
          <w:numId w:val="5"/>
        </w:numPr>
        <w:spacing w:after="0" w:line="240" w:lineRule="auto"/>
        <w:jc w:val="both"/>
        <w:outlineLvl w:val="2"/>
        <w:rPr>
          <w:rFonts w:ascii="Arial Narrow" w:eastAsia="Times New Roman" w:hAnsi="Arial Narrow" w:cs="Arial"/>
          <w:sz w:val="24"/>
          <w:szCs w:val="24"/>
          <w:lang w:eastAsia="pl-PL"/>
        </w:rPr>
      </w:pPr>
      <w:hyperlink r:id="rId29" w:tooltip="Przejdź do szczegółów informacji" w:history="1">
        <w:bookmarkStart w:id="110" w:name="_Toc73093797"/>
        <w:bookmarkStart w:id="111" w:name="_Toc167870001"/>
        <w:r w:rsidR="00C42F69" w:rsidRPr="001F7A8C">
          <w:rPr>
            <w:rFonts w:ascii="Arial Narrow" w:eastAsia="Times New Roman" w:hAnsi="Arial Narrow" w:cs="Arial"/>
            <w:sz w:val="24"/>
            <w:szCs w:val="24"/>
            <w:lang w:eastAsia="pl-PL"/>
          </w:rPr>
          <w:t xml:space="preserve">Uchwała Nr </w:t>
        </w:r>
        <w:r w:rsidR="00C42F69">
          <w:rPr>
            <w:rFonts w:ascii="Arial Narrow" w:eastAsia="Times New Roman" w:hAnsi="Arial Narrow" w:cs="Arial"/>
            <w:sz w:val="24"/>
            <w:szCs w:val="24"/>
            <w:lang w:eastAsia="pl-PL"/>
          </w:rPr>
          <w:t>LVII</w:t>
        </w:r>
        <w:r w:rsidR="00C42F69" w:rsidRPr="001F7A8C">
          <w:rPr>
            <w:rFonts w:ascii="Arial Narrow" w:eastAsia="Times New Roman" w:hAnsi="Arial Narrow" w:cs="Arial"/>
            <w:sz w:val="24"/>
            <w:szCs w:val="24"/>
            <w:lang w:eastAsia="pl-PL"/>
          </w:rPr>
          <w:t>/</w:t>
        </w:r>
        <w:r w:rsidR="00C42F69">
          <w:rPr>
            <w:rFonts w:ascii="Arial Narrow" w:eastAsia="Times New Roman" w:hAnsi="Arial Narrow" w:cs="Arial"/>
            <w:sz w:val="24"/>
            <w:szCs w:val="24"/>
            <w:lang w:eastAsia="pl-PL"/>
          </w:rPr>
          <w:t>496</w:t>
        </w:r>
        <w:r w:rsidR="00C42F69" w:rsidRPr="001F7A8C">
          <w:rPr>
            <w:rFonts w:ascii="Arial Narrow" w:eastAsia="Times New Roman" w:hAnsi="Arial Narrow" w:cs="Arial"/>
            <w:sz w:val="24"/>
            <w:szCs w:val="24"/>
            <w:lang w:eastAsia="pl-PL"/>
          </w:rPr>
          <w:t>/202</w:t>
        </w:r>
        <w:r w:rsidR="00C42F69">
          <w:rPr>
            <w:rFonts w:ascii="Arial Narrow" w:eastAsia="Times New Roman" w:hAnsi="Arial Narrow" w:cs="Arial"/>
            <w:sz w:val="24"/>
            <w:szCs w:val="24"/>
            <w:lang w:eastAsia="pl-PL"/>
          </w:rPr>
          <w:t>3</w:t>
        </w:r>
        <w:r w:rsidR="00C42F69" w:rsidRPr="001F7A8C">
          <w:rPr>
            <w:rFonts w:ascii="Arial Narrow" w:eastAsia="Times New Roman" w:hAnsi="Arial Narrow" w:cs="Arial"/>
            <w:sz w:val="24"/>
            <w:szCs w:val="24"/>
            <w:lang w:eastAsia="pl-PL"/>
          </w:rPr>
          <w:t xml:space="preserve"> Rady Gminy Skąpe z dnia </w:t>
        </w:r>
        <w:r w:rsidR="00C42F69">
          <w:rPr>
            <w:rFonts w:ascii="Arial Narrow" w:eastAsia="Times New Roman" w:hAnsi="Arial Narrow" w:cs="Arial"/>
            <w:sz w:val="24"/>
            <w:szCs w:val="24"/>
            <w:lang w:eastAsia="pl-PL"/>
          </w:rPr>
          <w:t>24</w:t>
        </w:r>
        <w:r w:rsidR="00C42F69" w:rsidRPr="001F7A8C">
          <w:rPr>
            <w:rFonts w:ascii="Arial Narrow" w:eastAsia="Times New Roman" w:hAnsi="Arial Narrow" w:cs="Arial"/>
            <w:sz w:val="24"/>
            <w:szCs w:val="24"/>
            <w:lang w:eastAsia="pl-PL"/>
          </w:rPr>
          <w:t xml:space="preserve"> </w:t>
        </w:r>
        <w:r w:rsidR="00C42F69">
          <w:rPr>
            <w:rFonts w:ascii="Arial Narrow" w:eastAsia="Times New Roman" w:hAnsi="Arial Narrow" w:cs="Arial"/>
            <w:sz w:val="24"/>
            <w:szCs w:val="24"/>
            <w:lang w:eastAsia="pl-PL"/>
          </w:rPr>
          <w:t xml:space="preserve">maja </w:t>
        </w:r>
        <w:r w:rsidR="00C42F69" w:rsidRPr="001F7A8C">
          <w:rPr>
            <w:rFonts w:ascii="Arial Narrow" w:eastAsia="Times New Roman" w:hAnsi="Arial Narrow" w:cs="Arial"/>
            <w:sz w:val="24"/>
            <w:szCs w:val="24"/>
            <w:lang w:eastAsia="pl-PL"/>
          </w:rPr>
          <w:t>202</w:t>
        </w:r>
        <w:r w:rsidR="00C42F69">
          <w:rPr>
            <w:rFonts w:ascii="Arial Narrow" w:eastAsia="Times New Roman" w:hAnsi="Arial Narrow" w:cs="Arial"/>
            <w:sz w:val="24"/>
            <w:szCs w:val="24"/>
            <w:lang w:eastAsia="pl-PL"/>
          </w:rPr>
          <w:t>3</w:t>
        </w:r>
        <w:r w:rsidR="00C42F69" w:rsidRPr="001F7A8C">
          <w:rPr>
            <w:rFonts w:ascii="Arial Narrow" w:eastAsia="Times New Roman" w:hAnsi="Arial Narrow" w:cs="Arial"/>
            <w:sz w:val="24"/>
            <w:szCs w:val="24"/>
            <w:lang w:eastAsia="pl-PL"/>
          </w:rPr>
          <w:t xml:space="preserve"> r. w sprawie </w:t>
        </w:r>
        <w:bookmarkEnd w:id="110"/>
      </w:hyperlink>
      <w:r w:rsidR="00C42F69" w:rsidRPr="00405CAB">
        <w:t xml:space="preserve"> </w:t>
      </w:r>
      <w:r w:rsidR="00C42F69" w:rsidRPr="00B506F3">
        <w:rPr>
          <w:rFonts w:ascii="Arial Narrow" w:eastAsia="Times New Roman" w:hAnsi="Arial Narrow" w:cs="Arial"/>
          <w:sz w:val="24"/>
          <w:szCs w:val="24"/>
          <w:lang w:eastAsia="pl-PL"/>
        </w:rPr>
        <w:t>ustalenia planu sieci szkół podstawowych prowadzonych przez Gminę Skąpe oraz określenia granic ich obwodów</w:t>
      </w:r>
      <w:r w:rsidR="00C42F69">
        <w:rPr>
          <w:rFonts w:ascii="Arial Narrow" w:eastAsia="Times New Roman" w:hAnsi="Arial Narrow" w:cs="Arial"/>
          <w:sz w:val="24"/>
          <w:szCs w:val="24"/>
          <w:lang w:eastAsia="pl-PL"/>
        </w:rPr>
        <w:t>.</w:t>
      </w:r>
      <w:bookmarkEnd w:id="111"/>
    </w:p>
    <w:p w14:paraId="43CBDE0F"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bookmarkStart w:id="112" w:name="_Toc167870002"/>
      <w:r>
        <w:rPr>
          <w:rFonts w:ascii="Arial Narrow" w:eastAsia="Times New Roman" w:hAnsi="Arial Narrow" w:cs="Arial"/>
          <w:sz w:val="24"/>
          <w:szCs w:val="24"/>
          <w:lang w:eastAsia="pl-PL"/>
        </w:rPr>
        <w:t xml:space="preserve">Niniejszą uchwałą Rada Gminy Skąpe </w:t>
      </w:r>
      <w:r w:rsidRPr="00B506F3">
        <w:rPr>
          <w:rFonts w:ascii="Arial Narrow" w:eastAsia="Times New Roman" w:hAnsi="Arial Narrow" w:cs="Arial"/>
          <w:sz w:val="24"/>
          <w:szCs w:val="24"/>
          <w:lang w:eastAsia="pl-PL"/>
        </w:rPr>
        <w:t>Rada Gminy ustal</w:t>
      </w:r>
      <w:r>
        <w:rPr>
          <w:rFonts w:ascii="Arial Narrow" w:eastAsia="Times New Roman" w:hAnsi="Arial Narrow" w:cs="Arial"/>
          <w:sz w:val="24"/>
          <w:szCs w:val="24"/>
          <w:lang w:eastAsia="pl-PL"/>
        </w:rPr>
        <w:t>iła</w:t>
      </w:r>
      <w:r w:rsidRPr="00B506F3">
        <w:rPr>
          <w:rFonts w:ascii="Arial Narrow" w:eastAsia="Times New Roman" w:hAnsi="Arial Narrow" w:cs="Arial"/>
          <w:sz w:val="24"/>
          <w:szCs w:val="24"/>
          <w:lang w:eastAsia="pl-PL"/>
        </w:rPr>
        <w:t xml:space="preserve"> plan sieci i określ</w:t>
      </w:r>
      <w:r>
        <w:rPr>
          <w:rFonts w:ascii="Arial Narrow" w:eastAsia="Times New Roman" w:hAnsi="Arial Narrow" w:cs="Arial"/>
          <w:sz w:val="24"/>
          <w:szCs w:val="24"/>
          <w:lang w:eastAsia="pl-PL"/>
        </w:rPr>
        <w:t>iła</w:t>
      </w:r>
      <w:r w:rsidRPr="00B506F3">
        <w:rPr>
          <w:rFonts w:ascii="Arial Narrow" w:eastAsia="Times New Roman" w:hAnsi="Arial Narrow" w:cs="Arial"/>
          <w:sz w:val="24"/>
          <w:szCs w:val="24"/>
          <w:lang w:eastAsia="pl-PL"/>
        </w:rPr>
        <w:t xml:space="preserve"> granice obwodów prowadzonych przez siebie szkół podstawowych</w:t>
      </w:r>
      <w:r w:rsidRPr="00E83D27">
        <w:rPr>
          <w:rFonts w:ascii="Arial Narrow" w:eastAsia="Times New Roman" w:hAnsi="Arial Narrow" w:cs="Arial"/>
          <w:sz w:val="24"/>
          <w:szCs w:val="24"/>
          <w:lang w:eastAsia="pl-PL"/>
        </w:rPr>
        <w:t>.</w:t>
      </w:r>
      <w:r w:rsidRPr="00B506F3">
        <w:t xml:space="preserve"> </w:t>
      </w:r>
      <w:r>
        <w:rPr>
          <w:rFonts w:ascii="Arial Narrow" w:eastAsia="Times New Roman" w:hAnsi="Arial Narrow" w:cs="Arial"/>
          <w:sz w:val="24"/>
          <w:szCs w:val="24"/>
          <w:lang w:eastAsia="pl-PL"/>
        </w:rPr>
        <w:t>Z</w:t>
      </w:r>
      <w:r w:rsidRPr="00B506F3">
        <w:rPr>
          <w:rFonts w:ascii="Arial Narrow" w:eastAsia="Times New Roman" w:hAnsi="Arial Narrow" w:cs="Arial"/>
          <w:sz w:val="24"/>
          <w:szCs w:val="24"/>
          <w:lang w:eastAsia="pl-PL"/>
        </w:rPr>
        <w:t>miana wynik</w:t>
      </w:r>
      <w:r>
        <w:rPr>
          <w:rFonts w:ascii="Arial Narrow" w:eastAsia="Times New Roman" w:hAnsi="Arial Narrow" w:cs="Arial"/>
          <w:sz w:val="24"/>
          <w:szCs w:val="24"/>
          <w:lang w:eastAsia="pl-PL"/>
        </w:rPr>
        <w:t>ała z</w:t>
      </w:r>
      <w:r w:rsidRPr="00B506F3">
        <w:rPr>
          <w:rFonts w:ascii="Arial Narrow" w:eastAsia="Times New Roman" w:hAnsi="Arial Narrow" w:cs="Arial"/>
          <w:sz w:val="24"/>
          <w:szCs w:val="24"/>
          <w:lang w:eastAsia="pl-PL"/>
        </w:rPr>
        <w:t xml:space="preserve"> potrzeby równomiernego rozmieszczenia liczby uczniów w szkołach gminnych na kolejne lata szkolne tak, by były one zbliżone do siebie liczebnie z uwzględnieniem zasady jak najkrótszej drogi ucznia do szkoły oraz stworzenia jak najlepszych warunków nauczania.</w:t>
      </w:r>
      <w:bookmarkEnd w:id="112"/>
    </w:p>
    <w:p w14:paraId="7F12BB04"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p>
    <w:p w14:paraId="0C9D72EE" w14:textId="77777777" w:rsidR="00C42F69" w:rsidRPr="00E83D27" w:rsidRDefault="00C42F69">
      <w:pPr>
        <w:pStyle w:val="Akapitzlist"/>
        <w:numPr>
          <w:ilvl w:val="0"/>
          <w:numId w:val="5"/>
        </w:numPr>
        <w:spacing w:after="0" w:line="240" w:lineRule="auto"/>
        <w:jc w:val="both"/>
        <w:outlineLvl w:val="2"/>
        <w:rPr>
          <w:rFonts w:ascii="Arial Narrow" w:eastAsia="Times New Roman" w:hAnsi="Arial Narrow" w:cs="Arial"/>
          <w:sz w:val="24"/>
          <w:szCs w:val="24"/>
          <w:lang w:eastAsia="pl-PL"/>
        </w:rPr>
      </w:pPr>
      <w:bookmarkStart w:id="113" w:name="_Toc167870003"/>
      <w:r w:rsidRPr="00E83D27">
        <w:rPr>
          <w:rFonts w:ascii="Arial Narrow" w:eastAsia="Times New Roman" w:hAnsi="Arial Narrow" w:cs="Arial"/>
          <w:sz w:val="24"/>
          <w:szCs w:val="24"/>
          <w:lang w:eastAsia="pl-PL"/>
        </w:rPr>
        <w:t>Uchwała Nr L</w:t>
      </w:r>
      <w:r>
        <w:rPr>
          <w:rFonts w:ascii="Arial Narrow" w:eastAsia="Times New Roman" w:hAnsi="Arial Narrow" w:cs="Arial"/>
          <w:sz w:val="24"/>
          <w:szCs w:val="24"/>
          <w:lang w:eastAsia="pl-PL"/>
        </w:rPr>
        <w:t>X</w:t>
      </w:r>
      <w:r w:rsidRPr="00E83D27">
        <w:rPr>
          <w:rFonts w:ascii="Arial Narrow" w:eastAsia="Times New Roman" w:hAnsi="Arial Narrow" w:cs="Arial"/>
          <w:sz w:val="24"/>
          <w:szCs w:val="24"/>
          <w:lang w:eastAsia="pl-PL"/>
        </w:rPr>
        <w:t>/</w:t>
      </w:r>
      <w:r>
        <w:rPr>
          <w:rFonts w:ascii="Arial Narrow" w:eastAsia="Times New Roman" w:hAnsi="Arial Narrow" w:cs="Arial"/>
          <w:sz w:val="24"/>
          <w:szCs w:val="24"/>
          <w:lang w:eastAsia="pl-PL"/>
        </w:rPr>
        <w:t>521</w:t>
      </w:r>
      <w:r w:rsidRPr="00E83D27">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E83D27">
        <w:rPr>
          <w:rFonts w:ascii="Arial Narrow" w:eastAsia="Times New Roman" w:hAnsi="Arial Narrow" w:cs="Arial"/>
          <w:sz w:val="24"/>
          <w:szCs w:val="24"/>
          <w:lang w:eastAsia="pl-PL"/>
        </w:rPr>
        <w:t xml:space="preserve"> Rady Gminy Skąpe z dnia </w:t>
      </w:r>
      <w:r>
        <w:rPr>
          <w:rFonts w:ascii="Arial Narrow" w:eastAsia="Times New Roman" w:hAnsi="Arial Narrow" w:cs="Arial"/>
          <w:sz w:val="24"/>
          <w:szCs w:val="24"/>
          <w:lang w:eastAsia="pl-PL"/>
        </w:rPr>
        <w:t>10</w:t>
      </w:r>
      <w:r w:rsidRPr="00E83D27">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sierpnia </w:t>
      </w:r>
      <w:r w:rsidRPr="00E83D27">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E83D27">
        <w:rPr>
          <w:rFonts w:ascii="Arial Narrow" w:eastAsia="Times New Roman" w:hAnsi="Arial Narrow" w:cs="Arial"/>
          <w:sz w:val="24"/>
          <w:szCs w:val="24"/>
          <w:lang w:eastAsia="pl-PL"/>
        </w:rPr>
        <w:t xml:space="preserve"> r.</w:t>
      </w:r>
      <w:r>
        <w:rPr>
          <w:rFonts w:ascii="Arial Narrow" w:eastAsia="Times New Roman" w:hAnsi="Arial Narrow" w:cs="Arial"/>
          <w:sz w:val="24"/>
          <w:szCs w:val="24"/>
          <w:lang w:eastAsia="pl-PL"/>
        </w:rPr>
        <w:t xml:space="preserve"> w sprawie </w:t>
      </w:r>
      <w:r w:rsidRPr="004940E7">
        <w:rPr>
          <w:rFonts w:ascii="Arial Narrow" w:eastAsia="Times New Roman" w:hAnsi="Arial Narrow" w:cs="Arial"/>
          <w:sz w:val="24"/>
          <w:szCs w:val="24"/>
          <w:lang w:eastAsia="pl-PL"/>
        </w:rPr>
        <w:t>ustalenia kwoty dotacji udzielanej niepublicznym przedszkolom na terenie Gminy Skąpe</w:t>
      </w:r>
      <w:r>
        <w:rPr>
          <w:rFonts w:ascii="Arial Narrow" w:eastAsia="Times New Roman" w:hAnsi="Arial Narrow" w:cs="Arial"/>
          <w:sz w:val="24"/>
          <w:szCs w:val="24"/>
          <w:lang w:eastAsia="pl-PL"/>
        </w:rPr>
        <w:t>.</w:t>
      </w:r>
      <w:bookmarkEnd w:id="113"/>
    </w:p>
    <w:p w14:paraId="0F4ECC49"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bookmarkStart w:id="114" w:name="_Toc167870004"/>
      <w:r>
        <w:rPr>
          <w:rFonts w:ascii="Arial Narrow" w:eastAsia="Times New Roman" w:hAnsi="Arial Narrow" w:cs="Arial"/>
          <w:sz w:val="24"/>
          <w:szCs w:val="24"/>
          <w:lang w:eastAsia="pl-PL"/>
        </w:rPr>
        <w:t>Rada Gminy w</w:t>
      </w:r>
      <w:r w:rsidRPr="004940E7">
        <w:rPr>
          <w:rFonts w:ascii="Arial Narrow" w:eastAsia="Times New Roman" w:hAnsi="Arial Narrow" w:cs="Arial"/>
          <w:sz w:val="24"/>
          <w:szCs w:val="24"/>
          <w:lang w:eastAsia="pl-PL"/>
        </w:rPr>
        <w:t>yra</w:t>
      </w:r>
      <w:r>
        <w:rPr>
          <w:rFonts w:ascii="Arial Narrow" w:eastAsia="Times New Roman" w:hAnsi="Arial Narrow" w:cs="Arial"/>
          <w:sz w:val="24"/>
          <w:szCs w:val="24"/>
          <w:lang w:eastAsia="pl-PL"/>
        </w:rPr>
        <w:t>ziła</w:t>
      </w:r>
      <w:r w:rsidRPr="004940E7">
        <w:rPr>
          <w:rFonts w:ascii="Arial Narrow" w:eastAsia="Times New Roman" w:hAnsi="Arial Narrow" w:cs="Arial"/>
          <w:sz w:val="24"/>
          <w:szCs w:val="24"/>
          <w:lang w:eastAsia="pl-PL"/>
        </w:rPr>
        <w:t xml:space="preserve"> zgodę na udzielenie wyższej kwoty dotacji niepublicznemu przedszkolu na terenie Gminy Skąpe w wysokości 78% podstawowej kwoty dotacji na jednego ucznia, co stanowi kwotę 970,65</w:t>
      </w:r>
      <w:r>
        <w:rPr>
          <w:rFonts w:ascii="Arial Narrow" w:eastAsia="Times New Roman" w:hAnsi="Arial Narrow" w:cs="Arial"/>
          <w:sz w:val="24"/>
          <w:szCs w:val="24"/>
          <w:lang w:eastAsia="pl-PL"/>
        </w:rPr>
        <w:t> </w:t>
      </w:r>
      <w:r w:rsidRPr="004940E7">
        <w:rPr>
          <w:rFonts w:ascii="Arial Narrow" w:eastAsia="Times New Roman" w:hAnsi="Arial Narrow" w:cs="Arial"/>
          <w:sz w:val="24"/>
          <w:szCs w:val="24"/>
          <w:lang w:eastAsia="pl-PL"/>
        </w:rPr>
        <w:t>zł</w:t>
      </w:r>
      <w:r w:rsidRPr="004940E7">
        <w:t xml:space="preserve"> </w:t>
      </w:r>
      <w:r w:rsidRPr="004940E7">
        <w:rPr>
          <w:rFonts w:ascii="Arial Narrow" w:eastAsia="Times New Roman" w:hAnsi="Arial Narrow" w:cs="Arial"/>
          <w:sz w:val="24"/>
          <w:szCs w:val="24"/>
          <w:lang w:eastAsia="pl-PL"/>
        </w:rPr>
        <w:t>na okres od dnia 1 września 2023r. do dnia 31 grudnia 2023 roku.</w:t>
      </w:r>
      <w:r>
        <w:rPr>
          <w:rFonts w:ascii="Arial Narrow" w:eastAsia="Times New Roman" w:hAnsi="Arial Narrow" w:cs="Arial"/>
          <w:sz w:val="24"/>
          <w:szCs w:val="24"/>
          <w:lang w:eastAsia="pl-PL"/>
        </w:rPr>
        <w:t xml:space="preserve"> </w:t>
      </w:r>
      <w:r w:rsidRPr="004940E7">
        <w:rPr>
          <w:rFonts w:ascii="Arial Narrow" w:eastAsia="Times New Roman" w:hAnsi="Arial Narrow" w:cs="Arial"/>
          <w:sz w:val="24"/>
          <w:szCs w:val="24"/>
          <w:lang w:eastAsia="pl-PL"/>
        </w:rPr>
        <w:t>Proponowana kwota jest wyższa od dotychczas wypłacanej dotacji o 97,42 zł w przeliczeniu miesięcznym na dziecko.</w:t>
      </w:r>
      <w:bookmarkEnd w:id="114"/>
      <w:r w:rsidRPr="004940E7">
        <w:rPr>
          <w:rFonts w:ascii="Arial Narrow" w:eastAsia="Times New Roman" w:hAnsi="Arial Narrow" w:cs="Arial"/>
          <w:sz w:val="24"/>
          <w:szCs w:val="24"/>
          <w:lang w:eastAsia="pl-PL"/>
        </w:rPr>
        <w:t xml:space="preserve"> </w:t>
      </w:r>
    </w:p>
    <w:p w14:paraId="5CFFCC5B"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p>
    <w:p w14:paraId="5C4FB5F8" w14:textId="77777777" w:rsidR="00C42F69" w:rsidRPr="00A0208E" w:rsidRDefault="00C42F69">
      <w:pPr>
        <w:pStyle w:val="Akapitzlist"/>
        <w:numPr>
          <w:ilvl w:val="0"/>
          <w:numId w:val="5"/>
        </w:numPr>
        <w:spacing w:after="0" w:line="240" w:lineRule="auto"/>
        <w:jc w:val="both"/>
        <w:outlineLvl w:val="2"/>
        <w:rPr>
          <w:rFonts w:ascii="Arial Narrow" w:eastAsia="Times New Roman" w:hAnsi="Arial Narrow" w:cs="Arial"/>
          <w:sz w:val="24"/>
          <w:szCs w:val="24"/>
          <w:lang w:eastAsia="pl-PL"/>
        </w:rPr>
      </w:pPr>
      <w:bookmarkStart w:id="115" w:name="_Toc167870005"/>
      <w:r w:rsidRPr="00A0208E">
        <w:rPr>
          <w:rFonts w:ascii="Arial Narrow" w:eastAsia="Times New Roman" w:hAnsi="Arial Narrow" w:cs="Arial"/>
          <w:sz w:val="24"/>
          <w:szCs w:val="24"/>
          <w:lang w:eastAsia="pl-PL"/>
        </w:rPr>
        <w:t>Uchwała Nr L</w:t>
      </w:r>
      <w:r>
        <w:rPr>
          <w:rFonts w:ascii="Arial Narrow" w:eastAsia="Times New Roman" w:hAnsi="Arial Narrow" w:cs="Arial"/>
          <w:sz w:val="24"/>
          <w:szCs w:val="24"/>
          <w:lang w:eastAsia="pl-PL"/>
        </w:rPr>
        <w:t>X</w:t>
      </w:r>
      <w:r w:rsidRPr="00A0208E">
        <w:rPr>
          <w:rFonts w:ascii="Arial Narrow" w:eastAsia="Times New Roman" w:hAnsi="Arial Narrow" w:cs="Arial"/>
          <w:sz w:val="24"/>
          <w:szCs w:val="24"/>
          <w:lang w:eastAsia="pl-PL"/>
        </w:rPr>
        <w:t>I/</w:t>
      </w:r>
      <w:r>
        <w:rPr>
          <w:rFonts w:ascii="Arial Narrow" w:eastAsia="Times New Roman" w:hAnsi="Arial Narrow" w:cs="Arial"/>
          <w:sz w:val="24"/>
          <w:szCs w:val="24"/>
          <w:lang w:eastAsia="pl-PL"/>
        </w:rPr>
        <w:t>525</w:t>
      </w:r>
      <w:r w:rsidRPr="00A0208E">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A0208E">
        <w:rPr>
          <w:rFonts w:ascii="Arial Narrow" w:eastAsia="Times New Roman" w:hAnsi="Arial Narrow" w:cs="Arial"/>
          <w:sz w:val="24"/>
          <w:szCs w:val="24"/>
          <w:lang w:eastAsia="pl-PL"/>
        </w:rPr>
        <w:t xml:space="preserve"> Rady Gminy Skąpe z dnia </w:t>
      </w:r>
      <w:r>
        <w:rPr>
          <w:rFonts w:ascii="Arial Narrow" w:eastAsia="Times New Roman" w:hAnsi="Arial Narrow" w:cs="Arial"/>
          <w:sz w:val="24"/>
          <w:szCs w:val="24"/>
          <w:lang w:eastAsia="pl-PL"/>
        </w:rPr>
        <w:t>31</w:t>
      </w:r>
      <w:r w:rsidRPr="00A0208E">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sierpnia </w:t>
      </w:r>
      <w:r w:rsidRPr="00A0208E">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A0208E">
        <w:rPr>
          <w:rFonts w:ascii="Arial Narrow" w:eastAsia="Times New Roman" w:hAnsi="Arial Narrow" w:cs="Arial"/>
          <w:sz w:val="24"/>
          <w:szCs w:val="24"/>
          <w:lang w:eastAsia="pl-PL"/>
        </w:rPr>
        <w:t xml:space="preserve"> r. </w:t>
      </w:r>
      <w:r w:rsidRPr="00716238">
        <w:rPr>
          <w:rFonts w:ascii="Arial Narrow" w:eastAsia="Times New Roman" w:hAnsi="Arial Narrow" w:cs="Arial"/>
          <w:sz w:val="24"/>
          <w:szCs w:val="24"/>
          <w:lang w:eastAsia="pl-PL"/>
        </w:rPr>
        <w:t>o zmianie uchwały w</w:t>
      </w:r>
      <w:r>
        <w:rPr>
          <w:rFonts w:ascii="Arial Narrow" w:eastAsia="Times New Roman" w:hAnsi="Arial Narrow" w:cs="Arial"/>
          <w:sz w:val="24"/>
          <w:szCs w:val="24"/>
          <w:lang w:eastAsia="pl-PL"/>
        </w:rPr>
        <w:t> </w:t>
      </w:r>
      <w:r w:rsidRPr="00716238">
        <w:rPr>
          <w:rFonts w:ascii="Arial Narrow" w:eastAsia="Times New Roman" w:hAnsi="Arial Narrow" w:cs="Arial"/>
          <w:sz w:val="24"/>
          <w:szCs w:val="24"/>
          <w:lang w:eastAsia="pl-PL"/>
        </w:rPr>
        <w:t>sprawie ustalenia kwoty dotacji udzielanej niepublicznym przedszkolom na terenie Gminy Skąpe</w:t>
      </w:r>
      <w:r>
        <w:rPr>
          <w:rFonts w:ascii="Arial Narrow" w:eastAsia="Times New Roman" w:hAnsi="Arial Narrow" w:cs="Arial"/>
          <w:sz w:val="24"/>
          <w:szCs w:val="24"/>
          <w:lang w:eastAsia="pl-PL"/>
        </w:rPr>
        <w:t>.</w:t>
      </w:r>
      <w:bookmarkEnd w:id="115"/>
    </w:p>
    <w:p w14:paraId="7904CF0C"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bookmarkStart w:id="116" w:name="_Toc167870006"/>
      <w:r>
        <w:rPr>
          <w:rFonts w:ascii="Arial Narrow" w:eastAsia="Times New Roman" w:hAnsi="Arial Narrow" w:cs="Arial"/>
          <w:sz w:val="24"/>
          <w:szCs w:val="24"/>
          <w:lang w:eastAsia="pl-PL"/>
        </w:rPr>
        <w:t>Niniejszą uchwałą skorygowano sformułowanie „niepublicznemu przedszkolu” użyte w formie pojedynczej zamiast mnogiej.</w:t>
      </w:r>
      <w:bookmarkEnd w:id="116"/>
      <w:r>
        <w:rPr>
          <w:rFonts w:ascii="Arial Narrow" w:eastAsia="Times New Roman" w:hAnsi="Arial Narrow" w:cs="Arial"/>
          <w:sz w:val="24"/>
          <w:szCs w:val="24"/>
          <w:lang w:eastAsia="pl-PL"/>
        </w:rPr>
        <w:t xml:space="preserve"> </w:t>
      </w:r>
    </w:p>
    <w:p w14:paraId="4887E509"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p>
    <w:p w14:paraId="206A76D8" w14:textId="77777777" w:rsidR="00C42F69" w:rsidRPr="00A0208E" w:rsidRDefault="00C42F69">
      <w:pPr>
        <w:pStyle w:val="Akapitzlist"/>
        <w:numPr>
          <w:ilvl w:val="0"/>
          <w:numId w:val="5"/>
        </w:numPr>
        <w:spacing w:after="0" w:line="240" w:lineRule="auto"/>
        <w:jc w:val="both"/>
        <w:outlineLvl w:val="2"/>
        <w:rPr>
          <w:rFonts w:ascii="Arial Narrow" w:eastAsia="Times New Roman" w:hAnsi="Arial Narrow" w:cs="Arial"/>
          <w:sz w:val="24"/>
          <w:szCs w:val="24"/>
          <w:lang w:eastAsia="pl-PL"/>
        </w:rPr>
      </w:pPr>
      <w:bookmarkStart w:id="117" w:name="_Toc167870007"/>
      <w:r w:rsidRPr="00A0208E">
        <w:rPr>
          <w:rFonts w:ascii="Arial Narrow" w:eastAsia="Times New Roman" w:hAnsi="Arial Narrow" w:cs="Arial"/>
          <w:sz w:val="24"/>
          <w:szCs w:val="24"/>
          <w:lang w:eastAsia="pl-PL"/>
        </w:rPr>
        <w:t>Uchwała Nr L</w:t>
      </w:r>
      <w:r>
        <w:rPr>
          <w:rFonts w:ascii="Arial Narrow" w:eastAsia="Times New Roman" w:hAnsi="Arial Narrow" w:cs="Arial"/>
          <w:sz w:val="24"/>
          <w:szCs w:val="24"/>
          <w:lang w:eastAsia="pl-PL"/>
        </w:rPr>
        <w:t>X</w:t>
      </w:r>
      <w:r w:rsidRPr="00A0208E">
        <w:rPr>
          <w:rFonts w:ascii="Arial Narrow" w:eastAsia="Times New Roman" w:hAnsi="Arial Narrow" w:cs="Arial"/>
          <w:sz w:val="24"/>
          <w:szCs w:val="24"/>
          <w:lang w:eastAsia="pl-PL"/>
        </w:rPr>
        <w:t>I/</w:t>
      </w:r>
      <w:r>
        <w:rPr>
          <w:rFonts w:ascii="Arial Narrow" w:eastAsia="Times New Roman" w:hAnsi="Arial Narrow" w:cs="Arial"/>
          <w:sz w:val="24"/>
          <w:szCs w:val="24"/>
          <w:lang w:eastAsia="pl-PL"/>
        </w:rPr>
        <w:t>529</w:t>
      </w:r>
      <w:r w:rsidRPr="00A0208E">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A0208E">
        <w:rPr>
          <w:rFonts w:ascii="Arial Narrow" w:eastAsia="Times New Roman" w:hAnsi="Arial Narrow" w:cs="Arial"/>
          <w:sz w:val="24"/>
          <w:szCs w:val="24"/>
          <w:lang w:eastAsia="pl-PL"/>
        </w:rPr>
        <w:t xml:space="preserve"> Rady Gminy Skąpe z dnia </w:t>
      </w:r>
      <w:r>
        <w:rPr>
          <w:rFonts w:ascii="Arial Narrow" w:eastAsia="Times New Roman" w:hAnsi="Arial Narrow" w:cs="Arial"/>
          <w:sz w:val="24"/>
          <w:szCs w:val="24"/>
          <w:lang w:eastAsia="pl-PL"/>
        </w:rPr>
        <w:t>31</w:t>
      </w:r>
      <w:r w:rsidRPr="00A0208E">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sierpnia </w:t>
      </w:r>
      <w:r w:rsidRPr="00A0208E">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A0208E">
        <w:rPr>
          <w:rFonts w:ascii="Arial Narrow" w:eastAsia="Times New Roman" w:hAnsi="Arial Narrow" w:cs="Arial"/>
          <w:sz w:val="24"/>
          <w:szCs w:val="24"/>
          <w:lang w:eastAsia="pl-PL"/>
        </w:rPr>
        <w:t xml:space="preserve"> r. </w:t>
      </w:r>
      <w:r w:rsidRPr="009F64AE">
        <w:rPr>
          <w:rFonts w:ascii="Arial Narrow" w:eastAsia="Times New Roman" w:hAnsi="Arial Narrow" w:cs="Arial"/>
          <w:sz w:val="24"/>
          <w:szCs w:val="24"/>
          <w:lang w:eastAsia="pl-PL"/>
        </w:rPr>
        <w:t>o zmianie uchwały w</w:t>
      </w:r>
      <w:r>
        <w:rPr>
          <w:rFonts w:ascii="Arial Narrow" w:eastAsia="Times New Roman" w:hAnsi="Arial Narrow" w:cs="Arial"/>
          <w:sz w:val="24"/>
          <w:szCs w:val="24"/>
          <w:lang w:eastAsia="pl-PL"/>
        </w:rPr>
        <w:t> </w:t>
      </w:r>
      <w:r w:rsidRPr="009F64AE">
        <w:rPr>
          <w:rFonts w:ascii="Arial Narrow" w:eastAsia="Times New Roman" w:hAnsi="Arial Narrow" w:cs="Arial"/>
          <w:sz w:val="24"/>
          <w:szCs w:val="24"/>
          <w:lang w:eastAsia="pl-PL"/>
        </w:rPr>
        <w:t>sprawie ustalenia zasad udzielania Stypendium Naukowego Wójta Gminy Skąpe za szczególne osiągnięcia w nauce dla uczniów szkół podstawowych z terenu Gminy Skąpe</w:t>
      </w:r>
      <w:r>
        <w:rPr>
          <w:rFonts w:ascii="Arial Narrow" w:eastAsia="Times New Roman" w:hAnsi="Arial Narrow" w:cs="Arial"/>
          <w:sz w:val="24"/>
          <w:szCs w:val="24"/>
          <w:lang w:eastAsia="pl-PL"/>
        </w:rPr>
        <w:t>.</w:t>
      </w:r>
      <w:bookmarkEnd w:id="117"/>
    </w:p>
    <w:p w14:paraId="2F5DF783"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bookmarkStart w:id="118" w:name="_Toc167870008"/>
      <w:r>
        <w:rPr>
          <w:rFonts w:ascii="Arial Narrow" w:eastAsia="Times New Roman" w:hAnsi="Arial Narrow" w:cs="Arial"/>
          <w:sz w:val="24"/>
          <w:szCs w:val="24"/>
          <w:lang w:eastAsia="pl-PL"/>
        </w:rPr>
        <w:t xml:space="preserve">Niniejszą uchwałą zwiększono kwotę przyznawanego stypendium </w:t>
      </w:r>
      <w:r w:rsidRPr="009F64AE">
        <w:rPr>
          <w:rFonts w:ascii="Arial Narrow" w:eastAsia="Times New Roman" w:hAnsi="Arial Narrow" w:cs="Arial"/>
          <w:sz w:val="24"/>
          <w:szCs w:val="24"/>
          <w:lang w:eastAsia="pl-PL"/>
        </w:rPr>
        <w:t>za szczególne osiągnięcia w nauce dla uczniów szkół podstawowych z terenu Gminy Skąpe</w:t>
      </w:r>
      <w:r>
        <w:rPr>
          <w:rFonts w:ascii="Arial Narrow" w:eastAsia="Times New Roman" w:hAnsi="Arial Narrow" w:cs="Arial"/>
          <w:sz w:val="24"/>
          <w:szCs w:val="24"/>
          <w:lang w:eastAsia="pl-PL"/>
        </w:rPr>
        <w:t xml:space="preserve"> z kwoty 100 zł miesięcznie do kwoty 150 zł miesięcznie.</w:t>
      </w:r>
      <w:bookmarkEnd w:id="118"/>
    </w:p>
    <w:p w14:paraId="42ED3B86"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p>
    <w:p w14:paraId="221162D7" w14:textId="77777777" w:rsidR="00C42F69" w:rsidRPr="00A0208E" w:rsidRDefault="00C42F69">
      <w:pPr>
        <w:pStyle w:val="Akapitzlist"/>
        <w:numPr>
          <w:ilvl w:val="0"/>
          <w:numId w:val="5"/>
        </w:numPr>
        <w:spacing w:after="0" w:line="240" w:lineRule="auto"/>
        <w:jc w:val="both"/>
        <w:outlineLvl w:val="2"/>
        <w:rPr>
          <w:rFonts w:ascii="Arial Narrow" w:eastAsia="Times New Roman" w:hAnsi="Arial Narrow" w:cs="Arial"/>
          <w:sz w:val="24"/>
          <w:szCs w:val="24"/>
          <w:lang w:eastAsia="pl-PL"/>
        </w:rPr>
      </w:pPr>
      <w:bookmarkStart w:id="119" w:name="_Toc167870009"/>
      <w:r w:rsidRPr="00A0208E">
        <w:rPr>
          <w:rFonts w:ascii="Arial Narrow" w:eastAsia="Times New Roman" w:hAnsi="Arial Narrow" w:cs="Arial"/>
          <w:sz w:val="24"/>
          <w:szCs w:val="24"/>
          <w:lang w:eastAsia="pl-PL"/>
        </w:rPr>
        <w:t>Uchwała Nr L</w:t>
      </w:r>
      <w:r>
        <w:rPr>
          <w:rFonts w:ascii="Arial Narrow" w:eastAsia="Times New Roman" w:hAnsi="Arial Narrow" w:cs="Arial"/>
          <w:sz w:val="24"/>
          <w:szCs w:val="24"/>
          <w:lang w:eastAsia="pl-PL"/>
        </w:rPr>
        <w:t>X</w:t>
      </w:r>
      <w:r w:rsidRPr="00A0208E">
        <w:rPr>
          <w:rFonts w:ascii="Arial Narrow" w:eastAsia="Times New Roman" w:hAnsi="Arial Narrow" w:cs="Arial"/>
          <w:sz w:val="24"/>
          <w:szCs w:val="24"/>
          <w:lang w:eastAsia="pl-PL"/>
        </w:rPr>
        <w:t>I</w:t>
      </w:r>
      <w:r>
        <w:rPr>
          <w:rFonts w:ascii="Arial Narrow" w:eastAsia="Times New Roman" w:hAnsi="Arial Narrow" w:cs="Arial"/>
          <w:sz w:val="24"/>
          <w:szCs w:val="24"/>
          <w:lang w:eastAsia="pl-PL"/>
        </w:rPr>
        <w:t>V</w:t>
      </w:r>
      <w:r w:rsidRPr="00A0208E">
        <w:rPr>
          <w:rFonts w:ascii="Arial Narrow" w:eastAsia="Times New Roman" w:hAnsi="Arial Narrow" w:cs="Arial"/>
          <w:sz w:val="24"/>
          <w:szCs w:val="24"/>
          <w:lang w:eastAsia="pl-PL"/>
        </w:rPr>
        <w:t>/</w:t>
      </w:r>
      <w:r>
        <w:rPr>
          <w:rFonts w:ascii="Arial Narrow" w:eastAsia="Times New Roman" w:hAnsi="Arial Narrow" w:cs="Arial"/>
          <w:sz w:val="24"/>
          <w:szCs w:val="24"/>
          <w:lang w:eastAsia="pl-PL"/>
        </w:rPr>
        <w:t>556</w:t>
      </w:r>
      <w:r w:rsidRPr="00A0208E">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A0208E">
        <w:rPr>
          <w:rFonts w:ascii="Arial Narrow" w:eastAsia="Times New Roman" w:hAnsi="Arial Narrow" w:cs="Arial"/>
          <w:sz w:val="24"/>
          <w:szCs w:val="24"/>
          <w:lang w:eastAsia="pl-PL"/>
        </w:rPr>
        <w:t xml:space="preserve"> Rady Gminy Skąpe z dnia </w:t>
      </w:r>
      <w:r>
        <w:rPr>
          <w:rFonts w:ascii="Arial Narrow" w:eastAsia="Times New Roman" w:hAnsi="Arial Narrow" w:cs="Arial"/>
          <w:sz w:val="24"/>
          <w:szCs w:val="24"/>
          <w:lang w:eastAsia="pl-PL"/>
        </w:rPr>
        <w:t>18</w:t>
      </w:r>
      <w:r w:rsidRPr="00A0208E">
        <w:rPr>
          <w:rFonts w:ascii="Arial Narrow" w:eastAsia="Times New Roman" w:hAnsi="Arial Narrow" w:cs="Arial"/>
          <w:sz w:val="24"/>
          <w:szCs w:val="24"/>
          <w:lang w:eastAsia="pl-PL"/>
        </w:rPr>
        <w:t xml:space="preserve"> </w:t>
      </w:r>
      <w:r>
        <w:rPr>
          <w:rFonts w:ascii="Arial Narrow" w:eastAsia="Times New Roman" w:hAnsi="Arial Narrow" w:cs="Arial"/>
          <w:sz w:val="24"/>
          <w:szCs w:val="24"/>
          <w:lang w:eastAsia="pl-PL"/>
        </w:rPr>
        <w:t xml:space="preserve">grudnia </w:t>
      </w:r>
      <w:r w:rsidRPr="00A0208E">
        <w:rPr>
          <w:rFonts w:ascii="Arial Narrow" w:eastAsia="Times New Roman" w:hAnsi="Arial Narrow" w:cs="Arial"/>
          <w:sz w:val="24"/>
          <w:szCs w:val="24"/>
          <w:lang w:eastAsia="pl-PL"/>
        </w:rPr>
        <w:t>202</w:t>
      </w:r>
      <w:r>
        <w:rPr>
          <w:rFonts w:ascii="Arial Narrow" w:eastAsia="Times New Roman" w:hAnsi="Arial Narrow" w:cs="Arial"/>
          <w:sz w:val="24"/>
          <w:szCs w:val="24"/>
          <w:lang w:eastAsia="pl-PL"/>
        </w:rPr>
        <w:t>3</w:t>
      </w:r>
      <w:r w:rsidRPr="00A0208E">
        <w:rPr>
          <w:rFonts w:ascii="Arial Narrow" w:eastAsia="Times New Roman" w:hAnsi="Arial Narrow" w:cs="Arial"/>
          <w:sz w:val="24"/>
          <w:szCs w:val="24"/>
          <w:lang w:eastAsia="pl-PL"/>
        </w:rPr>
        <w:t xml:space="preserve"> r. </w:t>
      </w:r>
      <w:r w:rsidRPr="00E75BF5">
        <w:rPr>
          <w:rFonts w:ascii="Arial Narrow" w:eastAsia="Times New Roman" w:hAnsi="Arial Narrow" w:cs="Arial"/>
          <w:sz w:val="24"/>
          <w:szCs w:val="24"/>
          <w:lang w:eastAsia="pl-PL"/>
        </w:rPr>
        <w:t>ustalenia kwoty dotacji udzielanej niepublicznym przedszkolom na terenie Gminy Skąpe</w:t>
      </w:r>
      <w:r>
        <w:rPr>
          <w:rFonts w:ascii="Arial Narrow" w:eastAsia="Times New Roman" w:hAnsi="Arial Narrow" w:cs="Arial"/>
          <w:sz w:val="24"/>
          <w:szCs w:val="24"/>
          <w:lang w:eastAsia="pl-PL"/>
        </w:rPr>
        <w:t>.</w:t>
      </w:r>
      <w:bookmarkEnd w:id="119"/>
    </w:p>
    <w:p w14:paraId="10099FCF"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bookmarkStart w:id="120" w:name="_Toc167870010"/>
      <w:r>
        <w:rPr>
          <w:rFonts w:ascii="Arial Narrow" w:eastAsia="Times New Roman" w:hAnsi="Arial Narrow" w:cs="Arial"/>
          <w:sz w:val="24"/>
          <w:szCs w:val="24"/>
          <w:lang w:eastAsia="pl-PL"/>
        </w:rPr>
        <w:t>Niniejszą uchwałą Rada Gminy w</w:t>
      </w:r>
      <w:r w:rsidRPr="00E75BF5">
        <w:rPr>
          <w:rFonts w:ascii="Arial Narrow" w:eastAsia="Times New Roman" w:hAnsi="Arial Narrow" w:cs="Arial"/>
          <w:sz w:val="24"/>
          <w:szCs w:val="24"/>
          <w:lang w:eastAsia="pl-PL"/>
        </w:rPr>
        <w:t>yra</w:t>
      </w:r>
      <w:r>
        <w:rPr>
          <w:rFonts w:ascii="Arial Narrow" w:eastAsia="Times New Roman" w:hAnsi="Arial Narrow" w:cs="Arial"/>
          <w:sz w:val="24"/>
          <w:szCs w:val="24"/>
          <w:lang w:eastAsia="pl-PL"/>
        </w:rPr>
        <w:t>ziła</w:t>
      </w:r>
      <w:r w:rsidRPr="00E75BF5">
        <w:rPr>
          <w:rFonts w:ascii="Arial Narrow" w:eastAsia="Times New Roman" w:hAnsi="Arial Narrow" w:cs="Arial"/>
          <w:sz w:val="24"/>
          <w:szCs w:val="24"/>
          <w:lang w:eastAsia="pl-PL"/>
        </w:rPr>
        <w:t xml:space="preserve"> zgodę na udzielenie wyższej kwoty dotacji dla niepublicznych przedszkoli na terenie Gminy Skąpe w wysokości 85,8 % podstawowej kwoty dotacji na jednego ucznia na okres od 1 stycznia 2024 roku do 31 grudnia 2024 roku</w:t>
      </w:r>
      <w:r>
        <w:rPr>
          <w:rFonts w:ascii="Arial Narrow" w:eastAsia="Times New Roman" w:hAnsi="Arial Narrow" w:cs="Arial"/>
          <w:sz w:val="24"/>
          <w:szCs w:val="24"/>
          <w:lang w:eastAsia="pl-PL"/>
        </w:rPr>
        <w:t xml:space="preserve">. </w:t>
      </w:r>
      <w:r w:rsidRPr="00E75BF5">
        <w:rPr>
          <w:rFonts w:ascii="Arial Narrow" w:eastAsia="Times New Roman" w:hAnsi="Arial Narrow" w:cs="Arial"/>
          <w:sz w:val="24"/>
          <w:szCs w:val="24"/>
          <w:lang w:eastAsia="pl-PL"/>
        </w:rPr>
        <w:t>Proponowana kwota jest wyższa od dotychczas wypłacanej dotacji o 0,66 zł w przeliczeniu miesięcznym na dziecko.</w:t>
      </w:r>
      <w:bookmarkEnd w:id="120"/>
    </w:p>
    <w:p w14:paraId="5C448989" w14:textId="77777777" w:rsidR="00C42F69" w:rsidRDefault="00C42F69" w:rsidP="00C42F69">
      <w:pPr>
        <w:spacing w:after="0" w:line="240" w:lineRule="auto"/>
        <w:jc w:val="both"/>
        <w:outlineLvl w:val="2"/>
        <w:rPr>
          <w:rFonts w:ascii="Arial Narrow" w:eastAsia="Times New Roman" w:hAnsi="Arial Narrow" w:cs="Arial"/>
          <w:sz w:val="24"/>
          <w:szCs w:val="24"/>
          <w:lang w:eastAsia="pl-PL"/>
        </w:rPr>
      </w:pPr>
    </w:p>
    <w:p w14:paraId="4C5D3598" w14:textId="77777777" w:rsidR="00C42F69" w:rsidRDefault="00C42F69" w:rsidP="00E205B9">
      <w:pPr>
        <w:pStyle w:val="Nagwek2"/>
        <w:rPr>
          <w:rFonts w:ascii="Arial Narrow" w:hAnsi="Arial Narrow"/>
          <w:b/>
          <w:bCs/>
        </w:rPr>
      </w:pPr>
      <w:bookmarkStart w:id="121" w:name="_Toc73019154"/>
      <w:bookmarkStart w:id="122" w:name="_Toc73093814"/>
      <w:bookmarkStart w:id="123" w:name="_Toc167870011"/>
      <w:r w:rsidRPr="00350163">
        <w:rPr>
          <w:rFonts w:ascii="Arial Narrow" w:hAnsi="Arial Narrow"/>
          <w:b/>
          <w:bCs/>
        </w:rPr>
        <w:t>Uchwały związane z zadaniami inwestycyjnymi</w:t>
      </w:r>
      <w:bookmarkEnd w:id="121"/>
      <w:bookmarkEnd w:id="122"/>
      <w:bookmarkEnd w:id="123"/>
    </w:p>
    <w:p w14:paraId="2EDDE67B" w14:textId="77777777" w:rsidR="00C42F69" w:rsidRPr="00E26F1D" w:rsidRDefault="00C42F69" w:rsidP="00C42F69"/>
    <w:p w14:paraId="11DFC37E" w14:textId="77777777" w:rsidR="00C42F69" w:rsidRDefault="00C42F69">
      <w:pPr>
        <w:pStyle w:val="Akapitzlist"/>
        <w:numPr>
          <w:ilvl w:val="0"/>
          <w:numId w:val="13"/>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L</w:t>
      </w:r>
      <w:r w:rsidRPr="006543A2">
        <w:rPr>
          <w:rFonts w:ascii="Arial Narrow" w:eastAsia="Times New Roman" w:hAnsi="Arial Narrow" w:cs="Arial"/>
          <w:bCs/>
          <w:sz w:val="24"/>
          <w:szCs w:val="24"/>
        </w:rPr>
        <w:t>I</w:t>
      </w:r>
      <w:r>
        <w:rPr>
          <w:rFonts w:ascii="Arial Narrow" w:eastAsia="Times New Roman" w:hAnsi="Arial Narrow" w:cs="Arial"/>
          <w:bCs/>
          <w:sz w:val="24"/>
          <w:szCs w:val="24"/>
        </w:rPr>
        <w:t>V</w:t>
      </w:r>
      <w:r w:rsidRPr="006543A2">
        <w:rPr>
          <w:rFonts w:ascii="Arial Narrow" w:eastAsia="Times New Roman" w:hAnsi="Arial Narrow" w:cs="Arial"/>
          <w:bCs/>
          <w:sz w:val="24"/>
          <w:szCs w:val="24"/>
        </w:rPr>
        <w:t>/</w:t>
      </w:r>
      <w:r>
        <w:rPr>
          <w:rFonts w:ascii="Arial Narrow" w:eastAsia="Times New Roman" w:hAnsi="Arial Narrow" w:cs="Arial"/>
          <w:bCs/>
          <w:sz w:val="24"/>
          <w:szCs w:val="24"/>
        </w:rPr>
        <w:t>469</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3</w:t>
      </w:r>
      <w:r w:rsidRPr="006543A2">
        <w:rPr>
          <w:rFonts w:ascii="Arial Narrow" w:eastAsia="Times New Roman" w:hAnsi="Arial Narrow" w:cs="Arial"/>
          <w:bCs/>
          <w:sz w:val="24"/>
          <w:szCs w:val="24"/>
        </w:rPr>
        <w:t xml:space="preserve"> Rady Gminy Skąpe z dnia 2</w:t>
      </w:r>
      <w:r>
        <w:rPr>
          <w:rFonts w:ascii="Arial Narrow" w:eastAsia="Times New Roman" w:hAnsi="Arial Narrow" w:cs="Arial"/>
          <w:bCs/>
          <w:sz w:val="24"/>
          <w:szCs w:val="24"/>
        </w:rPr>
        <w:t>6</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stycznia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3</w:t>
      </w:r>
      <w:r w:rsidRPr="006543A2">
        <w:rPr>
          <w:rFonts w:ascii="Arial Narrow" w:eastAsia="Times New Roman" w:hAnsi="Arial Narrow" w:cs="Arial"/>
          <w:bCs/>
          <w:sz w:val="24"/>
          <w:szCs w:val="24"/>
        </w:rPr>
        <w:t xml:space="preserve"> r. w sprawie </w:t>
      </w:r>
      <w:r w:rsidRPr="00620031">
        <w:rPr>
          <w:rFonts w:ascii="Arial Narrow" w:eastAsia="Times New Roman" w:hAnsi="Arial Narrow" w:cs="Arial"/>
          <w:bCs/>
          <w:sz w:val="24"/>
          <w:szCs w:val="24"/>
        </w:rPr>
        <w:t>przyjęcia do realizacji zadania publicznego polegającego na przebudowie drogi powiatowej nr 1223F w</w:t>
      </w:r>
      <w:r>
        <w:rPr>
          <w:rFonts w:ascii="Arial Narrow" w:eastAsia="Times New Roman" w:hAnsi="Arial Narrow" w:cs="Arial"/>
          <w:bCs/>
          <w:sz w:val="24"/>
          <w:szCs w:val="24"/>
        </w:rPr>
        <w:t> </w:t>
      </w:r>
      <w:r w:rsidRPr="00620031">
        <w:rPr>
          <w:rFonts w:ascii="Arial Narrow" w:eastAsia="Times New Roman" w:hAnsi="Arial Narrow" w:cs="Arial"/>
          <w:bCs/>
          <w:sz w:val="24"/>
          <w:szCs w:val="24"/>
        </w:rPr>
        <w:t>zakresie budowy ścieżki turystycznej w m. Niesulice</w:t>
      </w:r>
    </w:p>
    <w:p w14:paraId="505B8533" w14:textId="77777777" w:rsidR="00C42F69" w:rsidRPr="00620031" w:rsidRDefault="00C42F69" w:rsidP="00C42F69">
      <w:pPr>
        <w:jc w:val="both"/>
        <w:rPr>
          <w:rFonts w:ascii="Arial Narrow" w:eastAsia="Times New Roman" w:hAnsi="Arial Narrow" w:cs="Arial"/>
          <w:bCs/>
          <w:sz w:val="24"/>
          <w:szCs w:val="24"/>
        </w:rPr>
      </w:pPr>
      <w:r w:rsidRPr="00620031">
        <w:rPr>
          <w:rFonts w:ascii="Arial Narrow" w:eastAsia="Times New Roman" w:hAnsi="Arial Narrow" w:cs="Arial"/>
          <w:bCs/>
          <w:sz w:val="24"/>
          <w:szCs w:val="24"/>
        </w:rPr>
        <w:t xml:space="preserve">Gmina Skąpe przyjęła od Powiatu Świebodzińskiego do realizacji zadanie publiczne, polegające na </w:t>
      </w:r>
      <w:r>
        <w:rPr>
          <w:rFonts w:ascii="Arial Narrow" w:eastAsia="Times New Roman" w:hAnsi="Arial Narrow" w:cs="Arial"/>
          <w:bCs/>
          <w:sz w:val="24"/>
          <w:szCs w:val="24"/>
        </w:rPr>
        <w:t>p</w:t>
      </w:r>
      <w:r w:rsidRPr="00620031">
        <w:rPr>
          <w:rFonts w:ascii="Arial Narrow" w:eastAsia="Times New Roman" w:hAnsi="Arial Narrow" w:cs="Arial"/>
          <w:bCs/>
          <w:sz w:val="24"/>
          <w:szCs w:val="24"/>
        </w:rPr>
        <w:t>rzebudowie drogi powiatowej nr 1223F w zakresie budowy ścieżki turystycznej w m. Niesulice, pokrywając w 100% koszty realizacji zadania.</w:t>
      </w:r>
    </w:p>
    <w:p w14:paraId="6211D9DB" w14:textId="77777777" w:rsidR="00C42F69" w:rsidRDefault="00C42F69">
      <w:pPr>
        <w:pStyle w:val="Akapitzlist"/>
        <w:numPr>
          <w:ilvl w:val="0"/>
          <w:numId w:val="13"/>
        </w:num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LVI</w:t>
      </w:r>
      <w:r w:rsidRPr="006543A2">
        <w:rPr>
          <w:rFonts w:ascii="Arial Narrow" w:eastAsia="Times New Roman" w:hAnsi="Arial Narrow" w:cs="Arial"/>
          <w:bCs/>
          <w:sz w:val="24"/>
          <w:szCs w:val="24"/>
        </w:rPr>
        <w:t>I/</w:t>
      </w:r>
      <w:r>
        <w:rPr>
          <w:rFonts w:ascii="Arial Narrow" w:eastAsia="Times New Roman" w:hAnsi="Arial Narrow" w:cs="Arial"/>
          <w:bCs/>
          <w:sz w:val="24"/>
          <w:szCs w:val="24"/>
        </w:rPr>
        <w:t>495</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3</w:t>
      </w:r>
      <w:r w:rsidRPr="006543A2">
        <w:rPr>
          <w:rFonts w:ascii="Arial Narrow" w:eastAsia="Times New Roman" w:hAnsi="Arial Narrow" w:cs="Arial"/>
          <w:bCs/>
          <w:sz w:val="24"/>
          <w:szCs w:val="24"/>
        </w:rPr>
        <w:t xml:space="preserve"> Rady Gminy Skąpe z dnia 2</w:t>
      </w:r>
      <w:r>
        <w:rPr>
          <w:rFonts w:ascii="Arial Narrow" w:eastAsia="Times New Roman" w:hAnsi="Arial Narrow" w:cs="Arial"/>
          <w:bCs/>
          <w:sz w:val="24"/>
          <w:szCs w:val="24"/>
        </w:rPr>
        <w:t>4</w:t>
      </w:r>
      <w:r w:rsidRPr="006543A2">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maja </w:t>
      </w:r>
      <w:r w:rsidRPr="006543A2">
        <w:rPr>
          <w:rFonts w:ascii="Arial Narrow" w:eastAsia="Times New Roman" w:hAnsi="Arial Narrow" w:cs="Arial"/>
          <w:bCs/>
          <w:sz w:val="24"/>
          <w:szCs w:val="24"/>
        </w:rPr>
        <w:t>202</w:t>
      </w:r>
      <w:r>
        <w:rPr>
          <w:rFonts w:ascii="Arial Narrow" w:eastAsia="Times New Roman" w:hAnsi="Arial Narrow" w:cs="Arial"/>
          <w:bCs/>
          <w:sz w:val="24"/>
          <w:szCs w:val="24"/>
        </w:rPr>
        <w:t>3</w:t>
      </w:r>
      <w:r w:rsidRPr="006543A2">
        <w:rPr>
          <w:rFonts w:ascii="Arial Narrow" w:eastAsia="Times New Roman" w:hAnsi="Arial Narrow" w:cs="Arial"/>
          <w:bCs/>
          <w:sz w:val="24"/>
          <w:szCs w:val="24"/>
        </w:rPr>
        <w:t xml:space="preserve"> r. w sprawie udzielenia pomocy rzeczowej dla Powiatu Świebodzińskiego</w:t>
      </w:r>
    </w:p>
    <w:p w14:paraId="61DF88B7" w14:textId="77777777" w:rsidR="00C42F69" w:rsidRDefault="00C42F69" w:rsidP="00C42F69">
      <w:pPr>
        <w:spacing w:after="0" w:line="240" w:lineRule="auto"/>
        <w:jc w:val="both"/>
        <w:rPr>
          <w:rFonts w:ascii="Arial Narrow" w:eastAsia="Times New Roman" w:hAnsi="Arial Narrow" w:cs="Arial"/>
          <w:bCs/>
          <w:sz w:val="24"/>
          <w:szCs w:val="24"/>
        </w:rPr>
      </w:pPr>
      <w:r w:rsidRPr="006543A2">
        <w:rPr>
          <w:rFonts w:ascii="Arial Narrow" w:eastAsia="Times New Roman" w:hAnsi="Arial Narrow" w:cs="Arial"/>
          <w:bCs/>
          <w:sz w:val="24"/>
          <w:szCs w:val="24"/>
        </w:rPr>
        <w:t xml:space="preserve">Na mocy niniejszej uchwały Gmina Skąpe udzieliła pomocy rzeczowej dla Powiatu Świebodzińskiego w formie zrealizowanego powierzonego zadania inwestycyjnego </w:t>
      </w:r>
      <w:r w:rsidRPr="00A00CDA">
        <w:rPr>
          <w:rFonts w:ascii="Arial Narrow" w:eastAsia="Times New Roman" w:hAnsi="Arial Narrow" w:cs="Arial"/>
          <w:bCs/>
          <w:sz w:val="24"/>
          <w:szCs w:val="24"/>
        </w:rPr>
        <w:t>pn.</w:t>
      </w:r>
      <w:r w:rsidRPr="00B506F3">
        <w:rPr>
          <w:rFonts w:ascii="Arial Narrow" w:eastAsia="Times New Roman" w:hAnsi="Arial Narrow" w:cs="Arial"/>
          <w:bCs/>
          <w:sz w:val="24"/>
          <w:szCs w:val="24"/>
        </w:rPr>
        <w:t xml:space="preserve"> „Przebudowa drogi powiatowej nr 1227F w m. Międzylesie w zakresie budowy chodnika”</w:t>
      </w:r>
      <w:r w:rsidRPr="00A00CDA">
        <w:rPr>
          <w:rFonts w:ascii="Arial Narrow" w:eastAsia="Times New Roman" w:hAnsi="Arial Narrow" w:cs="Arial"/>
          <w:bCs/>
          <w:sz w:val="24"/>
          <w:szCs w:val="24"/>
        </w:rPr>
        <w:t xml:space="preserve">, i przekazuje nieodpłatnie środek trwały w postaci </w:t>
      </w:r>
      <w:r w:rsidRPr="00B506F3">
        <w:rPr>
          <w:rFonts w:ascii="Arial Narrow" w:eastAsia="Times New Roman" w:hAnsi="Arial Narrow" w:cs="Arial"/>
          <w:bCs/>
          <w:sz w:val="24"/>
          <w:szCs w:val="24"/>
        </w:rPr>
        <w:t>chodnika o długości 30 m i łącznej wartości 18.980,01 zł.</w:t>
      </w:r>
    </w:p>
    <w:p w14:paraId="578CAC5F" w14:textId="77777777" w:rsidR="00C42F69" w:rsidRDefault="00C42F69" w:rsidP="00C42F69">
      <w:pPr>
        <w:spacing w:after="0" w:line="240" w:lineRule="auto"/>
        <w:jc w:val="both"/>
        <w:rPr>
          <w:rFonts w:ascii="Arial Narrow" w:eastAsia="Times New Roman" w:hAnsi="Arial Narrow" w:cs="Arial"/>
          <w:bCs/>
          <w:sz w:val="24"/>
          <w:szCs w:val="24"/>
        </w:rPr>
      </w:pPr>
    </w:p>
    <w:p w14:paraId="4ABD94D3" w14:textId="77777777" w:rsidR="00C42F69" w:rsidRDefault="00C42F69">
      <w:pPr>
        <w:pStyle w:val="Akapitzlist"/>
        <w:numPr>
          <w:ilvl w:val="0"/>
          <w:numId w:val="13"/>
        </w:numPr>
        <w:spacing w:after="0" w:line="240" w:lineRule="auto"/>
        <w:jc w:val="both"/>
        <w:rPr>
          <w:rFonts w:ascii="Arial Narrow" w:hAnsi="Arial Narrow"/>
          <w:sz w:val="24"/>
          <w:szCs w:val="24"/>
        </w:rPr>
      </w:pPr>
      <w:r w:rsidRPr="00D9092F">
        <w:rPr>
          <w:rFonts w:ascii="Arial Narrow" w:hAnsi="Arial Narrow"/>
          <w:sz w:val="24"/>
          <w:szCs w:val="24"/>
        </w:rPr>
        <w:t>Uchwała Nr L</w:t>
      </w:r>
      <w:r>
        <w:rPr>
          <w:rFonts w:ascii="Arial Narrow" w:hAnsi="Arial Narrow"/>
          <w:sz w:val="24"/>
          <w:szCs w:val="24"/>
        </w:rPr>
        <w:t>X</w:t>
      </w:r>
      <w:r w:rsidRPr="00D9092F">
        <w:rPr>
          <w:rFonts w:ascii="Arial Narrow" w:hAnsi="Arial Narrow"/>
          <w:sz w:val="24"/>
          <w:szCs w:val="24"/>
        </w:rPr>
        <w:t>/</w:t>
      </w:r>
      <w:r>
        <w:rPr>
          <w:rFonts w:ascii="Arial Narrow" w:hAnsi="Arial Narrow"/>
          <w:sz w:val="24"/>
          <w:szCs w:val="24"/>
        </w:rPr>
        <w:t>517</w:t>
      </w:r>
      <w:r w:rsidRPr="00D9092F">
        <w:rPr>
          <w:rFonts w:ascii="Arial Narrow" w:hAnsi="Arial Narrow"/>
          <w:sz w:val="24"/>
          <w:szCs w:val="24"/>
        </w:rPr>
        <w:t>/202</w:t>
      </w:r>
      <w:r>
        <w:rPr>
          <w:rFonts w:ascii="Arial Narrow" w:hAnsi="Arial Narrow"/>
          <w:sz w:val="24"/>
          <w:szCs w:val="24"/>
        </w:rPr>
        <w:t>3</w:t>
      </w:r>
      <w:r w:rsidRPr="00D9092F">
        <w:rPr>
          <w:rFonts w:ascii="Arial Narrow" w:hAnsi="Arial Narrow"/>
          <w:sz w:val="24"/>
          <w:szCs w:val="24"/>
        </w:rPr>
        <w:t xml:space="preserve"> Rady Gminy Skąpe z dnia </w:t>
      </w:r>
      <w:r>
        <w:rPr>
          <w:rFonts w:ascii="Arial Narrow" w:hAnsi="Arial Narrow"/>
          <w:sz w:val="24"/>
          <w:szCs w:val="24"/>
        </w:rPr>
        <w:t>10</w:t>
      </w:r>
      <w:r w:rsidRPr="00D9092F">
        <w:rPr>
          <w:rFonts w:ascii="Arial Narrow" w:hAnsi="Arial Narrow"/>
          <w:sz w:val="24"/>
          <w:szCs w:val="24"/>
        </w:rPr>
        <w:t xml:space="preserve"> </w:t>
      </w:r>
      <w:r>
        <w:rPr>
          <w:rFonts w:ascii="Arial Narrow" w:hAnsi="Arial Narrow"/>
          <w:sz w:val="24"/>
          <w:szCs w:val="24"/>
        </w:rPr>
        <w:t xml:space="preserve">sierpnia </w:t>
      </w:r>
      <w:r w:rsidRPr="00D9092F">
        <w:rPr>
          <w:rFonts w:ascii="Arial Narrow" w:hAnsi="Arial Narrow"/>
          <w:sz w:val="24"/>
          <w:szCs w:val="24"/>
        </w:rPr>
        <w:t>202</w:t>
      </w:r>
      <w:r>
        <w:rPr>
          <w:rFonts w:ascii="Arial Narrow" w:hAnsi="Arial Narrow"/>
          <w:sz w:val="24"/>
          <w:szCs w:val="24"/>
        </w:rPr>
        <w:t>3</w:t>
      </w:r>
      <w:r w:rsidRPr="00D9092F">
        <w:rPr>
          <w:rFonts w:ascii="Arial Narrow" w:hAnsi="Arial Narrow"/>
          <w:sz w:val="24"/>
          <w:szCs w:val="24"/>
        </w:rPr>
        <w:t xml:space="preserve"> r. </w:t>
      </w:r>
      <w:r>
        <w:rPr>
          <w:rFonts w:ascii="Arial Narrow" w:hAnsi="Arial Narrow"/>
          <w:sz w:val="24"/>
          <w:szCs w:val="24"/>
        </w:rPr>
        <w:t xml:space="preserve">w sprawie </w:t>
      </w:r>
      <w:r w:rsidRPr="004C077A">
        <w:rPr>
          <w:rFonts w:ascii="Arial Narrow" w:hAnsi="Arial Narrow"/>
          <w:sz w:val="24"/>
          <w:szCs w:val="24"/>
        </w:rPr>
        <w:t>przyjęcia do realizacji zadania polegającego na przebudowie dróg gminnych i powiatowych nr 1224F i 1205F w miejscowości Niekarzyn</w:t>
      </w:r>
      <w:r>
        <w:rPr>
          <w:rFonts w:ascii="Arial Narrow" w:hAnsi="Arial Narrow"/>
          <w:sz w:val="24"/>
          <w:szCs w:val="24"/>
        </w:rPr>
        <w:t>.</w:t>
      </w:r>
    </w:p>
    <w:p w14:paraId="66033419" w14:textId="77777777" w:rsidR="00C42F69" w:rsidRDefault="00C42F69" w:rsidP="00C42F69">
      <w:pPr>
        <w:spacing w:line="252" w:lineRule="auto"/>
        <w:jc w:val="both"/>
        <w:rPr>
          <w:rFonts w:ascii="Arial Narrow" w:eastAsia="Times New Roman" w:hAnsi="Arial Narrow" w:cs="Arial"/>
          <w:bCs/>
          <w:sz w:val="24"/>
          <w:szCs w:val="24"/>
        </w:rPr>
      </w:pPr>
      <w:r w:rsidRPr="004C077A">
        <w:rPr>
          <w:rFonts w:ascii="Arial Narrow" w:hAnsi="Arial Narrow"/>
          <w:sz w:val="24"/>
          <w:szCs w:val="24"/>
        </w:rPr>
        <w:t>Gmina Skąpe prz</w:t>
      </w:r>
      <w:r>
        <w:rPr>
          <w:rFonts w:ascii="Arial Narrow" w:hAnsi="Arial Narrow"/>
          <w:sz w:val="24"/>
          <w:szCs w:val="24"/>
        </w:rPr>
        <w:t>ejęła</w:t>
      </w:r>
      <w:r w:rsidRPr="004C077A">
        <w:rPr>
          <w:rFonts w:ascii="Arial Narrow" w:hAnsi="Arial Narrow"/>
          <w:sz w:val="24"/>
          <w:szCs w:val="24"/>
        </w:rPr>
        <w:t xml:space="preserve"> od Powiatu Świebodzińskiego do realizacji zadanie publiczne polegające na przebudowie drogi powiatowej wraz z budową odcinka chodnika, przebudowie drogi powiatowej w</w:t>
      </w:r>
      <w:r>
        <w:rPr>
          <w:rFonts w:ascii="Arial Narrow" w:hAnsi="Arial Narrow"/>
          <w:sz w:val="24"/>
          <w:szCs w:val="24"/>
        </w:rPr>
        <w:t> </w:t>
      </w:r>
      <w:r w:rsidRPr="004C077A">
        <w:rPr>
          <w:rFonts w:ascii="Arial Narrow" w:hAnsi="Arial Narrow"/>
          <w:sz w:val="24"/>
          <w:szCs w:val="24"/>
        </w:rPr>
        <w:t xml:space="preserve">zakresie budowy odcinka chodnika oraz przebudową skrzyżowań w miejscowości Niekarzyn, </w:t>
      </w:r>
      <w:r w:rsidRPr="00620031">
        <w:rPr>
          <w:rFonts w:ascii="Arial Narrow" w:eastAsia="Times New Roman" w:hAnsi="Arial Narrow" w:cs="Arial"/>
          <w:bCs/>
          <w:sz w:val="24"/>
          <w:szCs w:val="24"/>
        </w:rPr>
        <w:t>pokrywając w 100% koszty realizacji zadania</w:t>
      </w:r>
      <w:r>
        <w:rPr>
          <w:rFonts w:ascii="Arial Narrow" w:hAnsi="Arial Narrow"/>
          <w:sz w:val="24"/>
          <w:szCs w:val="24"/>
        </w:rPr>
        <w:t>.</w:t>
      </w:r>
    </w:p>
    <w:p w14:paraId="23F28DEF" w14:textId="77777777" w:rsidR="00C42F69" w:rsidRDefault="00C42F69">
      <w:pPr>
        <w:pStyle w:val="Akapitzlist"/>
        <w:numPr>
          <w:ilvl w:val="0"/>
          <w:numId w:val="13"/>
        </w:numPr>
        <w:spacing w:after="0" w:line="240" w:lineRule="auto"/>
        <w:jc w:val="both"/>
        <w:rPr>
          <w:rFonts w:ascii="Arial Narrow" w:hAnsi="Arial Narrow"/>
          <w:sz w:val="24"/>
          <w:szCs w:val="24"/>
        </w:rPr>
      </w:pPr>
      <w:r w:rsidRPr="00D9092F">
        <w:rPr>
          <w:rFonts w:ascii="Arial Narrow" w:hAnsi="Arial Narrow"/>
          <w:sz w:val="24"/>
          <w:szCs w:val="24"/>
        </w:rPr>
        <w:t>Uchwała Nr L</w:t>
      </w:r>
      <w:r>
        <w:rPr>
          <w:rFonts w:ascii="Arial Narrow" w:hAnsi="Arial Narrow"/>
          <w:sz w:val="24"/>
          <w:szCs w:val="24"/>
        </w:rPr>
        <w:t>X</w:t>
      </w:r>
      <w:r w:rsidRPr="00D9092F">
        <w:rPr>
          <w:rFonts w:ascii="Arial Narrow" w:hAnsi="Arial Narrow"/>
          <w:sz w:val="24"/>
          <w:szCs w:val="24"/>
        </w:rPr>
        <w:t>/</w:t>
      </w:r>
      <w:r>
        <w:rPr>
          <w:rFonts w:ascii="Arial Narrow" w:hAnsi="Arial Narrow"/>
          <w:sz w:val="24"/>
          <w:szCs w:val="24"/>
        </w:rPr>
        <w:t>518</w:t>
      </w:r>
      <w:r w:rsidRPr="00D9092F">
        <w:rPr>
          <w:rFonts w:ascii="Arial Narrow" w:hAnsi="Arial Narrow"/>
          <w:sz w:val="24"/>
          <w:szCs w:val="24"/>
        </w:rPr>
        <w:t>/202</w:t>
      </w:r>
      <w:r>
        <w:rPr>
          <w:rFonts w:ascii="Arial Narrow" w:hAnsi="Arial Narrow"/>
          <w:sz w:val="24"/>
          <w:szCs w:val="24"/>
        </w:rPr>
        <w:t>3</w:t>
      </w:r>
      <w:r w:rsidRPr="00D9092F">
        <w:rPr>
          <w:rFonts w:ascii="Arial Narrow" w:hAnsi="Arial Narrow"/>
          <w:sz w:val="24"/>
          <w:szCs w:val="24"/>
        </w:rPr>
        <w:t xml:space="preserve"> Rady Gminy Skąpe z dnia </w:t>
      </w:r>
      <w:r>
        <w:rPr>
          <w:rFonts w:ascii="Arial Narrow" w:hAnsi="Arial Narrow"/>
          <w:sz w:val="24"/>
          <w:szCs w:val="24"/>
        </w:rPr>
        <w:t>10</w:t>
      </w:r>
      <w:r w:rsidRPr="00D9092F">
        <w:rPr>
          <w:rFonts w:ascii="Arial Narrow" w:hAnsi="Arial Narrow"/>
          <w:sz w:val="24"/>
          <w:szCs w:val="24"/>
        </w:rPr>
        <w:t xml:space="preserve"> </w:t>
      </w:r>
      <w:r>
        <w:rPr>
          <w:rFonts w:ascii="Arial Narrow" w:hAnsi="Arial Narrow"/>
          <w:sz w:val="24"/>
          <w:szCs w:val="24"/>
        </w:rPr>
        <w:t xml:space="preserve">sierpnia </w:t>
      </w:r>
      <w:r w:rsidRPr="00D9092F">
        <w:rPr>
          <w:rFonts w:ascii="Arial Narrow" w:hAnsi="Arial Narrow"/>
          <w:sz w:val="24"/>
          <w:szCs w:val="24"/>
        </w:rPr>
        <w:t>202</w:t>
      </w:r>
      <w:r>
        <w:rPr>
          <w:rFonts w:ascii="Arial Narrow" w:hAnsi="Arial Narrow"/>
          <w:sz w:val="24"/>
          <w:szCs w:val="24"/>
        </w:rPr>
        <w:t>3</w:t>
      </w:r>
      <w:r w:rsidRPr="00D9092F">
        <w:rPr>
          <w:rFonts w:ascii="Arial Narrow" w:hAnsi="Arial Narrow"/>
          <w:sz w:val="24"/>
          <w:szCs w:val="24"/>
        </w:rPr>
        <w:t xml:space="preserve"> r. </w:t>
      </w:r>
      <w:r>
        <w:rPr>
          <w:rFonts w:ascii="Arial Narrow" w:hAnsi="Arial Narrow"/>
          <w:sz w:val="24"/>
          <w:szCs w:val="24"/>
        </w:rPr>
        <w:t xml:space="preserve">w sprawie </w:t>
      </w:r>
      <w:r w:rsidRPr="004C077A">
        <w:rPr>
          <w:rFonts w:ascii="Arial Narrow" w:hAnsi="Arial Narrow"/>
          <w:sz w:val="24"/>
          <w:szCs w:val="24"/>
        </w:rPr>
        <w:t>przyjęcia do realizacji zadania pn. „Budowa ciągu pieszo- rowerowego na trasie Łąkie -Ołobok”</w:t>
      </w:r>
      <w:r>
        <w:rPr>
          <w:rFonts w:ascii="Arial Narrow" w:hAnsi="Arial Narrow"/>
          <w:sz w:val="24"/>
          <w:szCs w:val="24"/>
        </w:rPr>
        <w:t>.</w:t>
      </w:r>
    </w:p>
    <w:p w14:paraId="2B3BBE0D" w14:textId="77777777" w:rsidR="00C42F69" w:rsidRDefault="00C42F69" w:rsidP="00C42F69">
      <w:pPr>
        <w:spacing w:line="252" w:lineRule="auto"/>
        <w:jc w:val="both"/>
        <w:rPr>
          <w:rFonts w:ascii="Arial Narrow" w:eastAsia="Times New Roman" w:hAnsi="Arial Narrow" w:cs="Arial"/>
          <w:bCs/>
          <w:sz w:val="24"/>
          <w:szCs w:val="24"/>
        </w:rPr>
      </w:pPr>
      <w:r w:rsidRPr="004C077A">
        <w:rPr>
          <w:rFonts w:ascii="Arial Narrow" w:hAnsi="Arial Narrow"/>
          <w:sz w:val="24"/>
          <w:szCs w:val="24"/>
        </w:rPr>
        <w:t>Gmina Skąpe prz</w:t>
      </w:r>
      <w:r>
        <w:rPr>
          <w:rFonts w:ascii="Arial Narrow" w:hAnsi="Arial Narrow"/>
          <w:sz w:val="24"/>
          <w:szCs w:val="24"/>
        </w:rPr>
        <w:t>ejęła</w:t>
      </w:r>
      <w:r w:rsidRPr="004C077A">
        <w:rPr>
          <w:rFonts w:ascii="Arial Narrow" w:hAnsi="Arial Narrow"/>
          <w:sz w:val="24"/>
          <w:szCs w:val="24"/>
        </w:rPr>
        <w:t xml:space="preserve"> od Powiatu Świebodzińskiego do realizacji zadanie publiczne polegające na </w:t>
      </w:r>
      <w:r>
        <w:rPr>
          <w:rFonts w:ascii="Arial Narrow" w:hAnsi="Arial Narrow"/>
          <w:sz w:val="24"/>
          <w:szCs w:val="24"/>
        </w:rPr>
        <w:t>b</w:t>
      </w:r>
      <w:r w:rsidRPr="004C077A">
        <w:rPr>
          <w:rFonts w:ascii="Arial Narrow" w:hAnsi="Arial Narrow"/>
          <w:sz w:val="24"/>
          <w:szCs w:val="24"/>
        </w:rPr>
        <w:t>udow</w:t>
      </w:r>
      <w:r>
        <w:rPr>
          <w:rFonts w:ascii="Arial Narrow" w:hAnsi="Arial Narrow"/>
          <w:sz w:val="24"/>
          <w:szCs w:val="24"/>
        </w:rPr>
        <w:t>ie</w:t>
      </w:r>
      <w:r w:rsidRPr="004C077A">
        <w:rPr>
          <w:rFonts w:ascii="Arial Narrow" w:hAnsi="Arial Narrow"/>
          <w:sz w:val="24"/>
          <w:szCs w:val="24"/>
        </w:rPr>
        <w:t xml:space="preserve"> ciągu pieszo- rowerowego na trasie Łąkie -Ołobok, </w:t>
      </w:r>
      <w:r w:rsidRPr="00620031">
        <w:rPr>
          <w:rFonts w:ascii="Arial Narrow" w:eastAsia="Times New Roman" w:hAnsi="Arial Narrow" w:cs="Arial"/>
          <w:bCs/>
          <w:sz w:val="24"/>
          <w:szCs w:val="24"/>
        </w:rPr>
        <w:t>pokrywając w 100% koszty realizacji zadania</w:t>
      </w:r>
      <w:r>
        <w:rPr>
          <w:rFonts w:ascii="Arial Narrow" w:hAnsi="Arial Narrow"/>
          <w:sz w:val="24"/>
          <w:szCs w:val="24"/>
        </w:rPr>
        <w:t>.</w:t>
      </w:r>
    </w:p>
    <w:p w14:paraId="2DF6C35A" w14:textId="77777777" w:rsidR="00C42F69" w:rsidRPr="00D92922" w:rsidRDefault="00C42F69" w:rsidP="00C42F69">
      <w:pPr>
        <w:spacing w:after="0" w:line="240" w:lineRule="auto"/>
        <w:jc w:val="both"/>
        <w:rPr>
          <w:rFonts w:ascii="Arial Narrow" w:eastAsia="Times New Roman" w:hAnsi="Arial Narrow" w:cs="Arial"/>
          <w:bCs/>
          <w:sz w:val="24"/>
          <w:szCs w:val="24"/>
        </w:rPr>
      </w:pPr>
    </w:p>
    <w:p w14:paraId="6EB12A3C" w14:textId="77777777" w:rsidR="00C42F69" w:rsidRDefault="00C42F69">
      <w:pPr>
        <w:pStyle w:val="Akapitzlist"/>
        <w:numPr>
          <w:ilvl w:val="0"/>
          <w:numId w:val="13"/>
        </w:numPr>
        <w:spacing w:after="0" w:line="240" w:lineRule="auto"/>
        <w:jc w:val="both"/>
        <w:rPr>
          <w:rFonts w:ascii="Arial Narrow" w:hAnsi="Arial Narrow"/>
          <w:sz w:val="24"/>
          <w:szCs w:val="24"/>
        </w:rPr>
      </w:pPr>
      <w:r w:rsidRPr="00D9092F">
        <w:rPr>
          <w:rFonts w:ascii="Arial Narrow" w:hAnsi="Arial Narrow"/>
          <w:sz w:val="24"/>
          <w:szCs w:val="24"/>
        </w:rPr>
        <w:t>Uchwała Nr L</w:t>
      </w:r>
      <w:r>
        <w:rPr>
          <w:rFonts w:ascii="Arial Narrow" w:hAnsi="Arial Narrow"/>
          <w:sz w:val="24"/>
          <w:szCs w:val="24"/>
        </w:rPr>
        <w:t>X</w:t>
      </w:r>
      <w:r w:rsidRPr="00D9092F">
        <w:rPr>
          <w:rFonts w:ascii="Arial Narrow" w:hAnsi="Arial Narrow"/>
          <w:sz w:val="24"/>
          <w:szCs w:val="24"/>
        </w:rPr>
        <w:t>/</w:t>
      </w:r>
      <w:r>
        <w:rPr>
          <w:rFonts w:ascii="Arial Narrow" w:hAnsi="Arial Narrow"/>
          <w:sz w:val="24"/>
          <w:szCs w:val="24"/>
        </w:rPr>
        <w:t>519</w:t>
      </w:r>
      <w:r w:rsidRPr="00D9092F">
        <w:rPr>
          <w:rFonts w:ascii="Arial Narrow" w:hAnsi="Arial Narrow"/>
          <w:sz w:val="24"/>
          <w:szCs w:val="24"/>
        </w:rPr>
        <w:t>/202</w:t>
      </w:r>
      <w:r>
        <w:rPr>
          <w:rFonts w:ascii="Arial Narrow" w:hAnsi="Arial Narrow"/>
          <w:sz w:val="24"/>
          <w:szCs w:val="24"/>
        </w:rPr>
        <w:t>3</w:t>
      </w:r>
      <w:r w:rsidRPr="00D9092F">
        <w:rPr>
          <w:rFonts w:ascii="Arial Narrow" w:hAnsi="Arial Narrow"/>
          <w:sz w:val="24"/>
          <w:szCs w:val="24"/>
        </w:rPr>
        <w:t xml:space="preserve"> Rady Gminy Skąpe z dnia </w:t>
      </w:r>
      <w:r>
        <w:rPr>
          <w:rFonts w:ascii="Arial Narrow" w:hAnsi="Arial Narrow"/>
          <w:sz w:val="24"/>
          <w:szCs w:val="24"/>
        </w:rPr>
        <w:t>10</w:t>
      </w:r>
      <w:r w:rsidRPr="00D9092F">
        <w:rPr>
          <w:rFonts w:ascii="Arial Narrow" w:hAnsi="Arial Narrow"/>
          <w:sz w:val="24"/>
          <w:szCs w:val="24"/>
        </w:rPr>
        <w:t xml:space="preserve"> </w:t>
      </w:r>
      <w:r>
        <w:rPr>
          <w:rFonts w:ascii="Arial Narrow" w:hAnsi="Arial Narrow"/>
          <w:sz w:val="24"/>
          <w:szCs w:val="24"/>
        </w:rPr>
        <w:t xml:space="preserve">sierpnia </w:t>
      </w:r>
      <w:r w:rsidRPr="00D9092F">
        <w:rPr>
          <w:rFonts w:ascii="Arial Narrow" w:hAnsi="Arial Narrow"/>
          <w:sz w:val="24"/>
          <w:szCs w:val="24"/>
        </w:rPr>
        <w:t>202</w:t>
      </w:r>
      <w:r>
        <w:rPr>
          <w:rFonts w:ascii="Arial Narrow" w:hAnsi="Arial Narrow"/>
          <w:sz w:val="24"/>
          <w:szCs w:val="24"/>
        </w:rPr>
        <w:t>3</w:t>
      </w:r>
      <w:r w:rsidRPr="00D9092F">
        <w:rPr>
          <w:rFonts w:ascii="Arial Narrow" w:hAnsi="Arial Narrow"/>
          <w:sz w:val="24"/>
          <w:szCs w:val="24"/>
        </w:rPr>
        <w:t xml:space="preserve"> r. </w:t>
      </w:r>
      <w:r>
        <w:rPr>
          <w:rFonts w:ascii="Arial Narrow" w:hAnsi="Arial Narrow"/>
          <w:sz w:val="24"/>
          <w:szCs w:val="24"/>
        </w:rPr>
        <w:t xml:space="preserve">w sprawie </w:t>
      </w:r>
      <w:r w:rsidRPr="004C077A">
        <w:rPr>
          <w:rFonts w:ascii="Arial Narrow" w:hAnsi="Arial Narrow"/>
          <w:sz w:val="24"/>
          <w:szCs w:val="24"/>
        </w:rPr>
        <w:t>przyjęcia do realizacji zadania pn. „Budowa odcinka drogi rowerowej na trasie Ołobok (gmina Skąpe) – Lubogóra (gmina Świebodzin)”</w:t>
      </w:r>
      <w:r>
        <w:rPr>
          <w:rFonts w:ascii="Arial Narrow" w:hAnsi="Arial Narrow"/>
          <w:sz w:val="24"/>
          <w:szCs w:val="24"/>
        </w:rPr>
        <w:t>.</w:t>
      </w:r>
    </w:p>
    <w:p w14:paraId="1DAE3822" w14:textId="77777777" w:rsidR="00C42F69" w:rsidRDefault="00C42F69" w:rsidP="00C42F69">
      <w:pPr>
        <w:spacing w:line="252" w:lineRule="auto"/>
        <w:jc w:val="both"/>
        <w:rPr>
          <w:rFonts w:ascii="Arial Narrow" w:eastAsia="Times New Roman" w:hAnsi="Arial Narrow" w:cs="Arial"/>
          <w:bCs/>
          <w:sz w:val="24"/>
          <w:szCs w:val="24"/>
        </w:rPr>
      </w:pPr>
      <w:r w:rsidRPr="004C077A">
        <w:rPr>
          <w:rFonts w:ascii="Arial Narrow" w:hAnsi="Arial Narrow"/>
          <w:sz w:val="24"/>
          <w:szCs w:val="24"/>
        </w:rPr>
        <w:lastRenderedPageBreak/>
        <w:t>Gmina Skąpe prz</w:t>
      </w:r>
      <w:r>
        <w:rPr>
          <w:rFonts w:ascii="Arial Narrow" w:hAnsi="Arial Narrow"/>
          <w:sz w:val="24"/>
          <w:szCs w:val="24"/>
        </w:rPr>
        <w:t>ejęła</w:t>
      </w:r>
      <w:r w:rsidRPr="004C077A">
        <w:rPr>
          <w:rFonts w:ascii="Arial Narrow" w:hAnsi="Arial Narrow"/>
          <w:sz w:val="24"/>
          <w:szCs w:val="24"/>
        </w:rPr>
        <w:t xml:space="preserve"> od Powiatu Świebodzińskiego do realizacji zadanie publiczne polegające na </w:t>
      </w:r>
      <w:r>
        <w:rPr>
          <w:rFonts w:ascii="Arial Narrow" w:hAnsi="Arial Narrow"/>
          <w:sz w:val="24"/>
          <w:szCs w:val="24"/>
        </w:rPr>
        <w:t>b</w:t>
      </w:r>
      <w:r w:rsidRPr="004C077A">
        <w:rPr>
          <w:rFonts w:ascii="Arial Narrow" w:hAnsi="Arial Narrow"/>
          <w:sz w:val="24"/>
          <w:szCs w:val="24"/>
        </w:rPr>
        <w:t>udow</w:t>
      </w:r>
      <w:r>
        <w:rPr>
          <w:rFonts w:ascii="Arial Narrow" w:hAnsi="Arial Narrow"/>
          <w:sz w:val="24"/>
          <w:szCs w:val="24"/>
        </w:rPr>
        <w:t>ie</w:t>
      </w:r>
      <w:r w:rsidRPr="004C077A">
        <w:rPr>
          <w:rFonts w:ascii="Arial Narrow" w:hAnsi="Arial Narrow"/>
          <w:sz w:val="24"/>
          <w:szCs w:val="24"/>
        </w:rPr>
        <w:t xml:space="preserve"> </w:t>
      </w:r>
      <w:r w:rsidRPr="004940E7">
        <w:rPr>
          <w:rFonts w:ascii="Arial Narrow" w:hAnsi="Arial Narrow"/>
          <w:sz w:val="24"/>
          <w:szCs w:val="24"/>
        </w:rPr>
        <w:t>odcinka drogi rowerowej na trasie Ołobok (gmina Skąpe) – Lubogóra (gmina Świebodzin)</w:t>
      </w:r>
      <w:r w:rsidRPr="004C077A">
        <w:rPr>
          <w:rFonts w:ascii="Arial Narrow" w:hAnsi="Arial Narrow"/>
          <w:sz w:val="24"/>
          <w:szCs w:val="24"/>
        </w:rPr>
        <w:t xml:space="preserve">, </w:t>
      </w:r>
      <w:r w:rsidRPr="00620031">
        <w:rPr>
          <w:rFonts w:ascii="Arial Narrow" w:eastAsia="Times New Roman" w:hAnsi="Arial Narrow" w:cs="Arial"/>
          <w:bCs/>
          <w:sz w:val="24"/>
          <w:szCs w:val="24"/>
        </w:rPr>
        <w:t>pokrywając w 100% koszty realizacji zadania</w:t>
      </w:r>
      <w:r>
        <w:rPr>
          <w:rFonts w:ascii="Arial Narrow" w:hAnsi="Arial Narrow"/>
          <w:sz w:val="24"/>
          <w:szCs w:val="24"/>
        </w:rPr>
        <w:t>.</w:t>
      </w:r>
    </w:p>
    <w:p w14:paraId="3FAC3F67" w14:textId="77777777" w:rsidR="00C42F69" w:rsidRDefault="00C42F69" w:rsidP="00C42F69">
      <w:pPr>
        <w:spacing w:after="0" w:line="240" w:lineRule="auto"/>
        <w:jc w:val="both"/>
        <w:rPr>
          <w:rFonts w:ascii="Arial Narrow" w:eastAsia="Times New Roman" w:hAnsi="Arial Narrow" w:cs="Arial"/>
          <w:bCs/>
          <w:sz w:val="24"/>
          <w:szCs w:val="24"/>
        </w:rPr>
      </w:pPr>
    </w:p>
    <w:p w14:paraId="4E091E18" w14:textId="77777777" w:rsidR="00C42F69" w:rsidRPr="004A5765" w:rsidRDefault="00C42F69">
      <w:pPr>
        <w:pStyle w:val="Akapitzlist"/>
        <w:numPr>
          <w:ilvl w:val="0"/>
          <w:numId w:val="13"/>
        </w:numPr>
        <w:spacing w:after="0" w:line="240" w:lineRule="auto"/>
        <w:jc w:val="both"/>
        <w:rPr>
          <w:rFonts w:ascii="Arial Narrow" w:eastAsia="Times New Roman" w:hAnsi="Arial Narrow" w:cs="Arial"/>
          <w:bCs/>
          <w:sz w:val="24"/>
          <w:szCs w:val="24"/>
        </w:rPr>
      </w:pPr>
      <w:r w:rsidRPr="004A5765">
        <w:rPr>
          <w:rFonts w:ascii="Arial Narrow" w:eastAsia="Times New Roman" w:hAnsi="Arial Narrow" w:cs="Arial"/>
          <w:bCs/>
          <w:sz w:val="24"/>
          <w:szCs w:val="24"/>
        </w:rPr>
        <w:t>Uchwała Nr L</w:t>
      </w:r>
      <w:r>
        <w:rPr>
          <w:rFonts w:ascii="Arial Narrow" w:eastAsia="Times New Roman" w:hAnsi="Arial Narrow" w:cs="Arial"/>
          <w:bCs/>
          <w:sz w:val="24"/>
          <w:szCs w:val="24"/>
        </w:rPr>
        <w:t>X</w:t>
      </w:r>
      <w:r w:rsidRPr="004A5765">
        <w:rPr>
          <w:rFonts w:ascii="Arial Narrow" w:eastAsia="Times New Roman" w:hAnsi="Arial Narrow" w:cs="Arial"/>
          <w:bCs/>
          <w:sz w:val="24"/>
          <w:szCs w:val="24"/>
        </w:rPr>
        <w:t>II//</w:t>
      </w:r>
      <w:r>
        <w:rPr>
          <w:rFonts w:ascii="Arial Narrow" w:eastAsia="Times New Roman" w:hAnsi="Arial Narrow" w:cs="Arial"/>
          <w:bCs/>
          <w:sz w:val="24"/>
          <w:szCs w:val="24"/>
        </w:rPr>
        <w:t>534</w:t>
      </w:r>
      <w:r w:rsidRPr="004A5765">
        <w:rPr>
          <w:rFonts w:ascii="Arial Narrow" w:eastAsia="Times New Roman" w:hAnsi="Arial Narrow" w:cs="Arial"/>
          <w:bCs/>
          <w:sz w:val="24"/>
          <w:szCs w:val="24"/>
        </w:rPr>
        <w:t>/202</w:t>
      </w:r>
      <w:r>
        <w:rPr>
          <w:rFonts w:ascii="Arial Narrow" w:eastAsia="Times New Roman" w:hAnsi="Arial Narrow" w:cs="Arial"/>
          <w:bCs/>
          <w:sz w:val="24"/>
          <w:szCs w:val="24"/>
        </w:rPr>
        <w:t>3</w:t>
      </w:r>
      <w:r w:rsidRPr="004A5765">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24</w:t>
      </w:r>
      <w:r w:rsidRPr="004A5765">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października </w:t>
      </w:r>
      <w:r w:rsidRPr="004A5765">
        <w:rPr>
          <w:rFonts w:ascii="Arial Narrow" w:eastAsia="Times New Roman" w:hAnsi="Arial Narrow" w:cs="Arial"/>
          <w:bCs/>
          <w:sz w:val="24"/>
          <w:szCs w:val="24"/>
        </w:rPr>
        <w:t>202</w:t>
      </w:r>
      <w:r>
        <w:rPr>
          <w:rFonts w:ascii="Arial Narrow" w:eastAsia="Times New Roman" w:hAnsi="Arial Narrow" w:cs="Arial"/>
          <w:bCs/>
          <w:sz w:val="24"/>
          <w:szCs w:val="24"/>
        </w:rPr>
        <w:t>3</w:t>
      </w:r>
      <w:r w:rsidRPr="004A5765">
        <w:rPr>
          <w:rFonts w:ascii="Arial Narrow" w:eastAsia="Times New Roman" w:hAnsi="Arial Narrow" w:cs="Arial"/>
          <w:bCs/>
          <w:sz w:val="24"/>
          <w:szCs w:val="24"/>
        </w:rPr>
        <w:t xml:space="preserve"> r. w sprawie </w:t>
      </w:r>
      <w:r w:rsidRPr="0083270D">
        <w:rPr>
          <w:rFonts w:ascii="Arial Narrow" w:eastAsia="Times New Roman" w:hAnsi="Arial Narrow" w:cs="Arial"/>
          <w:bCs/>
          <w:sz w:val="24"/>
          <w:szCs w:val="24"/>
        </w:rPr>
        <w:t>przejęcia do realizacji zadania publicznego polegającego na przebudowie skrzyżowania i budowie odcinka chodnika w ramach zadania pn. „Przebudowa dróg gminnych w m. Węgrzynice”</w:t>
      </w:r>
      <w:r>
        <w:rPr>
          <w:rFonts w:ascii="Arial Narrow" w:eastAsia="Times New Roman" w:hAnsi="Arial Narrow" w:cs="Arial"/>
          <w:bCs/>
          <w:sz w:val="24"/>
          <w:szCs w:val="24"/>
        </w:rPr>
        <w:t>.</w:t>
      </w:r>
    </w:p>
    <w:p w14:paraId="4ED46A17" w14:textId="77777777" w:rsidR="00C42F69" w:rsidRDefault="00C42F69" w:rsidP="00C42F69">
      <w:pPr>
        <w:spacing w:after="0" w:line="240" w:lineRule="auto"/>
        <w:jc w:val="both"/>
        <w:rPr>
          <w:rFonts w:ascii="Arial Narrow" w:eastAsia="Times New Roman" w:hAnsi="Arial Narrow" w:cs="Arial"/>
          <w:bCs/>
          <w:sz w:val="24"/>
          <w:szCs w:val="24"/>
        </w:rPr>
      </w:pPr>
      <w:r w:rsidRPr="004A5765">
        <w:rPr>
          <w:rFonts w:ascii="Arial Narrow" w:eastAsia="Times New Roman" w:hAnsi="Arial Narrow" w:cs="Arial"/>
          <w:bCs/>
          <w:sz w:val="24"/>
          <w:szCs w:val="24"/>
        </w:rPr>
        <w:t>Gmina Skąpe przyj</w:t>
      </w:r>
      <w:r>
        <w:rPr>
          <w:rFonts w:ascii="Arial Narrow" w:eastAsia="Times New Roman" w:hAnsi="Arial Narrow" w:cs="Arial"/>
          <w:bCs/>
          <w:sz w:val="24"/>
          <w:szCs w:val="24"/>
        </w:rPr>
        <w:t>ęła</w:t>
      </w:r>
      <w:r w:rsidRPr="004A5765">
        <w:rPr>
          <w:rFonts w:ascii="Arial Narrow" w:eastAsia="Times New Roman" w:hAnsi="Arial Narrow" w:cs="Arial"/>
          <w:bCs/>
          <w:sz w:val="24"/>
          <w:szCs w:val="24"/>
        </w:rPr>
        <w:t xml:space="preserve"> od Powiatu Świebodzińskiego do realizacji zadanie publiczne, polegające na przebudowie skrzyżowania </w:t>
      </w:r>
      <w:r>
        <w:rPr>
          <w:rFonts w:ascii="Arial Narrow" w:eastAsia="Times New Roman" w:hAnsi="Arial Narrow" w:cs="Arial"/>
          <w:bCs/>
          <w:sz w:val="24"/>
          <w:szCs w:val="24"/>
        </w:rPr>
        <w:t xml:space="preserve">i budowie odcinka chodnika </w:t>
      </w:r>
      <w:r w:rsidRPr="004A5765">
        <w:rPr>
          <w:rFonts w:ascii="Arial Narrow" w:eastAsia="Times New Roman" w:hAnsi="Arial Narrow" w:cs="Arial"/>
          <w:bCs/>
          <w:sz w:val="24"/>
          <w:szCs w:val="24"/>
        </w:rPr>
        <w:t xml:space="preserve">w ramach zadania pn. </w:t>
      </w:r>
      <w:r w:rsidRPr="0083270D">
        <w:rPr>
          <w:rFonts w:ascii="Arial Narrow" w:eastAsia="Times New Roman" w:hAnsi="Arial Narrow" w:cs="Arial"/>
          <w:bCs/>
          <w:sz w:val="24"/>
          <w:szCs w:val="24"/>
        </w:rPr>
        <w:t>Przebudowa dróg gminnych w m. Węgrzynice”</w:t>
      </w:r>
      <w:r>
        <w:rPr>
          <w:rFonts w:ascii="Arial Narrow" w:eastAsia="Times New Roman" w:hAnsi="Arial Narrow" w:cs="Arial"/>
          <w:bCs/>
          <w:sz w:val="24"/>
          <w:szCs w:val="24"/>
        </w:rPr>
        <w:t>,</w:t>
      </w:r>
      <w:r w:rsidRPr="004A5765">
        <w:rPr>
          <w:rFonts w:ascii="Arial Narrow" w:eastAsia="Times New Roman" w:hAnsi="Arial Narrow" w:cs="Arial"/>
          <w:bCs/>
          <w:sz w:val="24"/>
          <w:szCs w:val="24"/>
        </w:rPr>
        <w:t xml:space="preserve"> </w:t>
      </w:r>
      <w:r w:rsidRPr="0083270D">
        <w:rPr>
          <w:rFonts w:ascii="Arial Narrow" w:eastAsia="Times New Roman" w:hAnsi="Arial Narrow" w:cs="Arial"/>
          <w:bCs/>
          <w:sz w:val="24"/>
          <w:szCs w:val="24"/>
        </w:rPr>
        <w:t>etap I – opracowanie dokumentacji projektowo- kosztorysowej ze środków finansowych pochodzących z budżetu Gminy Skąpe na rok 2023;</w:t>
      </w:r>
      <w:r>
        <w:rPr>
          <w:rFonts w:ascii="Arial Narrow" w:eastAsia="Times New Roman" w:hAnsi="Arial Narrow" w:cs="Arial"/>
          <w:bCs/>
          <w:sz w:val="24"/>
          <w:szCs w:val="24"/>
        </w:rPr>
        <w:t xml:space="preserve"> </w:t>
      </w:r>
      <w:r w:rsidRPr="0083270D">
        <w:rPr>
          <w:rFonts w:ascii="Arial Narrow" w:eastAsia="Times New Roman" w:hAnsi="Arial Narrow" w:cs="Arial"/>
          <w:bCs/>
          <w:sz w:val="24"/>
          <w:szCs w:val="24"/>
        </w:rPr>
        <w:t>etap II – wykonanie robót budowlanych z zastrzeżeniem,</w:t>
      </w:r>
      <w:r w:rsidRPr="0083270D">
        <w:t xml:space="preserve"> </w:t>
      </w:r>
      <w:r>
        <w:t xml:space="preserve">że </w:t>
      </w:r>
      <w:r w:rsidRPr="0083270D">
        <w:rPr>
          <w:rFonts w:ascii="Arial Narrow" w:eastAsia="Times New Roman" w:hAnsi="Arial Narrow" w:cs="Arial"/>
          <w:bCs/>
          <w:sz w:val="24"/>
          <w:szCs w:val="24"/>
        </w:rPr>
        <w:t>Gmina Skąpe otrzyma wsparcie finansowe z innych źródeł zewnętrznych.</w:t>
      </w:r>
    </w:p>
    <w:p w14:paraId="45F6D95C" w14:textId="77777777" w:rsidR="00C42F69" w:rsidRDefault="00C42F69" w:rsidP="00C42F69">
      <w:pPr>
        <w:spacing w:after="0" w:line="240" w:lineRule="auto"/>
        <w:jc w:val="both"/>
        <w:rPr>
          <w:rFonts w:ascii="Arial Narrow" w:eastAsia="Times New Roman" w:hAnsi="Arial Narrow" w:cs="Arial"/>
          <w:bCs/>
          <w:sz w:val="24"/>
          <w:szCs w:val="24"/>
        </w:rPr>
      </w:pPr>
    </w:p>
    <w:p w14:paraId="29FD7291" w14:textId="77777777" w:rsidR="00C42F69" w:rsidRDefault="00C42F69">
      <w:pPr>
        <w:pStyle w:val="Akapitzlist"/>
        <w:numPr>
          <w:ilvl w:val="0"/>
          <w:numId w:val="13"/>
        </w:numPr>
        <w:spacing w:after="0" w:line="240" w:lineRule="auto"/>
        <w:jc w:val="both"/>
        <w:rPr>
          <w:rFonts w:ascii="Arial Narrow" w:eastAsia="Times New Roman" w:hAnsi="Arial Narrow" w:cs="Arial"/>
          <w:bCs/>
          <w:sz w:val="24"/>
          <w:szCs w:val="24"/>
        </w:rPr>
      </w:pPr>
      <w:bookmarkStart w:id="124" w:name="_Hlk130817269"/>
      <w:r w:rsidRPr="004A5765">
        <w:rPr>
          <w:rFonts w:ascii="Arial Narrow" w:eastAsia="Times New Roman" w:hAnsi="Arial Narrow" w:cs="Arial"/>
          <w:bCs/>
          <w:sz w:val="24"/>
          <w:szCs w:val="24"/>
        </w:rPr>
        <w:t xml:space="preserve">Uchwała Nr </w:t>
      </w:r>
      <w:r w:rsidRPr="0083270D">
        <w:rPr>
          <w:rFonts w:ascii="Arial Narrow" w:eastAsia="Times New Roman" w:hAnsi="Arial Narrow" w:cs="Arial"/>
          <w:bCs/>
          <w:sz w:val="24"/>
          <w:szCs w:val="24"/>
        </w:rPr>
        <w:t>LXII//53</w:t>
      </w:r>
      <w:r>
        <w:rPr>
          <w:rFonts w:ascii="Arial Narrow" w:eastAsia="Times New Roman" w:hAnsi="Arial Narrow" w:cs="Arial"/>
          <w:bCs/>
          <w:sz w:val="24"/>
          <w:szCs w:val="24"/>
        </w:rPr>
        <w:t>5</w:t>
      </w:r>
      <w:r w:rsidRPr="0083270D">
        <w:rPr>
          <w:rFonts w:ascii="Arial Narrow" w:eastAsia="Times New Roman" w:hAnsi="Arial Narrow" w:cs="Arial"/>
          <w:bCs/>
          <w:sz w:val="24"/>
          <w:szCs w:val="24"/>
        </w:rPr>
        <w:t>/2023 Rady Gminy Skąpe z dnia 24 października 2023 r</w:t>
      </w:r>
      <w:r>
        <w:rPr>
          <w:rFonts w:ascii="Arial Narrow" w:eastAsia="Times New Roman" w:hAnsi="Arial Narrow" w:cs="Arial"/>
          <w:bCs/>
          <w:sz w:val="24"/>
          <w:szCs w:val="24"/>
        </w:rPr>
        <w:t>.</w:t>
      </w:r>
      <w:r w:rsidRPr="0083270D">
        <w:rPr>
          <w:rFonts w:ascii="Arial Narrow" w:eastAsia="Times New Roman" w:hAnsi="Arial Narrow" w:cs="Arial"/>
          <w:bCs/>
          <w:sz w:val="24"/>
          <w:szCs w:val="24"/>
        </w:rPr>
        <w:t xml:space="preserve"> </w:t>
      </w:r>
      <w:r w:rsidRPr="004A5765">
        <w:rPr>
          <w:rFonts w:ascii="Arial Narrow" w:eastAsia="Times New Roman" w:hAnsi="Arial Narrow" w:cs="Arial"/>
          <w:bCs/>
          <w:sz w:val="24"/>
          <w:szCs w:val="24"/>
        </w:rPr>
        <w:t>w sprawie</w:t>
      </w:r>
      <w:r w:rsidRPr="004A5765">
        <w:t xml:space="preserve"> </w:t>
      </w:r>
      <w:bookmarkEnd w:id="124"/>
      <w:r w:rsidRPr="0083270D">
        <w:rPr>
          <w:rFonts w:ascii="Arial Narrow" w:eastAsia="Times New Roman" w:hAnsi="Arial Narrow" w:cs="Arial"/>
          <w:bCs/>
          <w:sz w:val="24"/>
          <w:szCs w:val="24"/>
        </w:rPr>
        <w:t xml:space="preserve">przejęcia do realizacji zadania publicznego polegającego na przebudowie skrzyżowania w ramach zadania pn. </w:t>
      </w:r>
      <w:bookmarkStart w:id="125" w:name="_Hlk164159228"/>
      <w:r w:rsidRPr="0083270D">
        <w:rPr>
          <w:rFonts w:ascii="Arial Narrow" w:eastAsia="Times New Roman" w:hAnsi="Arial Narrow" w:cs="Arial"/>
          <w:bCs/>
          <w:sz w:val="24"/>
          <w:szCs w:val="24"/>
        </w:rPr>
        <w:t>„Przebudowa dróg gminnych w m. Łąkie”</w:t>
      </w:r>
      <w:r>
        <w:rPr>
          <w:rFonts w:ascii="Arial Narrow" w:eastAsia="Times New Roman" w:hAnsi="Arial Narrow" w:cs="Arial"/>
          <w:bCs/>
          <w:sz w:val="24"/>
          <w:szCs w:val="24"/>
        </w:rPr>
        <w:t xml:space="preserve">. </w:t>
      </w:r>
    </w:p>
    <w:bookmarkEnd w:id="125"/>
    <w:p w14:paraId="7B20FDD6" w14:textId="77777777" w:rsidR="00C42F69" w:rsidRPr="0083270D" w:rsidRDefault="00C42F69" w:rsidP="00C42F69">
      <w:pPr>
        <w:spacing w:after="0" w:line="240" w:lineRule="auto"/>
        <w:jc w:val="both"/>
        <w:rPr>
          <w:rFonts w:ascii="Arial Narrow" w:eastAsia="Times New Roman" w:hAnsi="Arial Narrow" w:cs="Arial"/>
          <w:bCs/>
          <w:sz w:val="24"/>
          <w:szCs w:val="24"/>
        </w:rPr>
      </w:pPr>
      <w:r w:rsidRPr="0083270D">
        <w:rPr>
          <w:rFonts w:ascii="Arial Narrow" w:eastAsia="Times New Roman" w:hAnsi="Arial Narrow" w:cs="Arial"/>
          <w:bCs/>
          <w:sz w:val="24"/>
          <w:szCs w:val="24"/>
        </w:rPr>
        <w:t>Gmina Skąpe przyjęła od Powiatu Świebodzińskiego do realizacji zadanie publiczne, polegające na przebudowie skrzyżowania w ramach zadania pn</w:t>
      </w:r>
      <w:r>
        <w:rPr>
          <w:rFonts w:ascii="Arial Narrow" w:eastAsia="Times New Roman" w:hAnsi="Arial Narrow" w:cs="Arial"/>
          <w:bCs/>
          <w:sz w:val="24"/>
          <w:szCs w:val="24"/>
        </w:rPr>
        <w:t xml:space="preserve">. </w:t>
      </w:r>
      <w:r w:rsidRPr="0083270D">
        <w:rPr>
          <w:rFonts w:ascii="Arial Narrow" w:eastAsia="Times New Roman" w:hAnsi="Arial Narrow" w:cs="Arial"/>
          <w:bCs/>
          <w:sz w:val="24"/>
          <w:szCs w:val="24"/>
        </w:rPr>
        <w:t>„Przebudowa dróg gminnych w m. Łąkie” etap I – opracowanie dokumentacji projektowo- kosztorysowej ze środków finansowych pochodzących z budżetu Gminy Skąpe na rok 2023; etap II – wykonanie robót budowlanych z zastrzeżeniem,</w:t>
      </w:r>
      <w:r w:rsidRPr="0083270D">
        <w:t xml:space="preserve"> </w:t>
      </w:r>
      <w:r>
        <w:t xml:space="preserve">że </w:t>
      </w:r>
      <w:r w:rsidRPr="0083270D">
        <w:rPr>
          <w:rFonts w:ascii="Arial Narrow" w:eastAsia="Times New Roman" w:hAnsi="Arial Narrow" w:cs="Arial"/>
          <w:bCs/>
          <w:sz w:val="24"/>
          <w:szCs w:val="24"/>
        </w:rPr>
        <w:t>Gmina Skąpe otrzyma wsparcie finansowe z innych źródeł zewnętrznych.</w:t>
      </w:r>
    </w:p>
    <w:p w14:paraId="3BB700CA" w14:textId="77777777" w:rsidR="00C42F69" w:rsidRDefault="00C42F69" w:rsidP="00C42F69">
      <w:pPr>
        <w:spacing w:after="0" w:line="240" w:lineRule="auto"/>
        <w:jc w:val="both"/>
        <w:rPr>
          <w:rFonts w:ascii="Arial Narrow" w:eastAsia="Times New Roman" w:hAnsi="Arial Narrow" w:cs="Arial"/>
          <w:bCs/>
          <w:sz w:val="24"/>
          <w:szCs w:val="24"/>
        </w:rPr>
      </w:pPr>
    </w:p>
    <w:p w14:paraId="76A61D92" w14:textId="77777777" w:rsidR="00C42F69" w:rsidRPr="00CF6F42" w:rsidRDefault="00C42F69">
      <w:pPr>
        <w:pStyle w:val="Akapitzlist"/>
        <w:numPr>
          <w:ilvl w:val="0"/>
          <w:numId w:val="13"/>
        </w:numPr>
        <w:spacing w:after="0" w:line="240" w:lineRule="auto"/>
        <w:jc w:val="both"/>
        <w:rPr>
          <w:rFonts w:ascii="Arial Narrow" w:eastAsia="Times New Roman" w:hAnsi="Arial Narrow" w:cs="Arial"/>
          <w:bCs/>
          <w:sz w:val="24"/>
          <w:szCs w:val="24"/>
        </w:rPr>
      </w:pPr>
      <w:r w:rsidRPr="00CF6F42">
        <w:rPr>
          <w:rFonts w:ascii="Arial Narrow" w:eastAsia="Times New Roman" w:hAnsi="Arial Narrow" w:cs="Arial"/>
          <w:bCs/>
          <w:sz w:val="24"/>
          <w:szCs w:val="24"/>
        </w:rPr>
        <w:t xml:space="preserve">Uchwała Nr </w:t>
      </w:r>
      <w:r w:rsidRPr="00A320FF">
        <w:rPr>
          <w:rFonts w:ascii="Arial Narrow" w:eastAsia="Times New Roman" w:hAnsi="Arial Narrow" w:cs="Arial"/>
          <w:bCs/>
          <w:sz w:val="24"/>
          <w:szCs w:val="24"/>
        </w:rPr>
        <w:t>LXIII/544/2023 Rady Gminy Skąpe z dnia 30 listopada 2023 r. w sprawie</w:t>
      </w:r>
      <w:r w:rsidRPr="00A320FF">
        <w:t xml:space="preserve"> </w:t>
      </w:r>
      <w:r w:rsidRPr="00A320FF">
        <w:rPr>
          <w:rFonts w:ascii="Arial Narrow" w:eastAsia="Times New Roman" w:hAnsi="Arial Narrow" w:cs="Arial"/>
          <w:bCs/>
          <w:sz w:val="24"/>
          <w:szCs w:val="24"/>
        </w:rPr>
        <w:t>przejęcia do realizacji zadania publicznego polegającego na przebudowie skrzyżowania w ramach zadania pn. „Przebudowa dróg gminnych w m. Kalinowo”</w:t>
      </w:r>
      <w:r>
        <w:rPr>
          <w:rFonts w:ascii="Arial Narrow" w:eastAsia="Times New Roman" w:hAnsi="Arial Narrow" w:cs="Arial"/>
          <w:bCs/>
          <w:sz w:val="24"/>
          <w:szCs w:val="24"/>
        </w:rPr>
        <w:t>.</w:t>
      </w:r>
    </w:p>
    <w:p w14:paraId="5DC96239" w14:textId="77777777" w:rsidR="00C42F69" w:rsidRDefault="00C42F69" w:rsidP="00C42F69">
      <w:pPr>
        <w:spacing w:after="0" w:line="240" w:lineRule="auto"/>
        <w:jc w:val="both"/>
        <w:rPr>
          <w:rFonts w:ascii="Arial Narrow" w:eastAsia="Times New Roman" w:hAnsi="Arial Narrow" w:cs="Arial"/>
          <w:bCs/>
          <w:sz w:val="24"/>
          <w:szCs w:val="24"/>
        </w:rPr>
      </w:pPr>
      <w:r w:rsidRPr="00A320FF">
        <w:rPr>
          <w:rFonts w:ascii="Arial Narrow" w:eastAsia="Times New Roman" w:hAnsi="Arial Narrow" w:cs="Arial"/>
          <w:bCs/>
          <w:sz w:val="24"/>
          <w:szCs w:val="24"/>
        </w:rPr>
        <w:t>Gmina Skąpe przyjęła od Powiatu Świebodzińskiego do realizacji zadanie publiczne, polegające na przebudowie skrzyżowania w ramach zadania pn. Przebudowa dróg gminnych w m. Kalinowo</w:t>
      </w:r>
      <w:r>
        <w:rPr>
          <w:rFonts w:ascii="Arial Narrow" w:eastAsia="Times New Roman" w:hAnsi="Arial Narrow" w:cs="Arial"/>
          <w:bCs/>
          <w:sz w:val="24"/>
          <w:szCs w:val="24"/>
        </w:rPr>
        <w:t>”</w:t>
      </w:r>
      <w:r w:rsidRPr="00A320FF">
        <w:rPr>
          <w:rFonts w:ascii="Arial Narrow" w:eastAsia="Times New Roman" w:hAnsi="Arial Narrow" w:cs="Arial"/>
          <w:bCs/>
          <w:sz w:val="24"/>
          <w:szCs w:val="24"/>
        </w:rPr>
        <w:t xml:space="preserve"> etap I – opracowanie dokumentacji projektowo- kosztorysowej ze środków finansowych pochodzących z</w:t>
      </w:r>
      <w:r>
        <w:rPr>
          <w:rFonts w:ascii="Arial Narrow" w:eastAsia="Times New Roman" w:hAnsi="Arial Narrow" w:cs="Arial"/>
          <w:bCs/>
          <w:sz w:val="24"/>
          <w:szCs w:val="24"/>
        </w:rPr>
        <w:t> </w:t>
      </w:r>
      <w:r w:rsidRPr="00A320FF">
        <w:rPr>
          <w:rFonts w:ascii="Arial Narrow" w:eastAsia="Times New Roman" w:hAnsi="Arial Narrow" w:cs="Arial"/>
          <w:bCs/>
          <w:sz w:val="24"/>
          <w:szCs w:val="24"/>
        </w:rPr>
        <w:t>Funduszu Sołeckiego Kalinowo na rok 2023; etap II – wykonanie robót budowlanych.</w:t>
      </w:r>
    </w:p>
    <w:p w14:paraId="11CA0C09" w14:textId="77777777" w:rsidR="00C42F69" w:rsidRDefault="00C42F69" w:rsidP="00C42F69">
      <w:pPr>
        <w:spacing w:after="0" w:line="240" w:lineRule="auto"/>
        <w:jc w:val="both"/>
        <w:rPr>
          <w:rFonts w:ascii="Arial Narrow" w:eastAsia="Times New Roman" w:hAnsi="Arial Narrow" w:cs="Arial"/>
          <w:bCs/>
          <w:sz w:val="24"/>
          <w:szCs w:val="24"/>
        </w:rPr>
      </w:pPr>
    </w:p>
    <w:p w14:paraId="0F3C7B42" w14:textId="77777777" w:rsidR="00C42F69" w:rsidRDefault="00C42F69" w:rsidP="00E205B9">
      <w:pPr>
        <w:pStyle w:val="Nagwek2"/>
        <w:rPr>
          <w:rFonts w:ascii="Arial Narrow" w:hAnsi="Arial Narrow"/>
          <w:b/>
          <w:bCs/>
        </w:rPr>
      </w:pPr>
      <w:bookmarkStart w:id="126" w:name="_Toc73019155"/>
      <w:bookmarkStart w:id="127" w:name="_Toc73093815"/>
      <w:bookmarkStart w:id="128" w:name="_Toc167870012"/>
      <w:r w:rsidRPr="00350163">
        <w:rPr>
          <w:rFonts w:ascii="Arial Narrow" w:hAnsi="Arial Narrow"/>
          <w:b/>
          <w:bCs/>
        </w:rPr>
        <w:t>Uchwały proceduralne</w:t>
      </w:r>
      <w:bookmarkEnd w:id="126"/>
      <w:bookmarkEnd w:id="127"/>
      <w:bookmarkEnd w:id="128"/>
    </w:p>
    <w:p w14:paraId="1E51391E" w14:textId="77777777" w:rsidR="00C42F69" w:rsidRPr="00E26F1D" w:rsidRDefault="00C42F69" w:rsidP="00C42F69"/>
    <w:p w14:paraId="2D08F8D5" w14:textId="77777777" w:rsidR="00C42F69" w:rsidRDefault="00C42F69">
      <w:pPr>
        <w:pStyle w:val="Akapitzlist"/>
        <w:numPr>
          <w:ilvl w:val="0"/>
          <w:numId w:val="15"/>
        </w:numPr>
        <w:autoSpaceDE w:val="0"/>
        <w:autoSpaceDN w:val="0"/>
        <w:adjustRightInd w:val="0"/>
        <w:spacing w:after="0" w:line="240" w:lineRule="auto"/>
        <w:jc w:val="both"/>
        <w:rPr>
          <w:rFonts w:ascii="Arial Narrow" w:eastAsiaTheme="majorEastAsia" w:hAnsi="Arial Narrow" w:cs="Arial"/>
          <w:sz w:val="24"/>
          <w:szCs w:val="24"/>
        </w:rPr>
      </w:pPr>
      <w:bookmarkStart w:id="129" w:name="_Hlk36459248"/>
      <w:r w:rsidRPr="00BB4A06">
        <w:rPr>
          <w:rFonts w:ascii="Arial Narrow" w:eastAsiaTheme="majorEastAsia" w:hAnsi="Arial Narrow" w:cs="Arial"/>
          <w:sz w:val="24"/>
          <w:szCs w:val="24"/>
        </w:rPr>
        <w:t>Uchwała Nr  L</w:t>
      </w:r>
      <w:r>
        <w:rPr>
          <w:rFonts w:ascii="Arial Narrow" w:eastAsiaTheme="majorEastAsia" w:hAnsi="Arial Narrow" w:cs="Arial"/>
          <w:sz w:val="24"/>
          <w:szCs w:val="24"/>
        </w:rPr>
        <w:t>IV</w:t>
      </w:r>
      <w:r w:rsidRPr="00BB4A06">
        <w:rPr>
          <w:rFonts w:ascii="Arial Narrow" w:eastAsiaTheme="majorEastAsia" w:hAnsi="Arial Narrow" w:cs="Arial"/>
          <w:sz w:val="24"/>
          <w:szCs w:val="24"/>
        </w:rPr>
        <w:t>/</w:t>
      </w:r>
      <w:r>
        <w:rPr>
          <w:rFonts w:ascii="Arial Narrow" w:eastAsiaTheme="majorEastAsia" w:hAnsi="Arial Narrow" w:cs="Arial"/>
          <w:sz w:val="24"/>
          <w:szCs w:val="24"/>
        </w:rPr>
        <w:t>466</w:t>
      </w:r>
      <w:r w:rsidRPr="00BB4A06">
        <w:rPr>
          <w:rFonts w:ascii="Arial Narrow" w:eastAsiaTheme="majorEastAsia" w:hAnsi="Arial Narrow" w:cs="Arial"/>
          <w:sz w:val="24"/>
          <w:szCs w:val="24"/>
        </w:rPr>
        <w:t>/202</w:t>
      </w:r>
      <w:r>
        <w:rPr>
          <w:rFonts w:ascii="Arial Narrow" w:eastAsiaTheme="majorEastAsia" w:hAnsi="Arial Narrow" w:cs="Arial"/>
          <w:sz w:val="24"/>
          <w:szCs w:val="24"/>
        </w:rPr>
        <w:t>3</w:t>
      </w:r>
      <w:r w:rsidRPr="00BB4A06">
        <w:rPr>
          <w:rFonts w:ascii="Arial Narrow" w:eastAsiaTheme="majorEastAsia" w:hAnsi="Arial Narrow" w:cs="Arial"/>
          <w:sz w:val="24"/>
          <w:szCs w:val="24"/>
        </w:rPr>
        <w:t xml:space="preserve"> Rady Gminy Skąpe z dnia 2</w:t>
      </w:r>
      <w:r>
        <w:rPr>
          <w:rFonts w:ascii="Arial Narrow" w:eastAsiaTheme="majorEastAsia" w:hAnsi="Arial Narrow" w:cs="Arial"/>
          <w:sz w:val="24"/>
          <w:szCs w:val="24"/>
        </w:rPr>
        <w:t>6</w:t>
      </w:r>
      <w:r w:rsidRPr="00BB4A06">
        <w:rPr>
          <w:rFonts w:ascii="Arial Narrow" w:eastAsiaTheme="majorEastAsia" w:hAnsi="Arial Narrow" w:cs="Arial"/>
          <w:sz w:val="24"/>
          <w:szCs w:val="24"/>
        </w:rPr>
        <w:t xml:space="preserve"> stycznia 202</w:t>
      </w:r>
      <w:r>
        <w:rPr>
          <w:rFonts w:ascii="Arial Narrow" w:eastAsiaTheme="majorEastAsia" w:hAnsi="Arial Narrow" w:cs="Arial"/>
          <w:sz w:val="24"/>
          <w:szCs w:val="24"/>
        </w:rPr>
        <w:t>3</w:t>
      </w:r>
      <w:r w:rsidRPr="00BB4A06">
        <w:rPr>
          <w:rFonts w:ascii="Arial Narrow" w:eastAsiaTheme="majorEastAsia" w:hAnsi="Arial Narrow" w:cs="Arial"/>
          <w:sz w:val="24"/>
          <w:szCs w:val="24"/>
        </w:rPr>
        <w:t xml:space="preserve"> r. </w:t>
      </w:r>
      <w:r w:rsidRPr="00634A86">
        <w:rPr>
          <w:rFonts w:ascii="Arial Narrow" w:eastAsiaTheme="majorEastAsia" w:hAnsi="Arial Narrow" w:cs="Arial"/>
          <w:sz w:val="24"/>
          <w:szCs w:val="24"/>
        </w:rPr>
        <w:t>w sprawie planu pracy Komisji Rewizyjnej</w:t>
      </w:r>
      <w:r>
        <w:rPr>
          <w:rFonts w:ascii="Arial Narrow" w:eastAsiaTheme="majorEastAsia" w:hAnsi="Arial Narrow" w:cs="Arial"/>
          <w:sz w:val="24"/>
          <w:szCs w:val="24"/>
        </w:rPr>
        <w:t>.</w:t>
      </w:r>
    </w:p>
    <w:p w14:paraId="4C3EE16A" w14:textId="77777777" w:rsidR="00C42F69" w:rsidRDefault="00C42F69" w:rsidP="00C42F69">
      <w:pPr>
        <w:pStyle w:val="Akapitzlist"/>
        <w:autoSpaceDE w:val="0"/>
        <w:autoSpaceDN w:val="0"/>
        <w:adjustRightInd w:val="0"/>
        <w:spacing w:after="0" w:line="240" w:lineRule="auto"/>
        <w:ind w:left="0"/>
        <w:jc w:val="both"/>
        <w:rPr>
          <w:rFonts w:ascii="Arial Narrow" w:eastAsiaTheme="majorEastAsia" w:hAnsi="Arial Narrow" w:cs="Arial"/>
          <w:sz w:val="24"/>
          <w:szCs w:val="24"/>
        </w:rPr>
      </w:pPr>
      <w:r w:rsidRPr="00E4636F">
        <w:rPr>
          <w:rFonts w:ascii="Arial Narrow" w:eastAsiaTheme="majorEastAsia" w:hAnsi="Arial Narrow" w:cs="Arial"/>
          <w:sz w:val="24"/>
          <w:szCs w:val="24"/>
        </w:rPr>
        <w:t>Niniejszą uchwałą ustalono plan pracy Komisji Rewizyjnej Rady Gminy Skąpe na 20</w:t>
      </w:r>
      <w:r>
        <w:rPr>
          <w:rFonts w:ascii="Arial Narrow" w:eastAsiaTheme="majorEastAsia" w:hAnsi="Arial Narrow" w:cs="Arial"/>
          <w:sz w:val="24"/>
          <w:szCs w:val="24"/>
        </w:rPr>
        <w:t>23</w:t>
      </w:r>
      <w:r w:rsidRPr="00E4636F">
        <w:rPr>
          <w:rFonts w:ascii="Arial Narrow" w:eastAsiaTheme="majorEastAsia" w:hAnsi="Arial Narrow" w:cs="Arial"/>
          <w:sz w:val="24"/>
          <w:szCs w:val="24"/>
        </w:rPr>
        <w:t xml:space="preserve"> r. </w:t>
      </w:r>
    </w:p>
    <w:p w14:paraId="235A77C7" w14:textId="77777777" w:rsidR="00C42F69" w:rsidRDefault="00C42F69" w:rsidP="00C42F69">
      <w:pPr>
        <w:pStyle w:val="Akapitzlist"/>
        <w:autoSpaceDE w:val="0"/>
        <w:autoSpaceDN w:val="0"/>
        <w:adjustRightInd w:val="0"/>
        <w:spacing w:after="0" w:line="240" w:lineRule="auto"/>
        <w:ind w:left="0"/>
        <w:jc w:val="both"/>
        <w:rPr>
          <w:rFonts w:ascii="Arial Narrow" w:eastAsiaTheme="majorEastAsia" w:hAnsi="Arial Narrow" w:cs="Arial"/>
          <w:sz w:val="24"/>
          <w:szCs w:val="24"/>
        </w:rPr>
      </w:pPr>
    </w:p>
    <w:p w14:paraId="60B1BFB8" w14:textId="77777777" w:rsidR="00C42F69" w:rsidRDefault="00C42F69">
      <w:pPr>
        <w:pStyle w:val="Akapitzlist"/>
        <w:numPr>
          <w:ilvl w:val="0"/>
          <w:numId w:val="15"/>
        </w:numPr>
        <w:autoSpaceDE w:val="0"/>
        <w:autoSpaceDN w:val="0"/>
        <w:adjustRightInd w:val="0"/>
        <w:spacing w:after="0" w:line="240" w:lineRule="auto"/>
        <w:jc w:val="both"/>
        <w:rPr>
          <w:rFonts w:ascii="Arial Narrow" w:eastAsiaTheme="majorEastAsia" w:hAnsi="Arial Narrow" w:cs="Arial"/>
          <w:sz w:val="24"/>
          <w:szCs w:val="24"/>
        </w:rPr>
      </w:pPr>
      <w:r w:rsidRPr="006C06FC">
        <w:rPr>
          <w:rFonts w:ascii="Arial Narrow" w:eastAsiaTheme="majorEastAsia" w:hAnsi="Arial Narrow" w:cs="Arial"/>
          <w:sz w:val="24"/>
          <w:szCs w:val="24"/>
        </w:rPr>
        <w:t xml:space="preserve">Uchwała Nr </w:t>
      </w:r>
      <w:r>
        <w:rPr>
          <w:rFonts w:ascii="Arial Narrow" w:eastAsiaTheme="majorEastAsia" w:hAnsi="Arial Narrow" w:cs="Arial"/>
          <w:sz w:val="24"/>
          <w:szCs w:val="24"/>
        </w:rPr>
        <w:t>LVI</w:t>
      </w:r>
      <w:r w:rsidRPr="007D67DF">
        <w:rPr>
          <w:rFonts w:ascii="Arial Narrow" w:eastAsiaTheme="majorEastAsia" w:hAnsi="Arial Narrow" w:cs="Arial"/>
          <w:sz w:val="24"/>
          <w:szCs w:val="24"/>
        </w:rPr>
        <w:t>/</w:t>
      </w:r>
      <w:r>
        <w:rPr>
          <w:rFonts w:ascii="Arial Narrow" w:eastAsiaTheme="majorEastAsia" w:hAnsi="Arial Narrow" w:cs="Arial"/>
          <w:sz w:val="24"/>
          <w:szCs w:val="24"/>
        </w:rPr>
        <w:t>486</w:t>
      </w:r>
      <w:r w:rsidRPr="007D67DF">
        <w:rPr>
          <w:rFonts w:ascii="Arial Narrow" w:eastAsiaTheme="majorEastAsia" w:hAnsi="Arial Narrow" w:cs="Arial"/>
          <w:sz w:val="24"/>
          <w:szCs w:val="24"/>
        </w:rPr>
        <w:t>/202</w:t>
      </w:r>
      <w:r>
        <w:rPr>
          <w:rFonts w:ascii="Arial Narrow" w:eastAsiaTheme="majorEastAsia" w:hAnsi="Arial Narrow" w:cs="Arial"/>
          <w:sz w:val="24"/>
          <w:szCs w:val="24"/>
        </w:rPr>
        <w:t>3</w:t>
      </w:r>
      <w:r w:rsidRPr="007D67DF">
        <w:rPr>
          <w:rFonts w:ascii="Arial Narrow" w:eastAsiaTheme="majorEastAsia" w:hAnsi="Arial Narrow" w:cs="Arial"/>
          <w:sz w:val="24"/>
          <w:szCs w:val="24"/>
        </w:rPr>
        <w:t xml:space="preserve"> Rady Gminy w Skąpem z dnia </w:t>
      </w:r>
      <w:r>
        <w:rPr>
          <w:rFonts w:ascii="Arial Narrow" w:eastAsiaTheme="majorEastAsia" w:hAnsi="Arial Narrow" w:cs="Arial"/>
          <w:sz w:val="24"/>
          <w:szCs w:val="24"/>
        </w:rPr>
        <w:t>25</w:t>
      </w:r>
      <w:r w:rsidRPr="007D67DF">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kwietnia </w:t>
      </w:r>
      <w:r w:rsidRPr="007D67DF">
        <w:rPr>
          <w:rFonts w:ascii="Arial Narrow" w:eastAsiaTheme="majorEastAsia" w:hAnsi="Arial Narrow" w:cs="Arial"/>
          <w:sz w:val="24"/>
          <w:szCs w:val="24"/>
        </w:rPr>
        <w:t>202</w:t>
      </w:r>
      <w:r>
        <w:rPr>
          <w:rFonts w:ascii="Arial Narrow" w:eastAsiaTheme="majorEastAsia" w:hAnsi="Arial Narrow" w:cs="Arial"/>
          <w:sz w:val="24"/>
          <w:szCs w:val="24"/>
        </w:rPr>
        <w:t>3</w:t>
      </w:r>
      <w:r w:rsidRPr="007D67DF">
        <w:rPr>
          <w:rFonts w:ascii="Arial Narrow" w:eastAsiaTheme="majorEastAsia" w:hAnsi="Arial Narrow" w:cs="Arial"/>
          <w:sz w:val="24"/>
          <w:szCs w:val="24"/>
        </w:rPr>
        <w:t xml:space="preserve"> r.</w:t>
      </w:r>
      <w:r>
        <w:rPr>
          <w:rFonts w:ascii="Arial Narrow" w:eastAsiaTheme="majorEastAsia" w:hAnsi="Arial Narrow" w:cs="Arial"/>
          <w:sz w:val="24"/>
          <w:szCs w:val="24"/>
        </w:rPr>
        <w:t xml:space="preserve"> </w:t>
      </w:r>
      <w:r w:rsidRPr="006C06FC">
        <w:rPr>
          <w:rFonts w:ascii="Arial Narrow" w:eastAsiaTheme="majorEastAsia" w:hAnsi="Arial Narrow" w:cs="Arial"/>
          <w:sz w:val="24"/>
          <w:szCs w:val="24"/>
        </w:rPr>
        <w:t>w sprawie określenia sezonu kąpielowego w 20</w:t>
      </w:r>
      <w:r>
        <w:rPr>
          <w:rFonts w:ascii="Arial Narrow" w:eastAsiaTheme="majorEastAsia" w:hAnsi="Arial Narrow" w:cs="Arial"/>
          <w:sz w:val="24"/>
          <w:szCs w:val="24"/>
        </w:rPr>
        <w:t>23</w:t>
      </w:r>
      <w:r w:rsidRPr="006C06FC">
        <w:rPr>
          <w:rFonts w:ascii="Arial Narrow" w:eastAsiaTheme="majorEastAsia" w:hAnsi="Arial Narrow" w:cs="Arial"/>
          <w:sz w:val="24"/>
          <w:szCs w:val="24"/>
        </w:rPr>
        <w:t xml:space="preserve"> roku na terenie Gminy Skąpe</w:t>
      </w:r>
      <w:r>
        <w:rPr>
          <w:rFonts w:ascii="Arial Narrow" w:eastAsiaTheme="majorEastAsia" w:hAnsi="Arial Narrow" w:cs="Arial"/>
          <w:sz w:val="24"/>
          <w:szCs w:val="24"/>
        </w:rPr>
        <w:t>.</w:t>
      </w:r>
    </w:p>
    <w:p w14:paraId="1E14D90D" w14:textId="77777777" w:rsidR="00C42F69" w:rsidRPr="00C33A32" w:rsidRDefault="00C42F69" w:rsidP="00C42F69">
      <w:pPr>
        <w:autoSpaceDE w:val="0"/>
        <w:autoSpaceDN w:val="0"/>
        <w:adjustRightInd w:val="0"/>
        <w:spacing w:after="0" w:line="240" w:lineRule="auto"/>
        <w:jc w:val="both"/>
        <w:rPr>
          <w:rFonts w:ascii="Arial Narrow" w:eastAsiaTheme="majorEastAsia" w:hAnsi="Arial Narrow" w:cs="Arial"/>
          <w:sz w:val="24"/>
          <w:szCs w:val="24"/>
        </w:rPr>
      </w:pPr>
      <w:r w:rsidRPr="00C33A32">
        <w:rPr>
          <w:rFonts w:ascii="Arial Narrow" w:eastAsiaTheme="majorEastAsia" w:hAnsi="Arial Narrow" w:cs="Arial"/>
          <w:sz w:val="24"/>
          <w:szCs w:val="24"/>
        </w:rPr>
        <w:t>Ustalono czas trwania sezonu kąpielowego na kąpieliskach</w:t>
      </w:r>
      <w:r>
        <w:rPr>
          <w:rFonts w:ascii="Arial Narrow" w:eastAsiaTheme="majorEastAsia" w:hAnsi="Arial Narrow" w:cs="Arial"/>
          <w:sz w:val="24"/>
          <w:szCs w:val="24"/>
        </w:rPr>
        <w:t xml:space="preserve"> na terenie</w:t>
      </w:r>
      <w:r w:rsidRPr="00C33A32">
        <w:rPr>
          <w:rFonts w:ascii="Arial Narrow" w:eastAsiaTheme="majorEastAsia" w:hAnsi="Arial Narrow" w:cs="Arial"/>
          <w:sz w:val="24"/>
          <w:szCs w:val="24"/>
        </w:rPr>
        <w:t xml:space="preserve"> gminy</w:t>
      </w:r>
      <w:r>
        <w:rPr>
          <w:rFonts w:ascii="Arial Narrow" w:eastAsiaTheme="majorEastAsia" w:hAnsi="Arial Narrow" w:cs="Arial"/>
          <w:sz w:val="24"/>
          <w:szCs w:val="24"/>
        </w:rPr>
        <w:t xml:space="preserve"> Skąpe</w:t>
      </w:r>
      <w:r w:rsidRPr="00C33A32">
        <w:rPr>
          <w:rFonts w:ascii="Arial Narrow" w:eastAsiaTheme="majorEastAsia" w:hAnsi="Arial Narrow" w:cs="Arial"/>
          <w:sz w:val="24"/>
          <w:szCs w:val="24"/>
        </w:rPr>
        <w:t>.</w:t>
      </w:r>
    </w:p>
    <w:p w14:paraId="20D78E15" w14:textId="77777777" w:rsidR="00C42F69" w:rsidRPr="006C06FC" w:rsidRDefault="00C42F69" w:rsidP="00C42F69">
      <w:pPr>
        <w:pStyle w:val="Akapitzlist"/>
        <w:autoSpaceDE w:val="0"/>
        <w:autoSpaceDN w:val="0"/>
        <w:adjustRightInd w:val="0"/>
        <w:spacing w:after="0" w:line="240" w:lineRule="auto"/>
        <w:jc w:val="both"/>
        <w:rPr>
          <w:rFonts w:ascii="Arial Narrow" w:eastAsiaTheme="majorEastAsia" w:hAnsi="Arial Narrow" w:cs="Arial"/>
          <w:sz w:val="24"/>
          <w:szCs w:val="24"/>
        </w:rPr>
      </w:pPr>
    </w:p>
    <w:p w14:paraId="0872849D" w14:textId="77777777" w:rsidR="00C42F69" w:rsidRPr="00123B88" w:rsidRDefault="00C42F69">
      <w:pPr>
        <w:pStyle w:val="Akapitzlist"/>
        <w:numPr>
          <w:ilvl w:val="0"/>
          <w:numId w:val="15"/>
        </w:numPr>
        <w:autoSpaceDE w:val="0"/>
        <w:autoSpaceDN w:val="0"/>
        <w:adjustRightInd w:val="0"/>
        <w:spacing w:after="0" w:line="240" w:lineRule="auto"/>
        <w:jc w:val="both"/>
        <w:rPr>
          <w:rFonts w:ascii="Arial Narrow" w:eastAsiaTheme="majorEastAsia" w:hAnsi="Arial Narrow" w:cs="Arial"/>
          <w:sz w:val="24"/>
          <w:szCs w:val="24"/>
        </w:rPr>
      </w:pPr>
      <w:r w:rsidRPr="00123B88">
        <w:rPr>
          <w:rFonts w:ascii="Arial Narrow" w:eastAsiaTheme="majorEastAsia" w:hAnsi="Arial Narrow" w:cs="Arial"/>
          <w:sz w:val="24"/>
          <w:szCs w:val="24"/>
        </w:rPr>
        <w:t xml:space="preserve">Uchwała Nr </w:t>
      </w:r>
      <w:r>
        <w:rPr>
          <w:rFonts w:ascii="Arial Narrow" w:eastAsiaTheme="majorEastAsia" w:hAnsi="Arial Narrow" w:cs="Arial"/>
          <w:sz w:val="24"/>
          <w:szCs w:val="24"/>
        </w:rPr>
        <w:t>LXIV</w:t>
      </w:r>
      <w:r w:rsidRPr="00123B88">
        <w:rPr>
          <w:rFonts w:ascii="Arial Narrow" w:eastAsiaTheme="majorEastAsia" w:hAnsi="Arial Narrow" w:cs="Arial"/>
          <w:sz w:val="24"/>
          <w:szCs w:val="24"/>
        </w:rPr>
        <w:t>/</w:t>
      </w:r>
      <w:r>
        <w:rPr>
          <w:rFonts w:ascii="Arial Narrow" w:eastAsiaTheme="majorEastAsia" w:hAnsi="Arial Narrow" w:cs="Arial"/>
          <w:sz w:val="24"/>
          <w:szCs w:val="24"/>
        </w:rPr>
        <w:t>561</w:t>
      </w:r>
      <w:r w:rsidRPr="00123B88">
        <w:rPr>
          <w:rFonts w:ascii="Arial Narrow" w:eastAsiaTheme="majorEastAsia" w:hAnsi="Arial Narrow" w:cs="Arial"/>
          <w:sz w:val="24"/>
          <w:szCs w:val="24"/>
        </w:rPr>
        <w:t>/202</w:t>
      </w:r>
      <w:r>
        <w:rPr>
          <w:rFonts w:ascii="Arial Narrow" w:eastAsiaTheme="majorEastAsia" w:hAnsi="Arial Narrow" w:cs="Arial"/>
          <w:sz w:val="24"/>
          <w:szCs w:val="24"/>
        </w:rPr>
        <w:t>3</w:t>
      </w:r>
      <w:r w:rsidRPr="00123B88">
        <w:rPr>
          <w:rFonts w:ascii="Arial Narrow" w:eastAsiaTheme="majorEastAsia" w:hAnsi="Arial Narrow" w:cs="Arial"/>
          <w:sz w:val="24"/>
          <w:szCs w:val="24"/>
        </w:rPr>
        <w:t xml:space="preserve"> Rady Gminy Skąpe z dnia </w:t>
      </w:r>
      <w:r>
        <w:rPr>
          <w:rFonts w:ascii="Arial Narrow" w:eastAsiaTheme="majorEastAsia" w:hAnsi="Arial Narrow" w:cs="Arial"/>
          <w:sz w:val="24"/>
          <w:szCs w:val="24"/>
        </w:rPr>
        <w:t>18</w:t>
      </w:r>
      <w:r w:rsidRPr="00123B88">
        <w:rPr>
          <w:rFonts w:ascii="Arial Narrow" w:eastAsiaTheme="majorEastAsia" w:hAnsi="Arial Narrow" w:cs="Arial"/>
          <w:sz w:val="24"/>
          <w:szCs w:val="24"/>
        </w:rPr>
        <w:t xml:space="preserve"> </w:t>
      </w:r>
      <w:r>
        <w:rPr>
          <w:rFonts w:ascii="Arial Narrow" w:eastAsiaTheme="majorEastAsia" w:hAnsi="Arial Narrow" w:cs="Arial"/>
          <w:sz w:val="24"/>
          <w:szCs w:val="24"/>
        </w:rPr>
        <w:t>grudnia</w:t>
      </w:r>
      <w:r w:rsidRPr="00123B88">
        <w:rPr>
          <w:rFonts w:ascii="Arial Narrow" w:eastAsiaTheme="majorEastAsia" w:hAnsi="Arial Narrow" w:cs="Arial"/>
          <w:sz w:val="24"/>
          <w:szCs w:val="24"/>
        </w:rPr>
        <w:t xml:space="preserve"> 202</w:t>
      </w:r>
      <w:r>
        <w:rPr>
          <w:rFonts w:ascii="Arial Narrow" w:eastAsiaTheme="majorEastAsia" w:hAnsi="Arial Narrow" w:cs="Arial"/>
          <w:sz w:val="24"/>
          <w:szCs w:val="24"/>
        </w:rPr>
        <w:t>3</w:t>
      </w:r>
      <w:r w:rsidRPr="00123B88">
        <w:rPr>
          <w:rFonts w:ascii="Arial Narrow" w:eastAsiaTheme="majorEastAsia" w:hAnsi="Arial Narrow" w:cs="Arial"/>
          <w:sz w:val="24"/>
          <w:szCs w:val="24"/>
        </w:rPr>
        <w:t xml:space="preserve"> roku w sprawie przyjęcia planu pracy Rady Gminy Skąpe na 202</w:t>
      </w:r>
      <w:r>
        <w:rPr>
          <w:rFonts w:ascii="Arial Narrow" w:eastAsiaTheme="majorEastAsia" w:hAnsi="Arial Narrow" w:cs="Arial"/>
          <w:sz w:val="24"/>
          <w:szCs w:val="24"/>
        </w:rPr>
        <w:t>4</w:t>
      </w:r>
      <w:r w:rsidRPr="00123B88">
        <w:rPr>
          <w:rFonts w:ascii="Arial Narrow" w:eastAsiaTheme="majorEastAsia" w:hAnsi="Arial Narrow" w:cs="Arial"/>
          <w:sz w:val="24"/>
          <w:szCs w:val="24"/>
        </w:rPr>
        <w:t xml:space="preserve"> rok</w:t>
      </w:r>
      <w:r>
        <w:rPr>
          <w:rFonts w:ascii="Arial Narrow" w:eastAsiaTheme="majorEastAsia" w:hAnsi="Arial Narrow" w:cs="Arial"/>
          <w:sz w:val="24"/>
          <w:szCs w:val="24"/>
        </w:rPr>
        <w:t>.</w:t>
      </w:r>
    </w:p>
    <w:p w14:paraId="2C562B5E" w14:textId="77777777" w:rsidR="00C42F69" w:rsidRDefault="00C42F69" w:rsidP="00C42F69">
      <w:pPr>
        <w:pStyle w:val="Akapitzlist"/>
        <w:tabs>
          <w:tab w:val="left" w:pos="0"/>
          <w:tab w:val="left" w:pos="142"/>
        </w:tabs>
        <w:autoSpaceDE w:val="0"/>
        <w:autoSpaceDN w:val="0"/>
        <w:adjustRightInd w:val="0"/>
        <w:spacing w:after="0" w:line="240" w:lineRule="auto"/>
        <w:ind w:left="0"/>
        <w:jc w:val="both"/>
        <w:rPr>
          <w:rFonts w:ascii="Arial Narrow" w:eastAsiaTheme="majorEastAsia" w:hAnsi="Arial Narrow" w:cs="Arial"/>
          <w:sz w:val="24"/>
          <w:szCs w:val="24"/>
        </w:rPr>
      </w:pPr>
    </w:p>
    <w:p w14:paraId="7F0DB1C6" w14:textId="77777777" w:rsidR="005F1DE8" w:rsidRDefault="005F1DE8" w:rsidP="00E205B9">
      <w:pPr>
        <w:pStyle w:val="Nagwek2"/>
        <w:rPr>
          <w:rFonts w:ascii="Arial Narrow" w:hAnsi="Arial Narrow"/>
          <w:b/>
          <w:bCs/>
        </w:rPr>
      </w:pPr>
      <w:bookmarkStart w:id="130" w:name="_Toc73019156"/>
      <w:bookmarkStart w:id="131" w:name="_Toc73093816"/>
      <w:bookmarkStart w:id="132" w:name="_Toc167870013"/>
      <w:bookmarkEnd w:id="129"/>
    </w:p>
    <w:p w14:paraId="00CA6EB3" w14:textId="3A844311" w:rsidR="00C42F69" w:rsidRPr="006872D2" w:rsidRDefault="00C42F69" w:rsidP="00E205B9">
      <w:pPr>
        <w:pStyle w:val="Nagwek2"/>
        <w:rPr>
          <w:rFonts w:ascii="Arial Narrow" w:hAnsi="Arial Narrow"/>
          <w:b/>
          <w:bCs/>
        </w:rPr>
      </w:pPr>
      <w:r w:rsidRPr="00350163">
        <w:rPr>
          <w:rFonts w:ascii="Arial Narrow" w:hAnsi="Arial Narrow"/>
          <w:b/>
          <w:bCs/>
        </w:rPr>
        <w:t>Uchwały dotyczące gospodarki finansowej i budżetu gminy</w:t>
      </w:r>
      <w:bookmarkEnd w:id="130"/>
      <w:bookmarkEnd w:id="131"/>
      <w:bookmarkEnd w:id="132"/>
    </w:p>
    <w:p w14:paraId="71056952" w14:textId="77777777" w:rsidR="00C42F69" w:rsidRPr="00EC31C4" w:rsidRDefault="00C42F69" w:rsidP="00C42F69">
      <w:pPr>
        <w:spacing w:after="0" w:line="240" w:lineRule="auto"/>
        <w:jc w:val="both"/>
        <w:rPr>
          <w:rStyle w:val="Hipercze"/>
          <w:rFonts w:ascii="Arial Narrow" w:hAnsi="Arial Narrow" w:cs="Arial"/>
          <w:color w:val="auto"/>
          <w:sz w:val="24"/>
          <w:szCs w:val="24"/>
          <w:u w:val="none"/>
        </w:rPr>
      </w:pPr>
    </w:p>
    <w:p w14:paraId="77A653A4" w14:textId="77777777" w:rsidR="00C42F69" w:rsidRPr="00EC31C4" w:rsidRDefault="00C42F69">
      <w:pPr>
        <w:pStyle w:val="Akapitzlist"/>
        <w:numPr>
          <w:ilvl w:val="0"/>
          <w:numId w:val="55"/>
        </w:numPr>
        <w:spacing w:after="0" w:line="240" w:lineRule="auto"/>
        <w:ind w:left="709"/>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LIV/458/2023 Rady Gminy Skąpe z dnia 26 stycznia 20236 r. w sprawie udzielenia pomocy finansowej na rzecz Województwa Lubuskiego.</w:t>
      </w:r>
    </w:p>
    <w:p w14:paraId="42E3B2B0" w14:textId="77777777" w:rsidR="00C42F69" w:rsidRPr="00EC31C4" w:rsidRDefault="00C42F69" w:rsidP="00C42F69">
      <w:pPr>
        <w:spacing w:after="0" w:line="240"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Rada Gminy udzieliła dofinansowania dla Wojewódzkiego Szpitala Specjalistycznego dla Nerwowo i Psychicznie Chorych w Ciborzu na dofinansowanie zadań bieżących związanych z zakupem niezbędnego sprzętu do realizacji działań terapeutycznych i profilaktycznych związanych z przeciwdziałaniem narkomanii, a realizowanych przez Całodobowy Oddział Terapii Uzależnienia od Substancji Psychoaktywnych i Całodobowy Oddział Terapii Uzależnienia od Alkoholu.</w:t>
      </w:r>
    </w:p>
    <w:p w14:paraId="344AEA5F" w14:textId="77777777" w:rsidR="00C42F69" w:rsidRPr="00EC31C4" w:rsidRDefault="00C42F69" w:rsidP="00C42F69">
      <w:pPr>
        <w:spacing w:after="0" w:line="240" w:lineRule="auto"/>
        <w:jc w:val="both"/>
        <w:rPr>
          <w:rStyle w:val="Hipercze"/>
          <w:rFonts w:ascii="Arial Narrow" w:hAnsi="Arial Narrow" w:cs="Arial"/>
          <w:color w:val="auto"/>
          <w:sz w:val="24"/>
          <w:szCs w:val="24"/>
          <w:u w:val="none"/>
        </w:rPr>
      </w:pPr>
    </w:p>
    <w:p w14:paraId="390E0F96" w14:textId="77777777" w:rsidR="00C42F69" w:rsidRPr="00EC31C4" w:rsidRDefault="00000000">
      <w:pPr>
        <w:pStyle w:val="Akapitzlist"/>
        <w:numPr>
          <w:ilvl w:val="0"/>
          <w:numId w:val="11"/>
        </w:numPr>
        <w:spacing w:after="0" w:line="240" w:lineRule="auto"/>
        <w:jc w:val="both"/>
        <w:rPr>
          <w:rStyle w:val="Hipercze"/>
          <w:rFonts w:ascii="Arial Narrow" w:hAnsi="Arial Narrow" w:cs="Arial"/>
          <w:color w:val="auto"/>
          <w:sz w:val="24"/>
          <w:szCs w:val="24"/>
          <w:u w:val="none"/>
        </w:rPr>
      </w:pPr>
      <w:hyperlink r:id="rId30" w:tooltip="Przejdź do szczegółów informacji" w:history="1">
        <w:r w:rsidR="00C42F69" w:rsidRPr="00EC31C4">
          <w:rPr>
            <w:rStyle w:val="Hipercze"/>
            <w:rFonts w:ascii="Arial Narrow" w:hAnsi="Arial Narrow" w:cs="Arial"/>
            <w:color w:val="auto"/>
            <w:sz w:val="24"/>
            <w:szCs w:val="24"/>
            <w:u w:val="none"/>
          </w:rPr>
          <w:t xml:space="preserve">Uchwała Nr LIV/467/2023 Rady Gminy Skąpe z dnia 26 stycznia 2023 r. o zmianie uchwały w sprawie uchwały budżetowej Gminy Skąpe na 2023 rok. </w:t>
        </w:r>
      </w:hyperlink>
    </w:p>
    <w:p w14:paraId="6B78B57F" w14:textId="77777777" w:rsidR="00C42F69" w:rsidRPr="00EC31C4" w:rsidRDefault="00C42F69" w:rsidP="00C42F69">
      <w:pPr>
        <w:spacing w:after="0" w:line="252" w:lineRule="auto"/>
        <w:ind w:left="360"/>
        <w:jc w:val="both"/>
        <w:rPr>
          <w:rStyle w:val="Hipercze"/>
          <w:rFonts w:ascii="Arial Narrow" w:hAnsi="Arial Narrow" w:cs="Arial"/>
          <w:color w:val="auto"/>
          <w:sz w:val="24"/>
          <w:szCs w:val="24"/>
          <w:u w:val="none"/>
        </w:rPr>
      </w:pPr>
    </w:p>
    <w:p w14:paraId="10D7B855" w14:textId="77777777" w:rsidR="00C42F69" w:rsidRPr="00EC31C4" w:rsidRDefault="00C42F69">
      <w:pPr>
        <w:pStyle w:val="Akapitzlist"/>
        <w:numPr>
          <w:ilvl w:val="0"/>
          <w:numId w:val="47"/>
        </w:numPr>
        <w:spacing w:after="0"/>
        <w:jc w:val="both"/>
        <w:rPr>
          <w:rFonts w:ascii="Arial Narrow" w:hAnsi="Arial Narrow" w:cs="Arial"/>
          <w:sz w:val="24"/>
          <w:szCs w:val="24"/>
        </w:rPr>
      </w:pPr>
      <w:r w:rsidRPr="00EC31C4">
        <w:rPr>
          <w:rFonts w:ascii="Arial Narrow" w:hAnsi="Arial Narrow" w:cs="Arial"/>
          <w:sz w:val="24"/>
          <w:szCs w:val="24"/>
        </w:rPr>
        <w:t>Uchwała Nr LIV/468/2023 Rady Gminy Skąpe z dnia 26 stycznia 2023 roku o zmianie uchwały w sprawie uchwalenia Wieloletniej Prognozy Finansowej Gminy Skąpe na lata 2023-2029.</w:t>
      </w:r>
    </w:p>
    <w:p w14:paraId="3EC75DA2" w14:textId="77777777" w:rsidR="00C42F69" w:rsidRPr="00EC31C4" w:rsidRDefault="00C42F69" w:rsidP="00C42F69">
      <w:pPr>
        <w:pStyle w:val="Akapitzlist"/>
        <w:spacing w:after="0"/>
        <w:rPr>
          <w:rFonts w:ascii="Arial Narrow" w:hAnsi="Arial Narrow" w:cs="Arial"/>
          <w:sz w:val="24"/>
          <w:szCs w:val="24"/>
        </w:rPr>
      </w:pPr>
    </w:p>
    <w:p w14:paraId="015FF802" w14:textId="77777777" w:rsidR="00C42F69" w:rsidRPr="00EC31C4" w:rsidRDefault="00000000">
      <w:pPr>
        <w:pStyle w:val="Akapitzlist"/>
        <w:numPr>
          <w:ilvl w:val="0"/>
          <w:numId w:val="47"/>
        </w:numPr>
        <w:spacing w:after="0" w:line="240" w:lineRule="auto"/>
        <w:jc w:val="both"/>
        <w:rPr>
          <w:rStyle w:val="Hipercze"/>
          <w:rFonts w:ascii="Arial Narrow" w:hAnsi="Arial Narrow" w:cs="Arial"/>
          <w:color w:val="auto"/>
          <w:sz w:val="24"/>
          <w:szCs w:val="24"/>
          <w:u w:val="none"/>
        </w:rPr>
      </w:pPr>
      <w:hyperlink r:id="rId31" w:tooltip="Przejdź do szczegółów informacji" w:history="1">
        <w:r w:rsidR="00C42F69" w:rsidRPr="00EC31C4">
          <w:rPr>
            <w:rStyle w:val="Hipercze"/>
            <w:rFonts w:ascii="Arial Narrow" w:hAnsi="Arial Narrow" w:cs="Arial"/>
            <w:color w:val="auto"/>
            <w:sz w:val="24"/>
            <w:szCs w:val="24"/>
            <w:u w:val="none"/>
          </w:rPr>
          <w:t xml:space="preserve">Uchwała Nr LV/473/2023 Rady Gminy Skąpe z dnia 14 marca 2023 r. o zmianie uchwały w sprawie uchwały budżetowej Gminy Skąpe na 2023 rok. </w:t>
        </w:r>
      </w:hyperlink>
    </w:p>
    <w:p w14:paraId="59BA0445" w14:textId="77777777" w:rsidR="00C42F69" w:rsidRPr="00EC31C4" w:rsidRDefault="00C42F69" w:rsidP="00C42F69">
      <w:pPr>
        <w:spacing w:after="0" w:line="252" w:lineRule="auto"/>
        <w:ind w:left="360"/>
        <w:jc w:val="both"/>
        <w:rPr>
          <w:rStyle w:val="Hipercze"/>
          <w:rFonts w:ascii="Arial Narrow" w:hAnsi="Arial Narrow" w:cs="Arial"/>
          <w:color w:val="auto"/>
          <w:sz w:val="24"/>
          <w:szCs w:val="24"/>
          <w:u w:val="none"/>
        </w:rPr>
      </w:pPr>
    </w:p>
    <w:p w14:paraId="5042B6F7" w14:textId="77777777" w:rsidR="00C42F69" w:rsidRPr="00EC31C4" w:rsidRDefault="00C42F69">
      <w:pPr>
        <w:pStyle w:val="Akapitzlist"/>
        <w:numPr>
          <w:ilvl w:val="0"/>
          <w:numId w:val="47"/>
        </w:numPr>
        <w:spacing w:after="0" w:line="240" w:lineRule="auto"/>
        <w:jc w:val="both"/>
        <w:rPr>
          <w:rFonts w:ascii="Arial Narrow" w:hAnsi="Arial Narrow" w:cs="Arial"/>
          <w:sz w:val="24"/>
          <w:szCs w:val="24"/>
        </w:rPr>
      </w:pPr>
      <w:r w:rsidRPr="00EC31C4">
        <w:rPr>
          <w:rFonts w:ascii="Arial Narrow" w:hAnsi="Arial Narrow" w:cs="Arial"/>
          <w:sz w:val="24"/>
          <w:szCs w:val="24"/>
        </w:rPr>
        <w:t>Uchwała Nr LVI/488/20223 Rady Gminy Skąpe z dnia 25 kwietnia 2023 roku o zmianie uchwały w sprawie uchwały budżetowej Gminy Skąpe na 2023 rok.</w:t>
      </w:r>
    </w:p>
    <w:p w14:paraId="2A71F640" w14:textId="77777777" w:rsidR="00C42F69" w:rsidRPr="00EC31C4" w:rsidRDefault="00C42F69" w:rsidP="00C42F69">
      <w:pPr>
        <w:pStyle w:val="Akapitzlist"/>
        <w:rPr>
          <w:rFonts w:ascii="Arial Narrow" w:hAnsi="Arial Narrow" w:cs="Arial"/>
          <w:sz w:val="24"/>
          <w:szCs w:val="24"/>
        </w:rPr>
      </w:pPr>
    </w:p>
    <w:p w14:paraId="7100CAE4" w14:textId="77777777" w:rsidR="00C42F69" w:rsidRPr="00EC31C4" w:rsidRDefault="00C42F69">
      <w:pPr>
        <w:pStyle w:val="Akapitzlist"/>
        <w:numPr>
          <w:ilvl w:val="0"/>
          <w:numId w:val="47"/>
        </w:numPr>
        <w:spacing w:after="0" w:line="240" w:lineRule="auto"/>
        <w:jc w:val="both"/>
        <w:rPr>
          <w:rFonts w:ascii="Arial Narrow" w:hAnsi="Arial Narrow" w:cs="Arial"/>
          <w:sz w:val="24"/>
          <w:szCs w:val="24"/>
        </w:rPr>
      </w:pPr>
      <w:r w:rsidRPr="00EC31C4">
        <w:rPr>
          <w:rFonts w:ascii="Arial Narrow" w:hAnsi="Arial Narrow" w:cs="Arial"/>
          <w:sz w:val="24"/>
          <w:szCs w:val="24"/>
        </w:rPr>
        <w:t>Uchwała Nr LVI/489/20223 Rady Gminy Skąpe z dnia 25 kwietnia 2023 roku o zmianie uchwały w sprawie uchwalenia Wieloletniej Prognozy Finansowej Gminy Skąpe na lata 2023-2029.</w:t>
      </w:r>
    </w:p>
    <w:p w14:paraId="46747E45" w14:textId="77777777" w:rsidR="00C42F69" w:rsidRPr="00EC31C4" w:rsidRDefault="00C42F69" w:rsidP="00C42F69">
      <w:pPr>
        <w:spacing w:after="0" w:line="240" w:lineRule="auto"/>
        <w:jc w:val="both"/>
        <w:rPr>
          <w:rFonts w:ascii="Arial Narrow" w:hAnsi="Arial Narrow" w:cs="Arial"/>
          <w:sz w:val="24"/>
          <w:szCs w:val="24"/>
        </w:rPr>
      </w:pPr>
    </w:p>
    <w:p w14:paraId="7E1CF734" w14:textId="77777777" w:rsidR="00C42F69" w:rsidRPr="00EC31C4" w:rsidRDefault="00C42F69">
      <w:pPr>
        <w:pStyle w:val="Akapitzlist"/>
        <w:numPr>
          <w:ilvl w:val="0"/>
          <w:numId w:val="47"/>
        </w:numPr>
        <w:spacing w:after="0" w:line="240" w:lineRule="auto"/>
        <w:jc w:val="both"/>
        <w:rPr>
          <w:rFonts w:ascii="Arial Narrow" w:hAnsi="Arial Narrow" w:cs="Arial"/>
          <w:sz w:val="24"/>
          <w:szCs w:val="24"/>
        </w:rPr>
      </w:pPr>
      <w:r w:rsidRPr="00EC31C4">
        <w:rPr>
          <w:rFonts w:ascii="Arial Narrow" w:hAnsi="Arial Narrow" w:cs="Arial"/>
          <w:sz w:val="24"/>
          <w:szCs w:val="24"/>
        </w:rPr>
        <w:t>Uchwała Nr LVI/490/2023 Rady Gminy Skąpe z dnia 25 kwietnia 2023 roku w sprawie przekazania środków finansowych na Fundusz Wsparcia Policji.</w:t>
      </w:r>
    </w:p>
    <w:p w14:paraId="38447370" w14:textId="77777777" w:rsidR="00C42F69" w:rsidRPr="00EC31C4" w:rsidRDefault="00C42F69" w:rsidP="00C42F69">
      <w:pPr>
        <w:pStyle w:val="Akapitzlist"/>
        <w:spacing w:after="0" w:line="240" w:lineRule="auto"/>
        <w:ind w:left="0"/>
        <w:jc w:val="both"/>
        <w:rPr>
          <w:rFonts w:ascii="Arial Narrow" w:hAnsi="Arial Narrow" w:cs="Arial"/>
          <w:sz w:val="24"/>
          <w:szCs w:val="24"/>
        </w:rPr>
      </w:pPr>
      <w:r w:rsidRPr="00EC31C4">
        <w:rPr>
          <w:rFonts w:ascii="Arial Narrow" w:hAnsi="Arial Narrow" w:cs="Arial"/>
          <w:sz w:val="24"/>
          <w:szCs w:val="24"/>
        </w:rPr>
        <w:t>Rada Gminy przekazała na warunkach określonych w porozumieniu zawartym pomiędzy organem wykonawczym Gminy a właściwym komendantem Policji środki finansowe w wysokości 6.000,00 zł dla Policji z przeznaczeniem na rekompensatę za czas służby przekraczający normę określoną w art. 33 ust. 2 ustawy o Policji.</w:t>
      </w:r>
    </w:p>
    <w:p w14:paraId="350D58BE" w14:textId="77777777" w:rsidR="00C42F69" w:rsidRPr="00EC31C4" w:rsidRDefault="00C42F69" w:rsidP="00C42F69">
      <w:pPr>
        <w:pStyle w:val="Akapitzlist"/>
        <w:spacing w:after="0" w:line="240" w:lineRule="auto"/>
        <w:rPr>
          <w:rFonts w:ascii="Arial Narrow" w:hAnsi="Arial Narrow" w:cs="Arial"/>
          <w:sz w:val="24"/>
          <w:szCs w:val="24"/>
        </w:rPr>
      </w:pPr>
    </w:p>
    <w:p w14:paraId="5C124EAF" w14:textId="77777777" w:rsidR="00C42F69" w:rsidRPr="00EC31C4" w:rsidRDefault="00C42F69">
      <w:pPr>
        <w:pStyle w:val="Akapitzlist"/>
        <w:numPr>
          <w:ilvl w:val="0"/>
          <w:numId w:val="47"/>
        </w:numPr>
        <w:spacing w:after="0" w:line="240"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LVII/492/2023 Rady Gminy Skąpe z dnia 24 maja 2023 roku w sprawie udzielenia Wójtowi Gminy Skąpe wotum zaufania.</w:t>
      </w:r>
    </w:p>
    <w:p w14:paraId="45616B5D" w14:textId="77777777" w:rsidR="00C42F69" w:rsidRPr="00EC31C4" w:rsidRDefault="00C42F69" w:rsidP="00C42F69">
      <w:pPr>
        <w:spacing w:after="0"/>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Po przedstawieniu przez Wójta  Gminy  Skąpe raportu  o  stanie  gminy  za  rok 2023 r., po  przeprowadzeniu  debaty  nad  raportem,  wraz  z  udziałem  mieszkańców, Rada  Gminy  udzieliła Wójtowi wotum zaufania.</w:t>
      </w:r>
    </w:p>
    <w:p w14:paraId="456095D1" w14:textId="77777777" w:rsidR="00C42F69" w:rsidRPr="00EC31C4" w:rsidRDefault="00C42F69" w:rsidP="00C42F69">
      <w:pPr>
        <w:spacing w:after="0" w:line="240" w:lineRule="auto"/>
        <w:jc w:val="both"/>
        <w:rPr>
          <w:rStyle w:val="Hipercze"/>
          <w:rFonts w:ascii="Arial Narrow" w:hAnsi="Arial Narrow" w:cs="Arial"/>
          <w:color w:val="auto"/>
          <w:sz w:val="24"/>
          <w:szCs w:val="24"/>
          <w:u w:val="none"/>
        </w:rPr>
      </w:pPr>
    </w:p>
    <w:p w14:paraId="25605442"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LVII/493/2023 Rady Gminy Skąpe z dnia 24 maja 2023 roku w sprawie rozpatrzenia i zatwierdzenia sprawozdania finansowego Gminy Skąpe wraz ze sprawozdaniem z wykonania budżetu za 2023 r.</w:t>
      </w:r>
    </w:p>
    <w:p w14:paraId="7B8D3FF0" w14:textId="77777777" w:rsidR="00C42F69" w:rsidRPr="00EC31C4" w:rsidRDefault="00C42F69" w:rsidP="00C42F69">
      <w:pPr>
        <w:pStyle w:val="Akapitzlist"/>
        <w:spacing w:after="0" w:line="252" w:lineRule="auto"/>
        <w:jc w:val="both"/>
        <w:rPr>
          <w:rStyle w:val="Hipercze"/>
          <w:rFonts w:ascii="Arial Narrow" w:hAnsi="Arial Narrow" w:cs="Arial"/>
          <w:color w:val="auto"/>
          <w:sz w:val="24"/>
          <w:szCs w:val="24"/>
          <w:u w:val="none"/>
        </w:rPr>
      </w:pPr>
    </w:p>
    <w:p w14:paraId="74DAE3D4"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LVII/494/2023 Rady Gminy Skąpe z dnia 24 maja 2023 roku w sprawie absolutorium dla Wójta Gminy Skąpe.</w:t>
      </w:r>
    </w:p>
    <w:p w14:paraId="0C632FC9" w14:textId="77777777" w:rsidR="00C42F69" w:rsidRPr="00EC31C4" w:rsidRDefault="00C42F69" w:rsidP="00C42F69">
      <w:pPr>
        <w:pStyle w:val="Akapitzlist"/>
        <w:spacing w:after="0"/>
        <w:rPr>
          <w:rStyle w:val="Hipercze"/>
          <w:rFonts w:ascii="Arial Narrow" w:hAnsi="Arial Narrow" w:cs="Arial"/>
          <w:color w:val="auto"/>
          <w:sz w:val="24"/>
          <w:szCs w:val="24"/>
          <w:u w:val="none"/>
        </w:rPr>
      </w:pPr>
    </w:p>
    <w:p w14:paraId="542CD78F"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LVII/498/2023 Rady Gminy Skąpe z dnia 24 maja 2023 roku o zmianie uchwały w sprawie uchwały budżetowej Gminy Skąpe na 2023 rok.</w:t>
      </w:r>
    </w:p>
    <w:p w14:paraId="575662DD" w14:textId="77777777" w:rsidR="00C42F69" w:rsidRPr="00EC31C4" w:rsidRDefault="00C42F69" w:rsidP="00C42F69">
      <w:pPr>
        <w:pStyle w:val="Akapitzlist"/>
        <w:rPr>
          <w:rStyle w:val="Hipercze"/>
          <w:rFonts w:ascii="Arial Narrow" w:hAnsi="Arial Narrow" w:cs="Arial"/>
          <w:color w:val="auto"/>
          <w:sz w:val="24"/>
          <w:szCs w:val="24"/>
          <w:u w:val="none"/>
        </w:rPr>
      </w:pPr>
    </w:p>
    <w:p w14:paraId="281B90ED" w14:textId="77777777" w:rsidR="00C42F69" w:rsidRPr="00EC31C4" w:rsidRDefault="00C42F69">
      <w:pPr>
        <w:pStyle w:val="Akapitzlist"/>
        <w:numPr>
          <w:ilvl w:val="0"/>
          <w:numId w:val="47"/>
        </w:numPr>
        <w:spacing w:after="0" w:line="240" w:lineRule="auto"/>
        <w:jc w:val="both"/>
        <w:rPr>
          <w:rFonts w:ascii="Arial Narrow" w:hAnsi="Arial Narrow" w:cs="Arial"/>
          <w:sz w:val="24"/>
          <w:szCs w:val="24"/>
        </w:rPr>
      </w:pPr>
      <w:r w:rsidRPr="00EC31C4">
        <w:rPr>
          <w:rFonts w:ascii="Arial Narrow" w:hAnsi="Arial Narrow" w:cs="Arial"/>
          <w:sz w:val="24"/>
          <w:szCs w:val="24"/>
        </w:rPr>
        <w:t xml:space="preserve">Uchwała Nr </w:t>
      </w:r>
      <w:r w:rsidRPr="00EC31C4">
        <w:rPr>
          <w:rStyle w:val="Hipercze"/>
          <w:rFonts w:ascii="Arial Narrow" w:hAnsi="Arial Narrow" w:cs="Arial"/>
          <w:color w:val="auto"/>
          <w:sz w:val="24"/>
          <w:szCs w:val="24"/>
          <w:u w:val="none"/>
        </w:rPr>
        <w:t xml:space="preserve">LVII/499/2023 Rady Gminy Skąpe z dnia 24 maja 2023 </w:t>
      </w:r>
      <w:r w:rsidRPr="00EC31C4">
        <w:rPr>
          <w:rFonts w:ascii="Arial Narrow" w:hAnsi="Arial Narrow" w:cs="Arial"/>
          <w:sz w:val="24"/>
          <w:szCs w:val="24"/>
        </w:rPr>
        <w:t>roku o zmianie uchwały w sprawie uchwalenia Wieloletniej Prognozy Finansowej Gminy Skąpe na lata 2023-2029.</w:t>
      </w:r>
    </w:p>
    <w:p w14:paraId="4493A95E" w14:textId="77777777" w:rsidR="00C42F69" w:rsidRPr="00EC31C4" w:rsidRDefault="00C42F69" w:rsidP="00C42F69">
      <w:pPr>
        <w:pStyle w:val="Akapitzlist"/>
        <w:spacing w:after="0" w:line="252" w:lineRule="auto"/>
        <w:jc w:val="both"/>
        <w:rPr>
          <w:rStyle w:val="Hipercze"/>
          <w:rFonts w:ascii="Arial Narrow" w:hAnsi="Arial Narrow" w:cs="Arial"/>
          <w:color w:val="auto"/>
          <w:sz w:val="24"/>
          <w:szCs w:val="24"/>
          <w:u w:val="none"/>
        </w:rPr>
      </w:pPr>
    </w:p>
    <w:p w14:paraId="6FD549BF"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LVII/500/2023 Rady Gminy Skąpe z dnia 24 maja 2023 roku w sprawie emisji obligacji Gminy Skąpe oraz zasad ich zbywania, nabywania i wykupu.</w:t>
      </w:r>
    </w:p>
    <w:p w14:paraId="647B12FB" w14:textId="77777777" w:rsidR="00C42F69" w:rsidRPr="00EC31C4" w:rsidRDefault="00C42F69" w:rsidP="00C42F69">
      <w:pPr>
        <w:spacing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Niniejszą uchwałą Rada Gminy wyraziła zgodę na emisję obligacji na łączną kwotę 6 mln zł. Środki uzyskane z emisji obligacji komunalnych zostaną przeznaczone na sfinansowanie planowanego deficytu budżetu, w związku z realizacją zadań majątkowych.</w:t>
      </w:r>
    </w:p>
    <w:p w14:paraId="609404EB" w14:textId="77777777" w:rsidR="00C42F69" w:rsidRPr="00EC31C4" w:rsidRDefault="00C42F69">
      <w:pPr>
        <w:pStyle w:val="Akapitzlist"/>
        <w:numPr>
          <w:ilvl w:val="0"/>
          <w:numId w:val="47"/>
        </w:numPr>
        <w:spacing w:after="0" w:line="240"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LVII/501/2023 Rady Gminy Skąpe z dnia 24 maja 2023 roku o zmianie uchwały w sprawie opłaty miejscowej na terenie Gminy Skąpe.</w:t>
      </w:r>
    </w:p>
    <w:p w14:paraId="298D8E21" w14:textId="77777777" w:rsidR="00C42F69" w:rsidRPr="00EC31C4" w:rsidRDefault="00C42F69" w:rsidP="00C42F69">
      <w:pPr>
        <w:spacing w:after="0" w:line="240"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W związku ze zgłoszoną chęcią rezygnacji dotychczasowego inkasenta i potrzebą wskazania nowego, Rada Gminy podjęła przedmiotową uchwałę.</w:t>
      </w:r>
    </w:p>
    <w:p w14:paraId="36924AE6" w14:textId="77777777" w:rsidR="00C42F69" w:rsidRPr="00EC31C4" w:rsidRDefault="00C42F69" w:rsidP="00C42F69">
      <w:pPr>
        <w:pStyle w:val="Akapitzlist"/>
        <w:spacing w:line="252" w:lineRule="auto"/>
        <w:jc w:val="both"/>
        <w:rPr>
          <w:rStyle w:val="Hipercze"/>
          <w:rFonts w:ascii="Arial Narrow" w:hAnsi="Arial Narrow" w:cs="Arial"/>
          <w:color w:val="auto"/>
          <w:sz w:val="24"/>
          <w:szCs w:val="24"/>
          <w:u w:val="none"/>
        </w:rPr>
      </w:pPr>
    </w:p>
    <w:p w14:paraId="25503B43"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LVIII/505/2023 Rady Gminy Skąpe z dnia 24 maja 2023 roku o zmianie uchwały w sprawie uchwały budżetowej Gminy Skąpe na 2023 rok.</w:t>
      </w:r>
    </w:p>
    <w:p w14:paraId="11FE4DCA" w14:textId="77777777" w:rsidR="00C42F69" w:rsidRPr="00EC31C4" w:rsidRDefault="00C42F69" w:rsidP="00C42F69">
      <w:pPr>
        <w:pStyle w:val="Akapitzlist"/>
        <w:rPr>
          <w:rStyle w:val="Hipercze"/>
          <w:rFonts w:ascii="Arial Narrow" w:hAnsi="Arial Narrow" w:cs="Arial"/>
          <w:color w:val="auto"/>
          <w:sz w:val="24"/>
          <w:szCs w:val="24"/>
          <w:u w:val="none"/>
        </w:rPr>
      </w:pPr>
    </w:p>
    <w:p w14:paraId="63FAE6B1" w14:textId="77777777" w:rsidR="00C42F69" w:rsidRPr="00EC31C4" w:rsidRDefault="00C42F69">
      <w:pPr>
        <w:pStyle w:val="Akapitzlist"/>
        <w:numPr>
          <w:ilvl w:val="0"/>
          <w:numId w:val="47"/>
        </w:numPr>
        <w:spacing w:after="0" w:line="240" w:lineRule="auto"/>
        <w:jc w:val="both"/>
        <w:rPr>
          <w:rFonts w:ascii="Arial Narrow" w:hAnsi="Arial Narrow" w:cs="Arial"/>
          <w:sz w:val="24"/>
          <w:szCs w:val="24"/>
        </w:rPr>
      </w:pPr>
      <w:r w:rsidRPr="00EC31C4">
        <w:rPr>
          <w:rFonts w:ascii="Arial Narrow" w:hAnsi="Arial Narrow" w:cs="Arial"/>
          <w:sz w:val="24"/>
          <w:szCs w:val="24"/>
        </w:rPr>
        <w:t xml:space="preserve">Uchwała Nr </w:t>
      </w:r>
      <w:r w:rsidRPr="00EC31C4">
        <w:rPr>
          <w:rStyle w:val="Hipercze"/>
          <w:rFonts w:ascii="Arial Narrow" w:hAnsi="Arial Narrow" w:cs="Arial"/>
          <w:color w:val="auto"/>
          <w:sz w:val="24"/>
          <w:szCs w:val="24"/>
          <w:u w:val="none"/>
        </w:rPr>
        <w:t xml:space="preserve">LVIII/506/2023 Rady Gminy Skąpe z dnia 24 maja 2023 </w:t>
      </w:r>
      <w:r w:rsidRPr="00EC31C4">
        <w:rPr>
          <w:rFonts w:ascii="Arial Narrow" w:hAnsi="Arial Narrow" w:cs="Arial"/>
          <w:sz w:val="24"/>
          <w:szCs w:val="24"/>
        </w:rPr>
        <w:t>roku o zmianie uchwały w sprawie uchwalenia Wieloletniej Prognozy Finansowej Gminy Skąpe na lata 2023-2029.</w:t>
      </w:r>
    </w:p>
    <w:p w14:paraId="2B7109DD" w14:textId="77777777" w:rsidR="00C42F69" w:rsidRPr="00EC31C4" w:rsidRDefault="00C42F69" w:rsidP="00C42F69">
      <w:pPr>
        <w:spacing w:after="0" w:line="252" w:lineRule="auto"/>
        <w:jc w:val="both"/>
        <w:rPr>
          <w:rStyle w:val="Hipercze"/>
          <w:rFonts w:ascii="Arial Narrow" w:hAnsi="Arial Narrow" w:cs="Arial"/>
          <w:color w:val="auto"/>
          <w:sz w:val="24"/>
          <w:szCs w:val="24"/>
          <w:u w:val="none"/>
        </w:rPr>
      </w:pPr>
    </w:p>
    <w:p w14:paraId="2A943CE7"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LIX/513/2023 Rady Gminy Skąpe z dnia 11 lipca 2023 roku o zmianie uchwały w sprawie uchwały budżetowej Gminy Skąpe na 2023 rok.</w:t>
      </w:r>
    </w:p>
    <w:p w14:paraId="13F126B0" w14:textId="77777777" w:rsidR="00C42F69" w:rsidRPr="00EC31C4" w:rsidRDefault="00C42F69" w:rsidP="00C42F69">
      <w:pPr>
        <w:pStyle w:val="Akapitzlist"/>
        <w:rPr>
          <w:rStyle w:val="Hipercze"/>
          <w:rFonts w:ascii="Arial Narrow" w:hAnsi="Arial Narrow" w:cs="Arial"/>
          <w:color w:val="auto"/>
          <w:sz w:val="24"/>
          <w:szCs w:val="24"/>
          <w:u w:val="none"/>
        </w:rPr>
      </w:pPr>
    </w:p>
    <w:p w14:paraId="2565ED54"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LX/520/2023 Rady Gminy Skąpe z dnia 10 sierpnia 2023 roku o zmianie uchwały w sprawie uchwały budżetowej Gminy Skąpe na 2023 rok.</w:t>
      </w:r>
    </w:p>
    <w:p w14:paraId="524E7C9E" w14:textId="77777777" w:rsidR="00C42F69" w:rsidRPr="00EC31C4" w:rsidRDefault="00C42F69" w:rsidP="00C42F69">
      <w:pPr>
        <w:pStyle w:val="Akapitzlist"/>
        <w:rPr>
          <w:rStyle w:val="Hipercze"/>
          <w:rFonts w:ascii="Arial Narrow" w:hAnsi="Arial Narrow" w:cs="Arial"/>
          <w:color w:val="auto"/>
          <w:sz w:val="24"/>
          <w:szCs w:val="24"/>
          <w:u w:val="none"/>
        </w:rPr>
      </w:pPr>
    </w:p>
    <w:p w14:paraId="280F8FB8"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LXI/527/2023 Rady Gminy Skąpe z dnia 31 sierpnia 2023 roku o zmianie uchwały w sprawie uchwały budżetowej Gminy Skąpe na 2023 rok.</w:t>
      </w:r>
    </w:p>
    <w:p w14:paraId="780942E8" w14:textId="77777777" w:rsidR="00C42F69" w:rsidRPr="00EC31C4" w:rsidRDefault="00C42F69" w:rsidP="00C42F69">
      <w:pPr>
        <w:pStyle w:val="Akapitzlist"/>
        <w:rPr>
          <w:rStyle w:val="Hipercze"/>
          <w:rFonts w:ascii="Arial Narrow" w:hAnsi="Arial Narrow" w:cs="Arial"/>
          <w:color w:val="auto"/>
          <w:sz w:val="24"/>
          <w:szCs w:val="24"/>
          <w:u w:val="none"/>
        </w:rPr>
      </w:pPr>
    </w:p>
    <w:p w14:paraId="1658BFE9"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Uchwała Nr LXI/528/2023 Rady Gminy Skąpe z dnia 31 sierpnia 2023 roku w sprawie udzielenia pomocy finansowej na rzecz Województwa Lubuskiego.</w:t>
      </w:r>
    </w:p>
    <w:p w14:paraId="65C70A69" w14:textId="77777777" w:rsidR="00C42F69" w:rsidRPr="00EC31C4" w:rsidRDefault="00C42F69" w:rsidP="00C42F69">
      <w:pPr>
        <w:pStyle w:val="Akapitzlist"/>
        <w:ind w:left="0"/>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 xml:space="preserve">Rada Gminy wyraziła zgodę na udzielenie pomocy finansowej w formie dotacji celowej Województwu Lubuskiemu w wysokości 5.000,00 zł z przeznaczeniem dla SP ZOZ Centrum Leczenia Dzieci i Młodzieży w Zaborze na dofinansowanie zadań związanych z wprowadzeniem terapii wspierającej tj. </w:t>
      </w:r>
      <w:proofErr w:type="spellStart"/>
      <w:r w:rsidRPr="00EC31C4">
        <w:rPr>
          <w:rStyle w:val="Hipercze"/>
          <w:rFonts w:ascii="Arial Narrow" w:hAnsi="Arial Narrow" w:cs="Arial"/>
          <w:color w:val="auto"/>
          <w:sz w:val="24"/>
          <w:szCs w:val="24"/>
          <w:u w:val="none"/>
        </w:rPr>
        <w:t>alpakoterapii</w:t>
      </w:r>
      <w:proofErr w:type="spellEnd"/>
      <w:r w:rsidRPr="00EC31C4">
        <w:rPr>
          <w:rStyle w:val="Hipercze"/>
          <w:rFonts w:ascii="Arial Narrow" w:hAnsi="Arial Narrow" w:cs="Arial"/>
          <w:color w:val="auto"/>
          <w:sz w:val="24"/>
          <w:szCs w:val="24"/>
          <w:u w:val="none"/>
        </w:rPr>
        <w:t>.</w:t>
      </w:r>
    </w:p>
    <w:p w14:paraId="1FE743E6" w14:textId="77777777" w:rsidR="00C42F69" w:rsidRPr="00EC31C4" w:rsidRDefault="00C42F69" w:rsidP="00C42F69">
      <w:pPr>
        <w:pStyle w:val="Akapitzlist"/>
        <w:rPr>
          <w:rFonts w:ascii="Arial Narrow" w:eastAsiaTheme="majorEastAsia" w:hAnsi="Arial Narrow" w:cs="Arial"/>
          <w:sz w:val="24"/>
          <w:szCs w:val="24"/>
        </w:rPr>
      </w:pPr>
    </w:p>
    <w:p w14:paraId="06249BA9" w14:textId="77777777" w:rsidR="00C42F69" w:rsidRPr="00EC31C4" w:rsidRDefault="00C42F69">
      <w:pPr>
        <w:pStyle w:val="Akapitzlist"/>
        <w:numPr>
          <w:ilvl w:val="0"/>
          <w:numId w:val="47"/>
        </w:numPr>
        <w:spacing w:line="252"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 xml:space="preserve">Uchwała Nr LXII//536/2023 Rady Gminy Skąpe z dnia 24 października 2023 r. </w:t>
      </w:r>
      <w:r w:rsidRPr="00EC31C4">
        <w:rPr>
          <w:rFonts w:ascii="Arial" w:hAnsi="Arial" w:cs="Arial"/>
        </w:rPr>
        <w:t>w sprawie</w:t>
      </w:r>
      <w:r w:rsidRPr="00EC31C4">
        <w:t xml:space="preserve"> </w:t>
      </w:r>
      <w:r w:rsidRPr="00EC31C4">
        <w:rPr>
          <w:rFonts w:ascii="Arial Narrow" w:eastAsiaTheme="majorEastAsia" w:hAnsi="Arial Narrow" w:cs="Arial"/>
          <w:sz w:val="24"/>
          <w:szCs w:val="24"/>
        </w:rPr>
        <w:t>wysokości stawek podatku od nieruchomości na terenie Gminy Skąpe.</w:t>
      </w:r>
    </w:p>
    <w:p w14:paraId="45745259" w14:textId="77777777" w:rsidR="00C42F69" w:rsidRPr="00EC31C4" w:rsidRDefault="00C42F69" w:rsidP="00C42F69">
      <w:pPr>
        <w:pStyle w:val="Akapitzlist"/>
        <w:rPr>
          <w:rFonts w:ascii="Arial Narrow" w:eastAsiaTheme="majorEastAsia" w:hAnsi="Arial Narrow" w:cs="Arial"/>
          <w:sz w:val="24"/>
          <w:szCs w:val="24"/>
        </w:rPr>
      </w:pPr>
    </w:p>
    <w:p w14:paraId="1A8803C4" w14:textId="77777777" w:rsidR="00C42F69" w:rsidRPr="00EC31C4" w:rsidRDefault="00C42F69">
      <w:pPr>
        <w:pStyle w:val="Akapitzlist"/>
        <w:numPr>
          <w:ilvl w:val="0"/>
          <w:numId w:val="47"/>
        </w:numPr>
        <w:spacing w:after="0" w:line="240"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 xml:space="preserve">Uchwała Nr LXII//537/2023 Rady Gminy Skąpe z dnia 24 października 2023 r. </w:t>
      </w:r>
      <w:r w:rsidRPr="00EC31C4">
        <w:rPr>
          <w:rFonts w:ascii="Arial" w:hAnsi="Arial" w:cs="Arial"/>
        </w:rPr>
        <w:t>w sprawie</w:t>
      </w:r>
      <w:r w:rsidRPr="00EC31C4">
        <w:t xml:space="preserve"> </w:t>
      </w:r>
      <w:r w:rsidRPr="00EC31C4">
        <w:rPr>
          <w:rFonts w:ascii="Arial Narrow" w:eastAsiaTheme="majorEastAsia" w:hAnsi="Arial Narrow" w:cs="Arial"/>
          <w:sz w:val="24"/>
          <w:szCs w:val="24"/>
        </w:rPr>
        <w:t>opłaty miejscowej na terenie Gminy Skąpe.</w:t>
      </w:r>
    </w:p>
    <w:p w14:paraId="6F052B1A" w14:textId="77777777" w:rsidR="00C42F69" w:rsidRPr="00EC31C4" w:rsidRDefault="00C42F69" w:rsidP="00C42F69">
      <w:pPr>
        <w:spacing w:after="0" w:line="240"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Rada Gminy podniosła stawkę opłaty miejscowej, gdyż wskaźnik ceny towarów i usług konsumpcyjnych w I półroczu tego roku w odniesieniu do analogicznego okresu 2022r. wzrosły o 15% w związku z tym o taki sam wskaźnik wzrosła w 2024r. opłata miejscowa tj. z 2,80 zł na 3,22 zł.</w:t>
      </w:r>
    </w:p>
    <w:p w14:paraId="3453676D" w14:textId="77777777" w:rsidR="00C42F69" w:rsidRPr="00EC31C4" w:rsidRDefault="00C42F69" w:rsidP="00C42F69">
      <w:pPr>
        <w:pStyle w:val="Akapitzlist"/>
        <w:spacing w:after="0" w:line="240" w:lineRule="auto"/>
        <w:rPr>
          <w:rFonts w:ascii="Arial Narrow" w:eastAsiaTheme="majorEastAsia" w:hAnsi="Arial Narrow" w:cs="Arial"/>
          <w:sz w:val="24"/>
          <w:szCs w:val="24"/>
        </w:rPr>
      </w:pPr>
    </w:p>
    <w:p w14:paraId="7EB3987C" w14:textId="77777777" w:rsidR="00C42F69" w:rsidRPr="00EC31C4" w:rsidRDefault="00C42F69">
      <w:pPr>
        <w:pStyle w:val="Akapitzlist"/>
        <w:numPr>
          <w:ilvl w:val="0"/>
          <w:numId w:val="47"/>
        </w:numPr>
        <w:spacing w:after="0" w:line="252" w:lineRule="auto"/>
        <w:jc w:val="both"/>
        <w:rPr>
          <w:rStyle w:val="Hipercze"/>
          <w:rFonts w:ascii="Arial Narrow" w:hAnsi="Arial Narrow" w:cs="Arial"/>
          <w:color w:val="auto"/>
          <w:sz w:val="24"/>
          <w:szCs w:val="24"/>
          <w:u w:val="none"/>
        </w:rPr>
      </w:pPr>
      <w:r w:rsidRPr="00EC31C4">
        <w:rPr>
          <w:rStyle w:val="Hipercze"/>
          <w:rFonts w:ascii="Arial Narrow" w:hAnsi="Arial Narrow" w:cs="Arial"/>
          <w:color w:val="auto"/>
          <w:sz w:val="24"/>
          <w:szCs w:val="24"/>
          <w:u w:val="none"/>
        </w:rPr>
        <w:t xml:space="preserve">Uchwała Nr </w:t>
      </w:r>
      <w:r w:rsidRPr="00EC31C4">
        <w:rPr>
          <w:rFonts w:ascii="Arial Narrow" w:eastAsiaTheme="majorEastAsia" w:hAnsi="Arial Narrow" w:cs="Arial"/>
          <w:sz w:val="24"/>
          <w:szCs w:val="24"/>
        </w:rPr>
        <w:t xml:space="preserve">LXII//538/2023 Rady Gminy Skąpe z dnia 24 października 2023 r. </w:t>
      </w:r>
      <w:r w:rsidRPr="00EC31C4">
        <w:rPr>
          <w:rStyle w:val="Hipercze"/>
          <w:rFonts w:ascii="Arial Narrow" w:hAnsi="Arial Narrow" w:cs="Arial"/>
          <w:color w:val="auto"/>
          <w:sz w:val="24"/>
          <w:szCs w:val="24"/>
          <w:u w:val="none"/>
        </w:rPr>
        <w:t xml:space="preserve"> o zmianie uchwały w sprawie uchwały budżetowej Gminy Skąpe na 2023 rok.</w:t>
      </w:r>
    </w:p>
    <w:p w14:paraId="4AEDCFB9" w14:textId="77777777" w:rsidR="00C42F69" w:rsidRPr="00EC31C4" w:rsidRDefault="00C42F69" w:rsidP="00C42F69">
      <w:pPr>
        <w:pStyle w:val="Akapitzlist"/>
        <w:spacing w:after="0" w:line="252" w:lineRule="auto"/>
        <w:jc w:val="both"/>
        <w:rPr>
          <w:rStyle w:val="Hipercze"/>
          <w:rFonts w:ascii="Arial Narrow" w:hAnsi="Arial Narrow" w:cs="Arial"/>
          <w:color w:val="auto"/>
          <w:sz w:val="24"/>
          <w:szCs w:val="24"/>
          <w:u w:val="none"/>
        </w:rPr>
      </w:pPr>
    </w:p>
    <w:p w14:paraId="2046BDA8" w14:textId="77777777" w:rsidR="00C42F69" w:rsidRPr="00EC31C4" w:rsidRDefault="00C42F69">
      <w:pPr>
        <w:pStyle w:val="Akapitzlist"/>
        <w:numPr>
          <w:ilvl w:val="0"/>
          <w:numId w:val="47"/>
        </w:numPr>
        <w:spacing w:after="0" w:line="240" w:lineRule="auto"/>
        <w:jc w:val="both"/>
        <w:rPr>
          <w:rFonts w:ascii="Arial Narrow" w:hAnsi="Arial Narrow" w:cs="Arial"/>
          <w:sz w:val="24"/>
          <w:szCs w:val="24"/>
        </w:rPr>
      </w:pPr>
      <w:r w:rsidRPr="00EC31C4">
        <w:rPr>
          <w:rFonts w:ascii="Arial Narrow" w:hAnsi="Arial Narrow" w:cs="Arial"/>
          <w:sz w:val="24"/>
          <w:szCs w:val="24"/>
        </w:rPr>
        <w:lastRenderedPageBreak/>
        <w:t xml:space="preserve">Uchwała Nr </w:t>
      </w:r>
      <w:r w:rsidRPr="00EC31C4">
        <w:rPr>
          <w:rFonts w:ascii="Arial Narrow" w:eastAsiaTheme="majorEastAsia" w:hAnsi="Arial Narrow" w:cs="Arial"/>
          <w:sz w:val="24"/>
          <w:szCs w:val="24"/>
        </w:rPr>
        <w:t>LXII//539/2023 Rady Gminy Skąpe z dnia 24 października 2023 r.</w:t>
      </w:r>
      <w:r w:rsidRPr="00EC31C4">
        <w:rPr>
          <w:rFonts w:ascii="Arial Narrow" w:hAnsi="Arial Narrow" w:cs="Arial"/>
          <w:sz w:val="24"/>
          <w:szCs w:val="24"/>
        </w:rPr>
        <w:t xml:space="preserve"> o zmianie uchwały w sprawie uchwalenia Wieloletniej Prognozy Finansowej Gminy Skąpe na lata 2023-2029.</w:t>
      </w:r>
    </w:p>
    <w:p w14:paraId="54E69A84" w14:textId="77777777" w:rsidR="00C42F69" w:rsidRPr="00EC31C4" w:rsidRDefault="00C42F69" w:rsidP="00C42F69">
      <w:pPr>
        <w:pStyle w:val="Akapitzlist"/>
        <w:rPr>
          <w:rFonts w:ascii="Arial Narrow" w:hAnsi="Arial Narrow" w:cs="Arial"/>
          <w:sz w:val="24"/>
          <w:szCs w:val="24"/>
        </w:rPr>
      </w:pPr>
    </w:p>
    <w:p w14:paraId="2DC2948B" w14:textId="77777777" w:rsidR="00C42F69" w:rsidRPr="00EC31C4" w:rsidRDefault="00C42F69">
      <w:pPr>
        <w:pStyle w:val="Akapitzlist"/>
        <w:numPr>
          <w:ilvl w:val="0"/>
          <w:numId w:val="47"/>
        </w:numPr>
        <w:spacing w:after="0" w:line="252" w:lineRule="auto"/>
        <w:jc w:val="both"/>
        <w:rPr>
          <w:rFonts w:ascii="Arial Narrow" w:eastAsiaTheme="majorEastAsia" w:hAnsi="Arial Narrow" w:cs="Arial"/>
          <w:sz w:val="24"/>
          <w:szCs w:val="24"/>
        </w:rPr>
      </w:pPr>
      <w:r w:rsidRPr="00EC31C4">
        <w:rPr>
          <w:rFonts w:ascii="Arial Narrow" w:hAnsi="Arial Narrow" w:cs="Arial"/>
          <w:sz w:val="24"/>
          <w:szCs w:val="24"/>
        </w:rPr>
        <w:t xml:space="preserve">Uchwała Nr LXIII//546/2023 Rady Gminy Skąpe z dnia 30 listopada 2023 r. w sprawie </w:t>
      </w:r>
      <w:r w:rsidRPr="00EC31C4">
        <w:rPr>
          <w:rFonts w:ascii="Arial Narrow" w:eastAsiaTheme="majorEastAsia" w:hAnsi="Arial Narrow" w:cs="Arial"/>
          <w:sz w:val="24"/>
          <w:szCs w:val="24"/>
        </w:rPr>
        <w:t>przyznania dotacji na realizację inwestycji pn. „Roboty budowlane przy zabytkowym kościele pw. św. Jadwigi w Rokitnicy” z Rządowego Programu Odbudowy Zabytków w ramach Wstępnej Promesy Nr RPOZ/2022/10243/</w:t>
      </w:r>
      <w:proofErr w:type="spellStart"/>
      <w:r w:rsidRPr="00EC31C4">
        <w:rPr>
          <w:rFonts w:ascii="Arial Narrow" w:eastAsiaTheme="majorEastAsia" w:hAnsi="Arial Narrow" w:cs="Arial"/>
          <w:sz w:val="24"/>
          <w:szCs w:val="24"/>
        </w:rPr>
        <w:t>PolskiLad</w:t>
      </w:r>
      <w:proofErr w:type="spellEnd"/>
      <w:r w:rsidRPr="00EC31C4">
        <w:rPr>
          <w:rFonts w:ascii="Arial Narrow" w:eastAsiaTheme="majorEastAsia" w:hAnsi="Arial Narrow" w:cs="Arial"/>
          <w:sz w:val="24"/>
          <w:szCs w:val="24"/>
        </w:rPr>
        <w:t>.</w:t>
      </w:r>
    </w:p>
    <w:p w14:paraId="1CC96321" w14:textId="77777777" w:rsidR="00C42F69" w:rsidRPr="00EC31C4" w:rsidRDefault="00C42F69" w:rsidP="00C42F69">
      <w:pPr>
        <w:spacing w:after="0" w:line="240"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 xml:space="preserve">Na powyższe zadanie beneficjent tj.  Parafia pw. św. Bartłomieja w Ołoboku otrzymała Promesę inwestycyjną do kwoty 187.872,27 z w ramach Rządowego Programu Odbudowy Zabytków. Gmina Skąpe za pośrednictwem Banku Gospodarstwa Krajowego otrzymała Wstępną Promesę, w celu zapewnienia dofinansowania z Programu na realizację inwestycji. Jednym z warunków udzielenia promesy jest podjęcie przez organ stanowiący gminy indywidulanej uchwały o przyznaniu dotacji Beneficjentowi. W związku z powyższym Rada Gminy podjęła niniejszą uchwałę. </w:t>
      </w:r>
    </w:p>
    <w:p w14:paraId="74EC992A" w14:textId="77777777" w:rsidR="00C42F69" w:rsidRPr="00EC31C4" w:rsidRDefault="00C42F69" w:rsidP="00C42F69">
      <w:pPr>
        <w:spacing w:after="0" w:line="240" w:lineRule="auto"/>
        <w:jc w:val="both"/>
        <w:rPr>
          <w:rFonts w:ascii="Arial Narrow" w:eastAsiaTheme="majorEastAsia" w:hAnsi="Arial Narrow" w:cs="Arial"/>
          <w:sz w:val="24"/>
          <w:szCs w:val="24"/>
        </w:rPr>
      </w:pPr>
    </w:p>
    <w:p w14:paraId="33BCD898" w14:textId="77777777" w:rsidR="00C42F69" w:rsidRPr="00EC31C4" w:rsidRDefault="00C42F69">
      <w:pPr>
        <w:pStyle w:val="Akapitzlist"/>
        <w:numPr>
          <w:ilvl w:val="0"/>
          <w:numId w:val="47"/>
        </w:numPr>
        <w:spacing w:after="0" w:line="240"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Uchwała Nr LXIII//547/2023 Rady Gminy Skąpe z dnia 30 listopada 2023 r. w sprawie przyznania dotacji na realizację inwestycji pn. „Roboty budowlane przy zabytkowym kościele pw. Zwiastowania Najświętszej Maryi Panny w Pałcku” z Rządowego Programu Odbudowy Zabytków w ramach Wstępnej Promesy Nr RPOZ/2022/10223/</w:t>
      </w:r>
      <w:proofErr w:type="spellStart"/>
      <w:r w:rsidRPr="00EC31C4">
        <w:rPr>
          <w:rFonts w:ascii="Arial Narrow" w:eastAsiaTheme="majorEastAsia" w:hAnsi="Arial Narrow" w:cs="Arial"/>
          <w:sz w:val="24"/>
          <w:szCs w:val="24"/>
        </w:rPr>
        <w:t>PolskiLad</w:t>
      </w:r>
      <w:proofErr w:type="spellEnd"/>
      <w:r w:rsidRPr="00EC31C4">
        <w:rPr>
          <w:rFonts w:ascii="Arial Narrow" w:eastAsiaTheme="majorEastAsia" w:hAnsi="Arial Narrow" w:cs="Arial"/>
          <w:sz w:val="24"/>
          <w:szCs w:val="24"/>
        </w:rPr>
        <w:t>.</w:t>
      </w:r>
    </w:p>
    <w:p w14:paraId="6ECE0E44" w14:textId="77777777" w:rsidR="00C42F69" w:rsidRPr="00EC31C4" w:rsidRDefault="00C42F69" w:rsidP="00C42F69">
      <w:pPr>
        <w:spacing w:line="252"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Na powyższe zadanie beneficjent tj.  Parafia pw. Najświętszego Serca Pana Jezusa w Kijach otrzymała Promesę inwestycyjną do kwoty 299.145,12 zł z w ramach Rządowego Programu Odbudowy Zabytków. Gmina Skąpe za pośrednictwem Banku Gospodarstwa Krajowego otrzymała Wstępną Promesę, w celu zapewnienia dofinansowania z Programu na realizację inwestycji. Jednym z warunków udzielenia promesy jest podjęcie przez organ stanowiący gminy indywidulanej uchwały o przyznaniu dotacji Beneficjentowi. W związku z powyższym Rada Gminy podjęła niniejszą uchwałę.</w:t>
      </w:r>
    </w:p>
    <w:p w14:paraId="720638BE" w14:textId="77777777" w:rsidR="00C42F69" w:rsidRPr="00EC31C4" w:rsidRDefault="00C42F69">
      <w:pPr>
        <w:pStyle w:val="Akapitzlist"/>
        <w:numPr>
          <w:ilvl w:val="0"/>
          <w:numId w:val="47"/>
        </w:numPr>
        <w:spacing w:after="0" w:line="252"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 xml:space="preserve">Uchwała Nr LXIII//548/2023 Rady Gminy Skąpe z dnia 30 listopada 2023 r. </w:t>
      </w:r>
      <w:r w:rsidRPr="00EC31C4">
        <w:rPr>
          <w:rFonts w:ascii="Arial" w:hAnsi="Arial" w:cs="Arial"/>
        </w:rPr>
        <w:t>w sprawie</w:t>
      </w:r>
      <w:r w:rsidRPr="00EC31C4">
        <w:t xml:space="preserve"> </w:t>
      </w:r>
      <w:r w:rsidRPr="00EC31C4">
        <w:rPr>
          <w:rFonts w:ascii="Arial Narrow" w:eastAsiaTheme="majorEastAsia" w:hAnsi="Arial Narrow" w:cs="Arial"/>
          <w:sz w:val="24"/>
          <w:szCs w:val="24"/>
        </w:rPr>
        <w:t>ustalenia wysokości ekwiwalentu pieniężnego dla strażaka ratownika i kandydata na strażaka ratownika OSP Gminy Skąpe.</w:t>
      </w:r>
    </w:p>
    <w:p w14:paraId="73BBBC8B" w14:textId="77777777" w:rsidR="00C42F69" w:rsidRPr="00EC31C4" w:rsidRDefault="00C42F69" w:rsidP="00C42F69">
      <w:pPr>
        <w:spacing w:after="0" w:line="252"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Nowelizacja ustawy o ochotniczych strażach pożarnych zwiększyła krąg osób uprawnionych do otrzymywania ekwiwalentu pieniężnego, uwzględniając kandydatów na strażaków ratowników OSP, co bezpośrednio wpłynęło na konieczność wprowadzenia nowej uchwały w Gminie Skąpe.</w:t>
      </w:r>
    </w:p>
    <w:p w14:paraId="043D1384" w14:textId="77777777" w:rsidR="00C42F69" w:rsidRPr="00EC31C4" w:rsidRDefault="00C42F69" w:rsidP="00C42F69">
      <w:pPr>
        <w:spacing w:after="0" w:line="252" w:lineRule="auto"/>
        <w:jc w:val="both"/>
        <w:rPr>
          <w:rFonts w:ascii="Arial Narrow" w:eastAsiaTheme="majorEastAsia" w:hAnsi="Arial Narrow" w:cs="Arial"/>
          <w:sz w:val="24"/>
          <w:szCs w:val="24"/>
        </w:rPr>
      </w:pPr>
    </w:p>
    <w:p w14:paraId="36225B89" w14:textId="77777777" w:rsidR="00C42F69" w:rsidRPr="00EC31C4" w:rsidRDefault="00C42F69">
      <w:pPr>
        <w:pStyle w:val="Akapitzlist"/>
        <w:numPr>
          <w:ilvl w:val="0"/>
          <w:numId w:val="47"/>
        </w:numPr>
        <w:spacing w:line="252"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Uchwała Nr LXIII/550/2023 Rady Gminy w Skąpem z dnia 30 listopada 2023 r.</w:t>
      </w:r>
      <w:r w:rsidRPr="00EC31C4">
        <w:t xml:space="preserve"> </w:t>
      </w:r>
      <w:r w:rsidRPr="00EC31C4">
        <w:rPr>
          <w:rFonts w:ascii="Arial Narrow" w:eastAsiaTheme="majorEastAsia" w:hAnsi="Arial Narrow" w:cs="Arial"/>
          <w:sz w:val="24"/>
          <w:szCs w:val="24"/>
        </w:rPr>
        <w:t>o zmianie uchwały w sprawie uchwały budżetowej Gminy Skąpe na 2023 rok.</w:t>
      </w:r>
    </w:p>
    <w:p w14:paraId="5F1E7387" w14:textId="77777777" w:rsidR="00C42F69" w:rsidRPr="00EC31C4" w:rsidRDefault="00C42F69" w:rsidP="00C42F69">
      <w:pPr>
        <w:pStyle w:val="Akapitzlist"/>
        <w:spacing w:line="252" w:lineRule="auto"/>
        <w:jc w:val="both"/>
        <w:rPr>
          <w:rFonts w:ascii="Arial Narrow" w:eastAsiaTheme="majorEastAsia" w:hAnsi="Arial Narrow" w:cs="Arial"/>
          <w:sz w:val="24"/>
          <w:szCs w:val="24"/>
        </w:rPr>
      </w:pPr>
    </w:p>
    <w:p w14:paraId="2E42FD4D" w14:textId="77777777" w:rsidR="00C42F69" w:rsidRPr="00EC31C4" w:rsidRDefault="00C42F69">
      <w:pPr>
        <w:pStyle w:val="Akapitzlist"/>
        <w:numPr>
          <w:ilvl w:val="0"/>
          <w:numId w:val="47"/>
        </w:numPr>
        <w:spacing w:line="252"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Uchwała Nr LXIV/554/2023 Rady Gminy w Skąpem z dnia 18 grudnia 2023 r.</w:t>
      </w:r>
      <w:r w:rsidRPr="00EC31C4">
        <w:t xml:space="preserve"> </w:t>
      </w:r>
      <w:r w:rsidRPr="00EC31C4">
        <w:rPr>
          <w:rFonts w:ascii="Arial Narrow" w:eastAsiaTheme="majorEastAsia" w:hAnsi="Arial Narrow" w:cs="Arial"/>
          <w:sz w:val="24"/>
          <w:szCs w:val="24"/>
        </w:rPr>
        <w:t>w sprawie uchwały budżetowej Gminy Skąpe na 2024 rok.</w:t>
      </w:r>
    </w:p>
    <w:p w14:paraId="5AFC4518" w14:textId="77777777" w:rsidR="00C42F69" w:rsidRPr="00EC31C4" w:rsidRDefault="00C42F69" w:rsidP="00C42F69">
      <w:pPr>
        <w:pStyle w:val="Akapitzlist"/>
        <w:rPr>
          <w:rFonts w:ascii="Arial Narrow" w:eastAsiaTheme="majorEastAsia" w:hAnsi="Arial Narrow" w:cs="Arial"/>
          <w:sz w:val="24"/>
          <w:szCs w:val="24"/>
        </w:rPr>
      </w:pPr>
    </w:p>
    <w:p w14:paraId="1AF3868F" w14:textId="77777777" w:rsidR="00C42F69" w:rsidRPr="00EC31C4" w:rsidRDefault="00C42F69">
      <w:pPr>
        <w:pStyle w:val="Akapitzlist"/>
        <w:numPr>
          <w:ilvl w:val="0"/>
          <w:numId w:val="47"/>
        </w:numPr>
        <w:spacing w:line="252"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Uchwała LXIV/555/2023 Rady Gminy w Skąpem z dnia 18 grudnia 2023 r.</w:t>
      </w:r>
      <w:r w:rsidRPr="00EC31C4">
        <w:t xml:space="preserve"> </w:t>
      </w:r>
      <w:r w:rsidRPr="00EC31C4">
        <w:rPr>
          <w:rFonts w:ascii="Arial Narrow" w:eastAsiaTheme="majorEastAsia" w:hAnsi="Arial Narrow" w:cs="Arial"/>
          <w:sz w:val="24"/>
          <w:szCs w:val="24"/>
        </w:rPr>
        <w:t>w sprawie uchwalenia Wieloletniej Prognozy Finansowej Gminy Skąpe na lata 2024-2029.</w:t>
      </w:r>
    </w:p>
    <w:p w14:paraId="0B7DD174" w14:textId="77777777" w:rsidR="00C42F69" w:rsidRPr="00EC31C4" w:rsidRDefault="00C42F69" w:rsidP="00C42F69">
      <w:pPr>
        <w:pStyle w:val="Akapitzlist"/>
        <w:rPr>
          <w:rFonts w:ascii="Arial Narrow" w:eastAsiaTheme="majorEastAsia" w:hAnsi="Arial Narrow" w:cs="Arial"/>
          <w:sz w:val="24"/>
          <w:szCs w:val="24"/>
        </w:rPr>
      </w:pPr>
    </w:p>
    <w:p w14:paraId="74D8F6C6" w14:textId="77777777" w:rsidR="00C42F69" w:rsidRPr="00EC31C4" w:rsidRDefault="00C42F69">
      <w:pPr>
        <w:pStyle w:val="Akapitzlist"/>
        <w:numPr>
          <w:ilvl w:val="0"/>
          <w:numId w:val="47"/>
        </w:numPr>
        <w:jc w:val="both"/>
        <w:rPr>
          <w:rFonts w:ascii="Arial Narrow" w:eastAsiaTheme="majorEastAsia" w:hAnsi="Arial Narrow" w:cs="Arial"/>
          <w:sz w:val="24"/>
          <w:szCs w:val="24"/>
        </w:rPr>
      </w:pPr>
      <w:r w:rsidRPr="00EC31C4">
        <w:rPr>
          <w:rFonts w:ascii="Arial Narrow" w:eastAsiaTheme="majorEastAsia" w:hAnsi="Arial Narrow" w:cs="Arial"/>
          <w:sz w:val="24"/>
          <w:szCs w:val="24"/>
        </w:rPr>
        <w:t>Uchwała Nr LXIV/556/2023 Rady Gminy w Skąpem z dnia 18 grudnia 2023 r.</w:t>
      </w:r>
      <w:r w:rsidRPr="00EC31C4">
        <w:t xml:space="preserve"> </w:t>
      </w:r>
      <w:r w:rsidRPr="00EC31C4">
        <w:rPr>
          <w:rFonts w:ascii="Arial Narrow" w:eastAsiaTheme="majorEastAsia" w:hAnsi="Arial Narrow" w:cs="Arial"/>
          <w:sz w:val="24"/>
          <w:szCs w:val="24"/>
        </w:rPr>
        <w:t>o zmianie uchwały w sprawie uchwały budżetowej Gminy Skąpe na 2023 rok.</w:t>
      </w:r>
    </w:p>
    <w:p w14:paraId="42800D81" w14:textId="77777777" w:rsidR="00C42F69" w:rsidRPr="00EC31C4" w:rsidRDefault="00C42F69" w:rsidP="00C42F69">
      <w:pPr>
        <w:pStyle w:val="Akapitzlist"/>
        <w:rPr>
          <w:rFonts w:ascii="Arial Narrow" w:eastAsiaTheme="majorEastAsia" w:hAnsi="Arial Narrow" w:cs="Arial"/>
          <w:sz w:val="24"/>
          <w:szCs w:val="24"/>
        </w:rPr>
      </w:pPr>
    </w:p>
    <w:p w14:paraId="4592E634" w14:textId="77777777" w:rsidR="00C42F69" w:rsidRPr="00EC31C4" w:rsidRDefault="00C42F69">
      <w:pPr>
        <w:pStyle w:val="Akapitzlist"/>
        <w:numPr>
          <w:ilvl w:val="0"/>
          <w:numId w:val="47"/>
        </w:numPr>
        <w:spacing w:after="0" w:line="240"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Uchwała Nr LXIV/557/2023 Rady Gminy Skąpe z dnia 18 grudnia 2023 r. w sprawie przyznania dotacji na realizację inwestycji pn. „Roboty budowlane przy zabytkowym kościele pw. św. Jadwigi w Rokitnicy” z Rządowego Programu Odbudowy Zabytków w ramach Wstępnej Promesy Nr RPOZ/2022/10243/</w:t>
      </w:r>
      <w:proofErr w:type="spellStart"/>
      <w:r w:rsidRPr="00EC31C4">
        <w:rPr>
          <w:rFonts w:ascii="Arial Narrow" w:eastAsiaTheme="majorEastAsia" w:hAnsi="Arial Narrow" w:cs="Arial"/>
          <w:sz w:val="24"/>
          <w:szCs w:val="24"/>
        </w:rPr>
        <w:t>PolskiLad</w:t>
      </w:r>
      <w:proofErr w:type="spellEnd"/>
      <w:r w:rsidRPr="00EC31C4">
        <w:rPr>
          <w:rFonts w:ascii="Arial Narrow" w:eastAsiaTheme="majorEastAsia" w:hAnsi="Arial Narrow" w:cs="Arial"/>
          <w:sz w:val="24"/>
          <w:szCs w:val="24"/>
        </w:rPr>
        <w:t>.</w:t>
      </w:r>
    </w:p>
    <w:p w14:paraId="2F9638A6" w14:textId="77777777" w:rsidR="00C42F69" w:rsidRPr="00EC31C4" w:rsidRDefault="00C42F69" w:rsidP="00C42F69">
      <w:pPr>
        <w:spacing w:line="252"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lastRenderedPageBreak/>
        <w:t xml:space="preserve">W uchwale z dnia 30 listopada br. nie uwzględniono roku realizacji inwestycji. Stąd zaistniała konieczność podjęcia nowej uchwały. </w:t>
      </w:r>
    </w:p>
    <w:p w14:paraId="31081764" w14:textId="77777777" w:rsidR="00C42F69" w:rsidRPr="00EC31C4" w:rsidRDefault="00C42F69">
      <w:pPr>
        <w:pStyle w:val="Akapitzlist"/>
        <w:numPr>
          <w:ilvl w:val="0"/>
          <w:numId w:val="47"/>
        </w:numPr>
        <w:spacing w:after="0" w:line="240"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Uchwała Nr LXIV/558/2023 Rady Gminy Skąpe z dnia 18 grudnia 2023 r. w sprawie przyznania dotacji na realizację inwestycji pn. „Roboty budowlane przy zabytkowym kościele pw. św. Jadwigi w Rokitnicy” z Rządowego Programu Odbudowy Zabytków w ramach Wstępnej Promesy Nr RPOZ/2022/10243/</w:t>
      </w:r>
      <w:proofErr w:type="spellStart"/>
      <w:r w:rsidRPr="00EC31C4">
        <w:rPr>
          <w:rFonts w:ascii="Arial Narrow" w:eastAsiaTheme="majorEastAsia" w:hAnsi="Arial Narrow" w:cs="Arial"/>
          <w:sz w:val="24"/>
          <w:szCs w:val="24"/>
        </w:rPr>
        <w:t>PolskiLad</w:t>
      </w:r>
      <w:proofErr w:type="spellEnd"/>
      <w:r w:rsidRPr="00EC31C4">
        <w:rPr>
          <w:rFonts w:ascii="Arial Narrow" w:eastAsiaTheme="majorEastAsia" w:hAnsi="Arial Narrow" w:cs="Arial"/>
          <w:sz w:val="24"/>
          <w:szCs w:val="24"/>
        </w:rPr>
        <w:t>.</w:t>
      </w:r>
    </w:p>
    <w:p w14:paraId="1E761E10" w14:textId="77777777" w:rsidR="00C42F69" w:rsidRPr="00EC31C4" w:rsidRDefault="00C42F69" w:rsidP="00C42F69">
      <w:pPr>
        <w:spacing w:line="252" w:lineRule="auto"/>
        <w:jc w:val="both"/>
        <w:rPr>
          <w:rFonts w:ascii="Arial Narrow" w:eastAsiaTheme="majorEastAsia" w:hAnsi="Arial Narrow" w:cs="Arial"/>
          <w:sz w:val="24"/>
          <w:szCs w:val="24"/>
        </w:rPr>
      </w:pPr>
      <w:r w:rsidRPr="00EC31C4">
        <w:rPr>
          <w:rFonts w:ascii="Arial Narrow" w:eastAsiaTheme="majorEastAsia" w:hAnsi="Arial Narrow" w:cs="Arial"/>
          <w:sz w:val="24"/>
          <w:szCs w:val="24"/>
        </w:rPr>
        <w:t xml:space="preserve">W uchwale z dnia 30 listopada br. nie uwzględniono roku realizacji inwestycji. Stąd zaistniała konieczność podjęcia nowej uchwały. </w:t>
      </w:r>
    </w:p>
    <w:p w14:paraId="346C1146" w14:textId="77777777" w:rsidR="00C42F69" w:rsidRPr="00EC31C4" w:rsidRDefault="00C42F69">
      <w:pPr>
        <w:pStyle w:val="Akapitzlist"/>
        <w:numPr>
          <w:ilvl w:val="0"/>
          <w:numId w:val="47"/>
        </w:numPr>
        <w:jc w:val="both"/>
        <w:rPr>
          <w:rFonts w:ascii="Arial Narrow" w:eastAsiaTheme="majorEastAsia" w:hAnsi="Arial Narrow" w:cs="Arial"/>
          <w:sz w:val="24"/>
          <w:szCs w:val="24"/>
        </w:rPr>
      </w:pPr>
      <w:r w:rsidRPr="00EC31C4">
        <w:rPr>
          <w:rFonts w:ascii="Arial Narrow" w:eastAsiaTheme="majorEastAsia" w:hAnsi="Arial Narrow" w:cs="Arial"/>
          <w:sz w:val="24"/>
          <w:szCs w:val="24"/>
        </w:rPr>
        <w:t>Uchwała LXIV/559/2023 Rady Gminy Skąpe z dnia 18 grudnia 2023 r.</w:t>
      </w:r>
      <w:r w:rsidRPr="00EC31C4">
        <w:t xml:space="preserve"> </w:t>
      </w:r>
      <w:r w:rsidRPr="00EC31C4">
        <w:rPr>
          <w:rFonts w:ascii="Arial Narrow" w:eastAsiaTheme="majorEastAsia" w:hAnsi="Arial Narrow" w:cs="Arial"/>
          <w:sz w:val="24"/>
          <w:szCs w:val="24"/>
        </w:rPr>
        <w:t>w sprawie</w:t>
      </w:r>
      <w:r w:rsidRPr="00EC31C4">
        <w:t xml:space="preserve"> </w:t>
      </w:r>
      <w:r w:rsidRPr="00EC31C4">
        <w:rPr>
          <w:rFonts w:ascii="Arial Narrow" w:eastAsiaTheme="majorEastAsia" w:hAnsi="Arial Narrow" w:cs="Arial"/>
          <w:sz w:val="24"/>
          <w:szCs w:val="24"/>
        </w:rPr>
        <w:t>ustalenia wykazu wydatków niewygasających z upływem roku budżetowego 2023.</w:t>
      </w:r>
    </w:p>
    <w:p w14:paraId="30DF6C85" w14:textId="77777777" w:rsidR="00C42F69" w:rsidRPr="00EC31C4" w:rsidRDefault="00C42F69" w:rsidP="00C42F69">
      <w:pPr>
        <w:pStyle w:val="Akapitzlist"/>
        <w:jc w:val="both"/>
        <w:rPr>
          <w:rFonts w:ascii="Arial Narrow" w:eastAsiaTheme="majorEastAsia" w:hAnsi="Arial Narrow" w:cs="Arial"/>
          <w:sz w:val="24"/>
          <w:szCs w:val="24"/>
        </w:rPr>
      </w:pPr>
    </w:p>
    <w:p w14:paraId="0652E5BD" w14:textId="77777777" w:rsidR="00C42F69" w:rsidRDefault="00C42F69">
      <w:pPr>
        <w:pStyle w:val="Akapitzlist"/>
        <w:numPr>
          <w:ilvl w:val="0"/>
          <w:numId w:val="47"/>
        </w:numPr>
        <w:spacing w:line="252" w:lineRule="auto"/>
        <w:jc w:val="both"/>
        <w:rPr>
          <w:rFonts w:ascii="Arial Narrow" w:eastAsiaTheme="majorEastAsia" w:hAnsi="Arial Narrow" w:cs="Arial"/>
          <w:sz w:val="24"/>
          <w:szCs w:val="24"/>
        </w:rPr>
      </w:pPr>
      <w:r w:rsidRPr="000623A6">
        <w:rPr>
          <w:rFonts w:ascii="Arial Narrow" w:eastAsiaTheme="majorEastAsia" w:hAnsi="Arial Narrow" w:cs="Arial"/>
          <w:sz w:val="24"/>
          <w:szCs w:val="24"/>
        </w:rPr>
        <w:t xml:space="preserve">Uchwała Nr </w:t>
      </w:r>
      <w:r w:rsidRPr="00E75BF5">
        <w:rPr>
          <w:rFonts w:ascii="Arial Narrow" w:eastAsiaTheme="majorEastAsia" w:hAnsi="Arial Narrow" w:cs="Arial"/>
          <w:sz w:val="24"/>
          <w:szCs w:val="24"/>
        </w:rPr>
        <w:t>LXIV/5</w:t>
      </w:r>
      <w:r>
        <w:rPr>
          <w:rFonts w:ascii="Arial Narrow" w:eastAsiaTheme="majorEastAsia" w:hAnsi="Arial Narrow" w:cs="Arial"/>
          <w:sz w:val="24"/>
          <w:szCs w:val="24"/>
        </w:rPr>
        <w:t>62</w:t>
      </w:r>
      <w:r w:rsidRPr="00E75BF5">
        <w:rPr>
          <w:rFonts w:ascii="Arial Narrow" w:eastAsiaTheme="majorEastAsia" w:hAnsi="Arial Narrow" w:cs="Arial"/>
          <w:sz w:val="24"/>
          <w:szCs w:val="24"/>
        </w:rPr>
        <w:t>/2023 Rady Gminy Skąpe z dnia 18 grudnia 2023 r</w:t>
      </w:r>
      <w:r w:rsidRPr="000623A6">
        <w:rPr>
          <w:rFonts w:ascii="Arial Narrow" w:eastAsiaTheme="majorEastAsia" w:hAnsi="Arial Narrow" w:cs="Arial"/>
          <w:sz w:val="24"/>
          <w:szCs w:val="24"/>
        </w:rPr>
        <w:t>.</w:t>
      </w:r>
      <w:r w:rsidRPr="000623A6">
        <w:t xml:space="preserve"> </w:t>
      </w:r>
      <w:r w:rsidRPr="000623A6">
        <w:rPr>
          <w:rFonts w:ascii="Arial Narrow" w:eastAsiaTheme="majorEastAsia" w:hAnsi="Arial Narrow" w:cs="Arial"/>
          <w:sz w:val="24"/>
          <w:szCs w:val="24"/>
        </w:rPr>
        <w:t>o zmianie uchwały w</w:t>
      </w:r>
      <w:r>
        <w:rPr>
          <w:rFonts w:ascii="Arial Narrow" w:eastAsiaTheme="majorEastAsia" w:hAnsi="Arial Narrow" w:cs="Arial"/>
          <w:sz w:val="24"/>
          <w:szCs w:val="24"/>
        </w:rPr>
        <w:t> </w:t>
      </w:r>
      <w:r w:rsidRPr="000623A6">
        <w:rPr>
          <w:rFonts w:ascii="Arial Narrow" w:eastAsiaTheme="majorEastAsia" w:hAnsi="Arial Narrow" w:cs="Arial"/>
          <w:sz w:val="24"/>
          <w:szCs w:val="24"/>
        </w:rPr>
        <w:t>sprawie uchwały budżetowej Gminy Skąpe na 202</w:t>
      </w:r>
      <w:r>
        <w:rPr>
          <w:rFonts w:ascii="Arial Narrow" w:eastAsiaTheme="majorEastAsia" w:hAnsi="Arial Narrow" w:cs="Arial"/>
          <w:sz w:val="24"/>
          <w:szCs w:val="24"/>
        </w:rPr>
        <w:t>3</w:t>
      </w:r>
      <w:r w:rsidRPr="000623A6">
        <w:rPr>
          <w:rFonts w:ascii="Arial Narrow" w:eastAsiaTheme="majorEastAsia" w:hAnsi="Arial Narrow" w:cs="Arial"/>
          <w:sz w:val="24"/>
          <w:szCs w:val="24"/>
        </w:rPr>
        <w:t xml:space="preserve"> rok.</w:t>
      </w:r>
    </w:p>
    <w:p w14:paraId="354438B6" w14:textId="77777777" w:rsidR="00C42F69" w:rsidRDefault="00C42F69" w:rsidP="00E205B9">
      <w:pPr>
        <w:pStyle w:val="Nagwek2"/>
        <w:spacing w:before="0"/>
        <w:rPr>
          <w:rFonts w:ascii="Arial Narrow" w:eastAsia="Times New Roman" w:hAnsi="Arial Narrow" w:cs="Arial"/>
          <w:b/>
          <w:bCs/>
        </w:rPr>
      </w:pPr>
      <w:bookmarkStart w:id="133" w:name="_Hlk5269008"/>
      <w:bookmarkStart w:id="134" w:name="_Toc73019157"/>
      <w:bookmarkStart w:id="135" w:name="_Toc73093817"/>
      <w:bookmarkStart w:id="136" w:name="_Toc167870014"/>
      <w:r w:rsidRPr="00350163">
        <w:rPr>
          <w:rFonts w:ascii="Arial Narrow" w:eastAsia="Times New Roman" w:hAnsi="Arial Narrow" w:cs="Arial"/>
          <w:b/>
          <w:bCs/>
        </w:rPr>
        <w:t>Uchwały z zakresu gospodarki nieruchomościami</w:t>
      </w:r>
      <w:bookmarkEnd w:id="133"/>
      <w:bookmarkEnd w:id="134"/>
      <w:bookmarkEnd w:id="135"/>
      <w:bookmarkEnd w:id="136"/>
    </w:p>
    <w:p w14:paraId="154068AC" w14:textId="77777777" w:rsidR="00C42F69" w:rsidRPr="00E26F1D" w:rsidRDefault="00C42F69" w:rsidP="00C42F69">
      <w:pPr>
        <w:spacing w:after="0" w:line="240" w:lineRule="auto"/>
      </w:pPr>
    </w:p>
    <w:p w14:paraId="62FC5E0E" w14:textId="77777777" w:rsidR="00C42F69" w:rsidRPr="00AD435F"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AD435F">
        <w:rPr>
          <w:rFonts w:ascii="Arial Narrow" w:eastAsiaTheme="minorHAnsi" w:hAnsi="Arial Narrow" w:cs="Arial"/>
          <w:sz w:val="24"/>
          <w:szCs w:val="24"/>
        </w:rPr>
        <w:t xml:space="preserve">Uchwała Nr </w:t>
      </w:r>
      <w:r>
        <w:rPr>
          <w:rFonts w:ascii="Arial Narrow" w:eastAsiaTheme="minorHAnsi" w:hAnsi="Arial Narrow" w:cs="Arial"/>
          <w:sz w:val="24"/>
          <w:szCs w:val="24"/>
        </w:rPr>
        <w:t>LIV</w:t>
      </w:r>
      <w:r w:rsidRPr="00AD435F">
        <w:rPr>
          <w:rFonts w:ascii="Arial Narrow" w:eastAsiaTheme="minorHAnsi" w:hAnsi="Arial Narrow" w:cs="Arial"/>
          <w:sz w:val="24"/>
          <w:szCs w:val="24"/>
        </w:rPr>
        <w:t>/</w:t>
      </w:r>
      <w:r>
        <w:rPr>
          <w:rFonts w:ascii="Arial Narrow" w:eastAsiaTheme="minorHAnsi" w:hAnsi="Arial Narrow" w:cs="Arial"/>
          <w:sz w:val="24"/>
          <w:szCs w:val="24"/>
        </w:rPr>
        <w:t>464</w:t>
      </w:r>
      <w:r w:rsidRPr="00AD435F">
        <w:rPr>
          <w:rFonts w:ascii="Arial Narrow" w:eastAsiaTheme="minorHAnsi" w:hAnsi="Arial Narrow" w:cs="Arial"/>
          <w:sz w:val="24"/>
          <w:szCs w:val="24"/>
        </w:rPr>
        <w:t>/202</w:t>
      </w:r>
      <w:r>
        <w:rPr>
          <w:rFonts w:ascii="Arial Narrow" w:eastAsiaTheme="minorHAnsi" w:hAnsi="Arial Narrow" w:cs="Arial"/>
          <w:sz w:val="24"/>
          <w:szCs w:val="24"/>
        </w:rPr>
        <w:t>3</w:t>
      </w:r>
      <w:r w:rsidRPr="00AD435F">
        <w:rPr>
          <w:rFonts w:ascii="Arial Narrow" w:eastAsiaTheme="minorHAnsi" w:hAnsi="Arial Narrow" w:cs="Arial"/>
          <w:sz w:val="24"/>
          <w:szCs w:val="24"/>
        </w:rPr>
        <w:t xml:space="preserve"> Rady Gminy Skąpe z dnia 2</w:t>
      </w:r>
      <w:r>
        <w:rPr>
          <w:rFonts w:ascii="Arial Narrow" w:eastAsiaTheme="minorHAnsi" w:hAnsi="Arial Narrow" w:cs="Arial"/>
          <w:sz w:val="24"/>
          <w:szCs w:val="24"/>
        </w:rPr>
        <w:t>6</w:t>
      </w:r>
      <w:r w:rsidRPr="00AD435F">
        <w:rPr>
          <w:rFonts w:ascii="Arial Narrow" w:eastAsiaTheme="minorHAnsi" w:hAnsi="Arial Narrow" w:cs="Arial"/>
          <w:sz w:val="24"/>
          <w:szCs w:val="24"/>
        </w:rPr>
        <w:t xml:space="preserve"> </w:t>
      </w:r>
      <w:r>
        <w:rPr>
          <w:rFonts w:ascii="Arial Narrow" w:eastAsiaTheme="minorHAnsi" w:hAnsi="Arial Narrow" w:cs="Arial"/>
          <w:sz w:val="24"/>
          <w:szCs w:val="24"/>
        </w:rPr>
        <w:t>stycznia</w:t>
      </w:r>
      <w:r w:rsidRPr="00AD435F">
        <w:rPr>
          <w:rFonts w:ascii="Arial Narrow" w:eastAsiaTheme="minorHAnsi" w:hAnsi="Arial Narrow" w:cs="Arial"/>
          <w:sz w:val="24"/>
          <w:szCs w:val="24"/>
        </w:rPr>
        <w:t xml:space="preserve"> 202</w:t>
      </w:r>
      <w:r>
        <w:rPr>
          <w:rFonts w:ascii="Arial Narrow" w:eastAsiaTheme="minorHAnsi" w:hAnsi="Arial Narrow" w:cs="Arial"/>
          <w:sz w:val="24"/>
          <w:szCs w:val="24"/>
        </w:rPr>
        <w:t>3</w:t>
      </w:r>
      <w:r w:rsidRPr="00AD435F">
        <w:rPr>
          <w:rFonts w:ascii="Arial Narrow" w:eastAsiaTheme="minorHAnsi" w:hAnsi="Arial Narrow" w:cs="Arial"/>
          <w:sz w:val="24"/>
          <w:szCs w:val="24"/>
        </w:rPr>
        <w:t xml:space="preserve"> r.  w sprawie </w:t>
      </w:r>
      <w:r w:rsidRPr="005E58E5">
        <w:rPr>
          <w:rFonts w:ascii="Arial Narrow" w:eastAsiaTheme="minorHAnsi" w:hAnsi="Arial Narrow" w:cs="Arial"/>
          <w:sz w:val="24"/>
          <w:szCs w:val="24"/>
        </w:rPr>
        <w:t>wyrażenia zgody na zawarcie kolejnej umowy najmu pomieszczenia użytkowego w trybie bezprzetargowym na czas nieoznaczony</w:t>
      </w:r>
      <w:r w:rsidRPr="00AD435F">
        <w:rPr>
          <w:rFonts w:ascii="Arial Narrow" w:eastAsiaTheme="minorHAnsi" w:hAnsi="Arial Narrow" w:cs="Arial"/>
          <w:sz w:val="24"/>
          <w:szCs w:val="24"/>
        </w:rPr>
        <w:t>.</w:t>
      </w:r>
    </w:p>
    <w:p w14:paraId="06B13B8C"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5E58E5">
        <w:rPr>
          <w:rFonts w:ascii="Arial Narrow" w:hAnsi="Arial Narrow" w:cs="Arial"/>
          <w:sz w:val="24"/>
          <w:szCs w:val="24"/>
          <w:lang w:eastAsia="pl-PL"/>
        </w:rPr>
        <w:t xml:space="preserve">Na mocy niniejszej uchwały Rada Gminy wyraziła zgodę na zawarcie kolejnej umowy z dotychczasowym najemcą </w:t>
      </w:r>
      <w:r>
        <w:rPr>
          <w:rFonts w:ascii="Arial Narrow" w:hAnsi="Arial Narrow" w:cs="Arial"/>
          <w:sz w:val="24"/>
          <w:szCs w:val="24"/>
          <w:lang w:eastAsia="pl-PL"/>
        </w:rPr>
        <w:t xml:space="preserve">pomieszczenia użytkowego o pow. 120 </w:t>
      </w:r>
      <w:r w:rsidRPr="005E58E5">
        <w:rPr>
          <w:rFonts w:ascii="Arial Narrow" w:hAnsi="Arial Narrow" w:cs="Arial"/>
          <w:sz w:val="24"/>
          <w:szCs w:val="24"/>
          <w:lang w:eastAsia="pl-PL"/>
        </w:rPr>
        <w:t>m</w:t>
      </w:r>
      <w:r>
        <w:rPr>
          <w:rFonts w:ascii="Arial Narrow" w:hAnsi="Arial Narrow" w:cs="Arial"/>
          <w:sz w:val="24"/>
          <w:szCs w:val="24"/>
          <w:vertAlign w:val="superscript"/>
          <w:lang w:eastAsia="pl-PL"/>
        </w:rPr>
        <w:t>2</w:t>
      </w:r>
      <w:r w:rsidRPr="005E58E5">
        <w:rPr>
          <w:rFonts w:ascii="Arial Narrow" w:hAnsi="Arial Narrow" w:cs="Arial"/>
          <w:sz w:val="24"/>
          <w:szCs w:val="24"/>
          <w:lang w:eastAsia="pl-PL"/>
        </w:rPr>
        <w:t xml:space="preserve"> na czas nieoznaczony z przeznaczeniem na cele składowe.</w:t>
      </w:r>
    </w:p>
    <w:p w14:paraId="58461205"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132E3172" w14:textId="77777777" w:rsidR="00C42F69" w:rsidRPr="00C524CA"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AD435F">
        <w:rPr>
          <w:rFonts w:ascii="Arial Narrow" w:eastAsiaTheme="minorHAnsi" w:hAnsi="Arial Narrow" w:cs="Arial"/>
          <w:sz w:val="24"/>
          <w:szCs w:val="24"/>
        </w:rPr>
        <w:t xml:space="preserve">Uchwała Nr </w:t>
      </w:r>
      <w:r>
        <w:rPr>
          <w:rFonts w:ascii="Arial Narrow" w:eastAsiaTheme="minorHAnsi" w:hAnsi="Arial Narrow" w:cs="Arial"/>
          <w:sz w:val="24"/>
          <w:szCs w:val="24"/>
        </w:rPr>
        <w:t>LIV</w:t>
      </w:r>
      <w:r w:rsidRPr="00AD435F">
        <w:rPr>
          <w:rFonts w:ascii="Arial Narrow" w:eastAsiaTheme="minorHAnsi" w:hAnsi="Arial Narrow" w:cs="Arial"/>
          <w:sz w:val="24"/>
          <w:szCs w:val="24"/>
        </w:rPr>
        <w:t>/</w:t>
      </w:r>
      <w:r>
        <w:rPr>
          <w:rFonts w:ascii="Arial Narrow" w:eastAsiaTheme="minorHAnsi" w:hAnsi="Arial Narrow" w:cs="Arial"/>
          <w:sz w:val="24"/>
          <w:szCs w:val="24"/>
        </w:rPr>
        <w:t>465</w:t>
      </w:r>
      <w:r w:rsidRPr="00AD435F">
        <w:rPr>
          <w:rFonts w:ascii="Arial Narrow" w:eastAsiaTheme="minorHAnsi" w:hAnsi="Arial Narrow" w:cs="Arial"/>
          <w:sz w:val="24"/>
          <w:szCs w:val="24"/>
        </w:rPr>
        <w:t>/202</w:t>
      </w:r>
      <w:r>
        <w:rPr>
          <w:rFonts w:ascii="Arial Narrow" w:eastAsiaTheme="minorHAnsi" w:hAnsi="Arial Narrow" w:cs="Arial"/>
          <w:sz w:val="24"/>
          <w:szCs w:val="24"/>
        </w:rPr>
        <w:t>3</w:t>
      </w:r>
      <w:r w:rsidRPr="00AD435F">
        <w:rPr>
          <w:rFonts w:ascii="Arial Narrow" w:eastAsiaTheme="minorHAnsi" w:hAnsi="Arial Narrow" w:cs="Arial"/>
          <w:sz w:val="24"/>
          <w:szCs w:val="24"/>
        </w:rPr>
        <w:t xml:space="preserve"> Rady Gminy Skąpe z dnia 2</w:t>
      </w:r>
      <w:r>
        <w:rPr>
          <w:rFonts w:ascii="Arial Narrow" w:eastAsiaTheme="minorHAnsi" w:hAnsi="Arial Narrow" w:cs="Arial"/>
          <w:sz w:val="24"/>
          <w:szCs w:val="24"/>
        </w:rPr>
        <w:t>6</w:t>
      </w:r>
      <w:r w:rsidRPr="00AD435F">
        <w:rPr>
          <w:rFonts w:ascii="Arial Narrow" w:eastAsiaTheme="minorHAnsi" w:hAnsi="Arial Narrow" w:cs="Arial"/>
          <w:sz w:val="24"/>
          <w:szCs w:val="24"/>
        </w:rPr>
        <w:t xml:space="preserve"> </w:t>
      </w:r>
      <w:r>
        <w:rPr>
          <w:rFonts w:ascii="Arial Narrow" w:eastAsiaTheme="minorHAnsi" w:hAnsi="Arial Narrow" w:cs="Arial"/>
          <w:sz w:val="24"/>
          <w:szCs w:val="24"/>
        </w:rPr>
        <w:t>stycznia</w:t>
      </w:r>
      <w:r w:rsidRPr="00AD435F">
        <w:rPr>
          <w:rFonts w:ascii="Arial Narrow" w:eastAsiaTheme="minorHAnsi" w:hAnsi="Arial Narrow" w:cs="Arial"/>
          <w:sz w:val="24"/>
          <w:szCs w:val="24"/>
        </w:rPr>
        <w:t xml:space="preserve"> 202</w:t>
      </w:r>
      <w:r>
        <w:rPr>
          <w:rFonts w:ascii="Arial Narrow" w:eastAsiaTheme="minorHAnsi" w:hAnsi="Arial Narrow" w:cs="Arial"/>
          <w:sz w:val="24"/>
          <w:szCs w:val="24"/>
        </w:rPr>
        <w:t>3</w:t>
      </w:r>
      <w:r w:rsidRPr="00AD435F">
        <w:rPr>
          <w:rFonts w:ascii="Arial Narrow" w:eastAsiaTheme="minorHAnsi" w:hAnsi="Arial Narrow" w:cs="Arial"/>
          <w:sz w:val="24"/>
          <w:szCs w:val="24"/>
        </w:rPr>
        <w:t xml:space="preserve"> r.  w sprawie </w:t>
      </w:r>
      <w:r w:rsidRPr="005E58E5">
        <w:rPr>
          <w:rFonts w:ascii="Arial Narrow" w:eastAsiaTheme="minorHAnsi" w:hAnsi="Arial Narrow" w:cs="Arial"/>
          <w:sz w:val="24"/>
          <w:szCs w:val="24"/>
        </w:rPr>
        <w:t>wyrażenia zgody na zawarcie umów najmu na pomieszczenie garażowe w trybie bezprzetargowym na czas nieokreślony</w:t>
      </w:r>
      <w:r w:rsidRPr="00AD435F">
        <w:rPr>
          <w:rFonts w:ascii="Arial Narrow" w:eastAsiaTheme="minorHAnsi" w:hAnsi="Arial Narrow" w:cs="Arial"/>
          <w:sz w:val="24"/>
          <w:szCs w:val="24"/>
        </w:rPr>
        <w:t>.</w:t>
      </w:r>
    </w:p>
    <w:p w14:paraId="6E2B9DE8"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Niniejszą uchwałą Rada Gminy w</w:t>
      </w:r>
      <w:r w:rsidRPr="00C524CA">
        <w:rPr>
          <w:rFonts w:ascii="Arial Narrow" w:hAnsi="Arial Narrow" w:cs="Arial"/>
          <w:sz w:val="24"/>
          <w:szCs w:val="24"/>
          <w:lang w:eastAsia="pl-PL"/>
        </w:rPr>
        <w:t>yra</w:t>
      </w:r>
      <w:r>
        <w:rPr>
          <w:rFonts w:ascii="Arial Narrow" w:hAnsi="Arial Narrow" w:cs="Arial"/>
          <w:sz w:val="24"/>
          <w:szCs w:val="24"/>
          <w:lang w:eastAsia="pl-PL"/>
        </w:rPr>
        <w:t>ziła</w:t>
      </w:r>
      <w:r w:rsidRPr="00C524CA">
        <w:rPr>
          <w:rFonts w:ascii="Arial Narrow" w:hAnsi="Arial Narrow" w:cs="Arial"/>
          <w:sz w:val="24"/>
          <w:szCs w:val="24"/>
          <w:lang w:eastAsia="pl-PL"/>
        </w:rPr>
        <w:t xml:space="preserve"> zgodę na </w:t>
      </w:r>
      <w:r w:rsidRPr="00620031">
        <w:rPr>
          <w:rFonts w:ascii="Arial Narrow" w:hAnsi="Arial Narrow" w:cs="Arial"/>
          <w:sz w:val="24"/>
          <w:szCs w:val="24"/>
          <w:lang w:eastAsia="pl-PL"/>
        </w:rPr>
        <w:t>zawarcie kolejnych umów najmu na pomieszczenie użytkowe – garaże wraz z gruntem na czas nieoznaczony oraz zawarci</w:t>
      </w:r>
      <w:r>
        <w:rPr>
          <w:rFonts w:ascii="Arial Narrow" w:hAnsi="Arial Narrow" w:cs="Arial"/>
          <w:sz w:val="24"/>
          <w:szCs w:val="24"/>
          <w:lang w:eastAsia="pl-PL"/>
        </w:rPr>
        <w:t>e</w:t>
      </w:r>
      <w:r w:rsidRPr="00620031">
        <w:rPr>
          <w:rFonts w:ascii="Arial Narrow" w:hAnsi="Arial Narrow" w:cs="Arial"/>
          <w:sz w:val="24"/>
          <w:szCs w:val="24"/>
          <w:lang w:eastAsia="pl-PL"/>
        </w:rPr>
        <w:t xml:space="preserve"> pierwszej umowy najmu na garaż wraz z gruntem na czas nieoznaczony</w:t>
      </w:r>
      <w:r>
        <w:rPr>
          <w:rFonts w:ascii="Arial Narrow" w:hAnsi="Arial Narrow" w:cs="Arial"/>
          <w:sz w:val="24"/>
          <w:szCs w:val="24"/>
          <w:lang w:eastAsia="pl-PL"/>
        </w:rPr>
        <w:t>.</w:t>
      </w:r>
    </w:p>
    <w:p w14:paraId="1A55AFAA"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6440D343" w14:textId="77777777" w:rsidR="00C42F69" w:rsidRPr="00C524CA"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C524CA">
        <w:rPr>
          <w:rFonts w:ascii="Arial Narrow" w:eastAsiaTheme="minorHAnsi" w:hAnsi="Arial Narrow" w:cs="Arial"/>
          <w:sz w:val="24"/>
          <w:szCs w:val="24"/>
        </w:rPr>
        <w:t>Uchwała Nr L</w:t>
      </w:r>
      <w:r>
        <w:rPr>
          <w:rFonts w:ascii="Arial Narrow" w:eastAsiaTheme="minorHAnsi" w:hAnsi="Arial Narrow" w:cs="Arial"/>
          <w:sz w:val="24"/>
          <w:szCs w:val="24"/>
        </w:rPr>
        <w:t>IV</w:t>
      </w:r>
      <w:r w:rsidRPr="00C524CA">
        <w:rPr>
          <w:rFonts w:ascii="Arial Narrow" w:eastAsiaTheme="minorHAnsi" w:hAnsi="Arial Narrow" w:cs="Arial"/>
          <w:sz w:val="24"/>
          <w:szCs w:val="24"/>
        </w:rPr>
        <w:t>/</w:t>
      </w:r>
      <w:r>
        <w:rPr>
          <w:rFonts w:ascii="Arial Narrow" w:eastAsiaTheme="minorHAnsi" w:hAnsi="Arial Narrow" w:cs="Arial"/>
          <w:sz w:val="24"/>
          <w:szCs w:val="24"/>
        </w:rPr>
        <w:t>470</w:t>
      </w:r>
      <w:r w:rsidRPr="00C524CA">
        <w:rPr>
          <w:rFonts w:ascii="Arial Narrow" w:eastAsiaTheme="minorHAnsi" w:hAnsi="Arial Narrow" w:cs="Arial"/>
          <w:sz w:val="24"/>
          <w:szCs w:val="24"/>
        </w:rPr>
        <w:t>/202</w:t>
      </w:r>
      <w:r>
        <w:rPr>
          <w:rFonts w:ascii="Arial Narrow" w:eastAsiaTheme="minorHAnsi" w:hAnsi="Arial Narrow" w:cs="Arial"/>
          <w:sz w:val="24"/>
          <w:szCs w:val="24"/>
        </w:rPr>
        <w:t>3</w:t>
      </w:r>
      <w:r w:rsidRPr="00C524CA">
        <w:rPr>
          <w:rFonts w:ascii="Arial Narrow" w:eastAsiaTheme="minorHAnsi" w:hAnsi="Arial Narrow" w:cs="Arial"/>
          <w:sz w:val="24"/>
          <w:szCs w:val="24"/>
        </w:rPr>
        <w:t xml:space="preserve"> Rady Gminy Skąpe z dnia 2</w:t>
      </w:r>
      <w:r>
        <w:rPr>
          <w:rFonts w:ascii="Arial Narrow" w:eastAsiaTheme="minorHAnsi" w:hAnsi="Arial Narrow" w:cs="Arial"/>
          <w:sz w:val="24"/>
          <w:szCs w:val="24"/>
        </w:rPr>
        <w:t>6</w:t>
      </w:r>
      <w:r w:rsidRPr="00C524CA">
        <w:rPr>
          <w:rFonts w:ascii="Arial Narrow" w:eastAsiaTheme="minorHAnsi" w:hAnsi="Arial Narrow" w:cs="Arial"/>
          <w:sz w:val="24"/>
          <w:szCs w:val="24"/>
        </w:rPr>
        <w:t xml:space="preserve"> </w:t>
      </w:r>
      <w:r>
        <w:rPr>
          <w:rFonts w:ascii="Arial Narrow" w:eastAsiaTheme="minorHAnsi" w:hAnsi="Arial Narrow" w:cs="Arial"/>
          <w:sz w:val="24"/>
          <w:szCs w:val="24"/>
        </w:rPr>
        <w:t xml:space="preserve">stycznia </w:t>
      </w:r>
      <w:r w:rsidRPr="00C524CA">
        <w:rPr>
          <w:rFonts w:ascii="Arial Narrow" w:eastAsiaTheme="minorHAnsi" w:hAnsi="Arial Narrow" w:cs="Arial"/>
          <w:sz w:val="24"/>
          <w:szCs w:val="24"/>
        </w:rPr>
        <w:t>202</w:t>
      </w:r>
      <w:r>
        <w:rPr>
          <w:rFonts w:ascii="Arial Narrow" w:eastAsiaTheme="minorHAnsi" w:hAnsi="Arial Narrow" w:cs="Arial"/>
          <w:sz w:val="24"/>
          <w:szCs w:val="24"/>
        </w:rPr>
        <w:t>3</w:t>
      </w:r>
      <w:r w:rsidRPr="00C524CA">
        <w:rPr>
          <w:rFonts w:ascii="Arial Narrow" w:eastAsiaTheme="minorHAnsi" w:hAnsi="Arial Narrow" w:cs="Arial"/>
          <w:sz w:val="24"/>
          <w:szCs w:val="24"/>
        </w:rPr>
        <w:t xml:space="preserve"> r.  w sprawie </w:t>
      </w:r>
      <w:r w:rsidRPr="00620031">
        <w:rPr>
          <w:rFonts w:ascii="Arial Narrow" w:eastAsiaTheme="minorHAnsi" w:hAnsi="Arial Narrow" w:cs="Arial"/>
          <w:sz w:val="24"/>
          <w:szCs w:val="24"/>
        </w:rPr>
        <w:t>wyrażenia zgody na zawarcie kolejnych umów najmu oraz na odstąpienie od przetargowego trybu zawarcia umów</w:t>
      </w:r>
      <w:r w:rsidRPr="00C524CA">
        <w:rPr>
          <w:rFonts w:ascii="Arial Narrow" w:eastAsiaTheme="minorHAnsi" w:hAnsi="Arial Narrow" w:cs="Arial"/>
          <w:sz w:val="24"/>
          <w:szCs w:val="24"/>
        </w:rPr>
        <w:t>.</w:t>
      </w:r>
    </w:p>
    <w:p w14:paraId="25F5AE9F"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AD435F">
        <w:rPr>
          <w:rFonts w:ascii="Arial Narrow" w:hAnsi="Arial Narrow" w:cs="Arial"/>
          <w:sz w:val="24"/>
          <w:szCs w:val="24"/>
          <w:lang w:eastAsia="pl-PL"/>
        </w:rPr>
        <w:t xml:space="preserve">Niniejszą uchwałą Rada Gminy </w:t>
      </w:r>
      <w:r>
        <w:rPr>
          <w:rFonts w:ascii="Arial Narrow" w:hAnsi="Arial Narrow" w:cs="Arial"/>
          <w:sz w:val="24"/>
          <w:szCs w:val="24"/>
          <w:lang w:eastAsia="pl-PL"/>
        </w:rPr>
        <w:t xml:space="preserve">wyraziła zgodę </w:t>
      </w:r>
      <w:r w:rsidRPr="009A3F80">
        <w:rPr>
          <w:rFonts w:ascii="Arial Narrow" w:hAnsi="Arial Narrow" w:cs="Arial"/>
          <w:sz w:val="24"/>
          <w:szCs w:val="24"/>
          <w:lang w:eastAsia="pl-PL"/>
        </w:rPr>
        <w:t>na zawarcie kolejnych umów najmu na czas oznaczony nieruchomości zabudowanej stadionem sportowym</w:t>
      </w:r>
      <w:r>
        <w:rPr>
          <w:rFonts w:ascii="Arial Narrow" w:hAnsi="Arial Narrow" w:cs="Arial"/>
          <w:sz w:val="24"/>
          <w:szCs w:val="24"/>
          <w:lang w:eastAsia="pl-PL"/>
        </w:rPr>
        <w:t xml:space="preserve"> w Ciborzu z </w:t>
      </w:r>
      <w:r w:rsidRPr="00620031">
        <w:rPr>
          <w:rFonts w:ascii="Arial Narrow" w:hAnsi="Arial Narrow" w:cs="Arial"/>
          <w:sz w:val="24"/>
          <w:szCs w:val="24"/>
          <w:lang w:eastAsia="pl-PL"/>
        </w:rPr>
        <w:t>Wojewódzki</w:t>
      </w:r>
      <w:r>
        <w:rPr>
          <w:rFonts w:ascii="Arial Narrow" w:hAnsi="Arial Narrow" w:cs="Arial"/>
          <w:sz w:val="24"/>
          <w:szCs w:val="24"/>
          <w:lang w:eastAsia="pl-PL"/>
        </w:rPr>
        <w:t>m</w:t>
      </w:r>
      <w:r w:rsidRPr="00620031">
        <w:rPr>
          <w:rFonts w:ascii="Arial Narrow" w:hAnsi="Arial Narrow" w:cs="Arial"/>
          <w:sz w:val="24"/>
          <w:szCs w:val="24"/>
          <w:lang w:eastAsia="pl-PL"/>
        </w:rPr>
        <w:t xml:space="preserve"> Szpital</w:t>
      </w:r>
      <w:r>
        <w:rPr>
          <w:rFonts w:ascii="Arial Narrow" w:hAnsi="Arial Narrow" w:cs="Arial"/>
          <w:sz w:val="24"/>
          <w:szCs w:val="24"/>
          <w:lang w:eastAsia="pl-PL"/>
        </w:rPr>
        <w:t>em</w:t>
      </w:r>
      <w:r w:rsidRPr="00620031">
        <w:rPr>
          <w:rFonts w:ascii="Arial Narrow" w:hAnsi="Arial Narrow" w:cs="Arial"/>
          <w:sz w:val="24"/>
          <w:szCs w:val="24"/>
          <w:lang w:eastAsia="pl-PL"/>
        </w:rPr>
        <w:t xml:space="preserve"> Specjalistyczny</w:t>
      </w:r>
      <w:r>
        <w:rPr>
          <w:rFonts w:ascii="Arial Narrow" w:hAnsi="Arial Narrow" w:cs="Arial"/>
          <w:sz w:val="24"/>
          <w:szCs w:val="24"/>
          <w:lang w:eastAsia="pl-PL"/>
        </w:rPr>
        <w:t>m</w:t>
      </w:r>
      <w:r w:rsidRPr="00620031">
        <w:rPr>
          <w:rFonts w:ascii="Arial Narrow" w:hAnsi="Arial Narrow" w:cs="Arial"/>
          <w:sz w:val="24"/>
          <w:szCs w:val="24"/>
          <w:lang w:eastAsia="pl-PL"/>
        </w:rPr>
        <w:t xml:space="preserve"> dla Nerwowo i Psychicznie Chorych w Ciborzu oraz Zakładowy</w:t>
      </w:r>
      <w:r>
        <w:rPr>
          <w:rFonts w:ascii="Arial Narrow" w:hAnsi="Arial Narrow" w:cs="Arial"/>
          <w:sz w:val="24"/>
          <w:szCs w:val="24"/>
          <w:lang w:eastAsia="pl-PL"/>
        </w:rPr>
        <w:t>m</w:t>
      </w:r>
      <w:r w:rsidRPr="00620031">
        <w:rPr>
          <w:rFonts w:ascii="Arial Narrow" w:hAnsi="Arial Narrow" w:cs="Arial"/>
          <w:sz w:val="24"/>
          <w:szCs w:val="24"/>
          <w:lang w:eastAsia="pl-PL"/>
        </w:rPr>
        <w:t xml:space="preserve"> Ludowy</w:t>
      </w:r>
      <w:r>
        <w:rPr>
          <w:rFonts w:ascii="Arial Narrow" w:hAnsi="Arial Narrow" w:cs="Arial"/>
          <w:sz w:val="24"/>
          <w:szCs w:val="24"/>
          <w:lang w:eastAsia="pl-PL"/>
        </w:rPr>
        <w:t>m</w:t>
      </w:r>
      <w:r w:rsidRPr="00620031">
        <w:rPr>
          <w:rFonts w:ascii="Arial Narrow" w:hAnsi="Arial Narrow" w:cs="Arial"/>
          <w:sz w:val="24"/>
          <w:szCs w:val="24"/>
          <w:lang w:eastAsia="pl-PL"/>
        </w:rPr>
        <w:t xml:space="preserve"> Klub</w:t>
      </w:r>
      <w:r>
        <w:rPr>
          <w:rFonts w:ascii="Arial Narrow" w:hAnsi="Arial Narrow" w:cs="Arial"/>
          <w:sz w:val="24"/>
          <w:szCs w:val="24"/>
          <w:lang w:eastAsia="pl-PL"/>
        </w:rPr>
        <w:t>em</w:t>
      </w:r>
      <w:r w:rsidRPr="00620031">
        <w:rPr>
          <w:rFonts w:ascii="Arial Narrow" w:hAnsi="Arial Narrow" w:cs="Arial"/>
          <w:sz w:val="24"/>
          <w:szCs w:val="24"/>
          <w:lang w:eastAsia="pl-PL"/>
        </w:rPr>
        <w:t xml:space="preserve"> Sportowy</w:t>
      </w:r>
      <w:r>
        <w:rPr>
          <w:rFonts w:ascii="Arial Narrow" w:hAnsi="Arial Narrow" w:cs="Arial"/>
          <w:sz w:val="24"/>
          <w:szCs w:val="24"/>
          <w:lang w:eastAsia="pl-PL"/>
        </w:rPr>
        <w:t>m</w:t>
      </w:r>
      <w:r w:rsidRPr="00620031">
        <w:rPr>
          <w:rFonts w:ascii="Arial Narrow" w:hAnsi="Arial Narrow" w:cs="Arial"/>
          <w:sz w:val="24"/>
          <w:szCs w:val="24"/>
          <w:lang w:eastAsia="pl-PL"/>
        </w:rPr>
        <w:t xml:space="preserve"> „MEDYK” w Ciborzu</w:t>
      </w:r>
      <w:r w:rsidRPr="00AD435F">
        <w:rPr>
          <w:rFonts w:ascii="Arial Narrow" w:hAnsi="Arial Narrow" w:cs="Arial"/>
          <w:sz w:val="24"/>
          <w:szCs w:val="24"/>
          <w:lang w:eastAsia="pl-PL"/>
        </w:rPr>
        <w:t>.</w:t>
      </w:r>
    </w:p>
    <w:p w14:paraId="5D38D836"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68CB7046" w14:textId="77777777" w:rsidR="00C42F69" w:rsidRPr="00C524CA"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bookmarkStart w:id="137" w:name="_Hlk130798240"/>
      <w:r w:rsidRPr="00C524CA">
        <w:rPr>
          <w:rFonts w:ascii="Arial Narrow" w:hAnsi="Arial Narrow" w:cs="Arial"/>
          <w:sz w:val="24"/>
          <w:szCs w:val="24"/>
          <w:lang w:eastAsia="pl-PL"/>
        </w:rPr>
        <w:t>Uchwała Nr L</w:t>
      </w:r>
      <w:r>
        <w:rPr>
          <w:rFonts w:ascii="Arial Narrow" w:hAnsi="Arial Narrow" w:cs="Arial"/>
          <w:sz w:val="24"/>
          <w:szCs w:val="24"/>
          <w:lang w:eastAsia="pl-PL"/>
        </w:rPr>
        <w:t>V</w:t>
      </w:r>
      <w:r w:rsidRPr="00C524CA">
        <w:rPr>
          <w:rFonts w:ascii="Arial Narrow" w:hAnsi="Arial Narrow" w:cs="Arial"/>
          <w:sz w:val="24"/>
          <w:szCs w:val="24"/>
          <w:lang w:eastAsia="pl-PL"/>
        </w:rPr>
        <w:t>/</w:t>
      </w:r>
      <w:r>
        <w:rPr>
          <w:rFonts w:ascii="Arial Narrow" w:hAnsi="Arial Narrow" w:cs="Arial"/>
          <w:sz w:val="24"/>
          <w:szCs w:val="24"/>
          <w:lang w:eastAsia="pl-PL"/>
        </w:rPr>
        <w:t>472</w:t>
      </w:r>
      <w:r w:rsidRPr="00C524CA">
        <w:rPr>
          <w:rFonts w:ascii="Arial Narrow" w:hAnsi="Arial Narrow" w:cs="Arial"/>
          <w:sz w:val="24"/>
          <w:szCs w:val="24"/>
          <w:lang w:eastAsia="pl-PL"/>
        </w:rPr>
        <w:t>/202</w:t>
      </w:r>
      <w:r>
        <w:rPr>
          <w:rFonts w:ascii="Arial Narrow" w:hAnsi="Arial Narrow" w:cs="Arial"/>
          <w:sz w:val="24"/>
          <w:szCs w:val="24"/>
          <w:lang w:eastAsia="pl-PL"/>
        </w:rPr>
        <w:t>3</w:t>
      </w:r>
      <w:r w:rsidRPr="00C524CA">
        <w:rPr>
          <w:rFonts w:ascii="Arial Narrow" w:hAnsi="Arial Narrow" w:cs="Arial"/>
          <w:sz w:val="24"/>
          <w:szCs w:val="24"/>
          <w:lang w:eastAsia="pl-PL"/>
        </w:rPr>
        <w:t xml:space="preserve"> Rady Gminy Skąpe z dnia </w:t>
      </w:r>
      <w:r>
        <w:rPr>
          <w:rFonts w:ascii="Arial Narrow" w:hAnsi="Arial Narrow" w:cs="Arial"/>
          <w:sz w:val="24"/>
          <w:szCs w:val="24"/>
          <w:lang w:eastAsia="pl-PL"/>
        </w:rPr>
        <w:t>14</w:t>
      </w:r>
      <w:r w:rsidRPr="00C524CA">
        <w:rPr>
          <w:rFonts w:ascii="Arial Narrow" w:hAnsi="Arial Narrow" w:cs="Arial"/>
          <w:sz w:val="24"/>
          <w:szCs w:val="24"/>
          <w:lang w:eastAsia="pl-PL"/>
        </w:rPr>
        <w:t xml:space="preserve"> </w:t>
      </w:r>
      <w:r>
        <w:rPr>
          <w:rFonts w:ascii="Arial Narrow" w:hAnsi="Arial Narrow" w:cs="Arial"/>
          <w:sz w:val="24"/>
          <w:szCs w:val="24"/>
          <w:lang w:eastAsia="pl-PL"/>
        </w:rPr>
        <w:t xml:space="preserve">marca </w:t>
      </w:r>
      <w:r w:rsidRPr="00C524CA">
        <w:rPr>
          <w:rFonts w:ascii="Arial Narrow" w:hAnsi="Arial Narrow" w:cs="Arial"/>
          <w:sz w:val="24"/>
          <w:szCs w:val="24"/>
          <w:lang w:eastAsia="pl-PL"/>
        </w:rPr>
        <w:t>202</w:t>
      </w:r>
      <w:r>
        <w:rPr>
          <w:rFonts w:ascii="Arial Narrow" w:hAnsi="Arial Narrow" w:cs="Arial"/>
          <w:sz w:val="24"/>
          <w:szCs w:val="24"/>
          <w:lang w:eastAsia="pl-PL"/>
        </w:rPr>
        <w:t>3</w:t>
      </w:r>
      <w:r w:rsidRPr="00C524CA">
        <w:rPr>
          <w:rFonts w:ascii="Arial Narrow" w:hAnsi="Arial Narrow" w:cs="Arial"/>
          <w:sz w:val="24"/>
          <w:szCs w:val="24"/>
          <w:lang w:eastAsia="pl-PL"/>
        </w:rPr>
        <w:t xml:space="preserve"> r.  w sprawie </w:t>
      </w:r>
      <w:r w:rsidRPr="009A3F80">
        <w:rPr>
          <w:rFonts w:ascii="Arial Narrow" w:hAnsi="Arial Narrow" w:cs="Arial"/>
          <w:sz w:val="24"/>
          <w:szCs w:val="24"/>
          <w:lang w:eastAsia="pl-PL"/>
        </w:rPr>
        <w:t>wyrażenia zgody na zawarcie kolejnych umów dzierżawy części gruntu 333/119 i 333/68 m. Cibórz, obręb Międzylesie w trybie bezprzetargowym na czas nieoznaczony</w:t>
      </w:r>
      <w:r w:rsidRPr="00C524CA">
        <w:rPr>
          <w:rFonts w:ascii="Arial Narrow" w:hAnsi="Arial Narrow" w:cs="Arial"/>
          <w:sz w:val="24"/>
          <w:szCs w:val="24"/>
          <w:lang w:eastAsia="pl-PL"/>
        </w:rPr>
        <w:t>.</w:t>
      </w:r>
    </w:p>
    <w:p w14:paraId="5F9F1368"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C524CA">
        <w:rPr>
          <w:rFonts w:ascii="Arial Narrow" w:hAnsi="Arial Narrow" w:cs="Arial"/>
          <w:sz w:val="24"/>
          <w:szCs w:val="24"/>
          <w:lang w:eastAsia="pl-PL"/>
        </w:rPr>
        <w:t>Niniejszą uchwałą Rada Gminy udzieliła 95% bonifikaty od ceny sprzedaży lokalu mieszkalnego wraz z</w:t>
      </w:r>
      <w:r>
        <w:rPr>
          <w:rFonts w:ascii="Arial Narrow" w:hAnsi="Arial Narrow" w:cs="Arial"/>
          <w:sz w:val="24"/>
          <w:szCs w:val="24"/>
          <w:lang w:eastAsia="pl-PL"/>
        </w:rPr>
        <w:t> </w:t>
      </w:r>
      <w:r w:rsidRPr="00C524CA">
        <w:rPr>
          <w:rFonts w:ascii="Arial Narrow" w:hAnsi="Arial Narrow" w:cs="Arial"/>
          <w:sz w:val="24"/>
          <w:szCs w:val="24"/>
          <w:lang w:eastAsia="pl-PL"/>
        </w:rPr>
        <w:t>udziałem w gruncie zbywanego na rzecz najemcy w trybie bezprzetargowym, położonego w</w:t>
      </w:r>
      <w:r>
        <w:rPr>
          <w:rFonts w:ascii="Arial Narrow" w:hAnsi="Arial Narrow" w:cs="Arial"/>
          <w:sz w:val="24"/>
          <w:szCs w:val="24"/>
          <w:lang w:eastAsia="pl-PL"/>
        </w:rPr>
        <w:t> </w:t>
      </w:r>
      <w:r w:rsidRPr="00C524CA">
        <w:rPr>
          <w:rFonts w:ascii="Arial Narrow" w:hAnsi="Arial Narrow" w:cs="Arial"/>
          <w:sz w:val="24"/>
          <w:szCs w:val="24"/>
          <w:lang w:eastAsia="pl-PL"/>
        </w:rPr>
        <w:t xml:space="preserve">miejscowości </w:t>
      </w:r>
      <w:r>
        <w:rPr>
          <w:rFonts w:ascii="Arial Narrow" w:hAnsi="Arial Narrow" w:cs="Arial"/>
          <w:sz w:val="24"/>
          <w:szCs w:val="24"/>
          <w:lang w:eastAsia="pl-PL"/>
        </w:rPr>
        <w:t>Cibórz</w:t>
      </w:r>
      <w:r w:rsidRPr="00C524CA">
        <w:rPr>
          <w:rFonts w:ascii="Arial Narrow" w:hAnsi="Arial Narrow" w:cs="Arial"/>
          <w:sz w:val="24"/>
          <w:szCs w:val="24"/>
          <w:lang w:eastAsia="pl-PL"/>
        </w:rPr>
        <w:t>.</w:t>
      </w:r>
    </w:p>
    <w:p w14:paraId="74B85EC9"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bookmarkEnd w:id="137"/>
    <w:p w14:paraId="60193556" w14:textId="77777777" w:rsidR="00C42F69" w:rsidRPr="00AD451D" w:rsidRDefault="00C42F69">
      <w:pPr>
        <w:pStyle w:val="Akapitzlist"/>
        <w:numPr>
          <w:ilvl w:val="0"/>
          <w:numId w:val="16"/>
        </w:numPr>
        <w:spacing w:after="0" w:line="240" w:lineRule="auto"/>
        <w:jc w:val="both"/>
        <w:rPr>
          <w:rFonts w:ascii="Arial Narrow" w:hAnsi="Arial Narrow" w:cs="Arial"/>
          <w:sz w:val="24"/>
          <w:szCs w:val="24"/>
          <w:lang w:eastAsia="pl-PL"/>
        </w:rPr>
      </w:pPr>
      <w:r w:rsidRPr="00AD451D">
        <w:rPr>
          <w:rFonts w:ascii="Arial Narrow" w:hAnsi="Arial Narrow" w:cs="Arial"/>
          <w:sz w:val="24"/>
          <w:szCs w:val="24"/>
          <w:lang w:eastAsia="pl-PL"/>
        </w:rPr>
        <w:t>Uchwała Nr LV/473/2023 Rady Gminy Skąpe z dnia 14 marca 2023 r.  w sprawie wyrażenia zgody na udzielenie bonifikaty od ceny sprzedaży lokalu mieszkalnego zbywanego na rzecz najemcy.</w:t>
      </w:r>
    </w:p>
    <w:p w14:paraId="422008DF"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C524CA">
        <w:rPr>
          <w:rFonts w:ascii="Arial Narrow" w:hAnsi="Arial Narrow" w:cs="Arial"/>
          <w:sz w:val="24"/>
          <w:szCs w:val="24"/>
          <w:lang w:eastAsia="pl-PL"/>
        </w:rPr>
        <w:lastRenderedPageBreak/>
        <w:t>Niniejszą uchwałą Rada Gminy udzieliła 95% bonifikaty od ceny sprzedaży lokalu mieszkalnego wraz z</w:t>
      </w:r>
      <w:r>
        <w:rPr>
          <w:rFonts w:ascii="Arial Narrow" w:hAnsi="Arial Narrow" w:cs="Arial"/>
          <w:sz w:val="24"/>
          <w:szCs w:val="24"/>
          <w:lang w:eastAsia="pl-PL"/>
        </w:rPr>
        <w:t> </w:t>
      </w:r>
      <w:r w:rsidRPr="00C524CA">
        <w:rPr>
          <w:rFonts w:ascii="Arial Narrow" w:hAnsi="Arial Narrow" w:cs="Arial"/>
          <w:sz w:val="24"/>
          <w:szCs w:val="24"/>
          <w:lang w:eastAsia="pl-PL"/>
        </w:rPr>
        <w:t>udziałem w gruncie zbywanego na rzecz najemcy w trybie bezprzetargowym, położonego w</w:t>
      </w:r>
      <w:r>
        <w:rPr>
          <w:rFonts w:ascii="Arial Narrow" w:hAnsi="Arial Narrow" w:cs="Arial"/>
          <w:sz w:val="24"/>
          <w:szCs w:val="24"/>
          <w:lang w:eastAsia="pl-PL"/>
        </w:rPr>
        <w:t> </w:t>
      </w:r>
      <w:r w:rsidRPr="00C524CA">
        <w:rPr>
          <w:rFonts w:ascii="Arial Narrow" w:hAnsi="Arial Narrow" w:cs="Arial"/>
          <w:sz w:val="24"/>
          <w:szCs w:val="24"/>
          <w:lang w:eastAsia="pl-PL"/>
        </w:rPr>
        <w:t xml:space="preserve">miejscowości </w:t>
      </w:r>
      <w:r>
        <w:rPr>
          <w:rFonts w:ascii="Arial Narrow" w:hAnsi="Arial Narrow" w:cs="Arial"/>
          <w:sz w:val="24"/>
          <w:szCs w:val="24"/>
          <w:lang w:eastAsia="pl-PL"/>
        </w:rPr>
        <w:t>Cibórz</w:t>
      </w:r>
      <w:r w:rsidRPr="00C524CA">
        <w:rPr>
          <w:rFonts w:ascii="Arial Narrow" w:hAnsi="Arial Narrow" w:cs="Arial"/>
          <w:sz w:val="24"/>
          <w:szCs w:val="24"/>
          <w:lang w:eastAsia="pl-PL"/>
        </w:rPr>
        <w:t>.</w:t>
      </w:r>
    </w:p>
    <w:p w14:paraId="62012AAD" w14:textId="77777777" w:rsidR="00C42F69" w:rsidRPr="00C524CA"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61CF1C9E"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AD451D">
        <w:rPr>
          <w:rFonts w:ascii="Arial Narrow" w:hAnsi="Arial Narrow" w:cs="Arial"/>
          <w:sz w:val="24"/>
          <w:szCs w:val="24"/>
          <w:lang w:eastAsia="pl-PL"/>
        </w:rPr>
        <w:t>Uchwała Nr LV/47</w:t>
      </w:r>
      <w:r>
        <w:rPr>
          <w:rFonts w:ascii="Arial Narrow" w:hAnsi="Arial Narrow" w:cs="Arial"/>
          <w:sz w:val="24"/>
          <w:szCs w:val="24"/>
          <w:lang w:eastAsia="pl-PL"/>
        </w:rPr>
        <w:t>6</w:t>
      </w:r>
      <w:r w:rsidRPr="00AD451D">
        <w:rPr>
          <w:rFonts w:ascii="Arial Narrow" w:hAnsi="Arial Narrow" w:cs="Arial"/>
          <w:sz w:val="24"/>
          <w:szCs w:val="24"/>
          <w:lang w:eastAsia="pl-PL"/>
        </w:rPr>
        <w:t>/2023 Rady Gminy Skąpe z dnia 14 marca 2023 r.  w sprawie wyrażenia zgody na udzielenie bonifikaty od ceny sprzedaży lokalu mieszkalnego zbywanego na rzecz najemcy</w:t>
      </w:r>
    </w:p>
    <w:p w14:paraId="6189B735" w14:textId="77777777" w:rsidR="00C42F69" w:rsidRPr="00AD451D"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AD451D">
        <w:rPr>
          <w:rFonts w:ascii="Arial Narrow" w:hAnsi="Arial Narrow" w:cs="Arial"/>
          <w:sz w:val="24"/>
          <w:szCs w:val="24"/>
          <w:lang w:eastAsia="pl-PL"/>
        </w:rPr>
        <w:t>Niniejszą uchwałą Rada Gminy udzieliła 95% bonifikaty od ceny sprzedaży lokalu mieszkalnego wraz z</w:t>
      </w:r>
      <w:r>
        <w:rPr>
          <w:rFonts w:ascii="Arial Narrow" w:hAnsi="Arial Narrow" w:cs="Arial"/>
          <w:sz w:val="24"/>
          <w:szCs w:val="24"/>
          <w:lang w:eastAsia="pl-PL"/>
        </w:rPr>
        <w:t> </w:t>
      </w:r>
      <w:r w:rsidRPr="00AD451D">
        <w:rPr>
          <w:rFonts w:ascii="Arial Narrow" w:hAnsi="Arial Narrow" w:cs="Arial"/>
          <w:sz w:val="24"/>
          <w:szCs w:val="24"/>
          <w:lang w:eastAsia="pl-PL"/>
        </w:rPr>
        <w:t>udziałem w gruncie zbywanego na rzecz najemcy w trybie bezprzetargowym, położonego w</w:t>
      </w:r>
      <w:r>
        <w:rPr>
          <w:rFonts w:ascii="Arial Narrow" w:hAnsi="Arial Narrow" w:cs="Arial"/>
          <w:sz w:val="24"/>
          <w:szCs w:val="24"/>
          <w:lang w:eastAsia="pl-PL"/>
        </w:rPr>
        <w:t> </w:t>
      </w:r>
      <w:r w:rsidRPr="00AD451D">
        <w:rPr>
          <w:rFonts w:ascii="Arial Narrow" w:hAnsi="Arial Narrow" w:cs="Arial"/>
          <w:sz w:val="24"/>
          <w:szCs w:val="24"/>
          <w:lang w:eastAsia="pl-PL"/>
        </w:rPr>
        <w:t xml:space="preserve">miejscowości </w:t>
      </w:r>
      <w:r>
        <w:rPr>
          <w:rFonts w:ascii="Arial Narrow" w:hAnsi="Arial Narrow" w:cs="Arial"/>
          <w:sz w:val="24"/>
          <w:szCs w:val="24"/>
          <w:lang w:eastAsia="pl-PL"/>
        </w:rPr>
        <w:t>Międzylesie</w:t>
      </w:r>
      <w:r w:rsidRPr="00AD451D">
        <w:rPr>
          <w:rFonts w:ascii="Arial Narrow" w:hAnsi="Arial Narrow" w:cs="Arial"/>
          <w:sz w:val="24"/>
          <w:szCs w:val="24"/>
          <w:lang w:eastAsia="pl-PL"/>
        </w:rPr>
        <w:t>.</w:t>
      </w:r>
    </w:p>
    <w:p w14:paraId="7B4655F9"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545D3CF9"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bookmarkStart w:id="138" w:name="_Hlk132353467"/>
      <w:r>
        <w:rPr>
          <w:rFonts w:ascii="Arial Narrow" w:hAnsi="Arial Narrow" w:cs="Arial"/>
          <w:sz w:val="24"/>
          <w:szCs w:val="24"/>
          <w:lang w:eastAsia="pl-PL"/>
        </w:rPr>
        <w:t xml:space="preserve">Uchwała Nr </w:t>
      </w:r>
      <w:bookmarkEnd w:id="138"/>
      <w:r w:rsidRPr="00AD451D">
        <w:rPr>
          <w:rFonts w:ascii="Arial Narrow" w:hAnsi="Arial Narrow" w:cs="Arial"/>
          <w:sz w:val="24"/>
          <w:szCs w:val="24"/>
          <w:lang w:eastAsia="pl-PL"/>
        </w:rPr>
        <w:t>LV/47</w:t>
      </w:r>
      <w:r>
        <w:rPr>
          <w:rFonts w:ascii="Arial Narrow" w:hAnsi="Arial Narrow" w:cs="Arial"/>
          <w:sz w:val="24"/>
          <w:szCs w:val="24"/>
          <w:lang w:eastAsia="pl-PL"/>
        </w:rPr>
        <w:t>7</w:t>
      </w:r>
      <w:r w:rsidRPr="00AD451D">
        <w:rPr>
          <w:rFonts w:ascii="Arial Narrow" w:hAnsi="Arial Narrow" w:cs="Arial"/>
          <w:sz w:val="24"/>
          <w:szCs w:val="24"/>
          <w:lang w:eastAsia="pl-PL"/>
        </w:rPr>
        <w:t>/2023 Rady Gminy Skąpe z dnia 14 marca 2023 r.  o zmianie uchwały w</w:t>
      </w:r>
      <w:r>
        <w:rPr>
          <w:rFonts w:ascii="Arial Narrow" w:hAnsi="Arial Narrow" w:cs="Arial"/>
          <w:sz w:val="24"/>
          <w:szCs w:val="24"/>
          <w:lang w:eastAsia="pl-PL"/>
        </w:rPr>
        <w:t> </w:t>
      </w:r>
      <w:r w:rsidRPr="00AD451D">
        <w:rPr>
          <w:rFonts w:ascii="Arial Narrow" w:hAnsi="Arial Narrow" w:cs="Arial"/>
          <w:sz w:val="24"/>
          <w:szCs w:val="24"/>
          <w:lang w:eastAsia="pl-PL"/>
        </w:rPr>
        <w:t>sprawie wyrażenia zgody na zawarcie umów najmu i dzierżawy w trybie bezprzetargowym na czas nieokreślony</w:t>
      </w:r>
      <w:r>
        <w:rPr>
          <w:rFonts w:ascii="Arial Narrow" w:hAnsi="Arial Narrow" w:cs="Arial"/>
          <w:sz w:val="24"/>
          <w:szCs w:val="24"/>
          <w:lang w:eastAsia="pl-PL"/>
        </w:rPr>
        <w:t>.</w:t>
      </w:r>
    </w:p>
    <w:p w14:paraId="17F8FEB1"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bookmarkStart w:id="139" w:name="_Hlk162947338"/>
      <w:r>
        <w:rPr>
          <w:rFonts w:ascii="Arial Narrow" w:hAnsi="Arial Narrow" w:cs="Arial"/>
          <w:sz w:val="24"/>
          <w:szCs w:val="24"/>
          <w:lang w:eastAsia="pl-PL"/>
        </w:rPr>
        <w:t>Niniejszej uchwałą Rada Gminy dokonała zmiany  numeracji garażu przeznaczonego do wynajmu</w:t>
      </w:r>
      <w:r w:rsidRPr="00427E61">
        <w:rPr>
          <w:rFonts w:ascii="Arial Narrow" w:hAnsi="Arial Narrow" w:cs="Arial"/>
          <w:sz w:val="24"/>
          <w:szCs w:val="24"/>
          <w:lang w:eastAsia="pl-PL"/>
        </w:rPr>
        <w:t>.</w:t>
      </w:r>
    </w:p>
    <w:bookmarkEnd w:id="139"/>
    <w:p w14:paraId="464F84CC"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73A65E4C"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Uchwała Nr LVI/479</w:t>
      </w:r>
      <w:r w:rsidRPr="00427E61">
        <w:rPr>
          <w:rFonts w:ascii="Arial Narrow" w:hAnsi="Arial Narrow" w:cs="Arial"/>
          <w:sz w:val="24"/>
          <w:szCs w:val="24"/>
          <w:lang w:eastAsia="pl-PL"/>
        </w:rPr>
        <w:t>/202</w:t>
      </w:r>
      <w:r>
        <w:rPr>
          <w:rFonts w:ascii="Arial Narrow" w:hAnsi="Arial Narrow" w:cs="Arial"/>
          <w:sz w:val="24"/>
          <w:szCs w:val="24"/>
          <w:lang w:eastAsia="pl-PL"/>
        </w:rPr>
        <w:t>3</w:t>
      </w:r>
      <w:r w:rsidRPr="00427E61">
        <w:rPr>
          <w:rFonts w:ascii="Arial Narrow" w:hAnsi="Arial Narrow" w:cs="Arial"/>
          <w:sz w:val="24"/>
          <w:szCs w:val="24"/>
          <w:lang w:eastAsia="pl-PL"/>
        </w:rPr>
        <w:t xml:space="preserve"> </w:t>
      </w:r>
      <w:r>
        <w:rPr>
          <w:rFonts w:ascii="Arial Narrow" w:hAnsi="Arial Narrow" w:cs="Arial"/>
          <w:sz w:val="24"/>
          <w:szCs w:val="24"/>
          <w:lang w:eastAsia="pl-PL"/>
        </w:rPr>
        <w:t xml:space="preserve">Rady Gminy Skąpe </w:t>
      </w:r>
      <w:r w:rsidRPr="00427E61">
        <w:rPr>
          <w:rFonts w:ascii="Arial Narrow" w:hAnsi="Arial Narrow" w:cs="Arial"/>
          <w:sz w:val="24"/>
          <w:szCs w:val="24"/>
          <w:lang w:eastAsia="pl-PL"/>
        </w:rPr>
        <w:t xml:space="preserve">z dnia </w:t>
      </w:r>
      <w:r>
        <w:rPr>
          <w:rFonts w:ascii="Arial Narrow" w:hAnsi="Arial Narrow" w:cs="Arial"/>
          <w:sz w:val="24"/>
          <w:szCs w:val="24"/>
          <w:lang w:eastAsia="pl-PL"/>
        </w:rPr>
        <w:t>25</w:t>
      </w:r>
      <w:r w:rsidRPr="00427E61">
        <w:rPr>
          <w:rFonts w:ascii="Arial Narrow" w:hAnsi="Arial Narrow" w:cs="Arial"/>
          <w:sz w:val="24"/>
          <w:szCs w:val="24"/>
          <w:lang w:eastAsia="pl-PL"/>
        </w:rPr>
        <w:t xml:space="preserve"> </w:t>
      </w:r>
      <w:r>
        <w:rPr>
          <w:rFonts w:ascii="Arial Narrow" w:hAnsi="Arial Narrow" w:cs="Arial"/>
          <w:sz w:val="24"/>
          <w:szCs w:val="24"/>
          <w:lang w:eastAsia="pl-PL"/>
        </w:rPr>
        <w:t xml:space="preserve">kwietnia </w:t>
      </w:r>
      <w:r w:rsidRPr="00427E61">
        <w:rPr>
          <w:rFonts w:ascii="Arial Narrow" w:hAnsi="Arial Narrow" w:cs="Arial"/>
          <w:sz w:val="24"/>
          <w:szCs w:val="24"/>
          <w:lang w:eastAsia="pl-PL"/>
        </w:rPr>
        <w:t>202</w:t>
      </w:r>
      <w:r>
        <w:rPr>
          <w:rFonts w:ascii="Arial Narrow" w:hAnsi="Arial Narrow" w:cs="Arial"/>
          <w:sz w:val="24"/>
          <w:szCs w:val="24"/>
          <w:lang w:eastAsia="pl-PL"/>
        </w:rPr>
        <w:t>3</w:t>
      </w:r>
      <w:r w:rsidRPr="00427E61">
        <w:rPr>
          <w:rFonts w:ascii="Arial Narrow" w:hAnsi="Arial Narrow" w:cs="Arial"/>
          <w:sz w:val="24"/>
          <w:szCs w:val="24"/>
          <w:lang w:eastAsia="pl-PL"/>
        </w:rPr>
        <w:t xml:space="preserve"> r. w sprawie</w:t>
      </w:r>
      <w:r w:rsidRPr="00C00BC8">
        <w:rPr>
          <w:rFonts w:ascii="Arial Narrow" w:hAnsi="Arial Narrow" w:cs="Arial"/>
          <w:sz w:val="24"/>
          <w:szCs w:val="24"/>
          <w:lang w:eastAsia="pl-PL"/>
        </w:rPr>
        <w:t xml:space="preserve"> </w:t>
      </w:r>
      <w:r w:rsidRPr="00E52BE5">
        <w:rPr>
          <w:rFonts w:ascii="Arial Narrow" w:hAnsi="Arial Narrow" w:cs="Arial"/>
          <w:sz w:val="24"/>
          <w:szCs w:val="24"/>
          <w:lang w:eastAsia="pl-PL"/>
        </w:rPr>
        <w:t>wyrażenia zgody na zawarcie umów dzierżawy i najmu w trybie bezprzetargowym na czas nieoznaczony</w:t>
      </w:r>
    </w:p>
    <w:p w14:paraId="507C81CB"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D34668">
        <w:rPr>
          <w:rFonts w:ascii="Arial Narrow" w:hAnsi="Arial Narrow" w:cs="Arial"/>
          <w:sz w:val="24"/>
          <w:szCs w:val="24"/>
          <w:lang w:eastAsia="pl-PL"/>
        </w:rPr>
        <w:t>Uchwała dotyczy zawarci</w:t>
      </w:r>
      <w:r>
        <w:rPr>
          <w:rFonts w:ascii="Arial Narrow" w:hAnsi="Arial Narrow" w:cs="Arial"/>
          <w:sz w:val="24"/>
          <w:szCs w:val="24"/>
          <w:lang w:eastAsia="pl-PL"/>
        </w:rPr>
        <w:t>a</w:t>
      </w:r>
      <w:r w:rsidRPr="00D34668">
        <w:rPr>
          <w:rFonts w:ascii="Arial Narrow" w:hAnsi="Arial Narrow" w:cs="Arial"/>
          <w:sz w:val="24"/>
          <w:szCs w:val="24"/>
          <w:lang w:eastAsia="pl-PL"/>
        </w:rPr>
        <w:t xml:space="preserve"> kolejnych umów dzierżaw </w:t>
      </w:r>
      <w:r>
        <w:rPr>
          <w:rFonts w:ascii="Arial Narrow" w:hAnsi="Arial Narrow" w:cs="Arial"/>
          <w:sz w:val="24"/>
          <w:szCs w:val="24"/>
          <w:lang w:eastAsia="pl-PL"/>
        </w:rPr>
        <w:t xml:space="preserve">i najmów dot. </w:t>
      </w:r>
      <w:r w:rsidRPr="00D34668">
        <w:rPr>
          <w:rFonts w:ascii="Arial Narrow" w:hAnsi="Arial Narrow" w:cs="Arial"/>
          <w:sz w:val="24"/>
          <w:szCs w:val="24"/>
          <w:lang w:eastAsia="pl-PL"/>
        </w:rPr>
        <w:t>części grunt</w:t>
      </w:r>
      <w:r>
        <w:rPr>
          <w:rFonts w:ascii="Arial Narrow" w:hAnsi="Arial Narrow" w:cs="Arial"/>
          <w:sz w:val="24"/>
          <w:szCs w:val="24"/>
          <w:lang w:eastAsia="pl-PL"/>
        </w:rPr>
        <w:t xml:space="preserve">ów, pomieszczeń użytkowych i garażowych w </w:t>
      </w:r>
      <w:r w:rsidRPr="00D34668">
        <w:rPr>
          <w:rFonts w:ascii="Arial Narrow" w:hAnsi="Arial Narrow" w:cs="Arial"/>
          <w:sz w:val="24"/>
          <w:szCs w:val="24"/>
          <w:lang w:eastAsia="pl-PL"/>
        </w:rPr>
        <w:t>m. Cibórz</w:t>
      </w:r>
      <w:r>
        <w:rPr>
          <w:rFonts w:ascii="Arial Narrow" w:hAnsi="Arial Narrow" w:cs="Arial"/>
          <w:sz w:val="24"/>
          <w:szCs w:val="24"/>
          <w:lang w:eastAsia="pl-PL"/>
        </w:rPr>
        <w:t xml:space="preserve">, </w:t>
      </w:r>
    </w:p>
    <w:p w14:paraId="538C3012"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441D0EE3"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bookmarkStart w:id="140" w:name="_Hlk132355069"/>
      <w:r w:rsidRPr="00D34668">
        <w:rPr>
          <w:rFonts w:ascii="Arial Narrow" w:hAnsi="Arial Narrow" w:cs="Arial"/>
          <w:sz w:val="24"/>
          <w:szCs w:val="24"/>
          <w:lang w:eastAsia="pl-PL"/>
        </w:rPr>
        <w:t>Uchwała Nr LVI/4</w:t>
      </w:r>
      <w:r>
        <w:rPr>
          <w:rFonts w:ascii="Arial Narrow" w:hAnsi="Arial Narrow" w:cs="Arial"/>
          <w:sz w:val="24"/>
          <w:szCs w:val="24"/>
          <w:lang w:eastAsia="pl-PL"/>
        </w:rPr>
        <w:t>84</w:t>
      </w:r>
      <w:r w:rsidRPr="00D34668">
        <w:rPr>
          <w:rFonts w:ascii="Arial Narrow" w:hAnsi="Arial Narrow" w:cs="Arial"/>
          <w:sz w:val="24"/>
          <w:szCs w:val="24"/>
          <w:lang w:eastAsia="pl-PL"/>
        </w:rPr>
        <w:t>/202</w:t>
      </w:r>
      <w:r>
        <w:rPr>
          <w:rFonts w:ascii="Arial Narrow" w:hAnsi="Arial Narrow" w:cs="Arial"/>
          <w:sz w:val="24"/>
          <w:szCs w:val="24"/>
          <w:lang w:eastAsia="pl-PL"/>
        </w:rPr>
        <w:t>3</w:t>
      </w:r>
      <w:r w:rsidRPr="00D34668">
        <w:rPr>
          <w:rFonts w:ascii="Arial Narrow" w:hAnsi="Arial Narrow" w:cs="Arial"/>
          <w:sz w:val="24"/>
          <w:szCs w:val="24"/>
          <w:lang w:eastAsia="pl-PL"/>
        </w:rPr>
        <w:t xml:space="preserve"> Rady Gminy Skąpe z dnia </w:t>
      </w:r>
      <w:r>
        <w:rPr>
          <w:rFonts w:ascii="Arial Narrow" w:hAnsi="Arial Narrow" w:cs="Arial"/>
          <w:sz w:val="24"/>
          <w:szCs w:val="24"/>
          <w:lang w:eastAsia="pl-PL"/>
        </w:rPr>
        <w:t>25</w:t>
      </w:r>
      <w:r w:rsidRPr="00D34668">
        <w:rPr>
          <w:rFonts w:ascii="Arial Narrow" w:hAnsi="Arial Narrow" w:cs="Arial"/>
          <w:sz w:val="24"/>
          <w:szCs w:val="24"/>
          <w:lang w:eastAsia="pl-PL"/>
        </w:rPr>
        <w:t xml:space="preserve"> </w:t>
      </w:r>
      <w:r>
        <w:rPr>
          <w:rFonts w:ascii="Arial Narrow" w:hAnsi="Arial Narrow" w:cs="Arial"/>
          <w:sz w:val="24"/>
          <w:szCs w:val="24"/>
          <w:lang w:eastAsia="pl-PL"/>
        </w:rPr>
        <w:t xml:space="preserve">kwietnia </w:t>
      </w:r>
      <w:r w:rsidRPr="00D34668">
        <w:rPr>
          <w:rFonts w:ascii="Arial Narrow" w:hAnsi="Arial Narrow" w:cs="Arial"/>
          <w:sz w:val="24"/>
          <w:szCs w:val="24"/>
          <w:lang w:eastAsia="pl-PL"/>
        </w:rPr>
        <w:t>202</w:t>
      </w:r>
      <w:r>
        <w:rPr>
          <w:rFonts w:ascii="Arial Narrow" w:hAnsi="Arial Narrow" w:cs="Arial"/>
          <w:sz w:val="24"/>
          <w:szCs w:val="24"/>
          <w:lang w:eastAsia="pl-PL"/>
        </w:rPr>
        <w:t>3</w:t>
      </w:r>
      <w:r w:rsidRPr="00D34668">
        <w:rPr>
          <w:rFonts w:ascii="Arial Narrow" w:hAnsi="Arial Narrow" w:cs="Arial"/>
          <w:sz w:val="24"/>
          <w:szCs w:val="24"/>
          <w:lang w:eastAsia="pl-PL"/>
        </w:rPr>
        <w:t xml:space="preserve"> r. w sprawie </w:t>
      </w:r>
      <w:bookmarkEnd w:id="140"/>
      <w:r w:rsidRPr="00DE456E">
        <w:rPr>
          <w:rFonts w:ascii="Arial Narrow" w:hAnsi="Arial Narrow" w:cs="Arial"/>
          <w:sz w:val="24"/>
          <w:szCs w:val="24"/>
          <w:lang w:eastAsia="pl-PL"/>
        </w:rPr>
        <w:t>wyrażenia zgody na nieodpłatne nabycie do zasobów mienia gminnego nieruchomości stanowiącej własność Skarbu Państwa, której dysponentem jest Krajowy Ośrodek Wsparcia Rolnictwa</w:t>
      </w:r>
      <w:r>
        <w:rPr>
          <w:rFonts w:ascii="Arial Narrow" w:hAnsi="Arial Narrow" w:cs="Arial"/>
          <w:sz w:val="24"/>
          <w:szCs w:val="24"/>
          <w:lang w:eastAsia="pl-PL"/>
        </w:rPr>
        <w:t>.</w:t>
      </w:r>
    </w:p>
    <w:p w14:paraId="29D0E6F8" w14:textId="77777777" w:rsidR="00C42F69" w:rsidRPr="00DE456E"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DE456E">
        <w:rPr>
          <w:rFonts w:ascii="Arial Narrow" w:hAnsi="Arial Narrow" w:cs="Arial"/>
          <w:sz w:val="24"/>
          <w:szCs w:val="24"/>
          <w:lang w:eastAsia="pl-PL"/>
        </w:rPr>
        <w:t xml:space="preserve">Przedmiotowa nieruchomość </w:t>
      </w:r>
      <w:r>
        <w:rPr>
          <w:rFonts w:ascii="Arial Narrow" w:hAnsi="Arial Narrow" w:cs="Arial"/>
          <w:sz w:val="24"/>
          <w:szCs w:val="24"/>
          <w:lang w:eastAsia="pl-PL"/>
        </w:rPr>
        <w:t xml:space="preserve">tj. </w:t>
      </w:r>
      <w:r w:rsidRPr="00DE456E">
        <w:rPr>
          <w:rFonts w:ascii="Arial Narrow" w:hAnsi="Arial Narrow" w:cs="Arial"/>
          <w:sz w:val="24"/>
          <w:szCs w:val="24"/>
          <w:lang w:eastAsia="pl-PL"/>
        </w:rPr>
        <w:t>działk</w:t>
      </w:r>
      <w:r>
        <w:rPr>
          <w:rFonts w:ascii="Arial Narrow" w:hAnsi="Arial Narrow" w:cs="Arial"/>
          <w:sz w:val="24"/>
          <w:szCs w:val="24"/>
          <w:lang w:eastAsia="pl-PL"/>
        </w:rPr>
        <w:t>a</w:t>
      </w:r>
      <w:r w:rsidRPr="00DE456E">
        <w:rPr>
          <w:rFonts w:ascii="Arial Narrow" w:hAnsi="Arial Narrow" w:cs="Arial"/>
          <w:sz w:val="24"/>
          <w:szCs w:val="24"/>
          <w:lang w:eastAsia="pl-PL"/>
        </w:rPr>
        <w:t xml:space="preserve"> nr </w:t>
      </w:r>
      <w:proofErr w:type="spellStart"/>
      <w:r w:rsidRPr="00DE456E">
        <w:rPr>
          <w:rFonts w:ascii="Arial Narrow" w:hAnsi="Arial Narrow" w:cs="Arial"/>
          <w:sz w:val="24"/>
          <w:szCs w:val="24"/>
          <w:lang w:eastAsia="pl-PL"/>
        </w:rPr>
        <w:t>ewid</w:t>
      </w:r>
      <w:proofErr w:type="spellEnd"/>
      <w:r w:rsidRPr="00DE456E">
        <w:rPr>
          <w:rFonts w:ascii="Arial Narrow" w:hAnsi="Arial Narrow" w:cs="Arial"/>
          <w:sz w:val="24"/>
          <w:szCs w:val="24"/>
          <w:lang w:eastAsia="pl-PL"/>
        </w:rPr>
        <w:t>. 364 obręb Borów zosta</w:t>
      </w:r>
      <w:r>
        <w:rPr>
          <w:rFonts w:ascii="Arial Narrow" w:hAnsi="Arial Narrow" w:cs="Arial"/>
          <w:sz w:val="24"/>
          <w:szCs w:val="24"/>
          <w:lang w:eastAsia="pl-PL"/>
        </w:rPr>
        <w:t>ła</w:t>
      </w:r>
      <w:r w:rsidRPr="00DE456E">
        <w:rPr>
          <w:rFonts w:ascii="Arial Narrow" w:hAnsi="Arial Narrow" w:cs="Arial"/>
          <w:sz w:val="24"/>
          <w:szCs w:val="24"/>
          <w:lang w:eastAsia="pl-PL"/>
        </w:rPr>
        <w:t xml:space="preserve"> przejęta na cel związany z</w:t>
      </w:r>
      <w:r>
        <w:rPr>
          <w:rFonts w:ascii="Arial Narrow" w:hAnsi="Arial Narrow" w:cs="Arial"/>
          <w:sz w:val="24"/>
          <w:szCs w:val="24"/>
          <w:lang w:eastAsia="pl-PL"/>
        </w:rPr>
        <w:t> </w:t>
      </w:r>
      <w:r w:rsidRPr="00DE456E">
        <w:rPr>
          <w:rFonts w:ascii="Arial Narrow" w:hAnsi="Arial Narrow" w:cs="Arial"/>
          <w:sz w:val="24"/>
          <w:szCs w:val="24"/>
          <w:lang w:eastAsia="pl-PL"/>
        </w:rPr>
        <w:t>realizacją inwestycji infrastrukturalnych służących wykonywaniu zadań jednostki samorządowej. Rada Gminy wyraziła zgodę na</w:t>
      </w:r>
      <w:r>
        <w:rPr>
          <w:rFonts w:ascii="Arial Narrow" w:hAnsi="Arial Narrow" w:cs="Arial"/>
          <w:sz w:val="24"/>
          <w:szCs w:val="24"/>
          <w:lang w:eastAsia="pl-PL"/>
        </w:rPr>
        <w:t xml:space="preserve"> jej</w:t>
      </w:r>
      <w:r w:rsidRPr="00DE456E">
        <w:rPr>
          <w:rFonts w:ascii="Arial Narrow" w:hAnsi="Arial Narrow" w:cs="Arial"/>
          <w:sz w:val="24"/>
          <w:szCs w:val="24"/>
          <w:lang w:eastAsia="pl-PL"/>
        </w:rPr>
        <w:t xml:space="preserve"> nieodpłatne przekazanie z zasobów KOWR na rzecz Gminy Skąpe.</w:t>
      </w:r>
    </w:p>
    <w:p w14:paraId="4E397D07"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0E7E5395"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405CAB">
        <w:rPr>
          <w:rFonts w:ascii="Arial Narrow" w:hAnsi="Arial Narrow" w:cs="Arial"/>
          <w:sz w:val="24"/>
          <w:szCs w:val="24"/>
          <w:lang w:eastAsia="pl-PL"/>
        </w:rPr>
        <w:t>Uchwała Nr LVI/4</w:t>
      </w:r>
      <w:r>
        <w:rPr>
          <w:rFonts w:ascii="Arial Narrow" w:hAnsi="Arial Narrow" w:cs="Arial"/>
          <w:sz w:val="24"/>
          <w:szCs w:val="24"/>
          <w:lang w:eastAsia="pl-PL"/>
        </w:rPr>
        <w:t>97</w:t>
      </w:r>
      <w:r w:rsidRPr="00405CAB">
        <w:rPr>
          <w:rFonts w:ascii="Arial Narrow" w:hAnsi="Arial Narrow" w:cs="Arial"/>
          <w:sz w:val="24"/>
          <w:szCs w:val="24"/>
          <w:lang w:eastAsia="pl-PL"/>
        </w:rPr>
        <w:t>/202</w:t>
      </w:r>
      <w:r>
        <w:rPr>
          <w:rFonts w:ascii="Arial Narrow" w:hAnsi="Arial Narrow" w:cs="Arial"/>
          <w:sz w:val="24"/>
          <w:szCs w:val="24"/>
          <w:lang w:eastAsia="pl-PL"/>
        </w:rPr>
        <w:t>3</w:t>
      </w:r>
      <w:r w:rsidRPr="00405CAB">
        <w:rPr>
          <w:rFonts w:ascii="Arial Narrow" w:hAnsi="Arial Narrow" w:cs="Arial"/>
          <w:sz w:val="24"/>
          <w:szCs w:val="24"/>
          <w:lang w:eastAsia="pl-PL"/>
        </w:rPr>
        <w:t xml:space="preserve"> Rady Gminy Skąpe z dnia </w:t>
      </w:r>
      <w:r>
        <w:rPr>
          <w:rFonts w:ascii="Arial Narrow" w:hAnsi="Arial Narrow" w:cs="Arial"/>
          <w:sz w:val="24"/>
          <w:szCs w:val="24"/>
          <w:lang w:eastAsia="pl-PL"/>
        </w:rPr>
        <w:t>24</w:t>
      </w:r>
      <w:r w:rsidRPr="00405CAB">
        <w:rPr>
          <w:rFonts w:ascii="Arial Narrow" w:hAnsi="Arial Narrow" w:cs="Arial"/>
          <w:sz w:val="24"/>
          <w:szCs w:val="24"/>
          <w:lang w:eastAsia="pl-PL"/>
        </w:rPr>
        <w:t xml:space="preserve"> </w:t>
      </w:r>
      <w:r>
        <w:rPr>
          <w:rFonts w:ascii="Arial Narrow" w:hAnsi="Arial Narrow" w:cs="Arial"/>
          <w:sz w:val="24"/>
          <w:szCs w:val="24"/>
          <w:lang w:eastAsia="pl-PL"/>
        </w:rPr>
        <w:t xml:space="preserve">maja </w:t>
      </w:r>
      <w:r w:rsidRPr="00405CAB">
        <w:rPr>
          <w:rFonts w:ascii="Arial Narrow" w:hAnsi="Arial Narrow" w:cs="Arial"/>
          <w:sz w:val="24"/>
          <w:szCs w:val="24"/>
          <w:lang w:eastAsia="pl-PL"/>
        </w:rPr>
        <w:t>202</w:t>
      </w:r>
      <w:r>
        <w:rPr>
          <w:rFonts w:ascii="Arial Narrow" w:hAnsi="Arial Narrow" w:cs="Arial"/>
          <w:sz w:val="24"/>
          <w:szCs w:val="24"/>
          <w:lang w:eastAsia="pl-PL"/>
        </w:rPr>
        <w:t>3</w:t>
      </w:r>
      <w:r w:rsidRPr="00405CAB">
        <w:rPr>
          <w:rFonts w:ascii="Arial Narrow" w:hAnsi="Arial Narrow" w:cs="Arial"/>
          <w:sz w:val="24"/>
          <w:szCs w:val="24"/>
          <w:lang w:eastAsia="pl-PL"/>
        </w:rPr>
        <w:t xml:space="preserve"> r. w sprawie </w:t>
      </w:r>
      <w:r w:rsidRPr="00B506F3">
        <w:rPr>
          <w:rFonts w:ascii="Arial Narrow" w:hAnsi="Arial Narrow" w:cs="Arial"/>
          <w:sz w:val="24"/>
          <w:szCs w:val="24"/>
          <w:lang w:eastAsia="pl-PL"/>
        </w:rPr>
        <w:t>wyrażenia zgody na zawarcie umowy dzierżawy w trybie bezprzetargowym na czas określony</w:t>
      </w:r>
      <w:r>
        <w:rPr>
          <w:rFonts w:ascii="Arial Narrow" w:hAnsi="Arial Narrow" w:cs="Arial"/>
          <w:sz w:val="24"/>
          <w:szCs w:val="24"/>
          <w:lang w:eastAsia="pl-PL"/>
        </w:rPr>
        <w:t>.</w:t>
      </w:r>
    </w:p>
    <w:p w14:paraId="1F592D09"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Rada Gminy w</w:t>
      </w:r>
      <w:r w:rsidRPr="00405CAB">
        <w:rPr>
          <w:rFonts w:ascii="Arial Narrow" w:hAnsi="Arial Narrow" w:cs="Arial"/>
          <w:sz w:val="24"/>
          <w:szCs w:val="24"/>
          <w:lang w:eastAsia="pl-PL"/>
        </w:rPr>
        <w:t>yra</w:t>
      </w:r>
      <w:r>
        <w:rPr>
          <w:rFonts w:ascii="Arial Narrow" w:hAnsi="Arial Narrow" w:cs="Arial"/>
          <w:sz w:val="24"/>
          <w:szCs w:val="24"/>
          <w:lang w:eastAsia="pl-PL"/>
        </w:rPr>
        <w:t>ziła</w:t>
      </w:r>
      <w:r w:rsidRPr="00405CAB">
        <w:rPr>
          <w:rFonts w:ascii="Arial Narrow" w:hAnsi="Arial Narrow" w:cs="Arial"/>
          <w:sz w:val="24"/>
          <w:szCs w:val="24"/>
          <w:lang w:eastAsia="pl-PL"/>
        </w:rPr>
        <w:t xml:space="preserve"> zgodę na zawarcie w trybie bezprzetargowym kolejnej umowy dzierżawy na czas oznaczony części działki o pow. </w:t>
      </w:r>
      <w:r>
        <w:rPr>
          <w:rFonts w:ascii="Arial Narrow" w:hAnsi="Arial Narrow" w:cs="Arial"/>
          <w:sz w:val="24"/>
          <w:szCs w:val="24"/>
          <w:lang w:eastAsia="pl-PL"/>
        </w:rPr>
        <w:t>80</w:t>
      </w:r>
      <w:r w:rsidRPr="00405CAB">
        <w:rPr>
          <w:rFonts w:ascii="Arial Narrow" w:hAnsi="Arial Narrow" w:cs="Arial"/>
          <w:sz w:val="24"/>
          <w:szCs w:val="24"/>
          <w:lang w:eastAsia="pl-PL"/>
        </w:rPr>
        <w:t xml:space="preserve"> m</w:t>
      </w:r>
      <w:r w:rsidRPr="00405CAB">
        <w:rPr>
          <w:rFonts w:ascii="Arial Narrow" w:hAnsi="Arial Narrow" w:cs="Arial"/>
          <w:sz w:val="24"/>
          <w:szCs w:val="24"/>
          <w:vertAlign w:val="superscript"/>
          <w:lang w:eastAsia="pl-PL"/>
        </w:rPr>
        <w:t>2</w:t>
      </w:r>
      <w:r>
        <w:rPr>
          <w:rFonts w:ascii="Arial Narrow" w:hAnsi="Arial Narrow" w:cs="Arial"/>
          <w:sz w:val="24"/>
          <w:szCs w:val="24"/>
          <w:lang w:eastAsia="pl-PL"/>
        </w:rPr>
        <w:t xml:space="preserve"> </w:t>
      </w:r>
      <w:r w:rsidRPr="00405CAB">
        <w:rPr>
          <w:rFonts w:ascii="Arial Narrow" w:hAnsi="Arial Narrow" w:cs="Arial"/>
          <w:sz w:val="24"/>
          <w:szCs w:val="24"/>
          <w:lang w:eastAsia="pl-PL"/>
        </w:rPr>
        <w:t xml:space="preserve">w miejscowości </w:t>
      </w:r>
      <w:r>
        <w:rPr>
          <w:rFonts w:ascii="Arial Narrow" w:hAnsi="Arial Narrow" w:cs="Arial"/>
          <w:sz w:val="24"/>
          <w:szCs w:val="24"/>
          <w:lang w:eastAsia="pl-PL"/>
        </w:rPr>
        <w:t xml:space="preserve">Niesulice </w:t>
      </w:r>
      <w:r w:rsidRPr="00405CAB">
        <w:rPr>
          <w:rFonts w:ascii="Arial Narrow" w:hAnsi="Arial Narrow" w:cs="Arial"/>
          <w:sz w:val="24"/>
          <w:szCs w:val="24"/>
          <w:lang w:eastAsia="pl-PL"/>
        </w:rPr>
        <w:t xml:space="preserve">na cele </w:t>
      </w:r>
      <w:r>
        <w:rPr>
          <w:rFonts w:ascii="Arial Narrow" w:hAnsi="Arial Narrow" w:cs="Arial"/>
          <w:sz w:val="24"/>
          <w:szCs w:val="24"/>
          <w:lang w:eastAsia="pl-PL"/>
        </w:rPr>
        <w:t xml:space="preserve">związana z tymczasowymi miejscami parkingowymi, w związku z prowadzoną na działce obok działalnością gospodarczą. </w:t>
      </w:r>
    </w:p>
    <w:p w14:paraId="3B2164B2" w14:textId="77777777" w:rsidR="00C42F69" w:rsidRPr="00405CAB"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0B20E3DF"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E83D27">
        <w:rPr>
          <w:rFonts w:ascii="Arial Narrow" w:hAnsi="Arial Narrow" w:cs="Arial"/>
          <w:sz w:val="24"/>
          <w:szCs w:val="24"/>
          <w:lang w:eastAsia="pl-PL"/>
        </w:rPr>
        <w:t>Uchwała Nr L</w:t>
      </w:r>
      <w:r>
        <w:rPr>
          <w:rFonts w:ascii="Arial Narrow" w:hAnsi="Arial Narrow" w:cs="Arial"/>
          <w:sz w:val="24"/>
          <w:szCs w:val="24"/>
          <w:lang w:eastAsia="pl-PL"/>
        </w:rPr>
        <w:t>VIII</w:t>
      </w:r>
      <w:r w:rsidRPr="00E83D27">
        <w:rPr>
          <w:rFonts w:ascii="Arial Narrow" w:hAnsi="Arial Narrow" w:cs="Arial"/>
          <w:sz w:val="24"/>
          <w:szCs w:val="24"/>
          <w:lang w:eastAsia="pl-PL"/>
        </w:rPr>
        <w:t>/</w:t>
      </w:r>
      <w:r>
        <w:rPr>
          <w:rFonts w:ascii="Arial Narrow" w:hAnsi="Arial Narrow" w:cs="Arial"/>
          <w:sz w:val="24"/>
          <w:szCs w:val="24"/>
          <w:lang w:eastAsia="pl-PL"/>
        </w:rPr>
        <w:t>502</w:t>
      </w:r>
      <w:r w:rsidRPr="00E83D27">
        <w:rPr>
          <w:rFonts w:ascii="Arial Narrow" w:hAnsi="Arial Narrow" w:cs="Arial"/>
          <w:sz w:val="24"/>
          <w:szCs w:val="24"/>
          <w:lang w:eastAsia="pl-PL"/>
        </w:rPr>
        <w:t>/202</w:t>
      </w:r>
      <w:r>
        <w:rPr>
          <w:rFonts w:ascii="Arial Narrow" w:hAnsi="Arial Narrow" w:cs="Arial"/>
          <w:sz w:val="24"/>
          <w:szCs w:val="24"/>
          <w:lang w:eastAsia="pl-PL"/>
        </w:rPr>
        <w:t>3</w:t>
      </w:r>
      <w:r w:rsidRPr="00E83D27">
        <w:rPr>
          <w:rFonts w:ascii="Arial Narrow" w:hAnsi="Arial Narrow" w:cs="Arial"/>
          <w:sz w:val="24"/>
          <w:szCs w:val="24"/>
          <w:lang w:eastAsia="pl-PL"/>
        </w:rPr>
        <w:t xml:space="preserve"> Rady Gminy Skąpe z dnia </w:t>
      </w:r>
      <w:r>
        <w:rPr>
          <w:rFonts w:ascii="Arial Narrow" w:hAnsi="Arial Narrow" w:cs="Arial"/>
          <w:sz w:val="24"/>
          <w:szCs w:val="24"/>
          <w:lang w:eastAsia="pl-PL"/>
        </w:rPr>
        <w:t>15</w:t>
      </w:r>
      <w:r w:rsidRPr="00E83D27">
        <w:rPr>
          <w:rFonts w:ascii="Arial Narrow" w:hAnsi="Arial Narrow" w:cs="Arial"/>
          <w:sz w:val="24"/>
          <w:szCs w:val="24"/>
          <w:lang w:eastAsia="pl-PL"/>
        </w:rPr>
        <w:t xml:space="preserve"> </w:t>
      </w:r>
      <w:r>
        <w:rPr>
          <w:rFonts w:ascii="Arial Narrow" w:hAnsi="Arial Narrow" w:cs="Arial"/>
          <w:sz w:val="24"/>
          <w:szCs w:val="24"/>
          <w:lang w:eastAsia="pl-PL"/>
        </w:rPr>
        <w:t xml:space="preserve">czerwca </w:t>
      </w:r>
      <w:r w:rsidRPr="00E83D27">
        <w:rPr>
          <w:rFonts w:ascii="Arial Narrow" w:hAnsi="Arial Narrow" w:cs="Arial"/>
          <w:sz w:val="24"/>
          <w:szCs w:val="24"/>
          <w:lang w:eastAsia="pl-PL"/>
        </w:rPr>
        <w:t>202</w:t>
      </w:r>
      <w:r>
        <w:rPr>
          <w:rFonts w:ascii="Arial Narrow" w:hAnsi="Arial Narrow" w:cs="Arial"/>
          <w:sz w:val="24"/>
          <w:szCs w:val="24"/>
          <w:lang w:eastAsia="pl-PL"/>
        </w:rPr>
        <w:t>3</w:t>
      </w:r>
      <w:r w:rsidRPr="00E83D27">
        <w:rPr>
          <w:rFonts w:ascii="Arial Narrow" w:hAnsi="Arial Narrow" w:cs="Arial"/>
          <w:sz w:val="24"/>
          <w:szCs w:val="24"/>
          <w:lang w:eastAsia="pl-PL"/>
        </w:rPr>
        <w:t xml:space="preserve"> r. w sprawie </w:t>
      </w:r>
      <w:r w:rsidRPr="00912B20">
        <w:rPr>
          <w:rFonts w:ascii="Arial Narrow" w:hAnsi="Arial Narrow" w:cs="Arial"/>
          <w:sz w:val="24"/>
          <w:szCs w:val="24"/>
          <w:lang w:eastAsia="pl-PL"/>
        </w:rPr>
        <w:t>wyrażenia zgody na zawarcie umowy dzierżawy w trybie bezprzetargowym na czas nieoznaczony</w:t>
      </w:r>
      <w:r>
        <w:rPr>
          <w:rFonts w:ascii="Arial Narrow" w:hAnsi="Arial Narrow" w:cs="Arial"/>
          <w:sz w:val="24"/>
          <w:szCs w:val="24"/>
          <w:lang w:eastAsia="pl-PL"/>
        </w:rPr>
        <w:t>.</w:t>
      </w:r>
    </w:p>
    <w:p w14:paraId="07D2A860"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933EB8">
        <w:rPr>
          <w:rFonts w:ascii="Arial Narrow" w:hAnsi="Arial Narrow" w:cs="Arial"/>
          <w:sz w:val="24"/>
          <w:szCs w:val="24"/>
          <w:lang w:eastAsia="pl-PL"/>
        </w:rPr>
        <w:t>Rada Gminy wyraziła zgodę na zawarcie w trybie bezprzetargowym kolejnej umowy dzierżawy na czas nieoznaczony</w:t>
      </w:r>
      <w:r>
        <w:rPr>
          <w:rFonts w:ascii="Arial Narrow" w:hAnsi="Arial Narrow" w:cs="Arial"/>
          <w:sz w:val="24"/>
          <w:szCs w:val="24"/>
          <w:lang w:eastAsia="pl-PL"/>
        </w:rPr>
        <w:t xml:space="preserve"> gruntu </w:t>
      </w:r>
      <w:r w:rsidRPr="00933EB8">
        <w:rPr>
          <w:rFonts w:ascii="Arial Narrow" w:hAnsi="Arial Narrow" w:cs="Arial"/>
          <w:sz w:val="24"/>
          <w:szCs w:val="24"/>
          <w:lang w:eastAsia="pl-PL"/>
        </w:rPr>
        <w:t xml:space="preserve"> </w:t>
      </w:r>
      <w:r>
        <w:rPr>
          <w:rFonts w:ascii="Arial Narrow" w:hAnsi="Arial Narrow" w:cs="Arial"/>
          <w:sz w:val="24"/>
          <w:szCs w:val="24"/>
          <w:lang w:eastAsia="pl-PL"/>
        </w:rPr>
        <w:t xml:space="preserve">pod garaż w </w:t>
      </w:r>
      <w:r w:rsidRPr="00933EB8">
        <w:rPr>
          <w:rFonts w:ascii="Arial Narrow" w:hAnsi="Arial Narrow" w:cs="Arial"/>
          <w:sz w:val="24"/>
          <w:szCs w:val="24"/>
          <w:lang w:eastAsia="pl-PL"/>
        </w:rPr>
        <w:t xml:space="preserve">miejscowości Cibórz. </w:t>
      </w:r>
    </w:p>
    <w:p w14:paraId="37920D7E" w14:textId="77777777" w:rsidR="00C42F69" w:rsidRPr="00933EB8"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791C7176"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E83D27">
        <w:rPr>
          <w:rFonts w:ascii="Arial Narrow" w:hAnsi="Arial Narrow" w:cs="Arial"/>
          <w:sz w:val="24"/>
          <w:szCs w:val="24"/>
          <w:lang w:eastAsia="pl-PL"/>
        </w:rPr>
        <w:t>Uchwała Nr L</w:t>
      </w:r>
      <w:r>
        <w:rPr>
          <w:rFonts w:ascii="Arial Narrow" w:hAnsi="Arial Narrow" w:cs="Arial"/>
          <w:sz w:val="24"/>
          <w:szCs w:val="24"/>
          <w:lang w:eastAsia="pl-PL"/>
        </w:rPr>
        <w:t>VIII</w:t>
      </w:r>
      <w:r w:rsidRPr="00E83D27">
        <w:rPr>
          <w:rFonts w:ascii="Arial Narrow" w:hAnsi="Arial Narrow" w:cs="Arial"/>
          <w:sz w:val="24"/>
          <w:szCs w:val="24"/>
          <w:lang w:eastAsia="pl-PL"/>
        </w:rPr>
        <w:t>/</w:t>
      </w:r>
      <w:r>
        <w:rPr>
          <w:rFonts w:ascii="Arial Narrow" w:hAnsi="Arial Narrow" w:cs="Arial"/>
          <w:sz w:val="24"/>
          <w:szCs w:val="24"/>
          <w:lang w:eastAsia="pl-PL"/>
        </w:rPr>
        <w:t>503</w:t>
      </w:r>
      <w:r w:rsidRPr="00E83D27">
        <w:rPr>
          <w:rFonts w:ascii="Arial Narrow" w:hAnsi="Arial Narrow" w:cs="Arial"/>
          <w:sz w:val="24"/>
          <w:szCs w:val="24"/>
          <w:lang w:eastAsia="pl-PL"/>
        </w:rPr>
        <w:t>/202</w:t>
      </w:r>
      <w:r>
        <w:rPr>
          <w:rFonts w:ascii="Arial Narrow" w:hAnsi="Arial Narrow" w:cs="Arial"/>
          <w:sz w:val="24"/>
          <w:szCs w:val="24"/>
          <w:lang w:eastAsia="pl-PL"/>
        </w:rPr>
        <w:t>3</w:t>
      </w:r>
      <w:r w:rsidRPr="00E83D27">
        <w:rPr>
          <w:rFonts w:ascii="Arial Narrow" w:hAnsi="Arial Narrow" w:cs="Arial"/>
          <w:sz w:val="24"/>
          <w:szCs w:val="24"/>
          <w:lang w:eastAsia="pl-PL"/>
        </w:rPr>
        <w:t xml:space="preserve"> Rady Gminy Skąpe z dnia </w:t>
      </w:r>
      <w:r>
        <w:rPr>
          <w:rFonts w:ascii="Arial Narrow" w:hAnsi="Arial Narrow" w:cs="Arial"/>
          <w:sz w:val="24"/>
          <w:szCs w:val="24"/>
          <w:lang w:eastAsia="pl-PL"/>
        </w:rPr>
        <w:t>15</w:t>
      </w:r>
      <w:r w:rsidRPr="00E83D27">
        <w:rPr>
          <w:rFonts w:ascii="Arial Narrow" w:hAnsi="Arial Narrow" w:cs="Arial"/>
          <w:sz w:val="24"/>
          <w:szCs w:val="24"/>
          <w:lang w:eastAsia="pl-PL"/>
        </w:rPr>
        <w:t xml:space="preserve"> </w:t>
      </w:r>
      <w:r>
        <w:rPr>
          <w:rFonts w:ascii="Arial Narrow" w:hAnsi="Arial Narrow" w:cs="Arial"/>
          <w:sz w:val="24"/>
          <w:szCs w:val="24"/>
          <w:lang w:eastAsia="pl-PL"/>
        </w:rPr>
        <w:t xml:space="preserve">czerwca </w:t>
      </w:r>
      <w:r w:rsidRPr="00E83D27">
        <w:rPr>
          <w:rFonts w:ascii="Arial Narrow" w:hAnsi="Arial Narrow" w:cs="Arial"/>
          <w:sz w:val="24"/>
          <w:szCs w:val="24"/>
          <w:lang w:eastAsia="pl-PL"/>
        </w:rPr>
        <w:t>202</w:t>
      </w:r>
      <w:r>
        <w:rPr>
          <w:rFonts w:ascii="Arial Narrow" w:hAnsi="Arial Narrow" w:cs="Arial"/>
          <w:sz w:val="24"/>
          <w:szCs w:val="24"/>
          <w:lang w:eastAsia="pl-PL"/>
        </w:rPr>
        <w:t>3</w:t>
      </w:r>
      <w:r w:rsidRPr="00E83D27">
        <w:rPr>
          <w:rFonts w:ascii="Arial Narrow" w:hAnsi="Arial Narrow" w:cs="Arial"/>
          <w:sz w:val="24"/>
          <w:szCs w:val="24"/>
          <w:lang w:eastAsia="pl-PL"/>
        </w:rPr>
        <w:t xml:space="preserve"> r. w sprawie </w:t>
      </w:r>
      <w:r w:rsidRPr="00912B20">
        <w:rPr>
          <w:rFonts w:ascii="Arial Narrow" w:hAnsi="Arial Narrow" w:cs="Arial"/>
          <w:sz w:val="24"/>
          <w:szCs w:val="24"/>
          <w:lang w:eastAsia="pl-PL"/>
        </w:rPr>
        <w:t>wyrażenia zgody na udzielenie bonifikaty od ceny sprzedaży lokalu mieszkalnego zbywanego na rzecz najemcy</w:t>
      </w:r>
      <w:r>
        <w:rPr>
          <w:rFonts w:ascii="Arial Narrow" w:hAnsi="Arial Narrow" w:cs="Arial"/>
          <w:sz w:val="24"/>
          <w:szCs w:val="24"/>
          <w:lang w:eastAsia="pl-PL"/>
        </w:rPr>
        <w:t>.</w:t>
      </w:r>
    </w:p>
    <w:p w14:paraId="5339C223" w14:textId="77777777" w:rsidR="00C42F69" w:rsidRPr="00912B20"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912B20">
        <w:rPr>
          <w:rFonts w:ascii="Arial Narrow" w:hAnsi="Arial Narrow" w:cs="Arial"/>
          <w:sz w:val="24"/>
          <w:szCs w:val="24"/>
          <w:lang w:eastAsia="pl-PL"/>
        </w:rPr>
        <w:t xml:space="preserve">Niniejszą uchwałą Rada Gminy udzieliła 95% bonifikaty od ceny sprzedaży lokalu mieszkalnego wraz z udziałem w gruncie zbywanego na rzecz najemcy w trybie bezprzetargowym, położonego w miejscowości </w:t>
      </w:r>
      <w:r>
        <w:rPr>
          <w:rFonts w:ascii="Arial Narrow" w:hAnsi="Arial Narrow" w:cs="Arial"/>
          <w:sz w:val="24"/>
          <w:szCs w:val="24"/>
          <w:lang w:eastAsia="pl-PL"/>
        </w:rPr>
        <w:t>Cibórz</w:t>
      </w:r>
      <w:r w:rsidRPr="00912B20">
        <w:rPr>
          <w:rFonts w:ascii="Arial Narrow" w:hAnsi="Arial Narrow" w:cs="Arial"/>
          <w:sz w:val="24"/>
          <w:szCs w:val="24"/>
          <w:lang w:eastAsia="pl-PL"/>
        </w:rPr>
        <w:t>.</w:t>
      </w:r>
    </w:p>
    <w:p w14:paraId="69D9A5BC"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5DB80226"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E72D6F">
        <w:rPr>
          <w:rFonts w:ascii="Arial Narrow" w:hAnsi="Arial Narrow" w:cs="Arial"/>
          <w:sz w:val="24"/>
          <w:szCs w:val="24"/>
          <w:lang w:eastAsia="pl-PL"/>
        </w:rPr>
        <w:t>Uchwała Nr L</w:t>
      </w:r>
      <w:r>
        <w:rPr>
          <w:rFonts w:ascii="Arial Narrow" w:hAnsi="Arial Narrow" w:cs="Arial"/>
          <w:sz w:val="24"/>
          <w:szCs w:val="24"/>
          <w:lang w:eastAsia="pl-PL"/>
        </w:rPr>
        <w:t>VII</w:t>
      </w:r>
      <w:r w:rsidRPr="00E72D6F">
        <w:rPr>
          <w:rFonts w:ascii="Arial Narrow" w:hAnsi="Arial Narrow" w:cs="Arial"/>
          <w:sz w:val="24"/>
          <w:szCs w:val="24"/>
          <w:lang w:eastAsia="pl-PL"/>
        </w:rPr>
        <w:t>/</w:t>
      </w:r>
      <w:r>
        <w:rPr>
          <w:rFonts w:ascii="Arial Narrow" w:hAnsi="Arial Narrow" w:cs="Arial"/>
          <w:sz w:val="24"/>
          <w:szCs w:val="24"/>
          <w:lang w:eastAsia="pl-PL"/>
        </w:rPr>
        <w:t>506</w:t>
      </w:r>
      <w:r w:rsidRPr="00E72D6F">
        <w:rPr>
          <w:rFonts w:ascii="Arial Narrow" w:hAnsi="Arial Narrow" w:cs="Arial"/>
          <w:sz w:val="24"/>
          <w:szCs w:val="24"/>
          <w:lang w:eastAsia="pl-PL"/>
        </w:rPr>
        <w:t>/202</w:t>
      </w:r>
      <w:r>
        <w:rPr>
          <w:rFonts w:ascii="Arial Narrow" w:hAnsi="Arial Narrow" w:cs="Arial"/>
          <w:sz w:val="24"/>
          <w:szCs w:val="24"/>
          <w:lang w:eastAsia="pl-PL"/>
        </w:rPr>
        <w:t>3</w:t>
      </w:r>
      <w:r w:rsidRPr="00E72D6F">
        <w:rPr>
          <w:rFonts w:ascii="Arial Narrow" w:hAnsi="Arial Narrow" w:cs="Arial"/>
          <w:sz w:val="24"/>
          <w:szCs w:val="24"/>
          <w:lang w:eastAsia="pl-PL"/>
        </w:rPr>
        <w:t xml:space="preserve"> Rady Gminy Skąpe z dnia </w:t>
      </w:r>
      <w:r>
        <w:rPr>
          <w:rFonts w:ascii="Arial Narrow" w:hAnsi="Arial Narrow" w:cs="Arial"/>
          <w:sz w:val="24"/>
          <w:szCs w:val="24"/>
          <w:lang w:eastAsia="pl-PL"/>
        </w:rPr>
        <w:t>15</w:t>
      </w:r>
      <w:r w:rsidRPr="00E72D6F">
        <w:rPr>
          <w:rFonts w:ascii="Arial Narrow" w:hAnsi="Arial Narrow" w:cs="Arial"/>
          <w:sz w:val="24"/>
          <w:szCs w:val="24"/>
          <w:lang w:eastAsia="pl-PL"/>
        </w:rPr>
        <w:t xml:space="preserve"> </w:t>
      </w:r>
      <w:r>
        <w:rPr>
          <w:rFonts w:ascii="Arial Narrow" w:hAnsi="Arial Narrow" w:cs="Arial"/>
          <w:sz w:val="24"/>
          <w:szCs w:val="24"/>
          <w:lang w:eastAsia="pl-PL"/>
        </w:rPr>
        <w:t xml:space="preserve">czerwca </w:t>
      </w:r>
      <w:r w:rsidRPr="00E72D6F">
        <w:rPr>
          <w:rFonts w:ascii="Arial Narrow" w:hAnsi="Arial Narrow" w:cs="Arial"/>
          <w:sz w:val="24"/>
          <w:szCs w:val="24"/>
          <w:lang w:eastAsia="pl-PL"/>
        </w:rPr>
        <w:t>202</w:t>
      </w:r>
      <w:r>
        <w:rPr>
          <w:rFonts w:ascii="Arial Narrow" w:hAnsi="Arial Narrow" w:cs="Arial"/>
          <w:sz w:val="24"/>
          <w:szCs w:val="24"/>
          <w:lang w:eastAsia="pl-PL"/>
        </w:rPr>
        <w:t>3</w:t>
      </w:r>
      <w:r w:rsidRPr="00E72D6F">
        <w:rPr>
          <w:rFonts w:ascii="Arial Narrow" w:hAnsi="Arial Narrow" w:cs="Arial"/>
          <w:sz w:val="24"/>
          <w:szCs w:val="24"/>
          <w:lang w:eastAsia="pl-PL"/>
        </w:rPr>
        <w:t xml:space="preserve"> r. w sprawie </w:t>
      </w:r>
      <w:r w:rsidRPr="00912B20">
        <w:rPr>
          <w:rFonts w:ascii="Arial Narrow" w:hAnsi="Arial Narrow" w:cs="Arial"/>
          <w:sz w:val="24"/>
          <w:szCs w:val="24"/>
          <w:lang w:eastAsia="pl-PL"/>
        </w:rPr>
        <w:t>wyrażenie zgody na odpłatne nabycie nieruchomości przez Gminę Skąpe od osoby fizycznej</w:t>
      </w:r>
      <w:r>
        <w:rPr>
          <w:rFonts w:ascii="Arial Narrow" w:hAnsi="Arial Narrow" w:cs="Arial"/>
          <w:sz w:val="24"/>
          <w:szCs w:val="24"/>
          <w:lang w:eastAsia="pl-PL"/>
        </w:rPr>
        <w:t>.</w:t>
      </w:r>
    </w:p>
    <w:p w14:paraId="7737585F"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E72D6F">
        <w:rPr>
          <w:rFonts w:ascii="Arial Narrow" w:hAnsi="Arial Narrow" w:cs="Arial"/>
          <w:sz w:val="24"/>
          <w:szCs w:val="24"/>
          <w:lang w:eastAsia="pl-PL"/>
        </w:rPr>
        <w:t xml:space="preserve">Niniejszą uchwałą Rada Gminy </w:t>
      </w:r>
      <w:r>
        <w:rPr>
          <w:rFonts w:ascii="Arial Narrow" w:hAnsi="Arial Narrow" w:cs="Arial"/>
          <w:sz w:val="24"/>
          <w:szCs w:val="24"/>
          <w:lang w:eastAsia="pl-PL"/>
        </w:rPr>
        <w:t>wyraziła zgodę na nabycie</w:t>
      </w:r>
      <w:r w:rsidRPr="003C7E80">
        <w:t xml:space="preserve"> </w:t>
      </w:r>
      <w:r w:rsidRPr="003C7E80">
        <w:rPr>
          <w:rFonts w:ascii="Arial Narrow" w:hAnsi="Arial Narrow" w:cs="Arial"/>
          <w:sz w:val="24"/>
          <w:szCs w:val="24"/>
          <w:lang w:eastAsia="pl-PL"/>
        </w:rPr>
        <w:t>działk</w:t>
      </w:r>
      <w:r>
        <w:rPr>
          <w:rFonts w:ascii="Arial Narrow" w:hAnsi="Arial Narrow" w:cs="Arial"/>
          <w:sz w:val="24"/>
          <w:szCs w:val="24"/>
          <w:lang w:eastAsia="pl-PL"/>
        </w:rPr>
        <w:t>i</w:t>
      </w:r>
      <w:r w:rsidRPr="003C7E80">
        <w:rPr>
          <w:rFonts w:ascii="Arial Narrow" w:hAnsi="Arial Narrow" w:cs="Arial"/>
          <w:sz w:val="24"/>
          <w:szCs w:val="24"/>
          <w:lang w:eastAsia="pl-PL"/>
        </w:rPr>
        <w:t xml:space="preserve"> ewidencyjn</w:t>
      </w:r>
      <w:r>
        <w:rPr>
          <w:rFonts w:ascii="Arial Narrow" w:hAnsi="Arial Narrow" w:cs="Arial"/>
          <w:sz w:val="24"/>
          <w:szCs w:val="24"/>
          <w:lang w:eastAsia="pl-PL"/>
        </w:rPr>
        <w:t>ej</w:t>
      </w:r>
      <w:r w:rsidRPr="003C7E80">
        <w:rPr>
          <w:rFonts w:ascii="Arial Narrow" w:hAnsi="Arial Narrow" w:cs="Arial"/>
          <w:sz w:val="24"/>
          <w:szCs w:val="24"/>
          <w:lang w:eastAsia="pl-PL"/>
        </w:rPr>
        <w:t xml:space="preserve"> nr 398/7 o pow. 0,0063 ha, położonej w miejscowości Skąpe, przylegającej bezpośrednio do gminnej działki 397/2 zabudowanej </w:t>
      </w:r>
      <w:r w:rsidRPr="003C7E80">
        <w:rPr>
          <w:rFonts w:ascii="Arial Narrow" w:hAnsi="Arial Narrow" w:cs="Arial"/>
          <w:sz w:val="24"/>
          <w:szCs w:val="24"/>
          <w:lang w:eastAsia="pl-PL"/>
        </w:rPr>
        <w:lastRenderedPageBreak/>
        <w:t>budynkiem urzędu gminy, z przeznaczeniem na rozbudowę infrastruktury gminnej</w:t>
      </w:r>
      <w:r>
        <w:rPr>
          <w:rFonts w:ascii="Arial Narrow" w:hAnsi="Arial Narrow" w:cs="Arial"/>
          <w:sz w:val="24"/>
          <w:szCs w:val="24"/>
          <w:lang w:eastAsia="pl-PL"/>
        </w:rPr>
        <w:t xml:space="preserve"> za ustaloną przez rzeczoznawcę cenę </w:t>
      </w:r>
      <w:r w:rsidRPr="003C7E80">
        <w:rPr>
          <w:rFonts w:ascii="Arial Narrow" w:hAnsi="Arial Narrow" w:cs="Arial"/>
          <w:sz w:val="24"/>
          <w:szCs w:val="24"/>
          <w:lang w:eastAsia="pl-PL"/>
        </w:rPr>
        <w:t>6 180,00 zł.</w:t>
      </w:r>
    </w:p>
    <w:p w14:paraId="21463C49"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1E837518"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E72D6F">
        <w:rPr>
          <w:rFonts w:ascii="Arial Narrow" w:hAnsi="Arial Narrow" w:cs="Arial"/>
          <w:sz w:val="24"/>
          <w:szCs w:val="24"/>
          <w:lang w:eastAsia="pl-PL"/>
        </w:rPr>
        <w:t>Uchwała Nr LIX/</w:t>
      </w:r>
      <w:r>
        <w:rPr>
          <w:rFonts w:ascii="Arial Narrow" w:hAnsi="Arial Narrow" w:cs="Arial"/>
          <w:sz w:val="24"/>
          <w:szCs w:val="24"/>
          <w:lang w:eastAsia="pl-PL"/>
        </w:rPr>
        <w:t>509</w:t>
      </w:r>
      <w:r w:rsidRPr="00E72D6F">
        <w:rPr>
          <w:rFonts w:ascii="Arial Narrow" w:hAnsi="Arial Narrow" w:cs="Arial"/>
          <w:sz w:val="24"/>
          <w:szCs w:val="24"/>
          <w:lang w:eastAsia="pl-PL"/>
        </w:rPr>
        <w:t>/202</w:t>
      </w:r>
      <w:r>
        <w:rPr>
          <w:rFonts w:ascii="Arial Narrow" w:hAnsi="Arial Narrow" w:cs="Arial"/>
          <w:sz w:val="24"/>
          <w:szCs w:val="24"/>
          <w:lang w:eastAsia="pl-PL"/>
        </w:rPr>
        <w:t>3</w:t>
      </w:r>
      <w:r w:rsidRPr="00E72D6F">
        <w:rPr>
          <w:rFonts w:ascii="Arial Narrow" w:hAnsi="Arial Narrow" w:cs="Arial"/>
          <w:sz w:val="24"/>
          <w:szCs w:val="24"/>
          <w:lang w:eastAsia="pl-PL"/>
        </w:rPr>
        <w:t xml:space="preserve"> Rady Gminy Skąpe z dnia </w:t>
      </w:r>
      <w:r>
        <w:rPr>
          <w:rFonts w:ascii="Arial Narrow" w:hAnsi="Arial Narrow" w:cs="Arial"/>
          <w:sz w:val="24"/>
          <w:szCs w:val="24"/>
          <w:lang w:eastAsia="pl-PL"/>
        </w:rPr>
        <w:t>11</w:t>
      </w:r>
      <w:r w:rsidRPr="00E72D6F">
        <w:rPr>
          <w:rFonts w:ascii="Arial Narrow" w:hAnsi="Arial Narrow" w:cs="Arial"/>
          <w:sz w:val="24"/>
          <w:szCs w:val="24"/>
          <w:lang w:eastAsia="pl-PL"/>
        </w:rPr>
        <w:t xml:space="preserve"> </w:t>
      </w:r>
      <w:r>
        <w:rPr>
          <w:rFonts w:ascii="Arial Narrow" w:hAnsi="Arial Narrow" w:cs="Arial"/>
          <w:sz w:val="24"/>
          <w:szCs w:val="24"/>
          <w:lang w:eastAsia="pl-PL"/>
        </w:rPr>
        <w:t xml:space="preserve">lipca </w:t>
      </w:r>
      <w:r w:rsidRPr="00E72D6F">
        <w:rPr>
          <w:rFonts w:ascii="Arial Narrow" w:hAnsi="Arial Narrow" w:cs="Arial"/>
          <w:sz w:val="24"/>
          <w:szCs w:val="24"/>
          <w:lang w:eastAsia="pl-PL"/>
        </w:rPr>
        <w:t>202</w:t>
      </w:r>
      <w:r>
        <w:rPr>
          <w:rFonts w:ascii="Arial Narrow" w:hAnsi="Arial Narrow" w:cs="Arial"/>
          <w:sz w:val="24"/>
          <w:szCs w:val="24"/>
          <w:lang w:eastAsia="pl-PL"/>
        </w:rPr>
        <w:t>3</w:t>
      </w:r>
      <w:r w:rsidRPr="00E72D6F">
        <w:rPr>
          <w:rFonts w:ascii="Arial Narrow" w:hAnsi="Arial Narrow" w:cs="Arial"/>
          <w:sz w:val="24"/>
          <w:szCs w:val="24"/>
          <w:lang w:eastAsia="pl-PL"/>
        </w:rPr>
        <w:t xml:space="preserve"> r. w sprawie </w:t>
      </w:r>
      <w:r w:rsidRPr="003C7E80">
        <w:rPr>
          <w:rFonts w:ascii="Arial Narrow" w:hAnsi="Arial Narrow" w:cs="Arial"/>
          <w:sz w:val="24"/>
          <w:szCs w:val="24"/>
          <w:lang w:eastAsia="pl-PL"/>
        </w:rPr>
        <w:t>wyrażenia zgody na nieodpłatne nabycie do zasobów mienia gminnego nieruchomości stanowiącej własność Skarbu Państwa, której dysponentem jest Krajowy Ośrodek Wsparcia Rolnictwa</w:t>
      </w:r>
      <w:r>
        <w:rPr>
          <w:rFonts w:ascii="Arial Narrow" w:hAnsi="Arial Narrow" w:cs="Arial"/>
          <w:sz w:val="24"/>
          <w:szCs w:val="24"/>
          <w:lang w:eastAsia="pl-PL"/>
        </w:rPr>
        <w:t>.</w:t>
      </w:r>
    </w:p>
    <w:p w14:paraId="342FD284"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E72D6F">
        <w:rPr>
          <w:rFonts w:ascii="Arial Narrow" w:hAnsi="Arial Narrow" w:cs="Arial"/>
          <w:sz w:val="24"/>
          <w:szCs w:val="24"/>
          <w:lang w:eastAsia="pl-PL"/>
        </w:rPr>
        <w:t xml:space="preserve">Niniejszą uchwałą Rada Gminy </w:t>
      </w:r>
      <w:r>
        <w:rPr>
          <w:rFonts w:ascii="Arial Narrow" w:hAnsi="Arial Narrow" w:cs="Arial"/>
          <w:sz w:val="24"/>
          <w:szCs w:val="24"/>
          <w:lang w:eastAsia="pl-PL"/>
        </w:rPr>
        <w:t>w</w:t>
      </w:r>
      <w:r w:rsidRPr="003C7E80">
        <w:rPr>
          <w:rFonts w:ascii="Arial Narrow" w:hAnsi="Arial Narrow" w:cs="Arial"/>
          <w:sz w:val="24"/>
          <w:szCs w:val="24"/>
          <w:lang w:eastAsia="pl-PL"/>
        </w:rPr>
        <w:t>yra</w:t>
      </w:r>
      <w:r>
        <w:rPr>
          <w:rFonts w:ascii="Arial Narrow" w:hAnsi="Arial Narrow" w:cs="Arial"/>
          <w:sz w:val="24"/>
          <w:szCs w:val="24"/>
          <w:lang w:eastAsia="pl-PL"/>
        </w:rPr>
        <w:t>ziła</w:t>
      </w:r>
      <w:r w:rsidRPr="003C7E80">
        <w:rPr>
          <w:rFonts w:ascii="Arial Narrow" w:hAnsi="Arial Narrow" w:cs="Arial"/>
          <w:sz w:val="24"/>
          <w:szCs w:val="24"/>
          <w:lang w:eastAsia="pl-PL"/>
        </w:rPr>
        <w:t xml:space="preserve"> się zgodę na nieodpłatne przejęcie z zasobów Krajowego Ośrodka Wsparcia Rolnictwa nieruchomości oznaczonej w ewidencji gruntów i budynków działką 364/11 o pow. 0,0141 ha, położonej w obrębie geodezyjnym Borów</w:t>
      </w:r>
      <w:r>
        <w:rPr>
          <w:rFonts w:ascii="Arial Narrow" w:hAnsi="Arial Narrow" w:cs="Arial"/>
          <w:sz w:val="24"/>
          <w:szCs w:val="24"/>
          <w:lang w:eastAsia="pl-PL"/>
        </w:rPr>
        <w:t xml:space="preserve">, </w:t>
      </w:r>
      <w:r w:rsidRPr="003C7E80">
        <w:rPr>
          <w:rFonts w:ascii="Arial Narrow" w:hAnsi="Arial Narrow" w:cs="Arial"/>
          <w:sz w:val="24"/>
          <w:szCs w:val="24"/>
          <w:lang w:eastAsia="pl-PL"/>
        </w:rPr>
        <w:t>stanowi</w:t>
      </w:r>
      <w:r>
        <w:rPr>
          <w:rFonts w:ascii="Arial Narrow" w:hAnsi="Arial Narrow" w:cs="Arial"/>
          <w:sz w:val="24"/>
          <w:szCs w:val="24"/>
          <w:lang w:eastAsia="pl-PL"/>
        </w:rPr>
        <w:t>ącą</w:t>
      </w:r>
      <w:r w:rsidRPr="003C7E80">
        <w:rPr>
          <w:rFonts w:ascii="Arial Narrow" w:hAnsi="Arial Narrow" w:cs="Arial"/>
          <w:sz w:val="24"/>
          <w:szCs w:val="24"/>
          <w:lang w:eastAsia="pl-PL"/>
        </w:rPr>
        <w:t xml:space="preserve"> drogę dojazdową do nieruchomości będącej własnością Gminy Skąpe, na której zlokalizowana jest plaża gminna</w:t>
      </w:r>
      <w:r w:rsidRPr="00E72D6F">
        <w:rPr>
          <w:rFonts w:ascii="Arial Narrow" w:hAnsi="Arial Narrow" w:cs="Arial"/>
          <w:sz w:val="24"/>
          <w:szCs w:val="24"/>
          <w:lang w:eastAsia="pl-PL"/>
        </w:rPr>
        <w:t>.</w:t>
      </w:r>
    </w:p>
    <w:p w14:paraId="29ABDFA8"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41AFF15E"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E72D6F">
        <w:rPr>
          <w:rFonts w:ascii="Arial Narrow" w:hAnsi="Arial Narrow" w:cs="Arial"/>
          <w:sz w:val="24"/>
          <w:szCs w:val="24"/>
          <w:lang w:eastAsia="pl-PL"/>
        </w:rPr>
        <w:t xml:space="preserve">Uchwała Nr </w:t>
      </w:r>
      <w:r w:rsidRPr="003C7E80">
        <w:rPr>
          <w:rFonts w:ascii="Arial Narrow" w:hAnsi="Arial Narrow" w:cs="Arial"/>
          <w:sz w:val="24"/>
          <w:szCs w:val="24"/>
          <w:lang w:eastAsia="pl-PL"/>
        </w:rPr>
        <w:t>LIX/5</w:t>
      </w:r>
      <w:r>
        <w:rPr>
          <w:rFonts w:ascii="Arial Narrow" w:hAnsi="Arial Narrow" w:cs="Arial"/>
          <w:sz w:val="24"/>
          <w:szCs w:val="24"/>
          <w:lang w:eastAsia="pl-PL"/>
        </w:rPr>
        <w:t>10</w:t>
      </w:r>
      <w:r w:rsidRPr="003C7E80">
        <w:rPr>
          <w:rFonts w:ascii="Arial Narrow" w:hAnsi="Arial Narrow" w:cs="Arial"/>
          <w:sz w:val="24"/>
          <w:szCs w:val="24"/>
          <w:lang w:eastAsia="pl-PL"/>
        </w:rPr>
        <w:t>/2023 Rady Gminy Skąpe z dnia 11 lipca 2023</w:t>
      </w:r>
      <w:r w:rsidRPr="00E72D6F">
        <w:rPr>
          <w:rFonts w:ascii="Arial Narrow" w:hAnsi="Arial Narrow" w:cs="Arial"/>
          <w:sz w:val="24"/>
          <w:szCs w:val="24"/>
          <w:lang w:eastAsia="pl-PL"/>
        </w:rPr>
        <w:t xml:space="preserve">r. w sprawie </w:t>
      </w:r>
      <w:r w:rsidRPr="003C7E80">
        <w:rPr>
          <w:rFonts w:ascii="Arial Narrow" w:hAnsi="Arial Narrow" w:cs="Arial"/>
          <w:sz w:val="24"/>
          <w:szCs w:val="24"/>
          <w:lang w:eastAsia="pl-PL"/>
        </w:rPr>
        <w:t>wyrażenia zgody na zawarcie umowy dzierżawy w trybie bezprzetargowym na czas określony</w:t>
      </w:r>
      <w:r>
        <w:rPr>
          <w:rFonts w:ascii="Arial Narrow" w:hAnsi="Arial Narrow" w:cs="Arial"/>
          <w:sz w:val="24"/>
          <w:szCs w:val="24"/>
          <w:lang w:eastAsia="pl-PL"/>
        </w:rPr>
        <w:t>.</w:t>
      </w:r>
    </w:p>
    <w:p w14:paraId="15CB8BFA"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E72D6F">
        <w:rPr>
          <w:rFonts w:ascii="Arial Narrow" w:hAnsi="Arial Narrow" w:cs="Arial"/>
          <w:sz w:val="24"/>
          <w:szCs w:val="24"/>
          <w:lang w:eastAsia="pl-PL"/>
        </w:rPr>
        <w:t xml:space="preserve">Niniejszą uchwałą Rada Gminy </w:t>
      </w:r>
      <w:r>
        <w:rPr>
          <w:rFonts w:ascii="Arial Narrow" w:hAnsi="Arial Narrow" w:cs="Arial"/>
          <w:sz w:val="24"/>
          <w:szCs w:val="24"/>
          <w:lang w:eastAsia="pl-PL"/>
        </w:rPr>
        <w:t>w</w:t>
      </w:r>
      <w:r w:rsidRPr="008D7350">
        <w:rPr>
          <w:rFonts w:ascii="Arial Narrow" w:hAnsi="Arial Narrow" w:cs="Arial"/>
          <w:sz w:val="24"/>
          <w:szCs w:val="24"/>
          <w:lang w:eastAsia="pl-PL"/>
        </w:rPr>
        <w:t>yra</w:t>
      </w:r>
      <w:r>
        <w:rPr>
          <w:rFonts w:ascii="Arial Narrow" w:hAnsi="Arial Narrow" w:cs="Arial"/>
          <w:sz w:val="24"/>
          <w:szCs w:val="24"/>
          <w:lang w:eastAsia="pl-PL"/>
        </w:rPr>
        <w:t>ziła</w:t>
      </w:r>
      <w:r w:rsidRPr="008D7350">
        <w:rPr>
          <w:rFonts w:ascii="Arial Narrow" w:hAnsi="Arial Narrow" w:cs="Arial"/>
          <w:sz w:val="24"/>
          <w:szCs w:val="24"/>
          <w:lang w:eastAsia="pl-PL"/>
        </w:rPr>
        <w:t xml:space="preserve"> zgodę na zawarcie kolejnej umowy dzierżawy z dotychczasowym dzierżawcą nieruchomości oznaczonej nr ewidencyjnym 387/3 o powierzchni 1288,00 m</w:t>
      </w:r>
      <w:r w:rsidRPr="008D7350">
        <w:rPr>
          <w:rFonts w:ascii="Arial Narrow" w:hAnsi="Arial Narrow" w:cs="Arial"/>
          <w:sz w:val="24"/>
          <w:szCs w:val="24"/>
          <w:vertAlign w:val="superscript"/>
          <w:lang w:eastAsia="pl-PL"/>
        </w:rPr>
        <w:t>2</w:t>
      </w:r>
      <w:r w:rsidRPr="008D7350">
        <w:rPr>
          <w:rFonts w:ascii="Arial Narrow" w:hAnsi="Arial Narrow" w:cs="Arial"/>
          <w:sz w:val="24"/>
          <w:szCs w:val="24"/>
          <w:lang w:eastAsia="pl-PL"/>
        </w:rPr>
        <w:t>, obręb Skąpe, na okres 1 roku</w:t>
      </w:r>
      <w:r>
        <w:rPr>
          <w:rFonts w:ascii="Arial Narrow" w:hAnsi="Arial Narrow" w:cs="Arial"/>
          <w:sz w:val="24"/>
          <w:szCs w:val="24"/>
          <w:lang w:eastAsia="pl-PL"/>
        </w:rPr>
        <w:t>, z przeznaczeniem na cele rolnicze.</w:t>
      </w:r>
    </w:p>
    <w:p w14:paraId="3CC5ADB8"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06A632A8"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E72D6F">
        <w:rPr>
          <w:rFonts w:ascii="Arial Narrow" w:hAnsi="Arial Narrow" w:cs="Arial"/>
          <w:sz w:val="24"/>
          <w:szCs w:val="24"/>
          <w:lang w:eastAsia="pl-PL"/>
        </w:rPr>
        <w:t xml:space="preserve">Uchwała Nr </w:t>
      </w:r>
      <w:r w:rsidRPr="008D7350">
        <w:rPr>
          <w:rFonts w:ascii="Arial Narrow" w:hAnsi="Arial Narrow" w:cs="Arial"/>
          <w:sz w:val="24"/>
          <w:szCs w:val="24"/>
          <w:lang w:eastAsia="pl-PL"/>
        </w:rPr>
        <w:t>LIX/51</w:t>
      </w:r>
      <w:r>
        <w:rPr>
          <w:rFonts w:ascii="Arial Narrow" w:hAnsi="Arial Narrow" w:cs="Arial"/>
          <w:sz w:val="24"/>
          <w:szCs w:val="24"/>
          <w:lang w:eastAsia="pl-PL"/>
        </w:rPr>
        <w:t>1</w:t>
      </w:r>
      <w:r w:rsidRPr="008D7350">
        <w:rPr>
          <w:rFonts w:ascii="Arial Narrow" w:hAnsi="Arial Narrow" w:cs="Arial"/>
          <w:sz w:val="24"/>
          <w:szCs w:val="24"/>
          <w:lang w:eastAsia="pl-PL"/>
        </w:rPr>
        <w:t xml:space="preserve">/2023 Rady Gminy Skąpe z dnia 11 lipca 2023r </w:t>
      </w:r>
      <w:r>
        <w:rPr>
          <w:rFonts w:ascii="Arial Narrow" w:hAnsi="Arial Narrow" w:cs="Arial"/>
          <w:sz w:val="24"/>
          <w:szCs w:val="24"/>
          <w:lang w:eastAsia="pl-PL"/>
        </w:rPr>
        <w:t xml:space="preserve">. </w:t>
      </w:r>
      <w:r w:rsidRPr="00E72D6F">
        <w:rPr>
          <w:rFonts w:ascii="Arial Narrow" w:hAnsi="Arial Narrow" w:cs="Arial"/>
          <w:sz w:val="24"/>
          <w:szCs w:val="24"/>
          <w:lang w:eastAsia="pl-PL"/>
        </w:rPr>
        <w:t xml:space="preserve">w sprawie </w:t>
      </w:r>
      <w:r w:rsidRPr="008D7350">
        <w:rPr>
          <w:rFonts w:ascii="Arial Narrow" w:hAnsi="Arial Narrow" w:cs="Arial"/>
          <w:sz w:val="24"/>
          <w:szCs w:val="24"/>
          <w:lang w:eastAsia="pl-PL"/>
        </w:rPr>
        <w:t>nieodpłatnego nabycia w trybie komunalizacji nieruchomości na rzecz Gminy Skąpe od Skarbu Państwa</w:t>
      </w:r>
      <w:r>
        <w:rPr>
          <w:rFonts w:ascii="Arial Narrow" w:hAnsi="Arial Narrow" w:cs="Arial"/>
          <w:sz w:val="24"/>
          <w:szCs w:val="24"/>
          <w:lang w:eastAsia="pl-PL"/>
        </w:rPr>
        <w:t>.</w:t>
      </w:r>
    </w:p>
    <w:p w14:paraId="30F1FD19"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1E09E1">
        <w:rPr>
          <w:rFonts w:ascii="Arial Narrow" w:hAnsi="Arial Narrow" w:cs="Arial"/>
          <w:sz w:val="24"/>
          <w:szCs w:val="24"/>
          <w:lang w:eastAsia="pl-PL"/>
        </w:rPr>
        <w:t xml:space="preserve">Niniejszą uchwałą Rada Gminy </w:t>
      </w:r>
      <w:r>
        <w:rPr>
          <w:rFonts w:ascii="Arial Narrow" w:hAnsi="Arial Narrow" w:cs="Arial"/>
          <w:sz w:val="24"/>
          <w:szCs w:val="24"/>
          <w:lang w:eastAsia="pl-PL"/>
        </w:rPr>
        <w:t>w</w:t>
      </w:r>
      <w:r w:rsidRPr="008D7350">
        <w:rPr>
          <w:rFonts w:ascii="Arial Narrow" w:hAnsi="Arial Narrow" w:cs="Arial"/>
          <w:sz w:val="24"/>
          <w:szCs w:val="24"/>
          <w:lang w:eastAsia="pl-PL"/>
        </w:rPr>
        <w:t>yra</w:t>
      </w:r>
      <w:r>
        <w:rPr>
          <w:rFonts w:ascii="Arial Narrow" w:hAnsi="Arial Narrow" w:cs="Arial"/>
          <w:sz w:val="24"/>
          <w:szCs w:val="24"/>
          <w:lang w:eastAsia="pl-PL"/>
        </w:rPr>
        <w:t>ziła</w:t>
      </w:r>
      <w:r w:rsidRPr="008D7350">
        <w:rPr>
          <w:rFonts w:ascii="Arial Narrow" w:hAnsi="Arial Narrow" w:cs="Arial"/>
          <w:sz w:val="24"/>
          <w:szCs w:val="24"/>
          <w:lang w:eastAsia="pl-PL"/>
        </w:rPr>
        <w:t xml:space="preserve"> zgodę na nieodpłatne nabycie w trybie komunalizacji na cel publiczny od Skarbu Państwa nieruchomości położonych w obrębie Niesulice</w:t>
      </w:r>
      <w:r>
        <w:rPr>
          <w:rFonts w:ascii="Arial Narrow" w:hAnsi="Arial Narrow" w:cs="Arial"/>
          <w:sz w:val="24"/>
          <w:szCs w:val="24"/>
          <w:lang w:eastAsia="pl-PL"/>
        </w:rPr>
        <w:t xml:space="preserve">: </w:t>
      </w:r>
      <w:r w:rsidRPr="008D7350">
        <w:rPr>
          <w:rFonts w:ascii="Arial Narrow" w:hAnsi="Arial Narrow" w:cs="Arial"/>
          <w:sz w:val="24"/>
          <w:szCs w:val="24"/>
          <w:lang w:eastAsia="pl-PL"/>
        </w:rPr>
        <w:t>działka nr 122/3 o pow. 0,1483 ha, działka nr 125/1 o pow. 0,2770 ha</w:t>
      </w:r>
      <w:r>
        <w:rPr>
          <w:rFonts w:ascii="Arial Narrow" w:hAnsi="Arial Narrow" w:cs="Arial"/>
          <w:sz w:val="24"/>
          <w:szCs w:val="24"/>
          <w:lang w:eastAsia="pl-PL"/>
        </w:rPr>
        <w:t xml:space="preserve">. Są to </w:t>
      </w:r>
      <w:r w:rsidRPr="008D7350">
        <w:rPr>
          <w:rFonts w:ascii="Arial Narrow" w:hAnsi="Arial Narrow" w:cs="Arial"/>
          <w:sz w:val="24"/>
          <w:szCs w:val="24"/>
          <w:lang w:eastAsia="pl-PL"/>
        </w:rPr>
        <w:t>dr</w:t>
      </w:r>
      <w:r>
        <w:rPr>
          <w:rFonts w:ascii="Arial Narrow" w:hAnsi="Arial Narrow" w:cs="Arial"/>
          <w:sz w:val="24"/>
          <w:szCs w:val="24"/>
          <w:lang w:eastAsia="pl-PL"/>
        </w:rPr>
        <w:t>o</w:t>
      </w:r>
      <w:r w:rsidRPr="008D7350">
        <w:rPr>
          <w:rFonts w:ascii="Arial Narrow" w:hAnsi="Arial Narrow" w:cs="Arial"/>
          <w:sz w:val="24"/>
          <w:szCs w:val="24"/>
          <w:lang w:eastAsia="pl-PL"/>
        </w:rPr>
        <w:t>g</w:t>
      </w:r>
      <w:r>
        <w:rPr>
          <w:rFonts w:ascii="Arial Narrow" w:hAnsi="Arial Narrow" w:cs="Arial"/>
          <w:sz w:val="24"/>
          <w:szCs w:val="24"/>
          <w:lang w:eastAsia="pl-PL"/>
        </w:rPr>
        <w:t>i</w:t>
      </w:r>
      <w:r w:rsidRPr="008D7350">
        <w:rPr>
          <w:rFonts w:ascii="Arial Narrow" w:hAnsi="Arial Narrow" w:cs="Arial"/>
          <w:sz w:val="24"/>
          <w:szCs w:val="24"/>
          <w:lang w:eastAsia="pl-PL"/>
        </w:rPr>
        <w:t xml:space="preserve"> dojazdow</w:t>
      </w:r>
      <w:r>
        <w:rPr>
          <w:rFonts w:ascii="Arial Narrow" w:hAnsi="Arial Narrow" w:cs="Arial"/>
          <w:sz w:val="24"/>
          <w:szCs w:val="24"/>
          <w:lang w:eastAsia="pl-PL"/>
        </w:rPr>
        <w:t>e</w:t>
      </w:r>
      <w:r w:rsidRPr="008D7350">
        <w:rPr>
          <w:rFonts w:ascii="Arial Narrow" w:hAnsi="Arial Narrow" w:cs="Arial"/>
          <w:sz w:val="24"/>
          <w:szCs w:val="24"/>
          <w:lang w:eastAsia="pl-PL"/>
        </w:rPr>
        <w:t xml:space="preserve"> prowadząc</w:t>
      </w:r>
      <w:r>
        <w:rPr>
          <w:rFonts w:ascii="Arial Narrow" w:hAnsi="Arial Narrow" w:cs="Arial"/>
          <w:sz w:val="24"/>
          <w:szCs w:val="24"/>
          <w:lang w:eastAsia="pl-PL"/>
        </w:rPr>
        <w:t>e</w:t>
      </w:r>
      <w:r w:rsidRPr="008D7350">
        <w:rPr>
          <w:rFonts w:ascii="Arial Narrow" w:hAnsi="Arial Narrow" w:cs="Arial"/>
          <w:sz w:val="24"/>
          <w:szCs w:val="24"/>
          <w:lang w:eastAsia="pl-PL"/>
        </w:rPr>
        <w:t xml:space="preserve"> do ośrodka wypoczynkowego „ADA”, ZHP, a także do plaży gminnej oraz do terenów prywatnych.</w:t>
      </w:r>
    </w:p>
    <w:p w14:paraId="4E87660C"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3B62BC84"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1E09E1">
        <w:rPr>
          <w:rFonts w:ascii="Arial Narrow" w:hAnsi="Arial Narrow" w:cs="Arial"/>
          <w:sz w:val="24"/>
          <w:szCs w:val="24"/>
          <w:lang w:eastAsia="pl-PL"/>
        </w:rPr>
        <w:t>Uchwała Nr L</w:t>
      </w:r>
      <w:r>
        <w:rPr>
          <w:rFonts w:ascii="Arial Narrow" w:hAnsi="Arial Narrow" w:cs="Arial"/>
          <w:sz w:val="24"/>
          <w:szCs w:val="24"/>
          <w:lang w:eastAsia="pl-PL"/>
        </w:rPr>
        <w:t>X</w:t>
      </w:r>
      <w:r w:rsidRPr="001E09E1">
        <w:rPr>
          <w:rFonts w:ascii="Arial Narrow" w:hAnsi="Arial Narrow" w:cs="Arial"/>
          <w:sz w:val="24"/>
          <w:szCs w:val="24"/>
          <w:lang w:eastAsia="pl-PL"/>
        </w:rPr>
        <w:t>/</w:t>
      </w:r>
      <w:r>
        <w:rPr>
          <w:rFonts w:ascii="Arial Narrow" w:hAnsi="Arial Narrow" w:cs="Arial"/>
          <w:sz w:val="24"/>
          <w:szCs w:val="24"/>
          <w:lang w:eastAsia="pl-PL"/>
        </w:rPr>
        <w:t>516</w:t>
      </w:r>
      <w:r w:rsidRPr="001E09E1">
        <w:rPr>
          <w:rFonts w:ascii="Arial Narrow" w:hAnsi="Arial Narrow" w:cs="Arial"/>
          <w:sz w:val="24"/>
          <w:szCs w:val="24"/>
          <w:lang w:eastAsia="pl-PL"/>
        </w:rPr>
        <w:t>/202</w:t>
      </w:r>
      <w:r>
        <w:rPr>
          <w:rFonts w:ascii="Arial Narrow" w:hAnsi="Arial Narrow" w:cs="Arial"/>
          <w:sz w:val="24"/>
          <w:szCs w:val="24"/>
          <w:lang w:eastAsia="pl-PL"/>
        </w:rPr>
        <w:t>3</w:t>
      </w:r>
      <w:r w:rsidRPr="001E09E1">
        <w:rPr>
          <w:rFonts w:ascii="Arial Narrow" w:hAnsi="Arial Narrow" w:cs="Arial"/>
          <w:sz w:val="24"/>
          <w:szCs w:val="24"/>
          <w:lang w:eastAsia="pl-PL"/>
        </w:rPr>
        <w:t xml:space="preserve"> Rady Gminy Skąpe z dnia </w:t>
      </w:r>
      <w:r>
        <w:rPr>
          <w:rFonts w:ascii="Arial Narrow" w:hAnsi="Arial Narrow" w:cs="Arial"/>
          <w:sz w:val="24"/>
          <w:szCs w:val="24"/>
          <w:lang w:eastAsia="pl-PL"/>
        </w:rPr>
        <w:t>10</w:t>
      </w:r>
      <w:r w:rsidRPr="001E09E1">
        <w:rPr>
          <w:rFonts w:ascii="Arial Narrow" w:hAnsi="Arial Narrow" w:cs="Arial"/>
          <w:sz w:val="24"/>
          <w:szCs w:val="24"/>
          <w:lang w:eastAsia="pl-PL"/>
        </w:rPr>
        <w:t xml:space="preserve"> </w:t>
      </w:r>
      <w:r>
        <w:rPr>
          <w:rFonts w:ascii="Arial Narrow" w:hAnsi="Arial Narrow" w:cs="Arial"/>
          <w:sz w:val="24"/>
          <w:szCs w:val="24"/>
          <w:lang w:eastAsia="pl-PL"/>
        </w:rPr>
        <w:t xml:space="preserve">sierpnia </w:t>
      </w:r>
      <w:r w:rsidRPr="001E09E1">
        <w:rPr>
          <w:rFonts w:ascii="Arial Narrow" w:hAnsi="Arial Narrow" w:cs="Arial"/>
          <w:sz w:val="24"/>
          <w:szCs w:val="24"/>
          <w:lang w:eastAsia="pl-PL"/>
        </w:rPr>
        <w:t>202</w:t>
      </w:r>
      <w:r>
        <w:rPr>
          <w:rFonts w:ascii="Arial Narrow" w:hAnsi="Arial Narrow" w:cs="Arial"/>
          <w:sz w:val="24"/>
          <w:szCs w:val="24"/>
          <w:lang w:eastAsia="pl-PL"/>
        </w:rPr>
        <w:t>3</w:t>
      </w:r>
      <w:r w:rsidRPr="001E09E1">
        <w:rPr>
          <w:rFonts w:ascii="Arial Narrow" w:hAnsi="Arial Narrow" w:cs="Arial"/>
          <w:sz w:val="24"/>
          <w:szCs w:val="24"/>
          <w:lang w:eastAsia="pl-PL"/>
        </w:rPr>
        <w:t xml:space="preserve"> r. w sprawie </w:t>
      </w:r>
      <w:r w:rsidRPr="004C077A">
        <w:rPr>
          <w:rFonts w:ascii="Arial Narrow" w:hAnsi="Arial Narrow" w:cs="Arial"/>
          <w:sz w:val="24"/>
          <w:szCs w:val="24"/>
          <w:lang w:eastAsia="pl-PL"/>
        </w:rPr>
        <w:t>wyrażenia zgody na zawarcie umów dzierżawy w trybie bezprzetargowym na czas nieoznaczony</w:t>
      </w:r>
      <w:r>
        <w:rPr>
          <w:rFonts w:ascii="Arial Narrow" w:hAnsi="Arial Narrow" w:cs="Arial"/>
          <w:sz w:val="24"/>
          <w:szCs w:val="24"/>
          <w:lang w:eastAsia="pl-PL"/>
        </w:rPr>
        <w:t>.</w:t>
      </w:r>
    </w:p>
    <w:p w14:paraId="55E6EBD8"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Rada Gminy niniejszą uchwała wyraziła zgodę na zawarcie z dotychczasowymi dzierżawcami kolejnych  umów dzierżaw na czas nieoznaczony gruntów w m. Cibórz na cele garażowe i rolnicze oraz w m. Niesulice </w:t>
      </w:r>
      <w:r w:rsidRPr="004C077A">
        <w:rPr>
          <w:rFonts w:ascii="Arial Narrow" w:hAnsi="Arial Narrow" w:cs="Arial"/>
          <w:sz w:val="24"/>
          <w:szCs w:val="24"/>
          <w:lang w:eastAsia="pl-PL"/>
        </w:rPr>
        <w:t>na cele rekreacyjne – związane z zagospodarowaniem rowu przylegającego do nieruchomości</w:t>
      </w:r>
      <w:r>
        <w:rPr>
          <w:rFonts w:ascii="Arial Narrow" w:hAnsi="Arial Narrow" w:cs="Arial"/>
          <w:sz w:val="24"/>
          <w:szCs w:val="24"/>
          <w:lang w:eastAsia="pl-PL"/>
        </w:rPr>
        <w:t xml:space="preserve">. </w:t>
      </w:r>
    </w:p>
    <w:p w14:paraId="16F299C9"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74025F1A" w14:textId="77777777" w:rsidR="00C42F69" w:rsidRPr="001E09E1"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1E09E1">
        <w:rPr>
          <w:rFonts w:ascii="Arial Narrow" w:hAnsi="Arial Narrow" w:cs="Arial"/>
          <w:sz w:val="24"/>
          <w:szCs w:val="24"/>
          <w:lang w:eastAsia="pl-PL"/>
        </w:rPr>
        <w:t>Uchwała Nr L</w:t>
      </w:r>
      <w:r>
        <w:rPr>
          <w:rFonts w:ascii="Arial Narrow" w:hAnsi="Arial Narrow" w:cs="Arial"/>
          <w:sz w:val="24"/>
          <w:szCs w:val="24"/>
          <w:lang w:eastAsia="pl-PL"/>
        </w:rPr>
        <w:t>XI</w:t>
      </w:r>
      <w:r w:rsidRPr="001E09E1">
        <w:rPr>
          <w:rFonts w:ascii="Arial Narrow" w:hAnsi="Arial Narrow" w:cs="Arial"/>
          <w:sz w:val="24"/>
          <w:szCs w:val="24"/>
          <w:lang w:eastAsia="pl-PL"/>
        </w:rPr>
        <w:t>/</w:t>
      </w:r>
      <w:r>
        <w:rPr>
          <w:rFonts w:ascii="Arial Narrow" w:hAnsi="Arial Narrow" w:cs="Arial"/>
          <w:sz w:val="24"/>
          <w:szCs w:val="24"/>
          <w:lang w:eastAsia="pl-PL"/>
        </w:rPr>
        <w:t>526</w:t>
      </w:r>
      <w:r w:rsidRPr="001E09E1">
        <w:rPr>
          <w:rFonts w:ascii="Arial Narrow" w:hAnsi="Arial Narrow" w:cs="Arial"/>
          <w:sz w:val="24"/>
          <w:szCs w:val="24"/>
          <w:lang w:eastAsia="pl-PL"/>
        </w:rPr>
        <w:t>/202</w:t>
      </w:r>
      <w:r>
        <w:rPr>
          <w:rFonts w:ascii="Arial Narrow" w:hAnsi="Arial Narrow" w:cs="Arial"/>
          <w:sz w:val="24"/>
          <w:szCs w:val="24"/>
          <w:lang w:eastAsia="pl-PL"/>
        </w:rPr>
        <w:t>3</w:t>
      </w:r>
      <w:r w:rsidRPr="001E09E1">
        <w:rPr>
          <w:rFonts w:ascii="Arial Narrow" w:hAnsi="Arial Narrow" w:cs="Arial"/>
          <w:sz w:val="24"/>
          <w:szCs w:val="24"/>
          <w:lang w:eastAsia="pl-PL"/>
        </w:rPr>
        <w:t xml:space="preserve"> Rady Gminy Skąpe z dnia </w:t>
      </w:r>
      <w:r>
        <w:rPr>
          <w:rFonts w:ascii="Arial Narrow" w:hAnsi="Arial Narrow" w:cs="Arial"/>
          <w:sz w:val="24"/>
          <w:szCs w:val="24"/>
          <w:lang w:eastAsia="pl-PL"/>
        </w:rPr>
        <w:t>31</w:t>
      </w:r>
      <w:r w:rsidRPr="001E09E1">
        <w:rPr>
          <w:rFonts w:ascii="Arial Narrow" w:hAnsi="Arial Narrow" w:cs="Arial"/>
          <w:sz w:val="24"/>
          <w:szCs w:val="24"/>
          <w:lang w:eastAsia="pl-PL"/>
        </w:rPr>
        <w:t xml:space="preserve"> </w:t>
      </w:r>
      <w:r>
        <w:rPr>
          <w:rFonts w:ascii="Arial Narrow" w:hAnsi="Arial Narrow" w:cs="Arial"/>
          <w:sz w:val="24"/>
          <w:szCs w:val="24"/>
          <w:lang w:eastAsia="pl-PL"/>
        </w:rPr>
        <w:t xml:space="preserve">sierpnia </w:t>
      </w:r>
      <w:r w:rsidRPr="001E09E1">
        <w:rPr>
          <w:rFonts w:ascii="Arial Narrow" w:hAnsi="Arial Narrow" w:cs="Arial"/>
          <w:sz w:val="24"/>
          <w:szCs w:val="24"/>
          <w:lang w:eastAsia="pl-PL"/>
        </w:rPr>
        <w:t>202</w:t>
      </w:r>
      <w:r>
        <w:rPr>
          <w:rFonts w:ascii="Arial Narrow" w:hAnsi="Arial Narrow" w:cs="Arial"/>
          <w:sz w:val="24"/>
          <w:szCs w:val="24"/>
          <w:lang w:eastAsia="pl-PL"/>
        </w:rPr>
        <w:t>3</w:t>
      </w:r>
      <w:r w:rsidRPr="001E09E1">
        <w:rPr>
          <w:rFonts w:ascii="Arial Narrow" w:hAnsi="Arial Narrow" w:cs="Arial"/>
          <w:sz w:val="24"/>
          <w:szCs w:val="24"/>
          <w:lang w:eastAsia="pl-PL"/>
        </w:rPr>
        <w:t xml:space="preserve"> r. w sprawie </w:t>
      </w:r>
      <w:r w:rsidRPr="00716238">
        <w:rPr>
          <w:rFonts w:ascii="Arial Narrow" w:hAnsi="Arial Narrow" w:cs="Arial"/>
          <w:sz w:val="24"/>
          <w:szCs w:val="24"/>
          <w:lang w:eastAsia="pl-PL"/>
        </w:rPr>
        <w:t>pozbawienia dróg kategorii dróg gminnych poprzez wyłączenie ich z użytkowania jako dróg publicznych</w:t>
      </w:r>
      <w:r>
        <w:rPr>
          <w:rFonts w:ascii="Arial Narrow" w:hAnsi="Arial Narrow" w:cs="Arial"/>
          <w:sz w:val="24"/>
          <w:szCs w:val="24"/>
          <w:lang w:eastAsia="pl-PL"/>
        </w:rPr>
        <w:t>.</w:t>
      </w:r>
    </w:p>
    <w:p w14:paraId="1A07534C"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Niniejszą uchwała Rada Gminy </w:t>
      </w:r>
      <w:r w:rsidRPr="00716238">
        <w:rPr>
          <w:rFonts w:ascii="Arial Narrow" w:hAnsi="Arial Narrow" w:cs="Arial"/>
          <w:sz w:val="24"/>
          <w:szCs w:val="24"/>
          <w:lang w:eastAsia="pl-PL"/>
        </w:rPr>
        <w:t>pozbawi</w:t>
      </w:r>
      <w:r>
        <w:rPr>
          <w:rFonts w:ascii="Arial Narrow" w:hAnsi="Arial Narrow" w:cs="Arial"/>
          <w:sz w:val="24"/>
          <w:szCs w:val="24"/>
          <w:lang w:eastAsia="pl-PL"/>
        </w:rPr>
        <w:t>ła</w:t>
      </w:r>
      <w:r w:rsidRPr="00716238">
        <w:rPr>
          <w:rFonts w:ascii="Arial Narrow" w:hAnsi="Arial Narrow" w:cs="Arial"/>
          <w:sz w:val="24"/>
          <w:szCs w:val="24"/>
          <w:lang w:eastAsia="pl-PL"/>
        </w:rPr>
        <w:t xml:space="preserve"> kategorii dróg gminnych poprzez wyłączenie ich z użytkowania drogi</w:t>
      </w:r>
      <w:r>
        <w:rPr>
          <w:rFonts w:ascii="Arial Narrow" w:hAnsi="Arial Narrow" w:cs="Arial"/>
          <w:sz w:val="24"/>
          <w:szCs w:val="24"/>
          <w:lang w:eastAsia="pl-PL"/>
        </w:rPr>
        <w:t xml:space="preserve">, które </w:t>
      </w:r>
      <w:r w:rsidRPr="00716238">
        <w:rPr>
          <w:rFonts w:ascii="Arial Narrow" w:hAnsi="Arial Narrow" w:cs="Arial"/>
          <w:sz w:val="24"/>
          <w:szCs w:val="24"/>
          <w:lang w:eastAsia="pl-PL"/>
        </w:rPr>
        <w:t>nigdy nie zostały wytyczone ani też urządzone jako drogi</w:t>
      </w:r>
      <w:r>
        <w:rPr>
          <w:rFonts w:ascii="Arial Narrow" w:hAnsi="Arial Narrow" w:cs="Arial"/>
          <w:sz w:val="24"/>
          <w:szCs w:val="24"/>
          <w:lang w:eastAsia="pl-PL"/>
        </w:rPr>
        <w:t xml:space="preserve">, </w:t>
      </w:r>
      <w:r w:rsidRPr="00716238">
        <w:rPr>
          <w:rFonts w:ascii="Arial Narrow" w:hAnsi="Arial Narrow" w:cs="Arial"/>
          <w:sz w:val="24"/>
          <w:szCs w:val="24"/>
          <w:lang w:eastAsia="pl-PL"/>
        </w:rPr>
        <w:t>nie były i nie są wykorzystywane do celów komunikacji publicznej i nigdy nie były użytkowane przez ogół mieszkańców. Przedmiotowe drogi faktycznie stanowią grunty rolne orne, są wykorzystywane i uprawiane rolniczo.</w:t>
      </w:r>
    </w:p>
    <w:p w14:paraId="26133EFC"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4B64221D"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E143D0">
        <w:rPr>
          <w:rFonts w:ascii="Arial Narrow" w:hAnsi="Arial Narrow" w:cs="Arial"/>
          <w:sz w:val="24"/>
          <w:szCs w:val="24"/>
          <w:lang w:eastAsia="pl-PL"/>
        </w:rPr>
        <w:t xml:space="preserve">Uchwała Nr LXII/530/2023 Rady Gminy Skąpe z dnia </w:t>
      </w:r>
      <w:bookmarkStart w:id="141" w:name="_Toc73019158"/>
      <w:bookmarkStart w:id="142" w:name="_Toc73093818"/>
      <w:r w:rsidRPr="00E143D0">
        <w:rPr>
          <w:rFonts w:ascii="Arial Narrow" w:hAnsi="Arial Narrow" w:cs="Arial"/>
          <w:sz w:val="24"/>
          <w:szCs w:val="24"/>
          <w:lang w:eastAsia="pl-PL"/>
        </w:rPr>
        <w:t>z dnia 24 października 2023 r. w sprawie wyrażenia zgody na zawarcie umów dzierżawy w trybie bezprzetargowym.</w:t>
      </w:r>
    </w:p>
    <w:p w14:paraId="5B7D80D5" w14:textId="77777777" w:rsidR="00C42F69" w:rsidRPr="00E143D0"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E143D0">
        <w:rPr>
          <w:rFonts w:ascii="Arial Narrow" w:hAnsi="Arial Narrow" w:cs="Arial"/>
          <w:sz w:val="24"/>
          <w:szCs w:val="24"/>
          <w:lang w:eastAsia="pl-PL"/>
        </w:rPr>
        <w:t>Niniejsza uchwała dotyczy wyrażenia zgody na zawarcie z dotychczasowymi dzierżawcami kolejnych umów dzierżaw gruntów w m. Cibórz: na czas nieokreślony na cele rekreacyjne i na cele hodowlane oraz na czas określony czterech lat na cele rekreacyjne, a także na czas nieoznaczony na cele garażowe.</w:t>
      </w:r>
    </w:p>
    <w:p w14:paraId="78C46476"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214EF117" w14:textId="77777777" w:rsidR="00C42F69" w:rsidRPr="00D61C36"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D61C36">
        <w:rPr>
          <w:rFonts w:ascii="Arial Narrow" w:hAnsi="Arial Narrow" w:cs="Arial"/>
          <w:sz w:val="24"/>
          <w:szCs w:val="24"/>
          <w:lang w:eastAsia="pl-PL"/>
        </w:rPr>
        <w:t>Uchwała Nr L</w:t>
      </w:r>
      <w:r>
        <w:rPr>
          <w:rFonts w:ascii="Arial Narrow" w:hAnsi="Arial Narrow" w:cs="Arial"/>
          <w:sz w:val="24"/>
          <w:szCs w:val="24"/>
          <w:lang w:eastAsia="pl-PL"/>
        </w:rPr>
        <w:t>XII</w:t>
      </w:r>
      <w:r w:rsidRPr="00D61C36">
        <w:rPr>
          <w:rFonts w:ascii="Arial Narrow" w:hAnsi="Arial Narrow" w:cs="Arial"/>
          <w:sz w:val="24"/>
          <w:szCs w:val="24"/>
          <w:lang w:eastAsia="pl-PL"/>
        </w:rPr>
        <w:t>/</w:t>
      </w:r>
      <w:r>
        <w:rPr>
          <w:rFonts w:ascii="Arial Narrow" w:hAnsi="Arial Narrow" w:cs="Arial"/>
          <w:sz w:val="24"/>
          <w:szCs w:val="24"/>
          <w:lang w:eastAsia="pl-PL"/>
        </w:rPr>
        <w:t>531</w:t>
      </w:r>
      <w:r w:rsidRPr="00D61C36">
        <w:rPr>
          <w:rFonts w:ascii="Arial Narrow" w:hAnsi="Arial Narrow" w:cs="Arial"/>
          <w:sz w:val="24"/>
          <w:szCs w:val="24"/>
          <w:lang w:eastAsia="pl-PL"/>
        </w:rPr>
        <w:t>/202</w:t>
      </w:r>
      <w:r>
        <w:rPr>
          <w:rFonts w:ascii="Arial Narrow" w:hAnsi="Arial Narrow" w:cs="Arial"/>
          <w:sz w:val="24"/>
          <w:szCs w:val="24"/>
          <w:lang w:eastAsia="pl-PL"/>
        </w:rPr>
        <w:t>3</w:t>
      </w:r>
      <w:r w:rsidRPr="00D61C36">
        <w:rPr>
          <w:rFonts w:ascii="Arial Narrow" w:hAnsi="Arial Narrow" w:cs="Arial"/>
          <w:sz w:val="24"/>
          <w:szCs w:val="24"/>
          <w:lang w:eastAsia="pl-PL"/>
        </w:rPr>
        <w:t xml:space="preserve"> Rady Gminy Skąpe z dnia 2</w:t>
      </w:r>
      <w:r>
        <w:rPr>
          <w:rFonts w:ascii="Arial Narrow" w:hAnsi="Arial Narrow" w:cs="Arial"/>
          <w:sz w:val="24"/>
          <w:szCs w:val="24"/>
          <w:lang w:eastAsia="pl-PL"/>
        </w:rPr>
        <w:t>4</w:t>
      </w:r>
      <w:r w:rsidRPr="00D61C36">
        <w:rPr>
          <w:rFonts w:ascii="Arial Narrow" w:hAnsi="Arial Narrow" w:cs="Arial"/>
          <w:sz w:val="24"/>
          <w:szCs w:val="24"/>
          <w:lang w:eastAsia="pl-PL"/>
        </w:rPr>
        <w:t xml:space="preserve"> </w:t>
      </w:r>
      <w:r>
        <w:rPr>
          <w:rFonts w:ascii="Arial Narrow" w:hAnsi="Arial Narrow" w:cs="Arial"/>
          <w:sz w:val="24"/>
          <w:szCs w:val="24"/>
          <w:lang w:eastAsia="pl-PL"/>
        </w:rPr>
        <w:t xml:space="preserve">października </w:t>
      </w:r>
      <w:r w:rsidRPr="00D61C36">
        <w:rPr>
          <w:rFonts w:ascii="Arial Narrow" w:hAnsi="Arial Narrow" w:cs="Arial"/>
          <w:sz w:val="24"/>
          <w:szCs w:val="24"/>
          <w:lang w:eastAsia="pl-PL"/>
        </w:rPr>
        <w:t>202</w:t>
      </w:r>
      <w:r>
        <w:rPr>
          <w:rFonts w:ascii="Arial Narrow" w:hAnsi="Arial Narrow" w:cs="Arial"/>
          <w:sz w:val="24"/>
          <w:szCs w:val="24"/>
          <w:lang w:eastAsia="pl-PL"/>
        </w:rPr>
        <w:t>3</w:t>
      </w:r>
      <w:r w:rsidRPr="00D61C36">
        <w:rPr>
          <w:rFonts w:ascii="Arial Narrow" w:hAnsi="Arial Narrow" w:cs="Arial"/>
          <w:sz w:val="24"/>
          <w:szCs w:val="24"/>
          <w:lang w:eastAsia="pl-PL"/>
        </w:rPr>
        <w:t xml:space="preserve"> r. w sprawi</w:t>
      </w:r>
      <w:r>
        <w:rPr>
          <w:rFonts w:ascii="Arial Narrow" w:hAnsi="Arial Narrow" w:cs="Arial"/>
          <w:sz w:val="24"/>
          <w:szCs w:val="24"/>
          <w:lang w:eastAsia="pl-PL"/>
        </w:rPr>
        <w:t xml:space="preserve">e </w:t>
      </w:r>
      <w:r w:rsidRPr="00E143D0">
        <w:rPr>
          <w:rFonts w:ascii="Arial Narrow" w:hAnsi="Arial Narrow" w:cs="Arial"/>
          <w:sz w:val="24"/>
          <w:szCs w:val="24"/>
          <w:lang w:eastAsia="pl-PL"/>
        </w:rPr>
        <w:t>wyrażenia zgody na zawarcie umowy dzierżawy w trybie bezprzetargowym na czas określony</w:t>
      </w:r>
      <w:r>
        <w:rPr>
          <w:rFonts w:ascii="Arial Narrow" w:hAnsi="Arial Narrow" w:cs="Arial"/>
          <w:sz w:val="24"/>
          <w:szCs w:val="24"/>
          <w:lang w:eastAsia="pl-PL"/>
        </w:rPr>
        <w:t>.</w:t>
      </w:r>
    </w:p>
    <w:p w14:paraId="6C83BA52"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Rada Gminy wyraziła zgodę na </w:t>
      </w:r>
      <w:r w:rsidRPr="00D61C36">
        <w:rPr>
          <w:rFonts w:ascii="Arial Narrow" w:hAnsi="Arial Narrow" w:cs="Arial"/>
          <w:sz w:val="24"/>
          <w:szCs w:val="24"/>
          <w:lang w:eastAsia="pl-PL"/>
        </w:rPr>
        <w:t xml:space="preserve">zawarcie kolejnej umowy </w:t>
      </w:r>
      <w:r>
        <w:rPr>
          <w:rFonts w:ascii="Arial Narrow" w:hAnsi="Arial Narrow" w:cs="Arial"/>
          <w:sz w:val="24"/>
          <w:szCs w:val="24"/>
          <w:lang w:eastAsia="pl-PL"/>
        </w:rPr>
        <w:t xml:space="preserve">dzierżawy gruntu o </w:t>
      </w:r>
      <w:r w:rsidRPr="00E143D0">
        <w:rPr>
          <w:rFonts w:ascii="Arial Narrow" w:hAnsi="Arial Narrow" w:cs="Arial"/>
          <w:sz w:val="24"/>
          <w:szCs w:val="24"/>
          <w:lang w:eastAsia="pl-PL"/>
        </w:rPr>
        <w:t>pow. 1288 m</w:t>
      </w:r>
      <w:r w:rsidRPr="00E143D0">
        <w:rPr>
          <w:rFonts w:ascii="Arial Narrow" w:hAnsi="Arial Narrow" w:cs="Arial"/>
          <w:sz w:val="24"/>
          <w:szCs w:val="24"/>
          <w:vertAlign w:val="superscript"/>
          <w:lang w:eastAsia="pl-PL"/>
        </w:rPr>
        <w:t>2</w:t>
      </w:r>
      <w:r w:rsidRPr="00E143D0">
        <w:rPr>
          <w:rFonts w:ascii="Arial Narrow" w:hAnsi="Arial Narrow" w:cs="Arial"/>
          <w:sz w:val="24"/>
          <w:szCs w:val="24"/>
          <w:lang w:eastAsia="pl-PL"/>
        </w:rPr>
        <w:t xml:space="preserve"> </w:t>
      </w:r>
      <w:proofErr w:type="spellStart"/>
      <w:r w:rsidRPr="00E143D0">
        <w:rPr>
          <w:rFonts w:ascii="Arial Narrow" w:hAnsi="Arial Narrow" w:cs="Arial"/>
          <w:sz w:val="24"/>
          <w:szCs w:val="24"/>
          <w:lang w:eastAsia="pl-PL"/>
        </w:rPr>
        <w:t>ozn</w:t>
      </w:r>
      <w:proofErr w:type="spellEnd"/>
      <w:r w:rsidRPr="00E143D0">
        <w:rPr>
          <w:rFonts w:ascii="Arial Narrow" w:hAnsi="Arial Narrow" w:cs="Arial"/>
          <w:sz w:val="24"/>
          <w:szCs w:val="24"/>
          <w:lang w:eastAsia="pl-PL"/>
        </w:rPr>
        <w:t>. nr 387/3 obręb Skąpe na cele rolnicze.</w:t>
      </w:r>
    </w:p>
    <w:p w14:paraId="148FDA1F"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6DAF9453" w14:textId="77777777" w:rsidR="00C42F69"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D61C36">
        <w:rPr>
          <w:rFonts w:ascii="Arial Narrow" w:hAnsi="Arial Narrow" w:cs="Arial"/>
          <w:sz w:val="24"/>
          <w:szCs w:val="24"/>
          <w:lang w:eastAsia="pl-PL"/>
        </w:rPr>
        <w:lastRenderedPageBreak/>
        <w:t>Uchwała Nr L</w:t>
      </w:r>
      <w:r>
        <w:rPr>
          <w:rFonts w:ascii="Arial Narrow" w:hAnsi="Arial Narrow" w:cs="Arial"/>
          <w:sz w:val="24"/>
          <w:szCs w:val="24"/>
          <w:lang w:eastAsia="pl-PL"/>
        </w:rPr>
        <w:t>XI</w:t>
      </w:r>
      <w:r w:rsidRPr="00D61C36">
        <w:rPr>
          <w:rFonts w:ascii="Arial Narrow" w:hAnsi="Arial Narrow" w:cs="Arial"/>
          <w:sz w:val="24"/>
          <w:szCs w:val="24"/>
          <w:lang w:eastAsia="pl-PL"/>
        </w:rPr>
        <w:t>I/</w:t>
      </w:r>
      <w:r>
        <w:rPr>
          <w:rFonts w:ascii="Arial Narrow" w:hAnsi="Arial Narrow" w:cs="Arial"/>
          <w:sz w:val="24"/>
          <w:szCs w:val="24"/>
          <w:lang w:eastAsia="pl-PL"/>
        </w:rPr>
        <w:t>532</w:t>
      </w:r>
      <w:r w:rsidRPr="00D61C36">
        <w:rPr>
          <w:rFonts w:ascii="Arial Narrow" w:hAnsi="Arial Narrow" w:cs="Arial"/>
          <w:sz w:val="24"/>
          <w:szCs w:val="24"/>
          <w:lang w:eastAsia="pl-PL"/>
        </w:rPr>
        <w:t>/202</w:t>
      </w:r>
      <w:r>
        <w:rPr>
          <w:rFonts w:ascii="Arial Narrow" w:hAnsi="Arial Narrow" w:cs="Arial"/>
          <w:sz w:val="24"/>
          <w:szCs w:val="24"/>
          <w:lang w:eastAsia="pl-PL"/>
        </w:rPr>
        <w:t>3</w:t>
      </w:r>
      <w:r w:rsidRPr="00D61C36">
        <w:rPr>
          <w:rFonts w:ascii="Arial Narrow" w:hAnsi="Arial Narrow" w:cs="Arial"/>
          <w:sz w:val="24"/>
          <w:szCs w:val="24"/>
          <w:lang w:eastAsia="pl-PL"/>
        </w:rPr>
        <w:t xml:space="preserve"> Rady Gminy Skąpe z dnia </w:t>
      </w:r>
      <w:r>
        <w:rPr>
          <w:rFonts w:ascii="Arial Narrow" w:hAnsi="Arial Narrow" w:cs="Arial"/>
          <w:sz w:val="24"/>
          <w:szCs w:val="24"/>
          <w:lang w:eastAsia="pl-PL"/>
        </w:rPr>
        <w:t>24</w:t>
      </w:r>
      <w:r w:rsidRPr="00D61C36">
        <w:rPr>
          <w:rFonts w:ascii="Arial Narrow" w:hAnsi="Arial Narrow" w:cs="Arial"/>
          <w:sz w:val="24"/>
          <w:szCs w:val="24"/>
          <w:lang w:eastAsia="pl-PL"/>
        </w:rPr>
        <w:t xml:space="preserve"> </w:t>
      </w:r>
      <w:r>
        <w:rPr>
          <w:rFonts w:ascii="Arial Narrow" w:hAnsi="Arial Narrow" w:cs="Arial"/>
          <w:sz w:val="24"/>
          <w:szCs w:val="24"/>
          <w:lang w:eastAsia="pl-PL"/>
        </w:rPr>
        <w:t xml:space="preserve">października </w:t>
      </w:r>
      <w:r w:rsidRPr="00D61C36">
        <w:rPr>
          <w:rFonts w:ascii="Arial Narrow" w:hAnsi="Arial Narrow" w:cs="Arial"/>
          <w:sz w:val="24"/>
          <w:szCs w:val="24"/>
          <w:lang w:eastAsia="pl-PL"/>
        </w:rPr>
        <w:t>202</w:t>
      </w:r>
      <w:r>
        <w:rPr>
          <w:rFonts w:ascii="Arial Narrow" w:hAnsi="Arial Narrow" w:cs="Arial"/>
          <w:sz w:val="24"/>
          <w:szCs w:val="24"/>
          <w:lang w:eastAsia="pl-PL"/>
        </w:rPr>
        <w:t>3</w:t>
      </w:r>
      <w:r w:rsidRPr="00D61C36">
        <w:rPr>
          <w:rFonts w:ascii="Arial Narrow" w:hAnsi="Arial Narrow" w:cs="Arial"/>
          <w:sz w:val="24"/>
          <w:szCs w:val="24"/>
          <w:lang w:eastAsia="pl-PL"/>
        </w:rPr>
        <w:t xml:space="preserve"> r. w sprawie </w:t>
      </w:r>
      <w:r w:rsidRPr="00E143D0">
        <w:rPr>
          <w:rFonts w:ascii="Arial Narrow" w:hAnsi="Arial Narrow" w:cs="Arial"/>
          <w:sz w:val="24"/>
          <w:szCs w:val="24"/>
          <w:lang w:eastAsia="pl-PL"/>
        </w:rPr>
        <w:t>wyrażenia zgody na udzielenie bonifikaty od ceny sprzedaży lokalu mieszkalnego zbywanego na rzecz najemcy</w:t>
      </w:r>
      <w:r>
        <w:rPr>
          <w:rFonts w:ascii="Arial Narrow" w:hAnsi="Arial Narrow" w:cs="Arial"/>
          <w:sz w:val="24"/>
          <w:szCs w:val="24"/>
          <w:lang w:eastAsia="pl-PL"/>
        </w:rPr>
        <w:t>.</w:t>
      </w:r>
    </w:p>
    <w:p w14:paraId="03DA35C8"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sidRPr="00E143D0">
        <w:rPr>
          <w:rFonts w:ascii="Arial Narrow" w:hAnsi="Arial Narrow" w:cs="Arial"/>
          <w:sz w:val="24"/>
          <w:szCs w:val="24"/>
          <w:lang w:eastAsia="pl-PL"/>
        </w:rPr>
        <w:t>Niniejszą uchwałą Rada Gminy udzieliła 95% bonifikaty od ceny sprzedaży lokalu mieszkalnego wraz z udziałem w gruncie zbywanego na rzecz najemcy w trybie bezprzetargowym, położonego w miejscowości Cibórz.</w:t>
      </w:r>
    </w:p>
    <w:p w14:paraId="654DF66C" w14:textId="77777777" w:rsidR="00C42F69" w:rsidRDefault="00C42F69" w:rsidP="00C42F69">
      <w:pPr>
        <w:pStyle w:val="Akapitzlist"/>
        <w:autoSpaceDE w:val="0"/>
        <w:autoSpaceDN w:val="0"/>
        <w:adjustRightInd w:val="0"/>
        <w:spacing w:after="0" w:line="240" w:lineRule="auto"/>
        <w:jc w:val="both"/>
        <w:rPr>
          <w:rFonts w:ascii="Arial Narrow" w:hAnsi="Arial Narrow" w:cs="Arial"/>
          <w:sz w:val="24"/>
          <w:szCs w:val="24"/>
          <w:lang w:eastAsia="pl-PL"/>
        </w:rPr>
      </w:pPr>
    </w:p>
    <w:p w14:paraId="7AF372FC" w14:textId="77777777" w:rsidR="00C42F69" w:rsidRPr="00D61C36"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D61C36">
        <w:rPr>
          <w:rFonts w:ascii="Arial Narrow" w:hAnsi="Arial Narrow" w:cs="Arial"/>
          <w:sz w:val="24"/>
          <w:szCs w:val="24"/>
          <w:lang w:eastAsia="pl-PL"/>
        </w:rPr>
        <w:t>Uchwała Nr L</w:t>
      </w:r>
      <w:r>
        <w:rPr>
          <w:rFonts w:ascii="Arial Narrow" w:hAnsi="Arial Narrow" w:cs="Arial"/>
          <w:sz w:val="24"/>
          <w:szCs w:val="24"/>
          <w:lang w:eastAsia="pl-PL"/>
        </w:rPr>
        <w:t>XII</w:t>
      </w:r>
      <w:r w:rsidRPr="00D61C36">
        <w:rPr>
          <w:rFonts w:ascii="Arial Narrow" w:hAnsi="Arial Narrow" w:cs="Arial"/>
          <w:sz w:val="24"/>
          <w:szCs w:val="24"/>
          <w:lang w:eastAsia="pl-PL"/>
        </w:rPr>
        <w:t>/</w:t>
      </w:r>
      <w:r>
        <w:rPr>
          <w:rFonts w:ascii="Arial Narrow" w:hAnsi="Arial Narrow" w:cs="Arial"/>
          <w:sz w:val="24"/>
          <w:szCs w:val="24"/>
          <w:lang w:eastAsia="pl-PL"/>
        </w:rPr>
        <w:t>533</w:t>
      </w:r>
      <w:r w:rsidRPr="00D61C36">
        <w:rPr>
          <w:rFonts w:ascii="Arial Narrow" w:hAnsi="Arial Narrow" w:cs="Arial"/>
          <w:sz w:val="24"/>
          <w:szCs w:val="24"/>
          <w:lang w:eastAsia="pl-PL"/>
        </w:rPr>
        <w:t>/202</w:t>
      </w:r>
      <w:r>
        <w:rPr>
          <w:rFonts w:ascii="Arial Narrow" w:hAnsi="Arial Narrow" w:cs="Arial"/>
          <w:sz w:val="24"/>
          <w:szCs w:val="24"/>
          <w:lang w:eastAsia="pl-PL"/>
        </w:rPr>
        <w:t>3</w:t>
      </w:r>
      <w:r w:rsidRPr="00D61C36">
        <w:rPr>
          <w:rFonts w:ascii="Arial Narrow" w:hAnsi="Arial Narrow" w:cs="Arial"/>
          <w:sz w:val="24"/>
          <w:szCs w:val="24"/>
          <w:lang w:eastAsia="pl-PL"/>
        </w:rPr>
        <w:t xml:space="preserve"> Rady Gminy Skąpe z dnia 2</w:t>
      </w:r>
      <w:r>
        <w:rPr>
          <w:rFonts w:ascii="Arial Narrow" w:hAnsi="Arial Narrow" w:cs="Arial"/>
          <w:sz w:val="24"/>
          <w:szCs w:val="24"/>
          <w:lang w:eastAsia="pl-PL"/>
        </w:rPr>
        <w:t>4</w:t>
      </w:r>
      <w:r w:rsidRPr="00D61C36">
        <w:rPr>
          <w:rFonts w:ascii="Arial Narrow" w:hAnsi="Arial Narrow" w:cs="Arial"/>
          <w:sz w:val="24"/>
          <w:szCs w:val="24"/>
          <w:lang w:eastAsia="pl-PL"/>
        </w:rPr>
        <w:t xml:space="preserve"> </w:t>
      </w:r>
      <w:r>
        <w:rPr>
          <w:rFonts w:ascii="Arial Narrow" w:hAnsi="Arial Narrow" w:cs="Arial"/>
          <w:sz w:val="24"/>
          <w:szCs w:val="24"/>
          <w:lang w:eastAsia="pl-PL"/>
        </w:rPr>
        <w:t xml:space="preserve">października </w:t>
      </w:r>
      <w:r w:rsidRPr="00D61C36">
        <w:rPr>
          <w:rFonts w:ascii="Arial Narrow" w:hAnsi="Arial Narrow" w:cs="Arial"/>
          <w:sz w:val="24"/>
          <w:szCs w:val="24"/>
          <w:lang w:eastAsia="pl-PL"/>
        </w:rPr>
        <w:t>202</w:t>
      </w:r>
      <w:r>
        <w:rPr>
          <w:rFonts w:ascii="Arial Narrow" w:hAnsi="Arial Narrow" w:cs="Arial"/>
          <w:sz w:val="24"/>
          <w:szCs w:val="24"/>
          <w:lang w:eastAsia="pl-PL"/>
        </w:rPr>
        <w:t>3</w:t>
      </w:r>
      <w:r w:rsidRPr="00D61C36">
        <w:rPr>
          <w:rFonts w:ascii="Arial Narrow" w:hAnsi="Arial Narrow" w:cs="Arial"/>
          <w:sz w:val="24"/>
          <w:szCs w:val="24"/>
          <w:lang w:eastAsia="pl-PL"/>
        </w:rPr>
        <w:t xml:space="preserve"> r. w sprawi</w:t>
      </w:r>
      <w:r>
        <w:rPr>
          <w:rFonts w:ascii="Arial Narrow" w:hAnsi="Arial Narrow" w:cs="Arial"/>
          <w:sz w:val="24"/>
          <w:szCs w:val="24"/>
          <w:lang w:eastAsia="pl-PL"/>
        </w:rPr>
        <w:t xml:space="preserve">e </w:t>
      </w:r>
      <w:r w:rsidRPr="00E143D0">
        <w:rPr>
          <w:rFonts w:ascii="Arial Narrow" w:hAnsi="Arial Narrow" w:cs="Arial"/>
          <w:sz w:val="24"/>
          <w:szCs w:val="24"/>
          <w:lang w:eastAsia="pl-PL"/>
        </w:rPr>
        <w:t>wyrażenia zgody na zawarcie umowy dzierżawy w trybie bezprzetargowym na czas określony</w:t>
      </w:r>
      <w:r>
        <w:rPr>
          <w:rFonts w:ascii="Arial Narrow" w:hAnsi="Arial Narrow" w:cs="Arial"/>
          <w:sz w:val="24"/>
          <w:szCs w:val="24"/>
          <w:lang w:eastAsia="pl-PL"/>
        </w:rPr>
        <w:t>.</w:t>
      </w:r>
    </w:p>
    <w:p w14:paraId="688F2102"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Rada Gminy wyraziła zgodę na </w:t>
      </w:r>
      <w:r w:rsidRPr="0083270D">
        <w:rPr>
          <w:rFonts w:ascii="Arial Narrow" w:hAnsi="Arial Narrow" w:cs="Arial"/>
          <w:sz w:val="24"/>
          <w:szCs w:val="24"/>
          <w:lang w:eastAsia="pl-PL"/>
        </w:rPr>
        <w:t>zawarcie kolejnej umowy najmu budynku użytkowego o pow. 181,2 m</w:t>
      </w:r>
      <w:r w:rsidRPr="0083270D">
        <w:rPr>
          <w:rFonts w:ascii="Arial Narrow" w:hAnsi="Arial Narrow" w:cs="Arial"/>
          <w:sz w:val="24"/>
          <w:szCs w:val="24"/>
          <w:vertAlign w:val="superscript"/>
          <w:lang w:eastAsia="pl-PL"/>
        </w:rPr>
        <w:t>2</w:t>
      </w:r>
      <w:r w:rsidRPr="0083270D">
        <w:rPr>
          <w:rFonts w:ascii="Arial Narrow" w:hAnsi="Arial Narrow" w:cs="Arial"/>
          <w:sz w:val="24"/>
          <w:szCs w:val="24"/>
          <w:lang w:eastAsia="pl-PL"/>
        </w:rPr>
        <w:t xml:space="preserve"> położonego w m. Ołobok</w:t>
      </w:r>
      <w:r>
        <w:rPr>
          <w:rFonts w:ascii="Arial Narrow" w:hAnsi="Arial Narrow" w:cs="Arial"/>
          <w:sz w:val="24"/>
          <w:szCs w:val="24"/>
          <w:lang w:eastAsia="pl-PL"/>
        </w:rPr>
        <w:t xml:space="preserve"> </w:t>
      </w:r>
      <w:r w:rsidRPr="0083270D">
        <w:rPr>
          <w:rFonts w:ascii="Arial Narrow" w:hAnsi="Arial Narrow" w:cs="Arial"/>
          <w:sz w:val="24"/>
          <w:szCs w:val="24"/>
          <w:lang w:eastAsia="pl-PL"/>
        </w:rPr>
        <w:t>na czas nieoznaczony</w:t>
      </w:r>
      <w:r w:rsidRPr="00E143D0">
        <w:rPr>
          <w:rFonts w:ascii="Arial Narrow" w:hAnsi="Arial Narrow" w:cs="Arial"/>
          <w:sz w:val="24"/>
          <w:szCs w:val="24"/>
          <w:lang w:eastAsia="pl-PL"/>
        </w:rPr>
        <w:t>.</w:t>
      </w:r>
    </w:p>
    <w:p w14:paraId="55F2467B"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4A86C715" w14:textId="77777777" w:rsidR="00C42F69" w:rsidRPr="00D61C36" w:rsidRDefault="00C42F69">
      <w:pPr>
        <w:pStyle w:val="Akapitzlist"/>
        <w:numPr>
          <w:ilvl w:val="0"/>
          <w:numId w:val="16"/>
        </w:numPr>
        <w:autoSpaceDE w:val="0"/>
        <w:autoSpaceDN w:val="0"/>
        <w:adjustRightInd w:val="0"/>
        <w:spacing w:after="0" w:line="240" w:lineRule="auto"/>
        <w:jc w:val="both"/>
        <w:rPr>
          <w:rFonts w:ascii="Arial Narrow" w:hAnsi="Arial Narrow" w:cs="Arial"/>
          <w:sz w:val="24"/>
          <w:szCs w:val="24"/>
          <w:lang w:eastAsia="pl-PL"/>
        </w:rPr>
      </w:pPr>
      <w:r w:rsidRPr="00D61C36">
        <w:rPr>
          <w:rFonts w:ascii="Arial Narrow" w:hAnsi="Arial Narrow" w:cs="Arial"/>
          <w:sz w:val="24"/>
          <w:szCs w:val="24"/>
          <w:lang w:eastAsia="pl-PL"/>
        </w:rPr>
        <w:t>Uchwała Nr L</w:t>
      </w:r>
      <w:r>
        <w:rPr>
          <w:rFonts w:ascii="Arial Narrow" w:hAnsi="Arial Narrow" w:cs="Arial"/>
          <w:sz w:val="24"/>
          <w:szCs w:val="24"/>
          <w:lang w:eastAsia="pl-PL"/>
        </w:rPr>
        <w:t>XIII</w:t>
      </w:r>
      <w:r w:rsidRPr="00D61C36">
        <w:rPr>
          <w:rFonts w:ascii="Arial Narrow" w:hAnsi="Arial Narrow" w:cs="Arial"/>
          <w:sz w:val="24"/>
          <w:szCs w:val="24"/>
          <w:lang w:eastAsia="pl-PL"/>
        </w:rPr>
        <w:t>/</w:t>
      </w:r>
      <w:r>
        <w:rPr>
          <w:rFonts w:ascii="Arial Narrow" w:hAnsi="Arial Narrow" w:cs="Arial"/>
          <w:sz w:val="24"/>
          <w:szCs w:val="24"/>
          <w:lang w:eastAsia="pl-PL"/>
        </w:rPr>
        <w:t>549</w:t>
      </w:r>
      <w:r w:rsidRPr="00D61C36">
        <w:rPr>
          <w:rFonts w:ascii="Arial Narrow" w:hAnsi="Arial Narrow" w:cs="Arial"/>
          <w:sz w:val="24"/>
          <w:szCs w:val="24"/>
          <w:lang w:eastAsia="pl-PL"/>
        </w:rPr>
        <w:t>/202</w:t>
      </w:r>
      <w:r>
        <w:rPr>
          <w:rFonts w:ascii="Arial Narrow" w:hAnsi="Arial Narrow" w:cs="Arial"/>
          <w:sz w:val="24"/>
          <w:szCs w:val="24"/>
          <w:lang w:eastAsia="pl-PL"/>
        </w:rPr>
        <w:t>3</w:t>
      </w:r>
      <w:r w:rsidRPr="00D61C36">
        <w:rPr>
          <w:rFonts w:ascii="Arial Narrow" w:hAnsi="Arial Narrow" w:cs="Arial"/>
          <w:sz w:val="24"/>
          <w:szCs w:val="24"/>
          <w:lang w:eastAsia="pl-PL"/>
        </w:rPr>
        <w:t xml:space="preserve"> Rady Gminy Skąpe z dnia </w:t>
      </w:r>
      <w:r>
        <w:rPr>
          <w:rFonts w:ascii="Arial Narrow" w:hAnsi="Arial Narrow" w:cs="Arial"/>
          <w:sz w:val="24"/>
          <w:szCs w:val="24"/>
          <w:lang w:eastAsia="pl-PL"/>
        </w:rPr>
        <w:t>30</w:t>
      </w:r>
      <w:r w:rsidRPr="00D61C36">
        <w:rPr>
          <w:rFonts w:ascii="Arial Narrow" w:hAnsi="Arial Narrow" w:cs="Arial"/>
          <w:sz w:val="24"/>
          <w:szCs w:val="24"/>
          <w:lang w:eastAsia="pl-PL"/>
        </w:rPr>
        <w:t xml:space="preserve"> </w:t>
      </w:r>
      <w:r>
        <w:rPr>
          <w:rFonts w:ascii="Arial Narrow" w:hAnsi="Arial Narrow" w:cs="Arial"/>
          <w:sz w:val="24"/>
          <w:szCs w:val="24"/>
          <w:lang w:eastAsia="pl-PL"/>
        </w:rPr>
        <w:t xml:space="preserve">listopada </w:t>
      </w:r>
      <w:r w:rsidRPr="00D61C36">
        <w:rPr>
          <w:rFonts w:ascii="Arial Narrow" w:hAnsi="Arial Narrow" w:cs="Arial"/>
          <w:sz w:val="24"/>
          <w:szCs w:val="24"/>
          <w:lang w:eastAsia="pl-PL"/>
        </w:rPr>
        <w:t>202</w:t>
      </w:r>
      <w:r>
        <w:rPr>
          <w:rFonts w:ascii="Arial Narrow" w:hAnsi="Arial Narrow" w:cs="Arial"/>
          <w:sz w:val="24"/>
          <w:szCs w:val="24"/>
          <w:lang w:eastAsia="pl-PL"/>
        </w:rPr>
        <w:t>3</w:t>
      </w:r>
      <w:r w:rsidRPr="00D61C36">
        <w:rPr>
          <w:rFonts w:ascii="Arial Narrow" w:hAnsi="Arial Narrow" w:cs="Arial"/>
          <w:sz w:val="24"/>
          <w:szCs w:val="24"/>
          <w:lang w:eastAsia="pl-PL"/>
        </w:rPr>
        <w:t xml:space="preserve"> r. w sprawi</w:t>
      </w:r>
      <w:r>
        <w:rPr>
          <w:rFonts w:ascii="Arial Narrow" w:hAnsi="Arial Narrow" w:cs="Arial"/>
          <w:sz w:val="24"/>
          <w:szCs w:val="24"/>
          <w:lang w:eastAsia="pl-PL"/>
        </w:rPr>
        <w:t xml:space="preserve">e </w:t>
      </w:r>
      <w:r w:rsidRPr="00E143D0">
        <w:rPr>
          <w:rFonts w:ascii="Arial Narrow" w:hAnsi="Arial Narrow" w:cs="Arial"/>
          <w:sz w:val="24"/>
          <w:szCs w:val="24"/>
          <w:lang w:eastAsia="pl-PL"/>
        </w:rPr>
        <w:t>wyrażenia zgody na zawarcie umowy dzierżawy w trybie bezprzetargowym na czas określony</w:t>
      </w:r>
      <w:r>
        <w:rPr>
          <w:rFonts w:ascii="Arial Narrow" w:hAnsi="Arial Narrow" w:cs="Arial"/>
          <w:sz w:val="24"/>
          <w:szCs w:val="24"/>
          <w:lang w:eastAsia="pl-PL"/>
        </w:rPr>
        <w:t>.</w:t>
      </w:r>
    </w:p>
    <w:p w14:paraId="2F9047C6"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r>
        <w:rPr>
          <w:rFonts w:ascii="Arial Narrow" w:hAnsi="Arial Narrow" w:cs="Arial"/>
          <w:sz w:val="24"/>
          <w:szCs w:val="24"/>
          <w:lang w:eastAsia="pl-PL"/>
        </w:rPr>
        <w:t xml:space="preserve">Rada Gminy wyraziła zgodę na </w:t>
      </w:r>
      <w:r w:rsidRPr="0083270D">
        <w:rPr>
          <w:rFonts w:ascii="Arial Narrow" w:hAnsi="Arial Narrow" w:cs="Arial"/>
          <w:sz w:val="24"/>
          <w:szCs w:val="24"/>
          <w:lang w:eastAsia="pl-PL"/>
        </w:rPr>
        <w:t xml:space="preserve">zawarcie umowy </w:t>
      </w:r>
      <w:r>
        <w:rPr>
          <w:rFonts w:ascii="Arial Narrow" w:hAnsi="Arial Narrow" w:cs="Arial"/>
          <w:sz w:val="24"/>
          <w:szCs w:val="24"/>
          <w:lang w:eastAsia="pl-PL"/>
        </w:rPr>
        <w:t>dzierżawy</w:t>
      </w:r>
      <w:r w:rsidRPr="0083270D">
        <w:rPr>
          <w:rFonts w:ascii="Arial Narrow" w:hAnsi="Arial Narrow" w:cs="Arial"/>
          <w:sz w:val="24"/>
          <w:szCs w:val="24"/>
          <w:lang w:eastAsia="pl-PL"/>
        </w:rPr>
        <w:t xml:space="preserve"> </w:t>
      </w:r>
      <w:r w:rsidRPr="0063674B">
        <w:rPr>
          <w:rFonts w:ascii="Arial Narrow" w:hAnsi="Arial Narrow" w:cs="Arial"/>
          <w:sz w:val="24"/>
          <w:szCs w:val="24"/>
          <w:lang w:eastAsia="pl-PL"/>
        </w:rPr>
        <w:t xml:space="preserve">na czas nieoznaczony na część gruntu oznaczonego w ewidencji gruntów i budynków działką nr 333/122 m. Cibórz </w:t>
      </w:r>
      <w:r w:rsidRPr="0083270D">
        <w:rPr>
          <w:rFonts w:ascii="Arial Narrow" w:hAnsi="Arial Narrow" w:cs="Arial"/>
          <w:sz w:val="24"/>
          <w:szCs w:val="24"/>
          <w:lang w:eastAsia="pl-PL"/>
        </w:rPr>
        <w:t>na czas nieoznaczony</w:t>
      </w:r>
      <w:r>
        <w:rPr>
          <w:rFonts w:ascii="Arial Narrow" w:hAnsi="Arial Narrow" w:cs="Arial"/>
          <w:sz w:val="24"/>
          <w:szCs w:val="24"/>
          <w:lang w:eastAsia="pl-PL"/>
        </w:rPr>
        <w:t>, na cele garażowe</w:t>
      </w:r>
      <w:r w:rsidRPr="00E143D0">
        <w:rPr>
          <w:rFonts w:ascii="Arial Narrow" w:hAnsi="Arial Narrow" w:cs="Arial"/>
          <w:sz w:val="24"/>
          <w:szCs w:val="24"/>
          <w:lang w:eastAsia="pl-PL"/>
        </w:rPr>
        <w:t>.</w:t>
      </w:r>
    </w:p>
    <w:p w14:paraId="4D1E33EC" w14:textId="77777777" w:rsidR="00C42F69" w:rsidRDefault="00C42F69" w:rsidP="00C42F69">
      <w:pPr>
        <w:autoSpaceDE w:val="0"/>
        <w:autoSpaceDN w:val="0"/>
        <w:adjustRightInd w:val="0"/>
        <w:spacing w:after="0" w:line="240" w:lineRule="auto"/>
        <w:jc w:val="both"/>
        <w:rPr>
          <w:rFonts w:ascii="Arial Narrow" w:hAnsi="Arial Narrow" w:cs="Arial"/>
          <w:sz w:val="24"/>
          <w:szCs w:val="24"/>
          <w:lang w:eastAsia="pl-PL"/>
        </w:rPr>
      </w:pPr>
    </w:p>
    <w:p w14:paraId="1ABAB908" w14:textId="77777777" w:rsidR="00C42F69" w:rsidRDefault="00C42F69" w:rsidP="00E205B9">
      <w:pPr>
        <w:pStyle w:val="Nagwek2"/>
        <w:rPr>
          <w:rFonts w:ascii="Arial Narrow" w:hAnsi="Arial Narrow"/>
          <w:b/>
          <w:bCs/>
        </w:rPr>
      </w:pPr>
      <w:bookmarkStart w:id="143" w:name="_Toc167870015"/>
      <w:r w:rsidRPr="00350163">
        <w:rPr>
          <w:rFonts w:ascii="Arial Narrow" w:hAnsi="Arial Narrow"/>
          <w:b/>
          <w:bCs/>
        </w:rPr>
        <w:t>Uchwały dotyczące gospodarki odpadami</w:t>
      </w:r>
      <w:bookmarkEnd w:id="141"/>
      <w:bookmarkEnd w:id="142"/>
      <w:bookmarkEnd w:id="143"/>
    </w:p>
    <w:p w14:paraId="085928A6" w14:textId="77777777" w:rsidR="00C42F69" w:rsidRPr="00E26F1D" w:rsidRDefault="00C42F69" w:rsidP="00C42F69">
      <w:pPr>
        <w:spacing w:after="0" w:line="240" w:lineRule="auto"/>
      </w:pPr>
    </w:p>
    <w:p w14:paraId="5F791962" w14:textId="77777777" w:rsidR="00C42F69" w:rsidRPr="00CB5C87" w:rsidRDefault="00C42F69">
      <w:pPr>
        <w:pStyle w:val="Akapitzlist"/>
        <w:numPr>
          <w:ilvl w:val="0"/>
          <w:numId w:val="48"/>
        </w:numPr>
        <w:spacing w:after="0" w:line="240" w:lineRule="auto"/>
        <w:ind w:left="709"/>
        <w:jc w:val="both"/>
        <w:rPr>
          <w:rFonts w:ascii="Arial Narrow" w:hAnsi="Arial Narrow" w:cs="Arial"/>
          <w:sz w:val="24"/>
          <w:szCs w:val="24"/>
        </w:rPr>
      </w:pPr>
      <w:r w:rsidRPr="00CB5C87">
        <w:rPr>
          <w:rFonts w:ascii="Arial Narrow" w:hAnsi="Arial Narrow" w:cs="Arial"/>
          <w:sz w:val="24"/>
          <w:szCs w:val="24"/>
        </w:rPr>
        <w:t>Uchwała Nr L</w:t>
      </w:r>
      <w:r>
        <w:rPr>
          <w:rFonts w:ascii="Arial Narrow" w:hAnsi="Arial Narrow" w:cs="Arial"/>
          <w:sz w:val="24"/>
          <w:szCs w:val="24"/>
        </w:rPr>
        <w:t>IV</w:t>
      </w:r>
      <w:r w:rsidRPr="00CB5C87">
        <w:rPr>
          <w:rFonts w:ascii="Arial Narrow" w:hAnsi="Arial Narrow" w:cs="Arial"/>
          <w:sz w:val="24"/>
          <w:szCs w:val="24"/>
        </w:rPr>
        <w:t>/</w:t>
      </w:r>
      <w:r>
        <w:rPr>
          <w:rFonts w:ascii="Arial Narrow" w:hAnsi="Arial Narrow" w:cs="Arial"/>
          <w:sz w:val="24"/>
          <w:szCs w:val="24"/>
        </w:rPr>
        <w:t>463</w:t>
      </w:r>
      <w:r w:rsidRPr="00CB5C87">
        <w:rPr>
          <w:rFonts w:ascii="Arial Narrow" w:hAnsi="Arial Narrow" w:cs="Arial"/>
          <w:sz w:val="24"/>
          <w:szCs w:val="24"/>
        </w:rPr>
        <w:t>/202</w:t>
      </w:r>
      <w:r>
        <w:rPr>
          <w:rFonts w:ascii="Arial Narrow" w:hAnsi="Arial Narrow" w:cs="Arial"/>
          <w:sz w:val="24"/>
          <w:szCs w:val="24"/>
        </w:rPr>
        <w:t>3</w:t>
      </w:r>
      <w:r w:rsidRPr="00CB5C87">
        <w:rPr>
          <w:rFonts w:ascii="Arial Narrow" w:hAnsi="Arial Narrow" w:cs="Arial"/>
          <w:sz w:val="24"/>
          <w:szCs w:val="24"/>
        </w:rPr>
        <w:t xml:space="preserve"> Rady Gminy Skąpe z dnia 2</w:t>
      </w:r>
      <w:r>
        <w:rPr>
          <w:rFonts w:ascii="Arial Narrow" w:hAnsi="Arial Narrow" w:cs="Arial"/>
          <w:sz w:val="24"/>
          <w:szCs w:val="24"/>
        </w:rPr>
        <w:t>6</w:t>
      </w:r>
      <w:r w:rsidRPr="00CB5C87">
        <w:rPr>
          <w:rFonts w:ascii="Arial Narrow" w:hAnsi="Arial Narrow" w:cs="Arial"/>
          <w:sz w:val="24"/>
          <w:szCs w:val="24"/>
        </w:rPr>
        <w:t xml:space="preserve"> </w:t>
      </w:r>
      <w:r>
        <w:rPr>
          <w:rFonts w:ascii="Arial Narrow" w:hAnsi="Arial Narrow" w:cs="Arial"/>
          <w:sz w:val="24"/>
          <w:szCs w:val="24"/>
        </w:rPr>
        <w:t xml:space="preserve">stycznia </w:t>
      </w:r>
      <w:r w:rsidRPr="00CB5C87">
        <w:rPr>
          <w:rFonts w:ascii="Arial Narrow" w:hAnsi="Arial Narrow" w:cs="Arial"/>
          <w:sz w:val="24"/>
          <w:szCs w:val="24"/>
        </w:rPr>
        <w:t>202</w:t>
      </w:r>
      <w:r>
        <w:rPr>
          <w:rFonts w:ascii="Arial Narrow" w:hAnsi="Arial Narrow" w:cs="Arial"/>
          <w:sz w:val="24"/>
          <w:szCs w:val="24"/>
        </w:rPr>
        <w:t>3</w:t>
      </w:r>
      <w:r w:rsidRPr="00CB5C87">
        <w:rPr>
          <w:rFonts w:ascii="Arial Narrow" w:hAnsi="Arial Narrow" w:cs="Arial"/>
          <w:sz w:val="24"/>
          <w:szCs w:val="24"/>
        </w:rPr>
        <w:t xml:space="preserve"> r.</w:t>
      </w:r>
      <w:r w:rsidRPr="00CB5C87">
        <w:t xml:space="preserve"> </w:t>
      </w:r>
      <w:r w:rsidRPr="00CB5C87">
        <w:rPr>
          <w:rFonts w:ascii="Arial Narrow" w:hAnsi="Arial Narrow"/>
          <w:sz w:val="24"/>
          <w:szCs w:val="24"/>
        </w:rPr>
        <w:t>w</w:t>
      </w:r>
      <w:r>
        <w:t xml:space="preserve"> </w:t>
      </w:r>
      <w:r w:rsidRPr="00CB5C87">
        <w:rPr>
          <w:rFonts w:ascii="Arial Narrow" w:hAnsi="Arial Narrow" w:cs="Arial"/>
          <w:sz w:val="24"/>
          <w:szCs w:val="24"/>
        </w:rPr>
        <w:t>sprawie wyboru metody ustalenia opłaty za gospodarowanie odpadami komunalnymi oraz ustalenia stawki tej opłaty na terenie Gminy Skąpe</w:t>
      </w:r>
      <w:r>
        <w:rPr>
          <w:rFonts w:ascii="Arial Narrow" w:hAnsi="Arial Narrow" w:cs="Arial"/>
          <w:sz w:val="24"/>
          <w:szCs w:val="24"/>
        </w:rPr>
        <w:t xml:space="preserve">. </w:t>
      </w:r>
    </w:p>
    <w:p w14:paraId="43CF9D77" w14:textId="77777777" w:rsidR="00C42F69" w:rsidRDefault="00C42F69" w:rsidP="00C42F69">
      <w:pPr>
        <w:spacing w:after="0" w:line="240" w:lineRule="auto"/>
        <w:jc w:val="both"/>
        <w:rPr>
          <w:rFonts w:ascii="Arial Narrow" w:hAnsi="Arial Narrow" w:cs="Arial"/>
          <w:sz w:val="24"/>
          <w:szCs w:val="24"/>
        </w:rPr>
      </w:pPr>
      <w:r w:rsidRPr="007624E8">
        <w:rPr>
          <w:rFonts w:ascii="Arial Narrow" w:hAnsi="Arial Narrow" w:cs="Arial"/>
          <w:sz w:val="24"/>
          <w:szCs w:val="24"/>
        </w:rPr>
        <w:t xml:space="preserve">Aktualna stawka opłaty </w:t>
      </w:r>
      <w:r>
        <w:rPr>
          <w:rFonts w:ascii="Arial Narrow" w:hAnsi="Arial Narrow" w:cs="Arial"/>
          <w:sz w:val="24"/>
          <w:szCs w:val="24"/>
        </w:rPr>
        <w:t xml:space="preserve">w wysokości </w:t>
      </w:r>
      <w:r w:rsidRPr="007624E8">
        <w:rPr>
          <w:rFonts w:ascii="Arial Narrow" w:hAnsi="Arial Narrow" w:cs="Arial"/>
          <w:sz w:val="24"/>
          <w:szCs w:val="24"/>
        </w:rPr>
        <w:t>35,00 zł miesięcznie od osoby</w:t>
      </w:r>
      <w:r>
        <w:rPr>
          <w:rFonts w:ascii="Arial Narrow" w:hAnsi="Arial Narrow" w:cs="Arial"/>
          <w:sz w:val="24"/>
          <w:szCs w:val="24"/>
        </w:rPr>
        <w:t xml:space="preserve"> i </w:t>
      </w:r>
      <w:r w:rsidRPr="007624E8">
        <w:rPr>
          <w:rFonts w:ascii="Arial Narrow" w:hAnsi="Arial Narrow" w:cs="Arial"/>
          <w:sz w:val="24"/>
          <w:szCs w:val="24"/>
        </w:rPr>
        <w:t>70,00 zł miesięcznie od każdej osoby w przypadku, kiedy odpady nie są zbierane i odbierane w sposób selektywny</w:t>
      </w:r>
      <w:r>
        <w:rPr>
          <w:rFonts w:ascii="Arial Narrow" w:hAnsi="Arial Narrow" w:cs="Arial"/>
          <w:sz w:val="24"/>
          <w:szCs w:val="24"/>
        </w:rPr>
        <w:t xml:space="preserve"> </w:t>
      </w:r>
      <w:r w:rsidRPr="007624E8">
        <w:rPr>
          <w:rFonts w:ascii="Arial Narrow" w:hAnsi="Arial Narrow" w:cs="Arial"/>
          <w:sz w:val="24"/>
          <w:szCs w:val="24"/>
        </w:rPr>
        <w:t>nie pokrywa potrzeb finansowych prawidłowego działania systemu odbierania i zagospodarowania odpadów komunalnych od właścicieli nieruchomości zamieszkałych na terenie Gminy Skąpe.</w:t>
      </w:r>
      <w:r>
        <w:rPr>
          <w:rFonts w:ascii="Arial Narrow" w:hAnsi="Arial Narrow" w:cs="Arial"/>
          <w:sz w:val="24"/>
          <w:szCs w:val="24"/>
        </w:rPr>
        <w:t xml:space="preserve"> </w:t>
      </w:r>
    </w:p>
    <w:p w14:paraId="0ED8C868" w14:textId="77777777" w:rsidR="00C42F69" w:rsidRDefault="00C42F69" w:rsidP="00C42F69">
      <w:pPr>
        <w:spacing w:after="0" w:line="240" w:lineRule="auto"/>
        <w:jc w:val="both"/>
        <w:rPr>
          <w:rFonts w:ascii="Arial Narrow" w:hAnsi="Arial Narrow" w:cs="Arial"/>
          <w:sz w:val="24"/>
          <w:szCs w:val="24"/>
        </w:rPr>
      </w:pPr>
      <w:r w:rsidRPr="007624E8">
        <w:rPr>
          <w:rFonts w:ascii="Arial Narrow" w:hAnsi="Arial Narrow" w:cs="Arial"/>
          <w:sz w:val="24"/>
          <w:szCs w:val="24"/>
        </w:rPr>
        <w:t>Szacunkowy koszt wywozu i zagospodarowania odpadów komunalnych w 2023r. wyniesie 1</w:t>
      </w:r>
      <w:r>
        <w:rPr>
          <w:rFonts w:ascii="Arial Narrow" w:hAnsi="Arial Narrow" w:cs="Arial"/>
          <w:sz w:val="24"/>
          <w:szCs w:val="24"/>
        </w:rPr>
        <w:t xml:space="preserve"> </w:t>
      </w:r>
      <w:r w:rsidRPr="007624E8">
        <w:rPr>
          <w:rFonts w:ascii="Arial Narrow" w:hAnsi="Arial Narrow" w:cs="Arial"/>
          <w:sz w:val="24"/>
          <w:szCs w:val="24"/>
        </w:rPr>
        <w:t>934 353,76 zł, w tym 1 784 353,76 zł umowa na wywóz i zagospodarowanie odpadów w 2023r., planowane koszty osobowe w wysokości 115 863,00 zł oraz pozostałe koszty w wysokości 28 500,00 zł związane z</w:t>
      </w:r>
      <w:r>
        <w:rPr>
          <w:rFonts w:ascii="Arial Narrow" w:hAnsi="Arial Narrow" w:cs="Arial"/>
          <w:sz w:val="24"/>
          <w:szCs w:val="24"/>
        </w:rPr>
        <w:t> </w:t>
      </w:r>
      <w:r w:rsidRPr="007624E8">
        <w:rPr>
          <w:rFonts w:ascii="Arial Narrow" w:hAnsi="Arial Narrow" w:cs="Arial"/>
          <w:sz w:val="24"/>
          <w:szCs w:val="24"/>
        </w:rPr>
        <w:t xml:space="preserve">utrzymaniem </w:t>
      </w:r>
      <w:proofErr w:type="spellStart"/>
      <w:r w:rsidRPr="007624E8">
        <w:rPr>
          <w:rFonts w:ascii="Arial Narrow" w:hAnsi="Arial Narrow" w:cs="Arial"/>
          <w:sz w:val="24"/>
          <w:szCs w:val="24"/>
        </w:rPr>
        <w:t>pszok</w:t>
      </w:r>
      <w:proofErr w:type="spellEnd"/>
      <w:r w:rsidRPr="007624E8">
        <w:rPr>
          <w:rFonts w:ascii="Arial Narrow" w:hAnsi="Arial Narrow" w:cs="Arial"/>
          <w:sz w:val="24"/>
          <w:szCs w:val="24"/>
        </w:rPr>
        <w:t>, zakupem materiałów i wyposażenia, usług pozostałych, obejmujących różne opłaty i składki np. komornicze, terminal bankowy itp.</w:t>
      </w:r>
      <w:r>
        <w:rPr>
          <w:rFonts w:ascii="Arial Narrow" w:hAnsi="Arial Narrow" w:cs="Arial"/>
          <w:sz w:val="24"/>
          <w:szCs w:val="24"/>
        </w:rPr>
        <w:t xml:space="preserve"> </w:t>
      </w:r>
      <w:r w:rsidRPr="007624E8">
        <w:rPr>
          <w:rFonts w:ascii="Arial Narrow" w:hAnsi="Arial Narrow" w:cs="Arial"/>
          <w:sz w:val="24"/>
          <w:szCs w:val="24"/>
        </w:rPr>
        <w:t>Wg stawki obowiązującej od 1 marca 2022 r. w wysokości 38,00 zł od osoby szacowany wpływ środków wyniósłby: 38,00 zł x 4025osób x 12 m-</w:t>
      </w:r>
      <w:proofErr w:type="spellStart"/>
      <w:r w:rsidRPr="007624E8">
        <w:rPr>
          <w:rFonts w:ascii="Arial Narrow" w:hAnsi="Arial Narrow" w:cs="Arial"/>
          <w:sz w:val="24"/>
          <w:szCs w:val="24"/>
        </w:rPr>
        <w:t>cy</w:t>
      </w:r>
      <w:proofErr w:type="spellEnd"/>
      <w:r w:rsidRPr="007624E8">
        <w:rPr>
          <w:rFonts w:ascii="Arial Narrow" w:hAnsi="Arial Narrow" w:cs="Arial"/>
          <w:sz w:val="24"/>
          <w:szCs w:val="24"/>
        </w:rPr>
        <w:t xml:space="preserve"> = 1 835 400,00 zł.</w:t>
      </w:r>
    </w:p>
    <w:p w14:paraId="2D8D0005" w14:textId="77777777" w:rsidR="00C42F69" w:rsidRDefault="00C42F69" w:rsidP="00C42F69">
      <w:pPr>
        <w:spacing w:after="0" w:line="240" w:lineRule="auto"/>
        <w:jc w:val="both"/>
        <w:rPr>
          <w:rFonts w:ascii="Arial Narrow" w:hAnsi="Arial Narrow" w:cs="Arial"/>
          <w:sz w:val="24"/>
          <w:szCs w:val="24"/>
        </w:rPr>
      </w:pPr>
      <w:r>
        <w:rPr>
          <w:rFonts w:ascii="Arial Narrow" w:hAnsi="Arial Narrow" w:cs="Arial"/>
          <w:sz w:val="24"/>
          <w:szCs w:val="24"/>
        </w:rPr>
        <w:t xml:space="preserve">Po przeprowadzonej kalkulacji Rada ustaliła stawkę w wysokości 40 zł od osoby, podwyższoną do 80 zł przy niespełnianiu obowiązku segregacji. </w:t>
      </w:r>
    </w:p>
    <w:p w14:paraId="1546892D" w14:textId="77777777" w:rsidR="00C42F69" w:rsidRDefault="00C42F69" w:rsidP="00C42F69">
      <w:pPr>
        <w:spacing w:after="0" w:line="240" w:lineRule="auto"/>
        <w:jc w:val="both"/>
        <w:rPr>
          <w:rFonts w:ascii="Arial Narrow" w:hAnsi="Arial Narrow" w:cs="Arial"/>
          <w:sz w:val="24"/>
          <w:szCs w:val="24"/>
        </w:rPr>
      </w:pPr>
    </w:p>
    <w:p w14:paraId="4E093027" w14:textId="77777777" w:rsidR="00C42F69" w:rsidRPr="00BB4A06" w:rsidRDefault="00C42F69">
      <w:pPr>
        <w:pStyle w:val="Akapitzlist"/>
        <w:numPr>
          <w:ilvl w:val="0"/>
          <w:numId w:val="48"/>
        </w:numPr>
        <w:spacing w:after="0" w:line="240" w:lineRule="auto"/>
        <w:ind w:left="709"/>
        <w:jc w:val="both"/>
        <w:rPr>
          <w:rFonts w:ascii="Arial Narrow" w:hAnsi="Arial Narrow" w:cs="Arial"/>
          <w:sz w:val="24"/>
          <w:szCs w:val="24"/>
        </w:rPr>
      </w:pPr>
      <w:r w:rsidRPr="00CB5C87">
        <w:rPr>
          <w:rFonts w:ascii="Arial Narrow" w:hAnsi="Arial Narrow" w:cs="Arial"/>
          <w:sz w:val="24"/>
          <w:szCs w:val="24"/>
        </w:rPr>
        <w:t>Uchwała Nr L</w:t>
      </w:r>
      <w:r>
        <w:rPr>
          <w:rFonts w:ascii="Arial Narrow" w:hAnsi="Arial Narrow" w:cs="Arial"/>
          <w:sz w:val="24"/>
          <w:szCs w:val="24"/>
        </w:rPr>
        <w:t>VI</w:t>
      </w:r>
      <w:r w:rsidRPr="00CB5C87">
        <w:rPr>
          <w:rFonts w:ascii="Arial Narrow" w:hAnsi="Arial Narrow" w:cs="Arial"/>
          <w:sz w:val="24"/>
          <w:szCs w:val="24"/>
        </w:rPr>
        <w:t>/</w:t>
      </w:r>
      <w:r>
        <w:rPr>
          <w:rFonts w:ascii="Arial Narrow" w:hAnsi="Arial Narrow" w:cs="Arial"/>
          <w:sz w:val="24"/>
          <w:szCs w:val="24"/>
        </w:rPr>
        <w:t>487</w:t>
      </w:r>
      <w:r w:rsidRPr="00CB5C87">
        <w:rPr>
          <w:rFonts w:ascii="Arial Narrow" w:hAnsi="Arial Narrow" w:cs="Arial"/>
          <w:sz w:val="24"/>
          <w:szCs w:val="24"/>
        </w:rPr>
        <w:t>/202</w:t>
      </w:r>
      <w:r>
        <w:rPr>
          <w:rFonts w:ascii="Arial Narrow" w:hAnsi="Arial Narrow" w:cs="Arial"/>
          <w:sz w:val="24"/>
          <w:szCs w:val="24"/>
        </w:rPr>
        <w:t>3</w:t>
      </w:r>
      <w:r w:rsidRPr="00CB5C87">
        <w:rPr>
          <w:rFonts w:ascii="Arial Narrow" w:hAnsi="Arial Narrow" w:cs="Arial"/>
          <w:sz w:val="24"/>
          <w:szCs w:val="24"/>
        </w:rPr>
        <w:t xml:space="preserve"> Rady Gminy Skąpe z dnia </w:t>
      </w:r>
      <w:r>
        <w:rPr>
          <w:rFonts w:ascii="Arial Narrow" w:hAnsi="Arial Narrow" w:cs="Arial"/>
          <w:sz w:val="24"/>
          <w:szCs w:val="24"/>
        </w:rPr>
        <w:t>25</w:t>
      </w:r>
      <w:r w:rsidRPr="00CB5C87">
        <w:rPr>
          <w:rFonts w:ascii="Arial Narrow" w:hAnsi="Arial Narrow" w:cs="Arial"/>
          <w:sz w:val="24"/>
          <w:szCs w:val="24"/>
        </w:rPr>
        <w:t xml:space="preserve"> </w:t>
      </w:r>
      <w:r>
        <w:rPr>
          <w:rFonts w:ascii="Arial Narrow" w:hAnsi="Arial Narrow" w:cs="Arial"/>
          <w:sz w:val="24"/>
          <w:szCs w:val="24"/>
        </w:rPr>
        <w:t xml:space="preserve">kwietnia </w:t>
      </w:r>
      <w:r w:rsidRPr="00CB5C87">
        <w:rPr>
          <w:rFonts w:ascii="Arial Narrow" w:hAnsi="Arial Narrow" w:cs="Arial"/>
          <w:sz w:val="24"/>
          <w:szCs w:val="24"/>
        </w:rPr>
        <w:t>202</w:t>
      </w:r>
      <w:r>
        <w:rPr>
          <w:rFonts w:ascii="Arial Narrow" w:hAnsi="Arial Narrow" w:cs="Arial"/>
          <w:sz w:val="24"/>
          <w:szCs w:val="24"/>
        </w:rPr>
        <w:t>3</w:t>
      </w:r>
      <w:r w:rsidRPr="00CB5C87">
        <w:rPr>
          <w:rFonts w:ascii="Arial Narrow" w:hAnsi="Arial Narrow" w:cs="Arial"/>
          <w:sz w:val="24"/>
          <w:szCs w:val="24"/>
        </w:rPr>
        <w:t xml:space="preserve"> r</w:t>
      </w:r>
      <w:r w:rsidRPr="003F2A64">
        <w:rPr>
          <w:rFonts w:ascii="Arial Narrow" w:hAnsi="Arial Narrow" w:cs="Arial"/>
        </w:rPr>
        <w:t>.</w:t>
      </w:r>
      <w:r w:rsidRPr="003F2A64">
        <w:rPr>
          <w:rFonts w:ascii="Arial Narrow" w:hAnsi="Arial Narrow"/>
        </w:rPr>
        <w:t xml:space="preserve"> </w:t>
      </w:r>
      <w:r w:rsidRPr="003F2A64">
        <w:rPr>
          <w:rFonts w:ascii="Arial Narrow" w:hAnsi="Arial Narrow"/>
          <w:sz w:val="24"/>
          <w:szCs w:val="24"/>
        </w:rPr>
        <w:t>w sprawie</w:t>
      </w:r>
      <w:r w:rsidRPr="003F2A64">
        <w:rPr>
          <w:rFonts w:ascii="Aptos Narrow" w:hAnsi="Aptos Narrow"/>
        </w:rPr>
        <w:t xml:space="preserve"> </w:t>
      </w:r>
      <w:r w:rsidRPr="003F2A64">
        <w:rPr>
          <w:rFonts w:ascii="Arial Narrow" w:hAnsi="Arial Narrow"/>
          <w:sz w:val="24"/>
          <w:szCs w:val="24"/>
        </w:rPr>
        <w:t>określenia wymagań, jakie powinien spełniać przedsiębiorca ubiegający się o uzyskanie zezwolenia na prowadzenie działalności w zakresie opróżniania zbiorników bezodpływowych lub osadników w instalacjach przydomowych oczyszczalni ścieków i transportu nieczystości ciekłych</w:t>
      </w:r>
      <w:r w:rsidRPr="00BB4A06">
        <w:rPr>
          <w:rFonts w:ascii="Arial Narrow" w:hAnsi="Arial Narrow" w:cs="Arial"/>
          <w:sz w:val="24"/>
          <w:szCs w:val="24"/>
        </w:rPr>
        <w:t>.</w:t>
      </w:r>
    </w:p>
    <w:p w14:paraId="518939D5" w14:textId="77777777" w:rsidR="00C42F69" w:rsidRPr="00CB5C87" w:rsidRDefault="00C42F69" w:rsidP="00C42F69">
      <w:pPr>
        <w:pStyle w:val="Akapitzlist"/>
        <w:spacing w:after="0" w:line="240" w:lineRule="auto"/>
        <w:ind w:left="0"/>
        <w:jc w:val="both"/>
        <w:rPr>
          <w:rFonts w:ascii="Arial Narrow" w:hAnsi="Arial Narrow" w:cs="Arial"/>
          <w:sz w:val="24"/>
          <w:szCs w:val="24"/>
        </w:rPr>
      </w:pPr>
      <w:r>
        <w:rPr>
          <w:rFonts w:ascii="Arial Narrow" w:hAnsi="Arial Narrow" w:cs="Arial"/>
          <w:sz w:val="24"/>
          <w:szCs w:val="24"/>
        </w:rPr>
        <w:t>U</w:t>
      </w:r>
      <w:r w:rsidRPr="003F2A64">
        <w:rPr>
          <w:rFonts w:ascii="Arial Narrow" w:hAnsi="Arial Narrow" w:cs="Arial"/>
          <w:sz w:val="24"/>
          <w:szCs w:val="24"/>
        </w:rPr>
        <w:t>chwał</w:t>
      </w:r>
      <w:r>
        <w:rPr>
          <w:rFonts w:ascii="Arial Narrow" w:hAnsi="Arial Narrow" w:cs="Arial"/>
          <w:sz w:val="24"/>
          <w:szCs w:val="24"/>
        </w:rPr>
        <w:t>a</w:t>
      </w:r>
      <w:r w:rsidRPr="003F2A64">
        <w:rPr>
          <w:rFonts w:ascii="Arial Narrow" w:hAnsi="Arial Narrow" w:cs="Arial"/>
          <w:sz w:val="24"/>
          <w:szCs w:val="24"/>
        </w:rPr>
        <w:t xml:space="preserve"> określ</w:t>
      </w:r>
      <w:r>
        <w:rPr>
          <w:rFonts w:ascii="Arial Narrow" w:hAnsi="Arial Narrow" w:cs="Arial"/>
          <w:sz w:val="24"/>
          <w:szCs w:val="24"/>
        </w:rPr>
        <w:t>a</w:t>
      </w:r>
      <w:r w:rsidRPr="003F2A64">
        <w:rPr>
          <w:rFonts w:ascii="Arial Narrow" w:hAnsi="Arial Narrow" w:cs="Arial"/>
          <w:sz w:val="24"/>
          <w:szCs w:val="24"/>
        </w:rPr>
        <w:t xml:space="preserve"> wymagania jakie powinien spełniać przedsiębiorca ubiegający się o uzyskanie zezwolenia na prowadzenie działalności w zakresie opróżniania zbiorników bezodpływowych lub osadników w instalacjach przydomowych oczyszczalni ścieków i transportu nieczystości ciekłych, dotyczące opisu wyposażenia technicznego odnośnie do pojazdów asenizacyjnych przeznaczonych do świadczenia usług, bazy transportowej, zabiegów sanitarnych i porządkowych związanych ze świadczonymi usługami oraz miejsc przekazywania nieczystości ciekłych</w:t>
      </w:r>
      <w:r w:rsidRPr="00BB4A06">
        <w:rPr>
          <w:rFonts w:ascii="Arial Narrow" w:hAnsi="Arial Narrow" w:cs="Arial"/>
          <w:sz w:val="24"/>
          <w:szCs w:val="24"/>
        </w:rPr>
        <w:t>.</w:t>
      </w:r>
    </w:p>
    <w:p w14:paraId="187C8F47" w14:textId="77777777" w:rsidR="00C42F69" w:rsidRDefault="00C42F69" w:rsidP="00C42F69">
      <w:pPr>
        <w:spacing w:after="0" w:line="240" w:lineRule="auto"/>
        <w:jc w:val="both"/>
        <w:rPr>
          <w:rFonts w:ascii="Arial Narrow" w:hAnsi="Arial Narrow" w:cs="Arial"/>
          <w:sz w:val="24"/>
          <w:szCs w:val="24"/>
        </w:rPr>
      </w:pPr>
    </w:p>
    <w:p w14:paraId="7D9143AC" w14:textId="77777777" w:rsidR="00C42F69" w:rsidRDefault="00C42F69">
      <w:pPr>
        <w:pStyle w:val="Akapitzlist"/>
        <w:numPr>
          <w:ilvl w:val="0"/>
          <w:numId w:val="48"/>
        </w:numPr>
        <w:spacing w:after="0" w:line="240" w:lineRule="auto"/>
        <w:ind w:left="709"/>
        <w:jc w:val="both"/>
        <w:rPr>
          <w:rFonts w:ascii="Arial Narrow" w:hAnsi="Arial Narrow" w:cs="Arial"/>
          <w:sz w:val="24"/>
          <w:szCs w:val="24"/>
        </w:rPr>
      </w:pPr>
      <w:r w:rsidRPr="00933EB8">
        <w:rPr>
          <w:rFonts w:ascii="Arial Narrow" w:hAnsi="Arial Narrow" w:cs="Arial"/>
          <w:sz w:val="24"/>
          <w:szCs w:val="24"/>
        </w:rPr>
        <w:lastRenderedPageBreak/>
        <w:t>Uchwała Nr L</w:t>
      </w:r>
      <w:r>
        <w:rPr>
          <w:rFonts w:ascii="Arial Narrow" w:hAnsi="Arial Narrow" w:cs="Arial"/>
          <w:sz w:val="24"/>
          <w:szCs w:val="24"/>
        </w:rPr>
        <w:t>VIII</w:t>
      </w:r>
      <w:r w:rsidRPr="00933EB8">
        <w:rPr>
          <w:rFonts w:ascii="Arial Narrow" w:hAnsi="Arial Narrow" w:cs="Arial"/>
          <w:sz w:val="24"/>
          <w:szCs w:val="24"/>
        </w:rPr>
        <w:t>/</w:t>
      </w:r>
      <w:r>
        <w:rPr>
          <w:rFonts w:ascii="Arial Narrow" w:hAnsi="Arial Narrow" w:cs="Arial"/>
          <w:sz w:val="24"/>
          <w:szCs w:val="24"/>
        </w:rPr>
        <w:t>504</w:t>
      </w:r>
      <w:r w:rsidRPr="00933EB8">
        <w:rPr>
          <w:rFonts w:ascii="Arial Narrow" w:hAnsi="Arial Narrow" w:cs="Arial"/>
          <w:sz w:val="24"/>
          <w:szCs w:val="24"/>
        </w:rPr>
        <w:t>/202</w:t>
      </w:r>
      <w:r>
        <w:rPr>
          <w:rFonts w:ascii="Arial Narrow" w:hAnsi="Arial Narrow" w:cs="Arial"/>
          <w:sz w:val="24"/>
          <w:szCs w:val="24"/>
        </w:rPr>
        <w:t>3</w:t>
      </w:r>
      <w:r w:rsidRPr="00933EB8">
        <w:rPr>
          <w:rFonts w:ascii="Arial Narrow" w:hAnsi="Arial Narrow" w:cs="Arial"/>
          <w:sz w:val="24"/>
          <w:szCs w:val="24"/>
        </w:rPr>
        <w:t xml:space="preserve"> Rady Gminy Skąpe z dnia </w:t>
      </w:r>
      <w:r>
        <w:rPr>
          <w:rFonts w:ascii="Arial Narrow" w:hAnsi="Arial Narrow" w:cs="Arial"/>
          <w:sz w:val="24"/>
          <w:szCs w:val="24"/>
        </w:rPr>
        <w:t>15</w:t>
      </w:r>
      <w:r w:rsidRPr="00933EB8">
        <w:rPr>
          <w:rFonts w:ascii="Arial Narrow" w:hAnsi="Arial Narrow" w:cs="Arial"/>
          <w:sz w:val="24"/>
          <w:szCs w:val="24"/>
        </w:rPr>
        <w:t xml:space="preserve"> </w:t>
      </w:r>
      <w:r>
        <w:rPr>
          <w:rFonts w:ascii="Arial Narrow" w:hAnsi="Arial Narrow" w:cs="Arial"/>
          <w:sz w:val="24"/>
          <w:szCs w:val="24"/>
        </w:rPr>
        <w:t xml:space="preserve">czerwca </w:t>
      </w:r>
      <w:r w:rsidRPr="00933EB8">
        <w:rPr>
          <w:rFonts w:ascii="Arial Narrow" w:hAnsi="Arial Narrow" w:cs="Arial"/>
          <w:sz w:val="24"/>
          <w:szCs w:val="24"/>
        </w:rPr>
        <w:t>202</w:t>
      </w:r>
      <w:r>
        <w:rPr>
          <w:rFonts w:ascii="Arial Narrow" w:hAnsi="Arial Narrow" w:cs="Arial"/>
          <w:sz w:val="24"/>
          <w:szCs w:val="24"/>
        </w:rPr>
        <w:t>3</w:t>
      </w:r>
      <w:r w:rsidRPr="00933EB8">
        <w:rPr>
          <w:rFonts w:ascii="Arial Narrow" w:hAnsi="Arial Narrow" w:cs="Arial"/>
          <w:sz w:val="24"/>
          <w:szCs w:val="24"/>
        </w:rPr>
        <w:t xml:space="preserve"> r.</w:t>
      </w:r>
      <w:r>
        <w:rPr>
          <w:rFonts w:ascii="Arial Narrow" w:hAnsi="Arial Narrow" w:cs="Arial"/>
          <w:sz w:val="24"/>
          <w:szCs w:val="24"/>
        </w:rPr>
        <w:t xml:space="preserve"> </w:t>
      </w:r>
      <w:r w:rsidRPr="00912B20">
        <w:rPr>
          <w:rFonts w:ascii="Arial Narrow" w:hAnsi="Arial Narrow" w:cs="Arial"/>
          <w:sz w:val="24"/>
          <w:szCs w:val="24"/>
        </w:rPr>
        <w:t>o zmianie uchwały w sprawie ustalenia górnych stawek opłat ponoszonych przez właścicieli nieruchomości za usługi pozbywania się odpadów komunalnych oraz nieczystości ciekłych</w:t>
      </w:r>
      <w:r>
        <w:rPr>
          <w:rFonts w:ascii="Arial Narrow" w:hAnsi="Arial Narrow" w:cs="Arial"/>
          <w:sz w:val="24"/>
          <w:szCs w:val="24"/>
        </w:rPr>
        <w:t>.</w:t>
      </w:r>
    </w:p>
    <w:p w14:paraId="48DE161E" w14:textId="77777777" w:rsidR="00C42F69" w:rsidRDefault="00C42F69" w:rsidP="00C42F69">
      <w:pPr>
        <w:pStyle w:val="Akapitzlist"/>
        <w:spacing w:after="0" w:line="240" w:lineRule="auto"/>
        <w:ind w:left="0"/>
        <w:jc w:val="both"/>
        <w:rPr>
          <w:rFonts w:ascii="Arial Narrow" w:hAnsi="Arial Narrow" w:cs="Arial"/>
          <w:sz w:val="24"/>
          <w:szCs w:val="24"/>
        </w:rPr>
      </w:pPr>
      <w:r>
        <w:rPr>
          <w:rFonts w:ascii="Arial Narrow" w:hAnsi="Arial Narrow" w:cs="Arial"/>
          <w:sz w:val="24"/>
          <w:szCs w:val="24"/>
        </w:rPr>
        <w:t>Rada Gminy uchwaliła górną stawkę opłat</w:t>
      </w:r>
      <w:r w:rsidRPr="00912B20">
        <w:t xml:space="preserve"> </w:t>
      </w:r>
      <w:r w:rsidRPr="00912B20">
        <w:rPr>
          <w:rFonts w:ascii="Arial Narrow" w:hAnsi="Arial Narrow" w:cs="Arial"/>
          <w:sz w:val="24"/>
          <w:szCs w:val="24"/>
        </w:rPr>
        <w:t>ponoszonych przez właścicieli nieruchomości za usługi pozbywania się odpadów komunalnych oraz nieczystości ciekłych</w:t>
      </w:r>
      <w:r>
        <w:rPr>
          <w:rFonts w:ascii="Arial Narrow" w:hAnsi="Arial Narrow" w:cs="Arial"/>
          <w:sz w:val="24"/>
          <w:szCs w:val="24"/>
        </w:rPr>
        <w:t xml:space="preserve"> </w:t>
      </w:r>
      <w:r w:rsidRPr="00912B20">
        <w:rPr>
          <w:rFonts w:ascii="Arial Narrow" w:hAnsi="Arial Narrow" w:cs="Arial"/>
          <w:sz w:val="24"/>
          <w:szCs w:val="24"/>
        </w:rPr>
        <w:t>w przypadku, gdy właściciel nieruchomości nie zawarł umowy z podmiotem, a był do tego zobowiązany. W tej sytuacji zostaje wydana decyzja z urzędu o obowiązku uiszczenia opłaty za odbiór i zagospodarowanie odpadów komunalnych, a wysokość opłaty jest wyliczona na podstawie stawki o której mowa w tej uchwale.</w:t>
      </w:r>
    </w:p>
    <w:p w14:paraId="0B0367D3" w14:textId="77777777" w:rsidR="00C42F69" w:rsidRPr="00933EB8" w:rsidRDefault="00C42F69" w:rsidP="00C42F69">
      <w:pPr>
        <w:pStyle w:val="Akapitzlist"/>
        <w:spacing w:after="0" w:line="240" w:lineRule="auto"/>
        <w:ind w:left="284"/>
        <w:jc w:val="both"/>
        <w:rPr>
          <w:rFonts w:ascii="Arial Narrow" w:hAnsi="Arial Narrow" w:cs="Arial"/>
          <w:sz w:val="24"/>
          <w:szCs w:val="24"/>
        </w:rPr>
      </w:pPr>
    </w:p>
    <w:p w14:paraId="1CB2C4D9" w14:textId="77777777" w:rsidR="00C42F69" w:rsidRPr="00933EB8" w:rsidRDefault="00C42F69">
      <w:pPr>
        <w:pStyle w:val="Akapitzlist"/>
        <w:numPr>
          <w:ilvl w:val="0"/>
          <w:numId w:val="48"/>
        </w:numPr>
        <w:spacing w:after="0" w:line="240" w:lineRule="auto"/>
        <w:ind w:left="709"/>
        <w:jc w:val="both"/>
        <w:rPr>
          <w:rFonts w:ascii="Arial Narrow" w:hAnsi="Arial Narrow" w:cs="Arial"/>
          <w:sz w:val="24"/>
          <w:szCs w:val="24"/>
        </w:rPr>
      </w:pPr>
      <w:r w:rsidRPr="00933EB8">
        <w:rPr>
          <w:rFonts w:ascii="Arial Narrow" w:hAnsi="Arial Narrow" w:cs="Arial"/>
          <w:sz w:val="24"/>
          <w:szCs w:val="24"/>
        </w:rPr>
        <w:t>Uchwała Nr XLIX/42</w:t>
      </w:r>
      <w:r>
        <w:rPr>
          <w:rFonts w:ascii="Arial Narrow" w:hAnsi="Arial Narrow" w:cs="Arial"/>
          <w:sz w:val="24"/>
          <w:szCs w:val="24"/>
        </w:rPr>
        <w:t>3</w:t>
      </w:r>
      <w:r w:rsidRPr="00933EB8">
        <w:rPr>
          <w:rFonts w:ascii="Arial Narrow" w:hAnsi="Arial Narrow" w:cs="Arial"/>
          <w:sz w:val="24"/>
          <w:szCs w:val="24"/>
        </w:rPr>
        <w:t>/2022 Rady Gminy Skąpe z dnia 30 września 2022 r. zmieniająca uchwałę w sprawie określenia szczegółowego sposobu i zakresu świadczenia usług odbierania odpadów komunalnych od właścicieli nieruchomości i zagospodarowania tych odpadów w zamian za uiszczoną przez właściciela nieruchomości opłatę za gospodarowanie odpadami komunalnymi, w szczególności częstotliwość odbierania odpadów komunalnych od właściciela nieruchomości i sposób świadczenia usług przez punkty selektywnego zbierania odpadów komunalnych</w:t>
      </w:r>
    </w:p>
    <w:p w14:paraId="11367F58" w14:textId="77777777" w:rsidR="00C42F69" w:rsidRDefault="00C42F69" w:rsidP="00C42F69">
      <w:pPr>
        <w:spacing w:after="0" w:line="240" w:lineRule="auto"/>
        <w:jc w:val="both"/>
        <w:rPr>
          <w:rFonts w:ascii="Arial Narrow" w:hAnsi="Arial Narrow" w:cs="Arial"/>
          <w:sz w:val="24"/>
          <w:szCs w:val="24"/>
        </w:rPr>
      </w:pPr>
      <w:r>
        <w:rPr>
          <w:rFonts w:ascii="Arial Narrow" w:hAnsi="Arial Narrow" w:cs="Arial"/>
          <w:sz w:val="24"/>
          <w:szCs w:val="24"/>
        </w:rPr>
        <w:t xml:space="preserve">W uchwale uwzględniono zmiany wprowadzone do regulaminu utrzymania czystości i porządku na terenie gminy. </w:t>
      </w:r>
    </w:p>
    <w:p w14:paraId="72C00385" w14:textId="77777777" w:rsidR="00C42F69" w:rsidRDefault="00C42F69" w:rsidP="00C42F69">
      <w:pPr>
        <w:spacing w:after="0" w:line="240" w:lineRule="auto"/>
        <w:jc w:val="both"/>
        <w:rPr>
          <w:rFonts w:ascii="Arial Narrow" w:hAnsi="Arial Narrow" w:cs="Arial"/>
          <w:sz w:val="24"/>
          <w:szCs w:val="24"/>
        </w:rPr>
      </w:pPr>
    </w:p>
    <w:p w14:paraId="4B53FA21" w14:textId="77777777" w:rsidR="00C42F69" w:rsidRPr="00D61C36" w:rsidRDefault="00C42F69">
      <w:pPr>
        <w:pStyle w:val="Akapitzlist"/>
        <w:numPr>
          <w:ilvl w:val="0"/>
          <w:numId w:val="48"/>
        </w:numPr>
        <w:spacing w:after="0" w:line="240" w:lineRule="auto"/>
        <w:jc w:val="both"/>
        <w:rPr>
          <w:rFonts w:ascii="Arial Narrow" w:hAnsi="Arial Narrow" w:cs="Arial"/>
          <w:sz w:val="24"/>
          <w:szCs w:val="24"/>
        </w:rPr>
      </w:pPr>
      <w:r w:rsidRPr="00D61C36">
        <w:rPr>
          <w:rFonts w:ascii="Arial Narrow" w:hAnsi="Arial Narrow" w:cs="Arial"/>
          <w:sz w:val="24"/>
          <w:szCs w:val="24"/>
        </w:rPr>
        <w:t>Uchwała Nr LI</w:t>
      </w:r>
      <w:r>
        <w:rPr>
          <w:rFonts w:ascii="Arial Narrow" w:hAnsi="Arial Narrow" w:cs="Arial"/>
          <w:sz w:val="24"/>
          <w:szCs w:val="24"/>
        </w:rPr>
        <w:t>II</w:t>
      </w:r>
      <w:r w:rsidRPr="00D61C36">
        <w:rPr>
          <w:rFonts w:ascii="Arial Narrow" w:hAnsi="Arial Narrow" w:cs="Arial"/>
          <w:sz w:val="24"/>
          <w:szCs w:val="24"/>
        </w:rPr>
        <w:t>/4</w:t>
      </w:r>
      <w:r>
        <w:rPr>
          <w:rFonts w:ascii="Arial Narrow" w:hAnsi="Arial Narrow" w:cs="Arial"/>
          <w:sz w:val="24"/>
          <w:szCs w:val="24"/>
        </w:rPr>
        <w:t>55</w:t>
      </w:r>
      <w:r w:rsidRPr="00D61C36">
        <w:rPr>
          <w:rFonts w:ascii="Arial Narrow" w:hAnsi="Arial Narrow" w:cs="Arial"/>
          <w:sz w:val="24"/>
          <w:szCs w:val="24"/>
        </w:rPr>
        <w:t xml:space="preserve">/2022 Rady Gminy Skąpe z dnia </w:t>
      </w:r>
      <w:r>
        <w:rPr>
          <w:rFonts w:ascii="Arial Narrow" w:hAnsi="Arial Narrow" w:cs="Arial"/>
          <w:sz w:val="24"/>
          <w:szCs w:val="24"/>
        </w:rPr>
        <w:t>22</w:t>
      </w:r>
      <w:r w:rsidRPr="00D61C36">
        <w:rPr>
          <w:rFonts w:ascii="Arial Narrow" w:hAnsi="Arial Narrow" w:cs="Arial"/>
          <w:sz w:val="24"/>
          <w:szCs w:val="24"/>
        </w:rPr>
        <w:t xml:space="preserve"> </w:t>
      </w:r>
      <w:r>
        <w:rPr>
          <w:rFonts w:ascii="Arial Narrow" w:hAnsi="Arial Narrow" w:cs="Arial"/>
          <w:sz w:val="24"/>
          <w:szCs w:val="24"/>
        </w:rPr>
        <w:t xml:space="preserve">grudnia </w:t>
      </w:r>
      <w:r w:rsidRPr="00D61C36">
        <w:rPr>
          <w:rFonts w:ascii="Arial Narrow" w:hAnsi="Arial Narrow" w:cs="Arial"/>
          <w:sz w:val="24"/>
          <w:szCs w:val="24"/>
        </w:rPr>
        <w:t>2022 r.</w:t>
      </w:r>
      <w:r>
        <w:rPr>
          <w:rFonts w:ascii="Arial Narrow" w:hAnsi="Arial Narrow" w:cs="Arial"/>
          <w:sz w:val="24"/>
          <w:szCs w:val="24"/>
        </w:rPr>
        <w:t xml:space="preserve"> </w:t>
      </w:r>
      <w:r w:rsidRPr="00D61C36">
        <w:rPr>
          <w:rFonts w:ascii="Arial Narrow" w:hAnsi="Arial Narrow" w:cs="Arial"/>
          <w:sz w:val="24"/>
          <w:szCs w:val="24"/>
        </w:rPr>
        <w:t>o zmianie uchwały w sprawie ustalenia górnych stawek opłat ponoszonych przez właścicieli nieruchomości za usługi pozbywania się odpadów komunalnych oraz nieczystości ciekłych</w:t>
      </w:r>
    </w:p>
    <w:p w14:paraId="6FAFA4B8" w14:textId="77777777" w:rsidR="00C42F69" w:rsidRDefault="00C42F69" w:rsidP="00C42F69">
      <w:pPr>
        <w:spacing w:after="0" w:line="240" w:lineRule="auto"/>
        <w:jc w:val="both"/>
        <w:rPr>
          <w:rFonts w:ascii="Arial Narrow" w:hAnsi="Arial Narrow" w:cs="Arial"/>
          <w:sz w:val="24"/>
          <w:szCs w:val="24"/>
        </w:rPr>
      </w:pPr>
      <w:r>
        <w:rPr>
          <w:rFonts w:ascii="Arial Narrow" w:hAnsi="Arial Narrow" w:cs="Arial"/>
          <w:sz w:val="24"/>
          <w:szCs w:val="24"/>
        </w:rPr>
        <w:t xml:space="preserve">Niniejszą uchwałą Rada Gminy </w:t>
      </w:r>
      <w:r w:rsidRPr="00D61C36">
        <w:rPr>
          <w:rFonts w:ascii="Arial Narrow" w:hAnsi="Arial Narrow" w:cs="Arial"/>
          <w:sz w:val="24"/>
          <w:szCs w:val="24"/>
        </w:rPr>
        <w:t>doprecyzowa</w:t>
      </w:r>
      <w:r>
        <w:rPr>
          <w:rFonts w:ascii="Arial Narrow" w:hAnsi="Arial Narrow" w:cs="Arial"/>
          <w:sz w:val="24"/>
          <w:szCs w:val="24"/>
        </w:rPr>
        <w:t>ła</w:t>
      </w:r>
      <w:r w:rsidRPr="00D61C36">
        <w:rPr>
          <w:rFonts w:ascii="Arial Narrow" w:hAnsi="Arial Narrow" w:cs="Arial"/>
          <w:sz w:val="24"/>
          <w:szCs w:val="24"/>
        </w:rPr>
        <w:t xml:space="preserve"> i wyodrębni</w:t>
      </w:r>
      <w:r>
        <w:rPr>
          <w:rFonts w:ascii="Arial Narrow" w:hAnsi="Arial Narrow" w:cs="Arial"/>
          <w:sz w:val="24"/>
          <w:szCs w:val="24"/>
        </w:rPr>
        <w:t>ła</w:t>
      </w:r>
      <w:r w:rsidRPr="00D61C36">
        <w:rPr>
          <w:rFonts w:ascii="Arial Narrow" w:hAnsi="Arial Narrow" w:cs="Arial"/>
          <w:sz w:val="24"/>
          <w:szCs w:val="24"/>
        </w:rPr>
        <w:t xml:space="preserve"> kwesti</w:t>
      </w:r>
      <w:r>
        <w:rPr>
          <w:rFonts w:ascii="Arial Narrow" w:hAnsi="Arial Narrow" w:cs="Arial"/>
          <w:sz w:val="24"/>
          <w:szCs w:val="24"/>
        </w:rPr>
        <w:t>e</w:t>
      </w:r>
      <w:r w:rsidRPr="00D61C36">
        <w:rPr>
          <w:rFonts w:ascii="Arial Narrow" w:hAnsi="Arial Narrow" w:cs="Arial"/>
          <w:sz w:val="24"/>
          <w:szCs w:val="24"/>
        </w:rPr>
        <w:t xml:space="preserve"> dotycząc</w:t>
      </w:r>
      <w:r>
        <w:rPr>
          <w:rFonts w:ascii="Arial Narrow" w:hAnsi="Arial Narrow" w:cs="Arial"/>
          <w:sz w:val="24"/>
          <w:szCs w:val="24"/>
        </w:rPr>
        <w:t>e</w:t>
      </w:r>
      <w:r w:rsidRPr="00D61C36">
        <w:rPr>
          <w:rFonts w:ascii="Arial Narrow" w:hAnsi="Arial Narrow" w:cs="Arial"/>
          <w:sz w:val="24"/>
          <w:szCs w:val="24"/>
        </w:rPr>
        <w:t xml:space="preserve"> opróżniania osadników w instalacjach przydomowych oczyszczalni ścieków i transportu nieczystości z przydomowej oczyszczalni ścieków.</w:t>
      </w:r>
    </w:p>
    <w:p w14:paraId="404F13CA" w14:textId="77777777" w:rsidR="00C42F69" w:rsidRPr="004571DA" w:rsidRDefault="00C42F69" w:rsidP="00C42F69">
      <w:pPr>
        <w:spacing w:after="0" w:line="240" w:lineRule="auto"/>
        <w:jc w:val="both"/>
        <w:rPr>
          <w:rFonts w:ascii="Arial Narrow" w:hAnsi="Arial Narrow" w:cs="Arial"/>
          <w:sz w:val="24"/>
          <w:szCs w:val="24"/>
        </w:rPr>
      </w:pPr>
    </w:p>
    <w:p w14:paraId="34B70A6B" w14:textId="77777777" w:rsidR="00C42F69" w:rsidRDefault="00C42F69" w:rsidP="00E205B9">
      <w:pPr>
        <w:pStyle w:val="Nagwek2"/>
        <w:spacing w:before="0"/>
        <w:rPr>
          <w:rFonts w:ascii="Arial Narrow" w:hAnsi="Arial Narrow"/>
          <w:b/>
          <w:bCs/>
        </w:rPr>
      </w:pPr>
      <w:bookmarkStart w:id="144" w:name="_Toc73019159"/>
      <w:bookmarkStart w:id="145" w:name="_Toc73093819"/>
      <w:bookmarkStart w:id="146" w:name="_Toc167870016"/>
      <w:r w:rsidRPr="00350163">
        <w:rPr>
          <w:rFonts w:ascii="Arial Narrow" w:hAnsi="Arial Narrow"/>
          <w:b/>
          <w:bCs/>
        </w:rPr>
        <w:t>Uchwały inne</w:t>
      </w:r>
      <w:bookmarkEnd w:id="144"/>
      <w:bookmarkEnd w:id="145"/>
      <w:bookmarkEnd w:id="146"/>
    </w:p>
    <w:p w14:paraId="6D178322" w14:textId="77777777" w:rsidR="00C42F69" w:rsidRPr="00E26F1D" w:rsidRDefault="00C42F69" w:rsidP="00C42F69">
      <w:pPr>
        <w:spacing w:after="0" w:line="240" w:lineRule="auto"/>
      </w:pPr>
    </w:p>
    <w:p w14:paraId="3A0EAE81" w14:textId="77777777" w:rsidR="00C42F69" w:rsidRDefault="00C42F69">
      <w:pPr>
        <w:pStyle w:val="Akapitzlist"/>
        <w:numPr>
          <w:ilvl w:val="0"/>
          <w:numId w:val="56"/>
        </w:numPr>
        <w:spacing w:after="0" w:line="240" w:lineRule="auto"/>
        <w:ind w:left="709"/>
        <w:jc w:val="both"/>
        <w:rPr>
          <w:rFonts w:ascii="Arial Narrow" w:hAnsi="Arial Narrow"/>
          <w:sz w:val="24"/>
          <w:szCs w:val="24"/>
        </w:rPr>
      </w:pPr>
      <w:r w:rsidRPr="00464EE0">
        <w:rPr>
          <w:rFonts w:ascii="Arial Narrow" w:hAnsi="Arial Narrow" w:cs="Arial"/>
          <w:sz w:val="24"/>
          <w:szCs w:val="24"/>
        </w:rPr>
        <w:t>Uchwała Nr LI</w:t>
      </w:r>
      <w:r>
        <w:rPr>
          <w:rFonts w:ascii="Arial Narrow" w:hAnsi="Arial Narrow" w:cs="Arial"/>
          <w:sz w:val="24"/>
          <w:szCs w:val="24"/>
        </w:rPr>
        <w:t>V</w:t>
      </w:r>
      <w:r w:rsidRPr="00464EE0">
        <w:rPr>
          <w:rFonts w:ascii="Arial Narrow" w:hAnsi="Arial Narrow" w:cs="Arial"/>
          <w:sz w:val="24"/>
          <w:szCs w:val="24"/>
        </w:rPr>
        <w:t>/</w:t>
      </w:r>
      <w:r>
        <w:rPr>
          <w:rFonts w:ascii="Arial Narrow" w:hAnsi="Arial Narrow" w:cs="Arial"/>
          <w:sz w:val="24"/>
          <w:szCs w:val="24"/>
        </w:rPr>
        <w:t>459</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Rady Gminy Skąpe z dnia 2</w:t>
      </w:r>
      <w:r>
        <w:rPr>
          <w:rFonts w:ascii="Arial Narrow" w:hAnsi="Arial Narrow" w:cs="Arial"/>
          <w:sz w:val="24"/>
          <w:szCs w:val="24"/>
        </w:rPr>
        <w:t>6</w:t>
      </w:r>
      <w:r w:rsidRPr="00464EE0">
        <w:rPr>
          <w:rFonts w:ascii="Arial Narrow" w:hAnsi="Arial Narrow" w:cs="Arial"/>
          <w:sz w:val="24"/>
          <w:szCs w:val="24"/>
        </w:rPr>
        <w:t xml:space="preserve"> </w:t>
      </w:r>
      <w:r>
        <w:rPr>
          <w:rFonts w:ascii="Arial Narrow" w:hAnsi="Arial Narrow" w:cs="Arial"/>
          <w:sz w:val="24"/>
          <w:szCs w:val="24"/>
        </w:rPr>
        <w:t xml:space="preserve">stycznia </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 </w:t>
      </w:r>
      <w:r>
        <w:rPr>
          <w:rFonts w:ascii="Arial Narrow" w:hAnsi="Arial Narrow" w:cs="Arial"/>
          <w:sz w:val="24"/>
          <w:szCs w:val="24"/>
        </w:rPr>
        <w:t xml:space="preserve">w sprawie </w:t>
      </w:r>
      <w:r w:rsidRPr="008B4477">
        <w:rPr>
          <w:rFonts w:ascii="Arial Narrow" w:hAnsi="Arial Narrow"/>
          <w:sz w:val="24"/>
          <w:szCs w:val="24"/>
        </w:rPr>
        <w:t>przystąpienia Gminy Skąpe do realizacji Programu „Korpus Wsparcia Seniorów” na 202</w:t>
      </w:r>
      <w:r>
        <w:rPr>
          <w:rFonts w:ascii="Arial Narrow" w:hAnsi="Arial Narrow"/>
          <w:sz w:val="24"/>
          <w:szCs w:val="24"/>
        </w:rPr>
        <w:t>3</w:t>
      </w:r>
      <w:r w:rsidRPr="008B4477">
        <w:rPr>
          <w:rFonts w:ascii="Arial Narrow" w:hAnsi="Arial Narrow"/>
          <w:sz w:val="24"/>
          <w:szCs w:val="24"/>
        </w:rPr>
        <w:t xml:space="preserve"> rok</w:t>
      </w:r>
      <w:r>
        <w:rPr>
          <w:rFonts w:ascii="Arial Narrow" w:hAnsi="Arial Narrow"/>
          <w:sz w:val="24"/>
          <w:szCs w:val="24"/>
        </w:rPr>
        <w:t>.</w:t>
      </w:r>
    </w:p>
    <w:p w14:paraId="60496E24" w14:textId="77777777" w:rsidR="00C42F69" w:rsidRDefault="00C42F69" w:rsidP="00C42F69">
      <w:pPr>
        <w:spacing w:after="0" w:line="240" w:lineRule="auto"/>
        <w:jc w:val="both"/>
        <w:rPr>
          <w:rFonts w:ascii="Arial Narrow" w:hAnsi="Arial Narrow"/>
          <w:sz w:val="24"/>
          <w:szCs w:val="24"/>
        </w:rPr>
      </w:pPr>
      <w:r w:rsidRPr="008B4477">
        <w:rPr>
          <w:rFonts w:ascii="Arial Narrow" w:hAnsi="Arial Narrow"/>
          <w:sz w:val="24"/>
          <w:szCs w:val="24"/>
        </w:rPr>
        <w:t>Program „Korpus Wsparcia Seniorów” jest programem osłonowym</w:t>
      </w:r>
      <w:r>
        <w:rPr>
          <w:rFonts w:ascii="Arial Narrow" w:hAnsi="Arial Narrow"/>
          <w:sz w:val="24"/>
          <w:szCs w:val="24"/>
        </w:rPr>
        <w:t xml:space="preserve">. </w:t>
      </w:r>
      <w:r w:rsidRPr="008B4477">
        <w:rPr>
          <w:rFonts w:ascii="Arial Narrow" w:hAnsi="Arial Narrow"/>
          <w:sz w:val="24"/>
          <w:szCs w:val="24"/>
        </w:rPr>
        <w:t>Z uwagi na sytuację epidemiologiczną w kraju istni</w:t>
      </w:r>
      <w:r>
        <w:rPr>
          <w:rFonts w:ascii="Arial Narrow" w:hAnsi="Arial Narrow"/>
          <w:sz w:val="24"/>
          <w:szCs w:val="24"/>
        </w:rPr>
        <w:t xml:space="preserve">ała </w:t>
      </w:r>
      <w:r w:rsidRPr="008B4477">
        <w:rPr>
          <w:rFonts w:ascii="Arial Narrow" w:hAnsi="Arial Narrow"/>
          <w:sz w:val="24"/>
          <w:szCs w:val="24"/>
        </w:rPr>
        <w:t>zasadność realizacji ww. programu w 202</w:t>
      </w:r>
      <w:r>
        <w:rPr>
          <w:rFonts w:ascii="Arial Narrow" w:hAnsi="Arial Narrow"/>
          <w:sz w:val="24"/>
          <w:szCs w:val="24"/>
        </w:rPr>
        <w:t>3</w:t>
      </w:r>
      <w:r w:rsidRPr="008B4477">
        <w:rPr>
          <w:rFonts w:ascii="Arial Narrow" w:hAnsi="Arial Narrow"/>
          <w:sz w:val="24"/>
          <w:szCs w:val="24"/>
        </w:rPr>
        <w:t xml:space="preserve"> roku poprzez udzielanie wsparcia oraz pomocy seniorom w potrzebie.</w:t>
      </w:r>
    </w:p>
    <w:p w14:paraId="7C134EC4" w14:textId="77777777" w:rsidR="00C42F69" w:rsidRDefault="00C42F69" w:rsidP="00C42F69">
      <w:pPr>
        <w:spacing w:after="0" w:line="240" w:lineRule="auto"/>
        <w:jc w:val="both"/>
        <w:rPr>
          <w:rFonts w:ascii="Arial Narrow" w:hAnsi="Arial Narrow"/>
          <w:sz w:val="24"/>
          <w:szCs w:val="24"/>
        </w:rPr>
      </w:pPr>
    </w:p>
    <w:p w14:paraId="0BC1A06E" w14:textId="77777777" w:rsidR="00C42F69" w:rsidRDefault="00C42F69">
      <w:pPr>
        <w:pStyle w:val="Akapitzlist"/>
        <w:numPr>
          <w:ilvl w:val="0"/>
          <w:numId w:val="56"/>
        </w:numPr>
        <w:spacing w:after="0" w:line="240" w:lineRule="auto"/>
        <w:ind w:left="709"/>
        <w:jc w:val="both"/>
        <w:rPr>
          <w:rFonts w:ascii="Arial Narrow" w:hAnsi="Arial Narrow"/>
          <w:sz w:val="24"/>
          <w:szCs w:val="24"/>
        </w:rPr>
      </w:pPr>
      <w:r w:rsidRPr="007D5B23">
        <w:rPr>
          <w:rFonts w:ascii="Arial Narrow" w:hAnsi="Arial Narrow"/>
          <w:sz w:val="24"/>
          <w:szCs w:val="24"/>
        </w:rPr>
        <w:t xml:space="preserve">Uchwała Nr LIV/460/2023 Rady Gminy Skąpe z dnia 26 stycznia 2023 r. </w:t>
      </w:r>
      <w:r>
        <w:rPr>
          <w:rFonts w:ascii="Arial Narrow" w:hAnsi="Arial Narrow"/>
          <w:sz w:val="24"/>
          <w:szCs w:val="24"/>
        </w:rPr>
        <w:t xml:space="preserve">w sprawie </w:t>
      </w:r>
      <w:r w:rsidRPr="007D5B23">
        <w:rPr>
          <w:rFonts w:ascii="Arial Narrow" w:hAnsi="Arial Narrow"/>
          <w:sz w:val="24"/>
          <w:szCs w:val="24"/>
        </w:rPr>
        <w:t>Gminnego Programu Profilaktyki i Rozwiązywania Problemów Alkoholowych oraz Przeciwdziałania Narkomanii na lata 2023-2025</w:t>
      </w:r>
      <w:r>
        <w:rPr>
          <w:rFonts w:ascii="Arial Narrow" w:hAnsi="Arial Narrow"/>
          <w:sz w:val="24"/>
          <w:szCs w:val="24"/>
        </w:rPr>
        <w:t>.</w:t>
      </w:r>
    </w:p>
    <w:p w14:paraId="1E344CBE" w14:textId="77777777" w:rsidR="00C42F69" w:rsidRDefault="00C42F69" w:rsidP="00C42F69">
      <w:pPr>
        <w:spacing w:after="0" w:line="240" w:lineRule="auto"/>
        <w:jc w:val="both"/>
        <w:rPr>
          <w:rFonts w:ascii="Arial Narrow" w:hAnsi="Arial Narrow"/>
          <w:sz w:val="24"/>
          <w:szCs w:val="24"/>
        </w:rPr>
      </w:pPr>
      <w:r w:rsidRPr="005B5F46">
        <w:rPr>
          <w:rFonts w:ascii="Arial Narrow" w:hAnsi="Arial Narrow"/>
          <w:sz w:val="24"/>
          <w:szCs w:val="24"/>
        </w:rPr>
        <w:t>Przyjęcie programu przyczyni się do krzewienia trzeźwości i abstynencji, pomoże rodzinom, w których nadużywa się alkoholu, a także przyczyni się do usuwania następstw nadużywania alkoholu. Ponadto pomoże zwrócić uwagę na problem nowego zjawiska jakim jest uzależnienie behawioralne.</w:t>
      </w:r>
    </w:p>
    <w:p w14:paraId="5770D204" w14:textId="77777777" w:rsidR="00C42F69" w:rsidRPr="005B5F46" w:rsidRDefault="00C42F69" w:rsidP="00C42F69">
      <w:pPr>
        <w:spacing w:after="0" w:line="240" w:lineRule="auto"/>
        <w:jc w:val="both"/>
        <w:rPr>
          <w:rFonts w:ascii="Arial Narrow" w:hAnsi="Arial Narrow"/>
          <w:sz w:val="24"/>
          <w:szCs w:val="24"/>
        </w:rPr>
      </w:pPr>
    </w:p>
    <w:p w14:paraId="1E35B7C0" w14:textId="77777777" w:rsidR="00C42F69" w:rsidRDefault="00C42F69">
      <w:pPr>
        <w:pStyle w:val="Akapitzlist"/>
        <w:numPr>
          <w:ilvl w:val="0"/>
          <w:numId w:val="56"/>
        </w:numPr>
        <w:spacing w:after="0" w:line="240" w:lineRule="auto"/>
        <w:ind w:left="709"/>
        <w:jc w:val="both"/>
        <w:rPr>
          <w:rFonts w:ascii="Arial Narrow" w:eastAsiaTheme="minorHAnsi" w:hAnsi="Arial Narrow" w:cs="Arial"/>
          <w:sz w:val="24"/>
          <w:szCs w:val="24"/>
        </w:rPr>
      </w:pPr>
      <w:r w:rsidRPr="005401B8">
        <w:rPr>
          <w:rFonts w:ascii="Arial Narrow" w:eastAsiaTheme="majorEastAsia" w:hAnsi="Arial Narrow" w:cs="Arial"/>
          <w:sz w:val="24"/>
          <w:szCs w:val="24"/>
        </w:rPr>
        <w:t xml:space="preserve">Uchwała Nr  </w:t>
      </w:r>
      <w:r>
        <w:rPr>
          <w:rFonts w:ascii="Arial Narrow" w:eastAsiaTheme="majorEastAsia" w:hAnsi="Arial Narrow" w:cs="Arial"/>
          <w:sz w:val="24"/>
          <w:szCs w:val="24"/>
        </w:rPr>
        <w:t>LIV</w:t>
      </w:r>
      <w:r w:rsidRPr="005401B8">
        <w:rPr>
          <w:rFonts w:ascii="Arial Narrow" w:eastAsiaTheme="majorEastAsia" w:hAnsi="Arial Narrow" w:cs="Arial"/>
          <w:sz w:val="24"/>
          <w:szCs w:val="24"/>
        </w:rPr>
        <w:t>/</w:t>
      </w:r>
      <w:r>
        <w:rPr>
          <w:rFonts w:ascii="Arial Narrow" w:eastAsiaTheme="majorEastAsia" w:hAnsi="Arial Narrow" w:cs="Arial"/>
          <w:sz w:val="24"/>
          <w:szCs w:val="24"/>
        </w:rPr>
        <w:t>461/</w:t>
      </w:r>
      <w:r w:rsidRPr="005401B8">
        <w:rPr>
          <w:rFonts w:ascii="Arial Narrow" w:eastAsiaTheme="majorEastAsia" w:hAnsi="Arial Narrow" w:cs="Arial"/>
          <w:sz w:val="24"/>
          <w:szCs w:val="24"/>
        </w:rPr>
        <w:t>202</w:t>
      </w:r>
      <w:r>
        <w:rPr>
          <w:rFonts w:ascii="Arial Narrow" w:eastAsiaTheme="majorEastAsia" w:hAnsi="Arial Narrow" w:cs="Arial"/>
          <w:sz w:val="24"/>
          <w:szCs w:val="24"/>
        </w:rPr>
        <w:t>3</w:t>
      </w:r>
      <w:r w:rsidRPr="005401B8">
        <w:rPr>
          <w:rFonts w:ascii="Arial Narrow" w:eastAsiaTheme="majorEastAsia" w:hAnsi="Arial Narrow" w:cs="Arial"/>
          <w:sz w:val="24"/>
          <w:szCs w:val="24"/>
        </w:rPr>
        <w:t xml:space="preserve"> Rady Gminy Skąpe z dnia 2</w:t>
      </w:r>
      <w:r>
        <w:rPr>
          <w:rFonts w:ascii="Arial Narrow" w:eastAsiaTheme="majorEastAsia" w:hAnsi="Arial Narrow" w:cs="Arial"/>
          <w:sz w:val="24"/>
          <w:szCs w:val="24"/>
        </w:rPr>
        <w:t>6</w:t>
      </w:r>
      <w:r w:rsidRPr="005401B8">
        <w:rPr>
          <w:rFonts w:ascii="Arial Narrow" w:eastAsiaTheme="majorEastAsia" w:hAnsi="Arial Narrow" w:cs="Arial"/>
          <w:sz w:val="24"/>
          <w:szCs w:val="24"/>
        </w:rPr>
        <w:t xml:space="preserve"> </w:t>
      </w:r>
      <w:r>
        <w:rPr>
          <w:rFonts w:ascii="Arial Narrow" w:eastAsiaTheme="majorEastAsia" w:hAnsi="Arial Narrow" w:cs="Arial"/>
          <w:sz w:val="24"/>
          <w:szCs w:val="24"/>
        </w:rPr>
        <w:t>stycznia</w:t>
      </w:r>
      <w:r w:rsidRPr="005401B8">
        <w:rPr>
          <w:rFonts w:ascii="Arial Narrow" w:eastAsiaTheme="majorEastAsia" w:hAnsi="Arial Narrow" w:cs="Arial"/>
          <w:sz w:val="24"/>
          <w:szCs w:val="24"/>
        </w:rPr>
        <w:t xml:space="preserve"> 202</w:t>
      </w:r>
      <w:r>
        <w:rPr>
          <w:rFonts w:ascii="Arial Narrow" w:eastAsiaTheme="majorEastAsia" w:hAnsi="Arial Narrow" w:cs="Arial"/>
          <w:sz w:val="24"/>
          <w:szCs w:val="24"/>
        </w:rPr>
        <w:t>3</w:t>
      </w:r>
      <w:r w:rsidRPr="005401B8">
        <w:rPr>
          <w:rFonts w:ascii="Arial Narrow" w:eastAsiaTheme="majorEastAsia" w:hAnsi="Arial Narrow" w:cs="Arial"/>
          <w:sz w:val="24"/>
          <w:szCs w:val="24"/>
        </w:rPr>
        <w:t xml:space="preserve"> r. </w:t>
      </w:r>
      <w:r w:rsidRPr="005B5F46">
        <w:rPr>
          <w:rFonts w:ascii="Arial Narrow" w:eastAsiaTheme="minorHAnsi" w:hAnsi="Arial Narrow" w:cs="Arial"/>
          <w:sz w:val="24"/>
          <w:szCs w:val="24"/>
        </w:rPr>
        <w:t>zmieniająca uchwałę w sprawie ustanowienia wieloletniego programu osłonowego w zakresie dożywiania „Posiłek w szkole i w domu” na lata 2019-2023</w:t>
      </w:r>
      <w:r>
        <w:rPr>
          <w:rFonts w:ascii="Arial Narrow" w:eastAsiaTheme="minorHAnsi" w:hAnsi="Arial Narrow" w:cs="Arial"/>
          <w:sz w:val="24"/>
          <w:szCs w:val="24"/>
        </w:rPr>
        <w:t>.</w:t>
      </w:r>
    </w:p>
    <w:p w14:paraId="0DD7017E" w14:textId="77777777" w:rsidR="00C42F69" w:rsidRDefault="00C42F69" w:rsidP="00C42F69">
      <w:pPr>
        <w:spacing w:after="0" w:line="240" w:lineRule="auto"/>
        <w:jc w:val="both"/>
        <w:rPr>
          <w:rFonts w:ascii="Arial Narrow" w:eastAsiaTheme="minorHAnsi" w:hAnsi="Arial Narrow" w:cs="Arial"/>
          <w:sz w:val="24"/>
          <w:szCs w:val="24"/>
        </w:rPr>
      </w:pPr>
      <w:r>
        <w:rPr>
          <w:rFonts w:ascii="Arial Narrow" w:eastAsiaTheme="minorHAnsi" w:hAnsi="Arial Narrow" w:cs="Arial"/>
          <w:sz w:val="24"/>
          <w:szCs w:val="24"/>
        </w:rPr>
        <w:t xml:space="preserve">Podjęcie uchwały podyktowane było </w:t>
      </w:r>
      <w:r w:rsidRPr="005B5F46">
        <w:rPr>
          <w:rFonts w:ascii="Arial Narrow" w:eastAsiaTheme="minorHAnsi" w:hAnsi="Arial Narrow" w:cs="Arial"/>
          <w:sz w:val="24"/>
          <w:szCs w:val="24"/>
        </w:rPr>
        <w:t xml:space="preserve">uchwałą Rada Ministrów </w:t>
      </w:r>
      <w:r>
        <w:rPr>
          <w:rFonts w:ascii="Arial Narrow" w:eastAsiaTheme="minorHAnsi" w:hAnsi="Arial Narrow" w:cs="Arial"/>
          <w:sz w:val="24"/>
          <w:szCs w:val="24"/>
        </w:rPr>
        <w:t xml:space="preserve">zmieniającą </w:t>
      </w:r>
      <w:r w:rsidRPr="005B5F46">
        <w:rPr>
          <w:rFonts w:ascii="Arial Narrow" w:eastAsiaTheme="minorHAnsi" w:hAnsi="Arial Narrow" w:cs="Arial"/>
          <w:sz w:val="24"/>
          <w:szCs w:val="24"/>
        </w:rPr>
        <w:t>uchwałę zmieniająca uchwałę w sprawie ustanowienia wieloletniego rządowego programu „Posiłek w szkole i w domu” na lata 2019–2023</w:t>
      </w:r>
      <w:r>
        <w:rPr>
          <w:rFonts w:ascii="Arial Narrow" w:eastAsiaTheme="minorHAnsi" w:hAnsi="Arial Narrow" w:cs="Arial"/>
          <w:sz w:val="24"/>
          <w:szCs w:val="24"/>
        </w:rPr>
        <w:t>.</w:t>
      </w:r>
    </w:p>
    <w:p w14:paraId="0C60EFDB" w14:textId="77777777" w:rsidR="00C42F69" w:rsidRDefault="00C42F69" w:rsidP="00C42F69">
      <w:pPr>
        <w:spacing w:after="0" w:line="240" w:lineRule="auto"/>
        <w:jc w:val="both"/>
        <w:rPr>
          <w:rFonts w:ascii="Arial Narrow" w:eastAsiaTheme="minorHAnsi" w:hAnsi="Arial Narrow" w:cs="Arial"/>
          <w:sz w:val="24"/>
          <w:szCs w:val="24"/>
        </w:rPr>
      </w:pPr>
    </w:p>
    <w:p w14:paraId="7DDE570F" w14:textId="77777777" w:rsidR="00C42F69" w:rsidRDefault="00C42F69">
      <w:pPr>
        <w:pStyle w:val="Akapitzlist"/>
        <w:numPr>
          <w:ilvl w:val="0"/>
          <w:numId w:val="56"/>
        </w:numPr>
        <w:spacing w:after="0" w:line="240" w:lineRule="auto"/>
        <w:ind w:left="709"/>
        <w:jc w:val="both"/>
        <w:rPr>
          <w:rFonts w:ascii="Arial Narrow" w:eastAsiaTheme="minorHAnsi" w:hAnsi="Arial Narrow" w:cs="Arial"/>
          <w:sz w:val="24"/>
          <w:szCs w:val="24"/>
        </w:rPr>
      </w:pPr>
      <w:r w:rsidRPr="005401B8">
        <w:rPr>
          <w:rFonts w:ascii="Arial Narrow" w:eastAsiaTheme="majorEastAsia" w:hAnsi="Arial Narrow" w:cs="Arial"/>
          <w:sz w:val="24"/>
          <w:szCs w:val="24"/>
        </w:rPr>
        <w:t xml:space="preserve">Uchwała Nr  </w:t>
      </w:r>
      <w:r>
        <w:rPr>
          <w:rFonts w:ascii="Arial Narrow" w:eastAsiaTheme="majorEastAsia" w:hAnsi="Arial Narrow" w:cs="Arial"/>
          <w:sz w:val="24"/>
          <w:szCs w:val="24"/>
        </w:rPr>
        <w:t>LIV</w:t>
      </w:r>
      <w:r w:rsidRPr="005401B8">
        <w:rPr>
          <w:rFonts w:ascii="Arial Narrow" w:eastAsiaTheme="majorEastAsia" w:hAnsi="Arial Narrow" w:cs="Arial"/>
          <w:sz w:val="24"/>
          <w:szCs w:val="24"/>
        </w:rPr>
        <w:t>/</w:t>
      </w:r>
      <w:r>
        <w:rPr>
          <w:rFonts w:ascii="Arial Narrow" w:eastAsiaTheme="majorEastAsia" w:hAnsi="Arial Narrow" w:cs="Arial"/>
          <w:sz w:val="24"/>
          <w:szCs w:val="24"/>
        </w:rPr>
        <w:t>462/</w:t>
      </w:r>
      <w:r w:rsidRPr="005401B8">
        <w:rPr>
          <w:rFonts w:ascii="Arial Narrow" w:eastAsiaTheme="majorEastAsia" w:hAnsi="Arial Narrow" w:cs="Arial"/>
          <w:sz w:val="24"/>
          <w:szCs w:val="24"/>
        </w:rPr>
        <w:t>202</w:t>
      </w:r>
      <w:r>
        <w:rPr>
          <w:rFonts w:ascii="Arial Narrow" w:eastAsiaTheme="majorEastAsia" w:hAnsi="Arial Narrow" w:cs="Arial"/>
          <w:sz w:val="24"/>
          <w:szCs w:val="24"/>
        </w:rPr>
        <w:t>3</w:t>
      </w:r>
      <w:r w:rsidRPr="005401B8">
        <w:rPr>
          <w:rFonts w:ascii="Arial Narrow" w:eastAsiaTheme="majorEastAsia" w:hAnsi="Arial Narrow" w:cs="Arial"/>
          <w:sz w:val="24"/>
          <w:szCs w:val="24"/>
        </w:rPr>
        <w:t xml:space="preserve"> Rady Gminy Skąpe z dnia 2</w:t>
      </w:r>
      <w:r>
        <w:rPr>
          <w:rFonts w:ascii="Arial Narrow" w:eastAsiaTheme="majorEastAsia" w:hAnsi="Arial Narrow" w:cs="Arial"/>
          <w:sz w:val="24"/>
          <w:szCs w:val="24"/>
        </w:rPr>
        <w:t>6</w:t>
      </w:r>
      <w:r w:rsidRPr="005401B8">
        <w:rPr>
          <w:rFonts w:ascii="Arial Narrow" w:eastAsiaTheme="majorEastAsia" w:hAnsi="Arial Narrow" w:cs="Arial"/>
          <w:sz w:val="24"/>
          <w:szCs w:val="24"/>
        </w:rPr>
        <w:t xml:space="preserve"> </w:t>
      </w:r>
      <w:r>
        <w:rPr>
          <w:rFonts w:ascii="Arial Narrow" w:eastAsiaTheme="majorEastAsia" w:hAnsi="Arial Narrow" w:cs="Arial"/>
          <w:sz w:val="24"/>
          <w:szCs w:val="24"/>
        </w:rPr>
        <w:t>stycznia</w:t>
      </w:r>
      <w:r w:rsidRPr="005401B8">
        <w:rPr>
          <w:rFonts w:ascii="Arial Narrow" w:eastAsiaTheme="majorEastAsia" w:hAnsi="Arial Narrow" w:cs="Arial"/>
          <w:sz w:val="24"/>
          <w:szCs w:val="24"/>
        </w:rPr>
        <w:t xml:space="preserve"> 202</w:t>
      </w:r>
      <w:r>
        <w:rPr>
          <w:rFonts w:ascii="Arial Narrow" w:eastAsiaTheme="majorEastAsia" w:hAnsi="Arial Narrow" w:cs="Arial"/>
          <w:sz w:val="24"/>
          <w:szCs w:val="24"/>
        </w:rPr>
        <w:t>3</w:t>
      </w:r>
      <w:r w:rsidRPr="005401B8">
        <w:rPr>
          <w:rFonts w:ascii="Arial Narrow" w:eastAsiaTheme="majorEastAsia" w:hAnsi="Arial Narrow" w:cs="Arial"/>
          <w:sz w:val="24"/>
          <w:szCs w:val="24"/>
        </w:rPr>
        <w:t xml:space="preserve"> r. </w:t>
      </w:r>
      <w:r>
        <w:rPr>
          <w:rFonts w:ascii="Arial Narrow" w:eastAsiaTheme="majorEastAsia" w:hAnsi="Arial Narrow" w:cs="Arial"/>
          <w:sz w:val="24"/>
          <w:szCs w:val="24"/>
        </w:rPr>
        <w:t xml:space="preserve">w sprawie </w:t>
      </w:r>
      <w:r w:rsidRPr="005B5F46">
        <w:rPr>
          <w:rFonts w:ascii="Arial Narrow" w:eastAsiaTheme="minorHAnsi" w:hAnsi="Arial Narrow" w:cs="Arial"/>
          <w:sz w:val="24"/>
          <w:szCs w:val="24"/>
        </w:rPr>
        <w:t xml:space="preserve">podwyższenia kryterium dochodowego oraz określenia zasad zwrotu wydatków w zakresie dożywiania w formie posiłku albo świadczenia rzeczowego w postaci produktów żywnościowych </w:t>
      </w:r>
      <w:r w:rsidRPr="005B5F46">
        <w:rPr>
          <w:rFonts w:ascii="Arial Narrow" w:eastAsiaTheme="minorHAnsi" w:hAnsi="Arial Narrow" w:cs="Arial"/>
          <w:sz w:val="24"/>
          <w:szCs w:val="24"/>
        </w:rPr>
        <w:lastRenderedPageBreak/>
        <w:t>dla osób objętych wieloletnim rządowym programem „Posiłek w szkole i w domu" na lata 2019 – 2023</w:t>
      </w:r>
      <w:r>
        <w:rPr>
          <w:rFonts w:ascii="Arial Narrow" w:eastAsiaTheme="minorHAnsi" w:hAnsi="Arial Narrow" w:cs="Arial"/>
          <w:sz w:val="24"/>
          <w:szCs w:val="24"/>
        </w:rPr>
        <w:t>.</w:t>
      </w:r>
    </w:p>
    <w:p w14:paraId="55BEC49F" w14:textId="77777777" w:rsidR="00C42F69" w:rsidRDefault="00C42F69" w:rsidP="00C42F69">
      <w:pPr>
        <w:spacing w:after="0" w:line="240" w:lineRule="auto"/>
        <w:jc w:val="both"/>
        <w:rPr>
          <w:rFonts w:ascii="Arial Narrow" w:eastAsiaTheme="minorHAnsi" w:hAnsi="Arial Narrow" w:cs="Arial"/>
          <w:sz w:val="24"/>
          <w:szCs w:val="24"/>
        </w:rPr>
      </w:pPr>
      <w:r>
        <w:rPr>
          <w:rFonts w:ascii="Arial Narrow" w:eastAsiaTheme="minorHAnsi" w:hAnsi="Arial Narrow" w:cs="Arial"/>
          <w:sz w:val="24"/>
          <w:szCs w:val="24"/>
        </w:rPr>
        <w:t xml:space="preserve">Rada Gminy Skąpe podjęła przedmiotową uchwałę w związku z podwyższeniem kryterium dochodowego  w uchwale </w:t>
      </w:r>
      <w:r w:rsidRPr="005B5F46">
        <w:rPr>
          <w:rFonts w:ascii="Arial Narrow" w:eastAsiaTheme="minorHAnsi" w:hAnsi="Arial Narrow" w:cs="Arial"/>
          <w:sz w:val="24"/>
          <w:szCs w:val="24"/>
        </w:rPr>
        <w:t>Rad</w:t>
      </w:r>
      <w:r>
        <w:rPr>
          <w:rFonts w:ascii="Arial Narrow" w:eastAsiaTheme="minorHAnsi" w:hAnsi="Arial Narrow" w:cs="Arial"/>
          <w:sz w:val="24"/>
          <w:szCs w:val="24"/>
        </w:rPr>
        <w:t>y</w:t>
      </w:r>
      <w:r w:rsidRPr="005B5F46">
        <w:rPr>
          <w:rFonts w:ascii="Arial Narrow" w:eastAsiaTheme="minorHAnsi" w:hAnsi="Arial Narrow" w:cs="Arial"/>
          <w:sz w:val="24"/>
          <w:szCs w:val="24"/>
        </w:rPr>
        <w:t xml:space="preserve"> Ministrów</w:t>
      </w:r>
      <w:r>
        <w:rPr>
          <w:rFonts w:ascii="Arial Narrow" w:eastAsiaTheme="minorHAnsi" w:hAnsi="Arial Narrow" w:cs="Arial"/>
          <w:sz w:val="24"/>
          <w:szCs w:val="24"/>
        </w:rPr>
        <w:t xml:space="preserve"> </w:t>
      </w:r>
      <w:r w:rsidRPr="007624E8">
        <w:rPr>
          <w:rFonts w:ascii="Arial Narrow" w:eastAsiaTheme="minorHAnsi" w:hAnsi="Arial Narrow" w:cs="Arial"/>
          <w:sz w:val="24"/>
          <w:szCs w:val="24"/>
        </w:rPr>
        <w:t>w sprawie ustanowienia wieloletniego rządowego programu „Posiłek w szkole i w domu” na lata 2019–2023</w:t>
      </w:r>
      <w:r>
        <w:rPr>
          <w:rFonts w:ascii="Arial Narrow" w:eastAsiaTheme="minorHAnsi" w:hAnsi="Arial Narrow" w:cs="Arial"/>
          <w:sz w:val="24"/>
          <w:szCs w:val="24"/>
        </w:rPr>
        <w:t xml:space="preserve">. </w:t>
      </w:r>
      <w:r w:rsidRPr="005B5F46">
        <w:rPr>
          <w:rFonts w:ascii="Arial Narrow" w:eastAsiaTheme="minorHAnsi" w:hAnsi="Arial Narrow" w:cs="Arial"/>
          <w:sz w:val="24"/>
          <w:szCs w:val="24"/>
        </w:rPr>
        <w:t xml:space="preserve"> </w:t>
      </w:r>
    </w:p>
    <w:p w14:paraId="1289F071" w14:textId="77777777" w:rsidR="00C42F69" w:rsidRDefault="00C42F69" w:rsidP="00C42F69">
      <w:pPr>
        <w:spacing w:after="0" w:line="240" w:lineRule="auto"/>
        <w:jc w:val="both"/>
        <w:rPr>
          <w:rFonts w:ascii="Arial Narrow" w:eastAsiaTheme="minorHAnsi" w:hAnsi="Arial Narrow" w:cs="Arial"/>
          <w:sz w:val="24"/>
          <w:szCs w:val="24"/>
        </w:rPr>
      </w:pPr>
    </w:p>
    <w:p w14:paraId="50D9C903" w14:textId="77777777" w:rsidR="00C42F69" w:rsidRPr="00E52BE5" w:rsidRDefault="00C42F69">
      <w:pPr>
        <w:pStyle w:val="Akapitzlist"/>
        <w:numPr>
          <w:ilvl w:val="0"/>
          <w:numId w:val="56"/>
        </w:numPr>
        <w:spacing w:line="252" w:lineRule="auto"/>
        <w:ind w:left="709"/>
        <w:jc w:val="both"/>
        <w:rPr>
          <w:rFonts w:ascii="Arial Narrow" w:hAnsi="Arial Narrow"/>
          <w:sz w:val="24"/>
          <w:szCs w:val="24"/>
        </w:rPr>
      </w:pPr>
      <w:r w:rsidRPr="00CB799B">
        <w:rPr>
          <w:rFonts w:ascii="Arial Narrow" w:hAnsi="Arial Narrow" w:cs="Arial"/>
          <w:sz w:val="24"/>
          <w:szCs w:val="24"/>
        </w:rPr>
        <w:t xml:space="preserve">Uchwała Nr </w:t>
      </w:r>
      <w:r>
        <w:rPr>
          <w:rFonts w:ascii="Arial Narrow" w:hAnsi="Arial Narrow" w:cs="Arial"/>
          <w:sz w:val="24"/>
          <w:szCs w:val="24"/>
        </w:rPr>
        <w:t>LV/478</w:t>
      </w:r>
      <w:r w:rsidRPr="00CB799B">
        <w:rPr>
          <w:rFonts w:ascii="Arial Narrow" w:hAnsi="Arial Narrow" w:cs="Arial"/>
          <w:sz w:val="24"/>
          <w:szCs w:val="24"/>
        </w:rPr>
        <w:t>/202</w:t>
      </w:r>
      <w:r>
        <w:rPr>
          <w:rFonts w:ascii="Arial Narrow" w:hAnsi="Arial Narrow" w:cs="Arial"/>
          <w:sz w:val="24"/>
          <w:szCs w:val="24"/>
        </w:rPr>
        <w:t>3</w:t>
      </w:r>
      <w:r w:rsidRPr="00CB799B">
        <w:rPr>
          <w:rFonts w:ascii="Arial Narrow" w:hAnsi="Arial Narrow" w:cs="Arial"/>
          <w:sz w:val="24"/>
          <w:szCs w:val="24"/>
        </w:rPr>
        <w:t xml:space="preserve"> Rady Gminy Skąpe z dnia </w:t>
      </w:r>
      <w:r>
        <w:rPr>
          <w:rFonts w:ascii="Arial Narrow" w:hAnsi="Arial Narrow" w:cs="Arial"/>
          <w:sz w:val="24"/>
          <w:szCs w:val="24"/>
        </w:rPr>
        <w:t>14</w:t>
      </w:r>
      <w:r w:rsidRPr="00CB799B">
        <w:rPr>
          <w:rFonts w:ascii="Arial Narrow" w:hAnsi="Arial Narrow" w:cs="Arial"/>
          <w:sz w:val="24"/>
          <w:szCs w:val="24"/>
        </w:rPr>
        <w:t xml:space="preserve"> </w:t>
      </w:r>
      <w:r>
        <w:rPr>
          <w:rFonts w:ascii="Arial Narrow" w:hAnsi="Arial Narrow" w:cs="Arial"/>
          <w:sz w:val="24"/>
          <w:szCs w:val="24"/>
        </w:rPr>
        <w:t xml:space="preserve">marca </w:t>
      </w:r>
      <w:r w:rsidRPr="00CB799B">
        <w:rPr>
          <w:rFonts w:ascii="Arial Narrow" w:hAnsi="Arial Narrow" w:cs="Arial"/>
          <w:sz w:val="24"/>
          <w:szCs w:val="24"/>
        </w:rPr>
        <w:t>202</w:t>
      </w:r>
      <w:r>
        <w:rPr>
          <w:rFonts w:ascii="Arial Narrow" w:hAnsi="Arial Narrow" w:cs="Arial"/>
          <w:sz w:val="24"/>
          <w:szCs w:val="24"/>
        </w:rPr>
        <w:t>3</w:t>
      </w:r>
      <w:r w:rsidRPr="00CB799B">
        <w:rPr>
          <w:rFonts w:ascii="Arial Narrow" w:hAnsi="Arial Narrow" w:cs="Arial"/>
          <w:sz w:val="24"/>
          <w:szCs w:val="24"/>
        </w:rPr>
        <w:t xml:space="preserve"> r. w sprawie programu opieki nad zwierzętami bezdomnymi oraz zapobiegania bezdomności zwierząt</w:t>
      </w:r>
      <w:r>
        <w:rPr>
          <w:rFonts w:ascii="Arial Narrow" w:hAnsi="Arial Narrow" w:cs="Arial"/>
          <w:sz w:val="24"/>
          <w:szCs w:val="24"/>
        </w:rPr>
        <w:t>.</w:t>
      </w:r>
    </w:p>
    <w:p w14:paraId="4E014723" w14:textId="77777777" w:rsidR="00C42F69" w:rsidRDefault="00C42F69" w:rsidP="00C42F69">
      <w:pPr>
        <w:pStyle w:val="Akapitzlist"/>
        <w:spacing w:line="252" w:lineRule="auto"/>
        <w:ind w:left="0"/>
        <w:jc w:val="both"/>
        <w:rPr>
          <w:rFonts w:ascii="Arial Narrow" w:hAnsi="Arial Narrow"/>
          <w:sz w:val="24"/>
          <w:szCs w:val="24"/>
        </w:rPr>
      </w:pPr>
      <w:r w:rsidRPr="00E52BE5">
        <w:rPr>
          <w:rFonts w:ascii="Arial Narrow" w:hAnsi="Arial Narrow"/>
          <w:sz w:val="24"/>
          <w:szCs w:val="24"/>
        </w:rPr>
        <w:t>Rada Gminy wyraziła zgodę na zawarcie porozumienia z Gminą Żary w zakresie zapobiegania bezdomności zwierząt i zapewnienia miejsca i opieki bezdomnym zwierzętom oraz ich wyłapywanie z terenu Gminy Skąpe w 2023r.</w:t>
      </w:r>
    </w:p>
    <w:p w14:paraId="2212FBC2" w14:textId="77777777" w:rsidR="00C42F69" w:rsidRDefault="00C42F69" w:rsidP="00C42F69">
      <w:pPr>
        <w:pStyle w:val="Akapitzlist"/>
        <w:spacing w:line="252" w:lineRule="auto"/>
        <w:jc w:val="both"/>
        <w:rPr>
          <w:rFonts w:ascii="Arial Narrow" w:hAnsi="Arial Narrow" w:cs="Arial"/>
          <w:sz w:val="24"/>
          <w:szCs w:val="24"/>
        </w:rPr>
      </w:pPr>
    </w:p>
    <w:p w14:paraId="4D51067C" w14:textId="77777777" w:rsidR="00C42F69" w:rsidRDefault="00C42F69">
      <w:pPr>
        <w:pStyle w:val="Akapitzlist"/>
        <w:numPr>
          <w:ilvl w:val="0"/>
          <w:numId w:val="56"/>
        </w:numPr>
        <w:spacing w:after="0" w:line="252" w:lineRule="auto"/>
        <w:ind w:left="709"/>
        <w:jc w:val="both"/>
        <w:rPr>
          <w:rFonts w:ascii="Arial Narrow" w:hAnsi="Arial Narrow" w:cs="Arial"/>
          <w:sz w:val="24"/>
          <w:szCs w:val="24"/>
        </w:rPr>
      </w:pPr>
      <w:r w:rsidRPr="00464EE0">
        <w:rPr>
          <w:rFonts w:ascii="Arial Narrow" w:hAnsi="Arial Narrow" w:cs="Arial"/>
          <w:sz w:val="24"/>
          <w:szCs w:val="24"/>
        </w:rPr>
        <w:t>Uchwała Nr L</w:t>
      </w:r>
      <w:r>
        <w:rPr>
          <w:rFonts w:ascii="Arial Narrow" w:hAnsi="Arial Narrow" w:cs="Arial"/>
          <w:sz w:val="24"/>
          <w:szCs w:val="24"/>
        </w:rPr>
        <w:t>VI</w:t>
      </w:r>
      <w:r w:rsidRPr="00464EE0">
        <w:rPr>
          <w:rFonts w:ascii="Arial Narrow" w:hAnsi="Arial Narrow" w:cs="Arial"/>
          <w:sz w:val="24"/>
          <w:szCs w:val="24"/>
        </w:rPr>
        <w:t>/</w:t>
      </w:r>
      <w:r>
        <w:rPr>
          <w:rFonts w:ascii="Arial Narrow" w:hAnsi="Arial Narrow" w:cs="Arial"/>
          <w:sz w:val="24"/>
          <w:szCs w:val="24"/>
        </w:rPr>
        <w:t>480</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Rady Gminy Skąpe z dnia </w:t>
      </w:r>
      <w:r>
        <w:rPr>
          <w:rFonts w:ascii="Arial Narrow" w:hAnsi="Arial Narrow" w:cs="Arial"/>
          <w:sz w:val="24"/>
          <w:szCs w:val="24"/>
        </w:rPr>
        <w:t>25</w:t>
      </w:r>
      <w:r w:rsidRPr="00464EE0">
        <w:rPr>
          <w:rFonts w:ascii="Arial Narrow" w:hAnsi="Arial Narrow" w:cs="Arial"/>
          <w:sz w:val="24"/>
          <w:szCs w:val="24"/>
        </w:rPr>
        <w:t xml:space="preserve"> </w:t>
      </w:r>
      <w:r>
        <w:rPr>
          <w:rFonts w:ascii="Arial Narrow" w:hAnsi="Arial Narrow" w:cs="Arial"/>
          <w:sz w:val="24"/>
          <w:szCs w:val="24"/>
        </w:rPr>
        <w:t xml:space="preserve">kwietnia </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 w sprawie</w:t>
      </w:r>
      <w:r w:rsidRPr="00464EE0">
        <w:t xml:space="preserve"> </w:t>
      </w:r>
      <w:r w:rsidRPr="00CF4B9D">
        <w:rPr>
          <w:rFonts w:ascii="Arial Narrow" w:hAnsi="Arial Narrow" w:cs="Arial"/>
          <w:sz w:val="24"/>
          <w:szCs w:val="24"/>
        </w:rPr>
        <w:t>ustanowienia pomnika przyrody</w:t>
      </w:r>
      <w:r>
        <w:rPr>
          <w:rFonts w:ascii="Arial Narrow" w:hAnsi="Arial Narrow" w:cs="Arial"/>
          <w:sz w:val="24"/>
          <w:szCs w:val="24"/>
        </w:rPr>
        <w:t>.</w:t>
      </w:r>
    </w:p>
    <w:p w14:paraId="3872A80D" w14:textId="77777777" w:rsidR="00C42F69" w:rsidRDefault="00C42F69" w:rsidP="00C42F69">
      <w:pPr>
        <w:spacing w:after="0" w:line="252" w:lineRule="auto"/>
        <w:jc w:val="both"/>
        <w:rPr>
          <w:rFonts w:ascii="Arial Narrow" w:hAnsi="Arial Narrow" w:cs="Arial"/>
          <w:sz w:val="24"/>
          <w:szCs w:val="24"/>
        </w:rPr>
      </w:pPr>
      <w:r>
        <w:rPr>
          <w:rFonts w:ascii="Arial Narrow" w:hAnsi="Arial Narrow" w:cs="Arial"/>
          <w:sz w:val="24"/>
          <w:szCs w:val="24"/>
        </w:rPr>
        <w:t xml:space="preserve">Niniejszą uchwała Rada Gminy ustanowiła </w:t>
      </w:r>
      <w:r w:rsidRPr="00CF4B9D">
        <w:rPr>
          <w:rFonts w:ascii="Arial Narrow" w:hAnsi="Arial Narrow" w:cs="Arial"/>
          <w:sz w:val="24"/>
          <w:szCs w:val="24"/>
        </w:rPr>
        <w:t>pomnikiem przyrody drzewo gatunku dąb szypułkowy, rosnące na działce nr 26/120, obręb 0006 Niesulice</w:t>
      </w:r>
      <w:r>
        <w:rPr>
          <w:rFonts w:ascii="Arial Narrow" w:hAnsi="Arial Narrow" w:cs="Arial"/>
          <w:sz w:val="24"/>
          <w:szCs w:val="24"/>
        </w:rPr>
        <w:t>.</w:t>
      </w:r>
    </w:p>
    <w:p w14:paraId="21A5CEDF" w14:textId="77777777" w:rsidR="00C42F69" w:rsidRDefault="00C42F69" w:rsidP="00C42F69">
      <w:pPr>
        <w:spacing w:after="0" w:line="252" w:lineRule="auto"/>
        <w:jc w:val="both"/>
        <w:rPr>
          <w:rFonts w:ascii="Arial Narrow" w:hAnsi="Arial Narrow" w:cs="Arial"/>
          <w:sz w:val="24"/>
          <w:szCs w:val="24"/>
        </w:rPr>
      </w:pPr>
    </w:p>
    <w:p w14:paraId="70FDF3CF" w14:textId="77777777" w:rsidR="00C42F69" w:rsidRDefault="00C42F69">
      <w:pPr>
        <w:pStyle w:val="Akapitzlist"/>
        <w:numPr>
          <w:ilvl w:val="0"/>
          <w:numId w:val="56"/>
        </w:numPr>
        <w:autoSpaceDE w:val="0"/>
        <w:autoSpaceDN w:val="0"/>
        <w:adjustRightInd w:val="0"/>
        <w:spacing w:after="0" w:line="240" w:lineRule="auto"/>
        <w:ind w:left="709"/>
        <w:jc w:val="both"/>
        <w:rPr>
          <w:rFonts w:ascii="Arial Narrow" w:eastAsiaTheme="majorEastAsia" w:hAnsi="Arial Narrow" w:cs="Arial"/>
          <w:sz w:val="24"/>
          <w:szCs w:val="24"/>
        </w:rPr>
      </w:pPr>
      <w:r w:rsidRPr="003E7D5C">
        <w:rPr>
          <w:rFonts w:ascii="Arial Narrow" w:eastAsiaTheme="majorEastAsia" w:hAnsi="Arial Narrow" w:cs="Arial"/>
          <w:sz w:val="24"/>
          <w:szCs w:val="24"/>
        </w:rPr>
        <w:t>Uchwała Nr  L</w:t>
      </w:r>
      <w:r>
        <w:rPr>
          <w:rFonts w:ascii="Arial Narrow" w:eastAsiaTheme="majorEastAsia" w:hAnsi="Arial Narrow" w:cs="Arial"/>
          <w:sz w:val="24"/>
          <w:szCs w:val="24"/>
        </w:rPr>
        <w:t>VI</w:t>
      </w:r>
      <w:r w:rsidRPr="003E7D5C">
        <w:rPr>
          <w:rFonts w:ascii="Arial Narrow" w:eastAsiaTheme="majorEastAsia" w:hAnsi="Arial Narrow" w:cs="Arial"/>
          <w:sz w:val="24"/>
          <w:szCs w:val="24"/>
        </w:rPr>
        <w:t>/</w:t>
      </w:r>
      <w:r>
        <w:rPr>
          <w:rFonts w:ascii="Arial Narrow" w:eastAsiaTheme="majorEastAsia" w:hAnsi="Arial Narrow" w:cs="Arial"/>
          <w:sz w:val="24"/>
          <w:szCs w:val="24"/>
        </w:rPr>
        <w:t>485</w:t>
      </w:r>
      <w:r w:rsidRPr="003E7D5C">
        <w:rPr>
          <w:rFonts w:ascii="Arial Narrow" w:eastAsiaTheme="majorEastAsia" w:hAnsi="Arial Narrow" w:cs="Arial"/>
          <w:sz w:val="24"/>
          <w:szCs w:val="24"/>
        </w:rPr>
        <w:t>/202</w:t>
      </w:r>
      <w:r>
        <w:rPr>
          <w:rFonts w:ascii="Arial Narrow" w:eastAsiaTheme="majorEastAsia" w:hAnsi="Arial Narrow" w:cs="Arial"/>
          <w:sz w:val="24"/>
          <w:szCs w:val="24"/>
        </w:rPr>
        <w:t>3</w:t>
      </w:r>
      <w:r w:rsidRPr="003E7D5C">
        <w:rPr>
          <w:rFonts w:ascii="Arial Narrow" w:eastAsiaTheme="majorEastAsia" w:hAnsi="Arial Narrow" w:cs="Arial"/>
          <w:sz w:val="24"/>
          <w:szCs w:val="24"/>
        </w:rPr>
        <w:t xml:space="preserve"> Rady Gminy Skąpe z dnia </w:t>
      </w:r>
      <w:r>
        <w:rPr>
          <w:rFonts w:ascii="Arial Narrow" w:eastAsiaTheme="majorEastAsia" w:hAnsi="Arial Narrow" w:cs="Arial"/>
          <w:sz w:val="24"/>
          <w:szCs w:val="24"/>
        </w:rPr>
        <w:t>25</w:t>
      </w:r>
      <w:r w:rsidRPr="003E7D5C">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kwietnia </w:t>
      </w:r>
      <w:r w:rsidRPr="003E7D5C">
        <w:rPr>
          <w:rFonts w:ascii="Arial Narrow" w:eastAsiaTheme="majorEastAsia" w:hAnsi="Arial Narrow" w:cs="Arial"/>
          <w:sz w:val="24"/>
          <w:szCs w:val="24"/>
        </w:rPr>
        <w:t>202</w:t>
      </w:r>
      <w:r>
        <w:rPr>
          <w:rFonts w:ascii="Arial Narrow" w:eastAsiaTheme="majorEastAsia" w:hAnsi="Arial Narrow" w:cs="Arial"/>
          <w:sz w:val="24"/>
          <w:szCs w:val="24"/>
        </w:rPr>
        <w:t>3</w:t>
      </w:r>
      <w:r w:rsidRPr="003E7D5C">
        <w:rPr>
          <w:rFonts w:ascii="Arial Narrow" w:eastAsiaTheme="majorEastAsia" w:hAnsi="Arial Narrow" w:cs="Arial"/>
          <w:sz w:val="24"/>
          <w:szCs w:val="24"/>
        </w:rPr>
        <w:t xml:space="preserve"> r.</w:t>
      </w:r>
      <w:r w:rsidRPr="003E7D5C">
        <w:t xml:space="preserve"> </w:t>
      </w:r>
      <w:r w:rsidRPr="00EE4100">
        <w:rPr>
          <w:rFonts w:ascii="Arial Narrow" w:hAnsi="Arial Narrow" w:cs="Arial"/>
        </w:rPr>
        <w:t xml:space="preserve">w sprawie </w:t>
      </w:r>
      <w:r w:rsidRPr="00EE4100">
        <w:rPr>
          <w:rFonts w:ascii="Arial Narrow" w:eastAsiaTheme="majorEastAsia" w:hAnsi="Arial Narrow" w:cs="Arial"/>
          <w:sz w:val="24"/>
          <w:szCs w:val="24"/>
        </w:rPr>
        <w:t>przyjęcia statutu związku powiatowo-gminnego pod nazwą Świebodziński Związek Powiatowo-Gminny</w:t>
      </w:r>
      <w:r>
        <w:rPr>
          <w:rFonts w:ascii="Arial Narrow" w:eastAsiaTheme="majorEastAsia" w:hAnsi="Arial Narrow" w:cs="Arial"/>
          <w:sz w:val="24"/>
          <w:szCs w:val="24"/>
        </w:rPr>
        <w:t>.</w:t>
      </w:r>
    </w:p>
    <w:p w14:paraId="597F523F" w14:textId="77777777" w:rsidR="00C42F69" w:rsidRPr="003E7D5C" w:rsidRDefault="00C42F69" w:rsidP="00C42F69">
      <w:pPr>
        <w:autoSpaceDE w:val="0"/>
        <w:autoSpaceDN w:val="0"/>
        <w:adjustRightInd w:val="0"/>
        <w:spacing w:after="0" w:line="240" w:lineRule="auto"/>
        <w:jc w:val="both"/>
        <w:rPr>
          <w:rFonts w:ascii="Arial Narrow" w:eastAsiaTheme="majorEastAsia" w:hAnsi="Arial Narrow" w:cs="Arial"/>
          <w:sz w:val="24"/>
          <w:szCs w:val="24"/>
        </w:rPr>
      </w:pPr>
      <w:r w:rsidRPr="00EE4100">
        <w:rPr>
          <w:rFonts w:ascii="Arial Narrow" w:eastAsiaTheme="majorEastAsia" w:hAnsi="Arial Narrow" w:cs="Arial"/>
          <w:sz w:val="24"/>
          <w:szCs w:val="24"/>
        </w:rPr>
        <w:t>Powiat świebodziński wraz z gminami Świebodzin, Lubrza, Skąpe i Szczaniec postan</w:t>
      </w:r>
      <w:r>
        <w:rPr>
          <w:rFonts w:ascii="Arial Narrow" w:eastAsiaTheme="majorEastAsia" w:hAnsi="Arial Narrow" w:cs="Arial"/>
          <w:sz w:val="24"/>
          <w:szCs w:val="24"/>
        </w:rPr>
        <w:t>o</w:t>
      </w:r>
      <w:r w:rsidRPr="00EE4100">
        <w:rPr>
          <w:rFonts w:ascii="Arial Narrow" w:eastAsiaTheme="majorEastAsia" w:hAnsi="Arial Narrow" w:cs="Arial"/>
          <w:sz w:val="24"/>
          <w:szCs w:val="24"/>
        </w:rPr>
        <w:t>wi</w:t>
      </w:r>
      <w:r>
        <w:rPr>
          <w:rFonts w:ascii="Arial Narrow" w:eastAsiaTheme="majorEastAsia" w:hAnsi="Arial Narrow" w:cs="Arial"/>
          <w:sz w:val="24"/>
          <w:szCs w:val="24"/>
        </w:rPr>
        <w:t>ł</w:t>
      </w:r>
      <w:r w:rsidRPr="00EE4100">
        <w:rPr>
          <w:rFonts w:ascii="Arial Narrow" w:eastAsiaTheme="majorEastAsia" w:hAnsi="Arial Narrow" w:cs="Arial"/>
          <w:sz w:val="24"/>
          <w:szCs w:val="24"/>
        </w:rPr>
        <w:t xml:space="preserve"> przyjąć i</w:t>
      </w:r>
      <w:r>
        <w:rPr>
          <w:rFonts w:ascii="Arial Narrow" w:eastAsiaTheme="majorEastAsia" w:hAnsi="Arial Narrow" w:cs="Arial"/>
          <w:sz w:val="24"/>
          <w:szCs w:val="24"/>
        </w:rPr>
        <w:t> </w:t>
      </w:r>
      <w:r w:rsidRPr="00EE4100">
        <w:rPr>
          <w:rFonts w:ascii="Arial Narrow" w:eastAsiaTheme="majorEastAsia" w:hAnsi="Arial Narrow" w:cs="Arial"/>
          <w:sz w:val="24"/>
          <w:szCs w:val="24"/>
        </w:rPr>
        <w:t>stosować postanowienia statutu związku powiatowo-gminnego pod nazwą Świebodziński Związek Powiatowo-Gminny</w:t>
      </w:r>
      <w:r>
        <w:rPr>
          <w:rFonts w:ascii="Arial Narrow" w:eastAsiaTheme="majorEastAsia" w:hAnsi="Arial Narrow" w:cs="Arial"/>
          <w:sz w:val="24"/>
          <w:szCs w:val="24"/>
        </w:rPr>
        <w:t>.</w:t>
      </w:r>
      <w:r w:rsidRPr="00EE4100">
        <w:t xml:space="preserve"> </w:t>
      </w:r>
      <w:r w:rsidRPr="00EE4100">
        <w:rPr>
          <w:rFonts w:ascii="Arial Narrow" w:eastAsiaTheme="majorEastAsia" w:hAnsi="Arial Narrow" w:cs="Arial"/>
          <w:sz w:val="24"/>
          <w:szCs w:val="24"/>
        </w:rPr>
        <w:t xml:space="preserve">Projekt statutu został wypracowany w wyniku wspólnych prac wszystkich członków Związku i reguluje zasady funkcjonowania związku powiatowo-gminnego. </w:t>
      </w:r>
    </w:p>
    <w:p w14:paraId="337FB817" w14:textId="77777777" w:rsidR="00C42F69" w:rsidRDefault="00C42F69" w:rsidP="00C42F69">
      <w:pPr>
        <w:spacing w:after="0" w:line="252" w:lineRule="auto"/>
        <w:jc w:val="both"/>
        <w:rPr>
          <w:rFonts w:ascii="Arial Narrow" w:hAnsi="Arial Narrow" w:cs="Arial"/>
          <w:sz w:val="24"/>
          <w:szCs w:val="24"/>
        </w:rPr>
      </w:pPr>
    </w:p>
    <w:p w14:paraId="45C60B51" w14:textId="77777777" w:rsidR="00C42F69" w:rsidRDefault="00C42F69">
      <w:pPr>
        <w:pStyle w:val="Akapitzlist"/>
        <w:numPr>
          <w:ilvl w:val="0"/>
          <w:numId w:val="56"/>
        </w:numPr>
        <w:spacing w:after="0" w:line="252" w:lineRule="auto"/>
        <w:ind w:left="709"/>
        <w:jc w:val="both"/>
        <w:rPr>
          <w:rFonts w:ascii="Arial Narrow" w:hAnsi="Arial Narrow" w:cs="Arial"/>
          <w:sz w:val="24"/>
          <w:szCs w:val="24"/>
        </w:rPr>
      </w:pPr>
      <w:r w:rsidRPr="00464EE0">
        <w:rPr>
          <w:rFonts w:ascii="Arial Narrow" w:hAnsi="Arial Narrow" w:cs="Arial"/>
          <w:sz w:val="24"/>
          <w:szCs w:val="24"/>
        </w:rPr>
        <w:t>Uchwała Nr L</w:t>
      </w:r>
      <w:r>
        <w:rPr>
          <w:rFonts w:ascii="Arial Narrow" w:hAnsi="Arial Narrow" w:cs="Arial"/>
          <w:sz w:val="24"/>
          <w:szCs w:val="24"/>
        </w:rPr>
        <w:t>VI</w:t>
      </w:r>
      <w:r w:rsidRPr="00464EE0">
        <w:rPr>
          <w:rFonts w:ascii="Arial Narrow" w:hAnsi="Arial Narrow" w:cs="Arial"/>
          <w:sz w:val="24"/>
          <w:szCs w:val="24"/>
        </w:rPr>
        <w:t>/</w:t>
      </w:r>
      <w:r>
        <w:rPr>
          <w:rFonts w:ascii="Arial Narrow" w:hAnsi="Arial Narrow" w:cs="Arial"/>
          <w:sz w:val="24"/>
          <w:szCs w:val="24"/>
        </w:rPr>
        <w:t>481</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Rady Gminy Skąpe z dnia </w:t>
      </w:r>
      <w:r>
        <w:rPr>
          <w:rFonts w:ascii="Arial Narrow" w:hAnsi="Arial Narrow" w:cs="Arial"/>
          <w:sz w:val="24"/>
          <w:szCs w:val="24"/>
        </w:rPr>
        <w:t>25</w:t>
      </w:r>
      <w:r w:rsidRPr="00464EE0">
        <w:rPr>
          <w:rFonts w:ascii="Arial Narrow" w:hAnsi="Arial Narrow" w:cs="Arial"/>
          <w:sz w:val="24"/>
          <w:szCs w:val="24"/>
        </w:rPr>
        <w:t xml:space="preserve"> </w:t>
      </w:r>
      <w:r>
        <w:rPr>
          <w:rFonts w:ascii="Arial Narrow" w:hAnsi="Arial Narrow" w:cs="Arial"/>
          <w:sz w:val="24"/>
          <w:szCs w:val="24"/>
        </w:rPr>
        <w:t xml:space="preserve">kwietnia </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 w sprawie</w:t>
      </w:r>
      <w:r w:rsidRPr="00464EE0">
        <w:t xml:space="preserve"> </w:t>
      </w:r>
      <w:r w:rsidRPr="00CF4B9D">
        <w:rPr>
          <w:rFonts w:ascii="Arial Narrow" w:hAnsi="Arial Narrow" w:cs="Arial"/>
          <w:sz w:val="24"/>
          <w:szCs w:val="24"/>
        </w:rPr>
        <w:t>ustanowienia pomnika przyrody</w:t>
      </w:r>
      <w:r>
        <w:rPr>
          <w:rFonts w:ascii="Arial Narrow" w:hAnsi="Arial Narrow" w:cs="Arial"/>
          <w:sz w:val="24"/>
          <w:szCs w:val="24"/>
        </w:rPr>
        <w:t>.</w:t>
      </w:r>
    </w:p>
    <w:p w14:paraId="59AD0EC5" w14:textId="77777777" w:rsidR="00C42F69" w:rsidRDefault="00C42F69" w:rsidP="00C42F69">
      <w:pPr>
        <w:spacing w:after="0" w:line="252" w:lineRule="auto"/>
        <w:jc w:val="both"/>
        <w:rPr>
          <w:rFonts w:ascii="Arial Narrow" w:hAnsi="Arial Narrow" w:cs="Arial"/>
          <w:sz w:val="24"/>
          <w:szCs w:val="24"/>
        </w:rPr>
      </w:pPr>
      <w:r>
        <w:rPr>
          <w:rFonts w:ascii="Arial Narrow" w:hAnsi="Arial Narrow" w:cs="Arial"/>
          <w:sz w:val="24"/>
          <w:szCs w:val="24"/>
        </w:rPr>
        <w:t xml:space="preserve">Niniejszą uchwała Rada Gminy ustanowiła </w:t>
      </w:r>
      <w:r w:rsidRPr="00CF4B9D">
        <w:rPr>
          <w:rFonts w:ascii="Arial Narrow" w:hAnsi="Arial Narrow" w:cs="Arial"/>
          <w:sz w:val="24"/>
          <w:szCs w:val="24"/>
        </w:rPr>
        <w:t xml:space="preserve">pomnikiem przyrody drzewo gatunku dąb szypułkowy, rosnące na działce </w:t>
      </w:r>
      <w:r w:rsidRPr="00DE456E">
        <w:rPr>
          <w:rFonts w:ascii="Arial Narrow" w:hAnsi="Arial Narrow" w:cs="Arial"/>
          <w:sz w:val="24"/>
          <w:szCs w:val="24"/>
        </w:rPr>
        <w:t>nr 91</w:t>
      </w:r>
      <w:r>
        <w:rPr>
          <w:rFonts w:ascii="Arial Narrow" w:hAnsi="Arial Narrow" w:cs="Arial"/>
          <w:sz w:val="24"/>
          <w:szCs w:val="24"/>
        </w:rPr>
        <w:t>,</w:t>
      </w:r>
      <w:r w:rsidRPr="00DE456E">
        <w:rPr>
          <w:rFonts w:ascii="Arial Narrow" w:hAnsi="Arial Narrow" w:cs="Arial"/>
          <w:sz w:val="24"/>
          <w:szCs w:val="24"/>
        </w:rPr>
        <w:t xml:space="preserve"> obręb </w:t>
      </w:r>
      <w:r>
        <w:rPr>
          <w:rFonts w:ascii="Arial Narrow" w:hAnsi="Arial Narrow" w:cs="Arial"/>
          <w:sz w:val="24"/>
          <w:szCs w:val="24"/>
        </w:rPr>
        <w:t xml:space="preserve">0002 </w:t>
      </w:r>
      <w:r w:rsidRPr="00DE456E">
        <w:rPr>
          <w:rFonts w:ascii="Arial Narrow" w:hAnsi="Arial Narrow" w:cs="Arial"/>
          <w:sz w:val="24"/>
          <w:szCs w:val="24"/>
        </w:rPr>
        <w:t>Darnawa.</w:t>
      </w:r>
    </w:p>
    <w:p w14:paraId="5F1C8E6E" w14:textId="77777777" w:rsidR="00C42F69" w:rsidRDefault="00C42F69" w:rsidP="00C42F69">
      <w:pPr>
        <w:spacing w:after="0" w:line="240" w:lineRule="auto"/>
        <w:jc w:val="both"/>
        <w:rPr>
          <w:rFonts w:ascii="Arial Narrow" w:hAnsi="Arial Narrow"/>
          <w:sz w:val="24"/>
          <w:szCs w:val="24"/>
        </w:rPr>
      </w:pPr>
    </w:p>
    <w:p w14:paraId="6590FD42" w14:textId="77777777" w:rsidR="00C42F69" w:rsidRDefault="00C42F69">
      <w:pPr>
        <w:pStyle w:val="Akapitzlist"/>
        <w:numPr>
          <w:ilvl w:val="0"/>
          <w:numId w:val="56"/>
        </w:numPr>
        <w:spacing w:after="0" w:line="252" w:lineRule="auto"/>
        <w:ind w:left="709"/>
        <w:jc w:val="both"/>
        <w:rPr>
          <w:rFonts w:ascii="Arial Narrow" w:hAnsi="Arial Narrow" w:cs="Arial"/>
          <w:sz w:val="24"/>
          <w:szCs w:val="24"/>
        </w:rPr>
      </w:pPr>
      <w:r w:rsidRPr="00464EE0">
        <w:rPr>
          <w:rFonts w:ascii="Arial Narrow" w:hAnsi="Arial Narrow" w:cs="Arial"/>
          <w:sz w:val="24"/>
          <w:szCs w:val="24"/>
        </w:rPr>
        <w:t>Uchwała Nr L</w:t>
      </w:r>
      <w:r>
        <w:rPr>
          <w:rFonts w:ascii="Arial Narrow" w:hAnsi="Arial Narrow" w:cs="Arial"/>
          <w:sz w:val="24"/>
          <w:szCs w:val="24"/>
        </w:rPr>
        <w:t>VI</w:t>
      </w:r>
      <w:r w:rsidRPr="00464EE0">
        <w:rPr>
          <w:rFonts w:ascii="Arial Narrow" w:hAnsi="Arial Narrow" w:cs="Arial"/>
          <w:sz w:val="24"/>
          <w:szCs w:val="24"/>
        </w:rPr>
        <w:t>/</w:t>
      </w:r>
      <w:r>
        <w:rPr>
          <w:rFonts w:ascii="Arial Narrow" w:hAnsi="Arial Narrow" w:cs="Arial"/>
          <w:sz w:val="24"/>
          <w:szCs w:val="24"/>
        </w:rPr>
        <w:t>482</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Rady Gminy Skąpe z dnia </w:t>
      </w:r>
      <w:r>
        <w:rPr>
          <w:rFonts w:ascii="Arial Narrow" w:hAnsi="Arial Narrow" w:cs="Arial"/>
          <w:sz w:val="24"/>
          <w:szCs w:val="24"/>
        </w:rPr>
        <w:t>25</w:t>
      </w:r>
      <w:r w:rsidRPr="00464EE0">
        <w:rPr>
          <w:rFonts w:ascii="Arial Narrow" w:hAnsi="Arial Narrow" w:cs="Arial"/>
          <w:sz w:val="24"/>
          <w:szCs w:val="24"/>
        </w:rPr>
        <w:t xml:space="preserve"> </w:t>
      </w:r>
      <w:r>
        <w:rPr>
          <w:rFonts w:ascii="Arial Narrow" w:hAnsi="Arial Narrow" w:cs="Arial"/>
          <w:sz w:val="24"/>
          <w:szCs w:val="24"/>
        </w:rPr>
        <w:t xml:space="preserve">kwietnia </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 w sprawie</w:t>
      </w:r>
      <w:r w:rsidRPr="00464EE0">
        <w:t xml:space="preserve"> </w:t>
      </w:r>
      <w:r w:rsidRPr="00CF4B9D">
        <w:rPr>
          <w:rFonts w:ascii="Arial Narrow" w:hAnsi="Arial Narrow" w:cs="Arial"/>
          <w:sz w:val="24"/>
          <w:szCs w:val="24"/>
        </w:rPr>
        <w:t>ustanowienia pomnika przyrody</w:t>
      </w:r>
      <w:r>
        <w:rPr>
          <w:rFonts w:ascii="Arial Narrow" w:hAnsi="Arial Narrow" w:cs="Arial"/>
          <w:sz w:val="24"/>
          <w:szCs w:val="24"/>
        </w:rPr>
        <w:t>.</w:t>
      </w:r>
    </w:p>
    <w:p w14:paraId="0650AB04" w14:textId="77777777" w:rsidR="00C42F69" w:rsidRDefault="00C42F69" w:rsidP="00C42F69">
      <w:pPr>
        <w:spacing w:after="0" w:line="240" w:lineRule="auto"/>
        <w:jc w:val="both"/>
        <w:rPr>
          <w:rFonts w:ascii="Arial Narrow" w:hAnsi="Arial Narrow" w:cs="Arial"/>
          <w:sz w:val="24"/>
          <w:szCs w:val="24"/>
        </w:rPr>
      </w:pPr>
      <w:r>
        <w:rPr>
          <w:rFonts w:ascii="Arial Narrow" w:hAnsi="Arial Narrow" w:cs="Arial"/>
          <w:sz w:val="24"/>
          <w:szCs w:val="24"/>
        </w:rPr>
        <w:t xml:space="preserve">Niniejszą uchwała Rada Gminy ustanowiła </w:t>
      </w:r>
      <w:r w:rsidRPr="00CF4B9D">
        <w:rPr>
          <w:rFonts w:ascii="Arial Narrow" w:hAnsi="Arial Narrow" w:cs="Arial"/>
          <w:sz w:val="24"/>
          <w:szCs w:val="24"/>
        </w:rPr>
        <w:t xml:space="preserve">pomnikiem przyrody drzewo gatunku dąb szypułkowy, rosnące na działce </w:t>
      </w:r>
      <w:r w:rsidRPr="00DE456E">
        <w:rPr>
          <w:rFonts w:ascii="Arial Narrow" w:hAnsi="Arial Narrow" w:cs="Arial"/>
          <w:sz w:val="24"/>
          <w:szCs w:val="24"/>
        </w:rPr>
        <w:t>nr 146, obręb 0002 Darnawa.</w:t>
      </w:r>
    </w:p>
    <w:p w14:paraId="5FBD6A5B" w14:textId="77777777" w:rsidR="00C42F69" w:rsidRDefault="00C42F69" w:rsidP="00C42F69">
      <w:pPr>
        <w:spacing w:after="0" w:line="240" w:lineRule="auto"/>
        <w:jc w:val="both"/>
        <w:rPr>
          <w:rFonts w:ascii="Arial Narrow" w:hAnsi="Arial Narrow"/>
          <w:sz w:val="24"/>
          <w:szCs w:val="24"/>
        </w:rPr>
      </w:pPr>
    </w:p>
    <w:p w14:paraId="00A5FDDA" w14:textId="77777777" w:rsidR="00C42F69" w:rsidRDefault="00C42F69">
      <w:pPr>
        <w:pStyle w:val="Akapitzlist"/>
        <w:numPr>
          <w:ilvl w:val="0"/>
          <w:numId w:val="56"/>
        </w:numPr>
        <w:spacing w:after="0" w:line="240" w:lineRule="auto"/>
        <w:ind w:left="709"/>
        <w:jc w:val="both"/>
        <w:rPr>
          <w:rFonts w:ascii="Arial Narrow" w:hAnsi="Arial Narrow" w:cs="Arial"/>
          <w:sz w:val="24"/>
          <w:szCs w:val="24"/>
        </w:rPr>
      </w:pPr>
      <w:r w:rsidRPr="00DE456E">
        <w:rPr>
          <w:rFonts w:ascii="Arial Narrow" w:hAnsi="Arial Narrow" w:cs="Arial"/>
          <w:sz w:val="24"/>
          <w:szCs w:val="24"/>
        </w:rPr>
        <w:t xml:space="preserve">Uchwała Nr </w:t>
      </w:r>
      <w:r w:rsidRPr="00464EE0">
        <w:rPr>
          <w:rFonts w:ascii="Arial Narrow" w:hAnsi="Arial Narrow" w:cs="Arial"/>
          <w:sz w:val="24"/>
          <w:szCs w:val="24"/>
        </w:rPr>
        <w:t>L</w:t>
      </w:r>
      <w:r>
        <w:rPr>
          <w:rFonts w:ascii="Arial Narrow" w:hAnsi="Arial Narrow" w:cs="Arial"/>
          <w:sz w:val="24"/>
          <w:szCs w:val="24"/>
        </w:rPr>
        <w:t>VI</w:t>
      </w:r>
      <w:r w:rsidRPr="00464EE0">
        <w:rPr>
          <w:rFonts w:ascii="Arial Narrow" w:hAnsi="Arial Narrow" w:cs="Arial"/>
          <w:sz w:val="24"/>
          <w:szCs w:val="24"/>
        </w:rPr>
        <w:t>/</w:t>
      </w:r>
      <w:r>
        <w:rPr>
          <w:rFonts w:ascii="Arial Narrow" w:hAnsi="Arial Narrow" w:cs="Arial"/>
          <w:sz w:val="24"/>
          <w:szCs w:val="24"/>
        </w:rPr>
        <w:t>483</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Rady Gminy Skąpe z dnia </w:t>
      </w:r>
      <w:r>
        <w:rPr>
          <w:rFonts w:ascii="Arial Narrow" w:hAnsi="Arial Narrow" w:cs="Arial"/>
          <w:sz w:val="24"/>
          <w:szCs w:val="24"/>
        </w:rPr>
        <w:t>25</w:t>
      </w:r>
      <w:r w:rsidRPr="00464EE0">
        <w:rPr>
          <w:rFonts w:ascii="Arial Narrow" w:hAnsi="Arial Narrow" w:cs="Arial"/>
          <w:sz w:val="24"/>
          <w:szCs w:val="24"/>
        </w:rPr>
        <w:t xml:space="preserve"> </w:t>
      </w:r>
      <w:r>
        <w:rPr>
          <w:rFonts w:ascii="Arial Narrow" w:hAnsi="Arial Narrow" w:cs="Arial"/>
          <w:sz w:val="24"/>
          <w:szCs w:val="24"/>
        </w:rPr>
        <w:t xml:space="preserve">kwietnia </w:t>
      </w:r>
      <w:r w:rsidRPr="00464EE0">
        <w:rPr>
          <w:rFonts w:ascii="Arial Narrow" w:hAnsi="Arial Narrow" w:cs="Arial"/>
          <w:sz w:val="24"/>
          <w:szCs w:val="24"/>
        </w:rPr>
        <w:t>202</w:t>
      </w:r>
      <w:r>
        <w:rPr>
          <w:rFonts w:ascii="Arial Narrow" w:hAnsi="Arial Narrow" w:cs="Arial"/>
          <w:sz w:val="24"/>
          <w:szCs w:val="24"/>
        </w:rPr>
        <w:t>3</w:t>
      </w:r>
      <w:r w:rsidRPr="00464EE0">
        <w:rPr>
          <w:rFonts w:ascii="Arial Narrow" w:hAnsi="Arial Narrow" w:cs="Arial"/>
          <w:sz w:val="24"/>
          <w:szCs w:val="24"/>
        </w:rPr>
        <w:t xml:space="preserve"> r. w sprawie</w:t>
      </w:r>
      <w:r w:rsidRPr="00464EE0">
        <w:t xml:space="preserve"> </w:t>
      </w:r>
      <w:r w:rsidRPr="00CF4B9D">
        <w:rPr>
          <w:rFonts w:ascii="Arial Narrow" w:hAnsi="Arial Narrow" w:cs="Arial"/>
          <w:sz w:val="24"/>
          <w:szCs w:val="24"/>
        </w:rPr>
        <w:t>ustanowienia pomnika przyrody</w:t>
      </w:r>
      <w:r>
        <w:rPr>
          <w:rFonts w:ascii="Arial Narrow" w:hAnsi="Arial Narrow" w:cs="Arial"/>
          <w:sz w:val="24"/>
          <w:szCs w:val="24"/>
        </w:rPr>
        <w:t>.</w:t>
      </w:r>
    </w:p>
    <w:p w14:paraId="7B085109" w14:textId="77777777" w:rsidR="00C42F69" w:rsidRPr="00DE456E" w:rsidRDefault="00C42F69" w:rsidP="00C42F69">
      <w:pPr>
        <w:spacing w:after="0" w:line="240" w:lineRule="auto"/>
        <w:jc w:val="both"/>
        <w:rPr>
          <w:rFonts w:ascii="Arial Narrow" w:hAnsi="Arial Narrow" w:cs="Arial"/>
          <w:sz w:val="24"/>
          <w:szCs w:val="24"/>
        </w:rPr>
      </w:pPr>
      <w:bookmarkStart w:id="147" w:name="_Hlk36475378"/>
      <w:r w:rsidRPr="00DE456E">
        <w:rPr>
          <w:rFonts w:ascii="Arial Narrow" w:hAnsi="Arial Narrow" w:cs="Arial"/>
          <w:sz w:val="24"/>
          <w:szCs w:val="24"/>
        </w:rPr>
        <w:t xml:space="preserve">Niniejszą uchwała Rada Gminy ustanowiła pomnikiem przyrody drzewo gatunku dąb szypułkowy, rosnące na działce nr </w:t>
      </w:r>
      <w:r>
        <w:rPr>
          <w:rFonts w:ascii="Arial Narrow" w:hAnsi="Arial Narrow" w:cs="Arial"/>
          <w:sz w:val="24"/>
          <w:szCs w:val="24"/>
        </w:rPr>
        <w:t>269/2</w:t>
      </w:r>
      <w:r w:rsidRPr="00DE456E">
        <w:rPr>
          <w:rFonts w:ascii="Arial Narrow" w:hAnsi="Arial Narrow" w:cs="Arial"/>
          <w:sz w:val="24"/>
          <w:szCs w:val="24"/>
        </w:rPr>
        <w:t>, obręb 0002 Darnawa.</w:t>
      </w:r>
    </w:p>
    <w:p w14:paraId="0919B2FF" w14:textId="77777777" w:rsidR="00C42F69" w:rsidRDefault="00C42F69" w:rsidP="00C42F69">
      <w:pPr>
        <w:spacing w:after="0" w:line="240" w:lineRule="auto"/>
        <w:jc w:val="both"/>
        <w:rPr>
          <w:rFonts w:ascii="Arial Narrow" w:hAnsi="Arial Narrow" w:cs="Arial"/>
          <w:sz w:val="24"/>
          <w:szCs w:val="24"/>
        </w:rPr>
      </w:pPr>
    </w:p>
    <w:p w14:paraId="39F48EDE" w14:textId="77777777" w:rsidR="00C42F69" w:rsidRPr="00B22738" w:rsidRDefault="00C42F69">
      <w:pPr>
        <w:pStyle w:val="Akapitzlist"/>
        <w:numPr>
          <w:ilvl w:val="0"/>
          <w:numId w:val="56"/>
        </w:numPr>
        <w:spacing w:after="0" w:line="240" w:lineRule="auto"/>
        <w:ind w:left="709"/>
        <w:jc w:val="both"/>
        <w:rPr>
          <w:rFonts w:ascii="Arial Narrow" w:hAnsi="Arial Narrow"/>
          <w:sz w:val="24"/>
          <w:szCs w:val="24"/>
        </w:rPr>
      </w:pPr>
      <w:r w:rsidRPr="00B22738">
        <w:rPr>
          <w:rFonts w:ascii="Arial Narrow" w:hAnsi="Arial Narrow" w:cs="Arial"/>
          <w:sz w:val="24"/>
          <w:szCs w:val="24"/>
        </w:rPr>
        <w:t xml:space="preserve">Uchwała Nr </w:t>
      </w:r>
      <w:r>
        <w:rPr>
          <w:rFonts w:ascii="Arial Narrow" w:hAnsi="Arial Narrow" w:cs="Arial"/>
          <w:sz w:val="24"/>
          <w:szCs w:val="24"/>
        </w:rPr>
        <w:t>LVI/491</w:t>
      </w:r>
      <w:r w:rsidRPr="00B22738">
        <w:rPr>
          <w:rFonts w:ascii="Arial Narrow" w:hAnsi="Arial Narrow" w:cs="Arial"/>
          <w:sz w:val="24"/>
          <w:szCs w:val="24"/>
        </w:rPr>
        <w:t>/202</w:t>
      </w:r>
      <w:r>
        <w:rPr>
          <w:rFonts w:ascii="Arial Narrow" w:hAnsi="Arial Narrow" w:cs="Arial"/>
          <w:sz w:val="24"/>
          <w:szCs w:val="24"/>
        </w:rPr>
        <w:t>3</w:t>
      </w:r>
      <w:r w:rsidRPr="00B22738">
        <w:rPr>
          <w:rFonts w:ascii="Arial Narrow" w:hAnsi="Arial Narrow" w:cs="Arial"/>
          <w:sz w:val="24"/>
          <w:szCs w:val="24"/>
        </w:rPr>
        <w:t xml:space="preserve"> Rady Gminy Skąpe z dnia </w:t>
      </w:r>
      <w:r>
        <w:rPr>
          <w:rFonts w:ascii="Arial Narrow" w:hAnsi="Arial Narrow" w:cs="Arial"/>
          <w:sz w:val="24"/>
          <w:szCs w:val="24"/>
        </w:rPr>
        <w:t>25</w:t>
      </w:r>
      <w:r w:rsidRPr="00B22738">
        <w:rPr>
          <w:rFonts w:ascii="Arial Narrow" w:hAnsi="Arial Narrow" w:cs="Arial"/>
          <w:sz w:val="24"/>
          <w:szCs w:val="24"/>
        </w:rPr>
        <w:t xml:space="preserve"> </w:t>
      </w:r>
      <w:r>
        <w:rPr>
          <w:rFonts w:ascii="Arial Narrow" w:hAnsi="Arial Narrow" w:cs="Arial"/>
          <w:sz w:val="24"/>
          <w:szCs w:val="24"/>
        </w:rPr>
        <w:t xml:space="preserve">kwietnia </w:t>
      </w:r>
      <w:r w:rsidRPr="00B22738">
        <w:rPr>
          <w:rFonts w:ascii="Arial Narrow" w:hAnsi="Arial Narrow" w:cs="Arial"/>
          <w:sz w:val="24"/>
          <w:szCs w:val="24"/>
        </w:rPr>
        <w:t>202</w:t>
      </w:r>
      <w:r>
        <w:rPr>
          <w:rFonts w:ascii="Arial Narrow" w:hAnsi="Arial Narrow" w:cs="Arial"/>
          <w:sz w:val="24"/>
          <w:szCs w:val="24"/>
        </w:rPr>
        <w:t>3</w:t>
      </w:r>
      <w:r w:rsidRPr="00B22738">
        <w:rPr>
          <w:rFonts w:ascii="Arial Narrow" w:hAnsi="Arial Narrow" w:cs="Arial"/>
          <w:sz w:val="24"/>
          <w:szCs w:val="24"/>
        </w:rPr>
        <w:t xml:space="preserve"> r. w sprawie rozpatrzenia petycji</w:t>
      </w:r>
      <w:r>
        <w:rPr>
          <w:rFonts w:ascii="Arial Narrow" w:hAnsi="Arial Narrow" w:cs="Arial"/>
          <w:sz w:val="24"/>
          <w:szCs w:val="24"/>
        </w:rPr>
        <w:t>.</w:t>
      </w:r>
    </w:p>
    <w:p w14:paraId="7619B742" w14:textId="77777777" w:rsidR="00C42F69" w:rsidRDefault="00C42F69" w:rsidP="00C42F69">
      <w:pPr>
        <w:spacing w:after="0" w:line="240" w:lineRule="auto"/>
        <w:jc w:val="both"/>
        <w:rPr>
          <w:rFonts w:ascii="Arial Narrow" w:hAnsi="Arial Narrow" w:cs="Arial"/>
          <w:sz w:val="24"/>
          <w:szCs w:val="24"/>
        </w:rPr>
      </w:pPr>
      <w:r>
        <w:rPr>
          <w:rFonts w:ascii="Arial Narrow" w:hAnsi="Arial Narrow" w:cs="Arial"/>
          <w:sz w:val="24"/>
          <w:szCs w:val="24"/>
        </w:rPr>
        <w:t xml:space="preserve">Petycję w sprawie </w:t>
      </w:r>
      <w:r w:rsidRPr="003F2A64">
        <w:rPr>
          <w:rFonts w:ascii="Arial Narrow" w:hAnsi="Arial Narrow" w:cs="Arial"/>
          <w:sz w:val="24"/>
          <w:szCs w:val="24"/>
        </w:rPr>
        <w:t>przystąpienia do Sojuszu Pokojowego i</w:t>
      </w:r>
      <w:r>
        <w:rPr>
          <w:rFonts w:ascii="Arial Narrow" w:hAnsi="Arial Narrow" w:cs="Arial"/>
          <w:sz w:val="24"/>
          <w:szCs w:val="24"/>
        </w:rPr>
        <w:t> </w:t>
      </w:r>
      <w:r w:rsidRPr="003F2A64">
        <w:rPr>
          <w:rFonts w:ascii="Arial Narrow" w:hAnsi="Arial Narrow" w:cs="Arial"/>
          <w:sz w:val="24"/>
          <w:szCs w:val="24"/>
        </w:rPr>
        <w:t>potwierdzenia sprzeciwu na połączenie Polski i Ukrainy w jedno państwo</w:t>
      </w:r>
      <w:r>
        <w:rPr>
          <w:rFonts w:ascii="Arial Narrow" w:hAnsi="Arial Narrow" w:cs="Arial"/>
          <w:sz w:val="24"/>
          <w:szCs w:val="24"/>
        </w:rPr>
        <w:t xml:space="preserve"> Rada Gminy uznała za niezasługującą na uwzględnienie.</w:t>
      </w:r>
    </w:p>
    <w:p w14:paraId="53984C4C" w14:textId="77777777" w:rsidR="00C42F69" w:rsidRDefault="00C42F69" w:rsidP="00C42F69">
      <w:pPr>
        <w:spacing w:after="0" w:line="240" w:lineRule="auto"/>
        <w:jc w:val="both"/>
        <w:rPr>
          <w:rFonts w:ascii="Arial Narrow" w:hAnsi="Arial Narrow" w:cs="Arial"/>
          <w:sz w:val="24"/>
          <w:szCs w:val="24"/>
        </w:rPr>
      </w:pPr>
    </w:p>
    <w:p w14:paraId="14B3DA0D" w14:textId="77777777" w:rsidR="00C42F69" w:rsidRPr="006C06FC" w:rsidRDefault="00C42F69">
      <w:pPr>
        <w:pStyle w:val="Akapitzlist"/>
        <w:numPr>
          <w:ilvl w:val="0"/>
          <w:numId w:val="56"/>
        </w:numPr>
        <w:autoSpaceDE w:val="0"/>
        <w:autoSpaceDN w:val="0"/>
        <w:adjustRightInd w:val="0"/>
        <w:spacing w:after="0" w:line="240" w:lineRule="auto"/>
        <w:ind w:left="709"/>
        <w:jc w:val="both"/>
        <w:rPr>
          <w:rFonts w:ascii="Arial Narrow" w:eastAsiaTheme="majorEastAsia" w:hAnsi="Arial Narrow" w:cs="Arial"/>
          <w:sz w:val="24"/>
          <w:szCs w:val="24"/>
        </w:rPr>
      </w:pPr>
      <w:r w:rsidRPr="006C06FC">
        <w:rPr>
          <w:rFonts w:ascii="Arial Narrow" w:eastAsiaTheme="majorEastAsia" w:hAnsi="Arial Narrow" w:cs="Arial"/>
          <w:sz w:val="24"/>
          <w:szCs w:val="24"/>
        </w:rPr>
        <w:t>Uchwała Nr</w:t>
      </w:r>
      <w:r>
        <w:rPr>
          <w:rFonts w:ascii="Arial Narrow" w:eastAsiaTheme="majorEastAsia" w:hAnsi="Arial Narrow" w:cs="Arial"/>
          <w:sz w:val="24"/>
          <w:szCs w:val="24"/>
        </w:rPr>
        <w:t xml:space="preserve"> LIX</w:t>
      </w:r>
      <w:r w:rsidRPr="007D67DF">
        <w:rPr>
          <w:rFonts w:ascii="Arial Narrow" w:eastAsiaTheme="majorEastAsia" w:hAnsi="Arial Narrow" w:cs="Arial"/>
          <w:sz w:val="24"/>
          <w:szCs w:val="24"/>
        </w:rPr>
        <w:t>/</w:t>
      </w:r>
      <w:r>
        <w:rPr>
          <w:rFonts w:ascii="Arial Narrow" w:eastAsiaTheme="majorEastAsia" w:hAnsi="Arial Narrow" w:cs="Arial"/>
          <w:sz w:val="24"/>
          <w:szCs w:val="24"/>
        </w:rPr>
        <w:t>512</w:t>
      </w:r>
      <w:r w:rsidRPr="007D67DF">
        <w:rPr>
          <w:rFonts w:ascii="Arial Narrow" w:eastAsiaTheme="majorEastAsia" w:hAnsi="Arial Narrow" w:cs="Arial"/>
          <w:sz w:val="24"/>
          <w:szCs w:val="24"/>
        </w:rPr>
        <w:t>/202</w:t>
      </w:r>
      <w:r>
        <w:rPr>
          <w:rFonts w:ascii="Arial Narrow" w:eastAsiaTheme="majorEastAsia" w:hAnsi="Arial Narrow" w:cs="Arial"/>
          <w:sz w:val="24"/>
          <w:szCs w:val="24"/>
        </w:rPr>
        <w:t>3</w:t>
      </w:r>
      <w:r w:rsidRPr="007D67DF">
        <w:rPr>
          <w:rFonts w:ascii="Arial Narrow" w:eastAsiaTheme="majorEastAsia" w:hAnsi="Arial Narrow" w:cs="Arial"/>
          <w:sz w:val="24"/>
          <w:szCs w:val="24"/>
        </w:rPr>
        <w:t xml:space="preserve"> Rady Gminy w Skąpem z dnia </w:t>
      </w:r>
      <w:r>
        <w:rPr>
          <w:rFonts w:ascii="Arial Narrow" w:eastAsiaTheme="majorEastAsia" w:hAnsi="Arial Narrow" w:cs="Arial"/>
          <w:sz w:val="24"/>
          <w:szCs w:val="24"/>
        </w:rPr>
        <w:t>11</w:t>
      </w:r>
      <w:r w:rsidRPr="007D67DF">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lipca </w:t>
      </w:r>
      <w:r w:rsidRPr="007D67DF">
        <w:rPr>
          <w:rFonts w:ascii="Arial Narrow" w:eastAsiaTheme="majorEastAsia" w:hAnsi="Arial Narrow" w:cs="Arial"/>
          <w:sz w:val="24"/>
          <w:szCs w:val="24"/>
        </w:rPr>
        <w:t>202</w:t>
      </w:r>
      <w:r>
        <w:rPr>
          <w:rFonts w:ascii="Arial Narrow" w:eastAsiaTheme="majorEastAsia" w:hAnsi="Arial Narrow" w:cs="Arial"/>
          <w:sz w:val="24"/>
          <w:szCs w:val="24"/>
        </w:rPr>
        <w:t>3</w:t>
      </w:r>
      <w:r w:rsidRPr="007D67DF">
        <w:rPr>
          <w:rFonts w:ascii="Arial Narrow" w:eastAsiaTheme="majorEastAsia" w:hAnsi="Arial Narrow" w:cs="Arial"/>
          <w:sz w:val="24"/>
          <w:szCs w:val="24"/>
        </w:rPr>
        <w:t xml:space="preserve"> r.</w:t>
      </w:r>
      <w:r>
        <w:rPr>
          <w:rFonts w:ascii="Arial Narrow" w:eastAsiaTheme="majorEastAsia" w:hAnsi="Arial Narrow" w:cs="Arial"/>
          <w:sz w:val="24"/>
          <w:szCs w:val="24"/>
        </w:rPr>
        <w:t xml:space="preserve"> </w:t>
      </w:r>
      <w:r w:rsidRPr="006C06FC">
        <w:rPr>
          <w:rFonts w:ascii="Arial Narrow" w:eastAsiaTheme="majorEastAsia" w:hAnsi="Arial Narrow" w:cs="Arial"/>
          <w:sz w:val="24"/>
          <w:szCs w:val="24"/>
        </w:rPr>
        <w:t xml:space="preserve">w sprawie </w:t>
      </w:r>
      <w:r w:rsidRPr="008D7350">
        <w:rPr>
          <w:rFonts w:ascii="Arial Narrow" w:eastAsiaTheme="majorEastAsia" w:hAnsi="Arial Narrow" w:cs="Arial"/>
          <w:sz w:val="24"/>
          <w:szCs w:val="24"/>
        </w:rPr>
        <w:t>powołania zespołu do zaopiniowania kandydatów na ławników do sądów powszechnych na kadencję 2024 - 2027</w:t>
      </w:r>
      <w:r>
        <w:rPr>
          <w:rFonts w:ascii="Arial Narrow" w:eastAsiaTheme="majorEastAsia" w:hAnsi="Arial Narrow" w:cs="Arial"/>
          <w:sz w:val="24"/>
          <w:szCs w:val="24"/>
        </w:rPr>
        <w:t>.</w:t>
      </w:r>
      <w:r w:rsidRPr="006C06FC">
        <w:rPr>
          <w:rFonts w:ascii="Arial Narrow" w:eastAsiaTheme="majorEastAsia" w:hAnsi="Arial Narrow" w:cs="Arial"/>
          <w:sz w:val="24"/>
          <w:szCs w:val="24"/>
        </w:rPr>
        <w:t xml:space="preserve"> </w:t>
      </w:r>
    </w:p>
    <w:p w14:paraId="52C0E16A" w14:textId="77777777" w:rsidR="00C42F69" w:rsidRDefault="00C42F69" w:rsidP="00C42F69">
      <w:pPr>
        <w:pStyle w:val="Akapitzlist"/>
        <w:tabs>
          <w:tab w:val="left" w:pos="0"/>
          <w:tab w:val="left" w:pos="142"/>
        </w:tabs>
        <w:autoSpaceDE w:val="0"/>
        <w:autoSpaceDN w:val="0"/>
        <w:adjustRightInd w:val="0"/>
        <w:spacing w:after="0" w:line="240" w:lineRule="auto"/>
        <w:ind w:left="0"/>
        <w:jc w:val="both"/>
        <w:rPr>
          <w:rFonts w:ascii="Arial Narrow" w:eastAsiaTheme="majorEastAsia" w:hAnsi="Arial Narrow" w:cs="Arial"/>
          <w:sz w:val="24"/>
          <w:szCs w:val="24"/>
        </w:rPr>
      </w:pPr>
      <w:r w:rsidRPr="008D7350">
        <w:rPr>
          <w:rFonts w:ascii="Arial Narrow" w:eastAsiaTheme="majorEastAsia" w:hAnsi="Arial Narrow" w:cs="Arial"/>
          <w:sz w:val="24"/>
          <w:szCs w:val="24"/>
        </w:rPr>
        <w:lastRenderedPageBreak/>
        <w:t>Niniejszą uchwałą</w:t>
      </w:r>
      <w:r w:rsidRPr="008D7350">
        <w:rPr>
          <w:rFonts w:ascii="Arial Narrow" w:hAnsi="Arial Narrow"/>
          <w:sz w:val="24"/>
          <w:szCs w:val="24"/>
        </w:rPr>
        <w:t xml:space="preserve"> Rada Komisji powołała Zespół,</w:t>
      </w:r>
      <w:r w:rsidRPr="008D7350">
        <w:rPr>
          <w:sz w:val="24"/>
          <w:szCs w:val="24"/>
        </w:rPr>
        <w:t xml:space="preserve"> </w:t>
      </w:r>
      <w:r w:rsidRPr="008D7350">
        <w:rPr>
          <w:rFonts w:ascii="Arial Narrow" w:eastAsiaTheme="majorEastAsia" w:hAnsi="Arial Narrow" w:cs="Arial"/>
          <w:sz w:val="24"/>
          <w:szCs w:val="24"/>
        </w:rPr>
        <w:t>którego zadaniem jest przygotowanie i przedstawienie Radzie Gminy Skąpe, przed przystąpieniem do wyborów ławników do sądów powszechnych na kadencję 2024 - 2027 opinii o zgłoszonych kandydatach</w:t>
      </w:r>
      <w:r>
        <w:rPr>
          <w:rFonts w:ascii="Arial Narrow" w:eastAsiaTheme="majorEastAsia" w:hAnsi="Arial Narrow" w:cs="Arial"/>
          <w:sz w:val="24"/>
          <w:szCs w:val="24"/>
        </w:rPr>
        <w:t>.</w:t>
      </w:r>
    </w:p>
    <w:p w14:paraId="4C947E4B" w14:textId="77777777" w:rsidR="00C42F69" w:rsidRDefault="00C42F69" w:rsidP="00C42F69">
      <w:pPr>
        <w:pStyle w:val="Akapitzlist"/>
        <w:tabs>
          <w:tab w:val="left" w:pos="0"/>
          <w:tab w:val="left" w:pos="142"/>
        </w:tabs>
        <w:autoSpaceDE w:val="0"/>
        <w:autoSpaceDN w:val="0"/>
        <w:adjustRightInd w:val="0"/>
        <w:spacing w:after="0" w:line="240" w:lineRule="auto"/>
        <w:ind w:left="0"/>
        <w:jc w:val="both"/>
        <w:rPr>
          <w:rFonts w:ascii="Arial Narrow" w:eastAsiaTheme="majorEastAsia" w:hAnsi="Arial Narrow" w:cs="Arial"/>
          <w:sz w:val="24"/>
          <w:szCs w:val="24"/>
        </w:rPr>
      </w:pPr>
    </w:p>
    <w:p w14:paraId="77BDD477" w14:textId="77777777" w:rsidR="00C42F69" w:rsidRDefault="00C42F69">
      <w:pPr>
        <w:pStyle w:val="Akapitzlist"/>
        <w:numPr>
          <w:ilvl w:val="0"/>
          <w:numId w:val="56"/>
        </w:numPr>
        <w:tabs>
          <w:tab w:val="left" w:pos="0"/>
          <w:tab w:val="left" w:pos="142"/>
        </w:tabs>
        <w:autoSpaceDE w:val="0"/>
        <w:autoSpaceDN w:val="0"/>
        <w:adjustRightInd w:val="0"/>
        <w:spacing w:after="0" w:line="240" w:lineRule="auto"/>
        <w:ind w:left="709"/>
        <w:jc w:val="both"/>
        <w:rPr>
          <w:rFonts w:ascii="Arial Narrow" w:eastAsiaTheme="majorEastAsia" w:hAnsi="Arial Narrow" w:cs="Arial"/>
          <w:sz w:val="24"/>
          <w:szCs w:val="24"/>
        </w:rPr>
      </w:pPr>
      <w:r w:rsidRPr="00930244">
        <w:rPr>
          <w:rFonts w:ascii="Arial Narrow" w:eastAsiaTheme="majorEastAsia" w:hAnsi="Arial Narrow" w:cs="Arial"/>
          <w:sz w:val="24"/>
          <w:szCs w:val="24"/>
        </w:rPr>
        <w:t>Uchwała Nr LI</w:t>
      </w:r>
      <w:r>
        <w:rPr>
          <w:rFonts w:ascii="Arial Narrow" w:eastAsiaTheme="majorEastAsia" w:hAnsi="Arial Narrow" w:cs="Arial"/>
          <w:sz w:val="24"/>
          <w:szCs w:val="24"/>
        </w:rPr>
        <w:t>X</w:t>
      </w:r>
      <w:r w:rsidRPr="00930244">
        <w:rPr>
          <w:rFonts w:ascii="Arial Narrow" w:eastAsiaTheme="majorEastAsia" w:hAnsi="Arial Narrow" w:cs="Arial"/>
          <w:sz w:val="24"/>
          <w:szCs w:val="24"/>
        </w:rPr>
        <w:t>/</w:t>
      </w:r>
      <w:r>
        <w:rPr>
          <w:rFonts w:ascii="Arial Narrow" w:eastAsiaTheme="majorEastAsia" w:hAnsi="Arial Narrow" w:cs="Arial"/>
          <w:sz w:val="24"/>
          <w:szCs w:val="24"/>
        </w:rPr>
        <w:t>514</w:t>
      </w:r>
      <w:r w:rsidRPr="00930244">
        <w:rPr>
          <w:rFonts w:ascii="Arial Narrow" w:eastAsiaTheme="majorEastAsia" w:hAnsi="Arial Narrow" w:cs="Arial"/>
          <w:sz w:val="24"/>
          <w:szCs w:val="24"/>
        </w:rPr>
        <w:t>/202</w:t>
      </w:r>
      <w:r>
        <w:rPr>
          <w:rFonts w:ascii="Arial Narrow" w:eastAsiaTheme="majorEastAsia" w:hAnsi="Arial Narrow" w:cs="Arial"/>
          <w:sz w:val="24"/>
          <w:szCs w:val="24"/>
        </w:rPr>
        <w:t>3</w:t>
      </w:r>
      <w:r w:rsidRPr="00930244">
        <w:rPr>
          <w:rFonts w:ascii="Arial Narrow" w:eastAsiaTheme="majorEastAsia" w:hAnsi="Arial Narrow" w:cs="Arial"/>
          <w:sz w:val="24"/>
          <w:szCs w:val="24"/>
        </w:rPr>
        <w:t xml:space="preserve"> Rady Gminy w Skąpem z dnia </w:t>
      </w:r>
      <w:r>
        <w:rPr>
          <w:rFonts w:ascii="Arial Narrow" w:eastAsiaTheme="majorEastAsia" w:hAnsi="Arial Narrow" w:cs="Arial"/>
          <w:sz w:val="24"/>
          <w:szCs w:val="24"/>
        </w:rPr>
        <w:t>11</w:t>
      </w:r>
      <w:r w:rsidRPr="00930244">
        <w:rPr>
          <w:rFonts w:ascii="Arial Narrow" w:eastAsiaTheme="majorEastAsia" w:hAnsi="Arial Narrow" w:cs="Arial"/>
          <w:sz w:val="24"/>
          <w:szCs w:val="24"/>
        </w:rPr>
        <w:t xml:space="preserve"> </w:t>
      </w:r>
      <w:r>
        <w:rPr>
          <w:rFonts w:ascii="Arial Narrow" w:eastAsiaTheme="majorEastAsia" w:hAnsi="Arial Narrow" w:cs="Arial"/>
          <w:sz w:val="24"/>
          <w:szCs w:val="24"/>
        </w:rPr>
        <w:t xml:space="preserve">lipca </w:t>
      </w:r>
      <w:r w:rsidRPr="00930244">
        <w:rPr>
          <w:rFonts w:ascii="Arial Narrow" w:eastAsiaTheme="majorEastAsia" w:hAnsi="Arial Narrow" w:cs="Arial"/>
          <w:sz w:val="24"/>
          <w:szCs w:val="24"/>
        </w:rPr>
        <w:t>202</w:t>
      </w:r>
      <w:r>
        <w:rPr>
          <w:rFonts w:ascii="Arial Narrow" w:eastAsiaTheme="majorEastAsia" w:hAnsi="Arial Narrow" w:cs="Arial"/>
          <w:sz w:val="24"/>
          <w:szCs w:val="24"/>
        </w:rPr>
        <w:t>3</w:t>
      </w:r>
      <w:r w:rsidRPr="00930244">
        <w:rPr>
          <w:rFonts w:ascii="Arial Narrow" w:eastAsiaTheme="majorEastAsia" w:hAnsi="Arial Narrow" w:cs="Arial"/>
          <w:sz w:val="24"/>
          <w:szCs w:val="24"/>
        </w:rPr>
        <w:t xml:space="preserve"> r. </w:t>
      </w:r>
      <w:r>
        <w:rPr>
          <w:rFonts w:ascii="Arial Narrow" w:eastAsiaTheme="majorEastAsia" w:hAnsi="Arial Narrow" w:cs="Arial"/>
          <w:sz w:val="24"/>
          <w:szCs w:val="24"/>
        </w:rPr>
        <w:t xml:space="preserve">w sprawie </w:t>
      </w:r>
      <w:r w:rsidRPr="008D7350">
        <w:rPr>
          <w:rFonts w:ascii="Arial Narrow" w:eastAsiaTheme="majorEastAsia" w:hAnsi="Arial Narrow" w:cs="Arial"/>
          <w:sz w:val="24"/>
          <w:szCs w:val="24"/>
        </w:rPr>
        <w:t>trybu i</w:t>
      </w:r>
      <w:r>
        <w:rPr>
          <w:rFonts w:ascii="Arial Narrow" w:eastAsiaTheme="majorEastAsia" w:hAnsi="Arial Narrow" w:cs="Arial"/>
          <w:sz w:val="24"/>
          <w:szCs w:val="24"/>
        </w:rPr>
        <w:t> </w:t>
      </w:r>
      <w:r w:rsidRPr="008D7350">
        <w:rPr>
          <w:rFonts w:ascii="Arial Narrow" w:eastAsiaTheme="majorEastAsia" w:hAnsi="Arial Narrow" w:cs="Arial"/>
          <w:sz w:val="24"/>
          <w:szCs w:val="24"/>
        </w:rPr>
        <w:t>sposobu powoływania oraz odwoływania członków Zespołu Interdyscyplinarnego w Skąpem</w:t>
      </w:r>
      <w:r>
        <w:rPr>
          <w:rFonts w:ascii="Arial Narrow" w:eastAsiaTheme="majorEastAsia" w:hAnsi="Arial Narrow" w:cs="Arial"/>
          <w:sz w:val="24"/>
          <w:szCs w:val="24"/>
        </w:rPr>
        <w:t>.</w:t>
      </w:r>
    </w:p>
    <w:p w14:paraId="488CD589" w14:textId="77777777" w:rsidR="00C42F69" w:rsidRDefault="00C42F69" w:rsidP="00C42F69">
      <w:pPr>
        <w:tabs>
          <w:tab w:val="left" w:pos="0"/>
          <w:tab w:val="left" w:pos="142"/>
        </w:tabs>
        <w:autoSpaceDE w:val="0"/>
        <w:autoSpaceDN w:val="0"/>
        <w:adjustRightInd w:val="0"/>
        <w:spacing w:after="0" w:line="240" w:lineRule="auto"/>
        <w:jc w:val="both"/>
        <w:rPr>
          <w:rFonts w:ascii="Arial Narrow" w:eastAsiaTheme="majorEastAsia" w:hAnsi="Arial Narrow" w:cs="Arial"/>
          <w:sz w:val="24"/>
          <w:szCs w:val="24"/>
        </w:rPr>
      </w:pPr>
      <w:r w:rsidRPr="008D7350">
        <w:rPr>
          <w:rFonts w:ascii="Arial Narrow" w:eastAsiaTheme="majorEastAsia" w:hAnsi="Arial Narrow" w:cs="Arial"/>
          <w:sz w:val="24"/>
          <w:szCs w:val="24"/>
        </w:rPr>
        <w:t>Nowelizacja ustawy</w:t>
      </w:r>
      <w:r w:rsidRPr="008D7350">
        <w:t xml:space="preserve"> </w:t>
      </w:r>
      <w:r w:rsidRPr="008D7350">
        <w:rPr>
          <w:rFonts w:ascii="Arial Narrow" w:eastAsiaTheme="majorEastAsia" w:hAnsi="Arial Narrow" w:cs="Arial"/>
          <w:sz w:val="24"/>
          <w:szCs w:val="24"/>
        </w:rPr>
        <w:t>o przeciwdziałaniu przemocy domowej, która weszła w życie w dniu 22 czerwca 2023</w:t>
      </w:r>
      <w:r>
        <w:rPr>
          <w:rFonts w:ascii="Arial Narrow" w:eastAsiaTheme="majorEastAsia" w:hAnsi="Arial Narrow" w:cs="Arial"/>
          <w:sz w:val="24"/>
          <w:szCs w:val="24"/>
        </w:rPr>
        <w:t> </w:t>
      </w:r>
      <w:r w:rsidRPr="008D7350">
        <w:rPr>
          <w:rFonts w:ascii="Arial Narrow" w:eastAsiaTheme="majorEastAsia" w:hAnsi="Arial Narrow" w:cs="Arial"/>
          <w:sz w:val="24"/>
          <w:szCs w:val="24"/>
        </w:rPr>
        <w:t>wprowadziła zmiany w działalności zespołów interdyscyplinarnych, w tym w zakresie reguł ich funkcjonowania</w:t>
      </w:r>
      <w:r>
        <w:rPr>
          <w:rFonts w:ascii="Arial Narrow" w:eastAsiaTheme="majorEastAsia" w:hAnsi="Arial Narrow" w:cs="Arial"/>
          <w:sz w:val="24"/>
          <w:szCs w:val="24"/>
        </w:rPr>
        <w:t xml:space="preserve">. </w:t>
      </w:r>
      <w:r w:rsidRPr="008D7350">
        <w:rPr>
          <w:rFonts w:ascii="Arial Narrow" w:eastAsiaTheme="majorEastAsia" w:hAnsi="Arial Narrow" w:cs="Arial"/>
          <w:sz w:val="24"/>
          <w:szCs w:val="24"/>
        </w:rPr>
        <w:t>Niniejsza uchwala określa szczegółowy tryb i sposób powoływania oraz odwoływania członków zespołu interdyscyplinarnego oraz uchyla dotychczas obowiązującą uchwałę w tym przedmiocie.</w:t>
      </w:r>
      <w:r>
        <w:rPr>
          <w:rFonts w:ascii="Arial Narrow" w:eastAsiaTheme="majorEastAsia" w:hAnsi="Arial Narrow" w:cs="Arial"/>
          <w:sz w:val="24"/>
          <w:szCs w:val="24"/>
        </w:rPr>
        <w:t xml:space="preserve"> </w:t>
      </w:r>
    </w:p>
    <w:p w14:paraId="5DE8CFCB" w14:textId="77777777" w:rsidR="00C42F69" w:rsidRDefault="00C42F69" w:rsidP="00C42F69">
      <w:pPr>
        <w:pStyle w:val="Akapitzlist"/>
        <w:tabs>
          <w:tab w:val="left" w:pos="0"/>
          <w:tab w:val="left" w:pos="142"/>
        </w:tabs>
        <w:autoSpaceDE w:val="0"/>
        <w:autoSpaceDN w:val="0"/>
        <w:adjustRightInd w:val="0"/>
        <w:spacing w:after="0" w:line="240" w:lineRule="auto"/>
        <w:ind w:left="0"/>
        <w:jc w:val="both"/>
        <w:rPr>
          <w:rFonts w:ascii="Arial Narrow" w:eastAsiaTheme="majorEastAsia" w:hAnsi="Arial Narrow" w:cs="Arial"/>
          <w:sz w:val="24"/>
          <w:szCs w:val="24"/>
        </w:rPr>
      </w:pPr>
    </w:p>
    <w:p w14:paraId="47789595" w14:textId="77777777" w:rsidR="00C42F69" w:rsidRPr="00B22738" w:rsidRDefault="00C42F69">
      <w:pPr>
        <w:pStyle w:val="Akapitzlist"/>
        <w:numPr>
          <w:ilvl w:val="0"/>
          <w:numId w:val="56"/>
        </w:numPr>
        <w:spacing w:after="0" w:line="240" w:lineRule="auto"/>
        <w:ind w:left="851"/>
        <w:jc w:val="both"/>
        <w:rPr>
          <w:rFonts w:ascii="Arial Narrow" w:hAnsi="Arial Narrow"/>
          <w:sz w:val="24"/>
          <w:szCs w:val="24"/>
        </w:rPr>
      </w:pPr>
      <w:r w:rsidRPr="00B22738">
        <w:rPr>
          <w:rFonts w:ascii="Arial Narrow" w:hAnsi="Arial Narrow" w:cs="Arial"/>
          <w:sz w:val="24"/>
          <w:szCs w:val="24"/>
        </w:rPr>
        <w:t xml:space="preserve">Uchwała Nr </w:t>
      </w:r>
      <w:r>
        <w:rPr>
          <w:rFonts w:ascii="Arial Narrow" w:hAnsi="Arial Narrow" w:cs="Arial"/>
          <w:sz w:val="24"/>
          <w:szCs w:val="24"/>
        </w:rPr>
        <w:t>LX/515</w:t>
      </w:r>
      <w:r w:rsidRPr="00B22738">
        <w:rPr>
          <w:rFonts w:ascii="Arial Narrow" w:hAnsi="Arial Narrow" w:cs="Arial"/>
          <w:sz w:val="24"/>
          <w:szCs w:val="24"/>
        </w:rPr>
        <w:t>/202</w:t>
      </w:r>
      <w:r>
        <w:rPr>
          <w:rFonts w:ascii="Arial Narrow" w:hAnsi="Arial Narrow" w:cs="Arial"/>
          <w:sz w:val="24"/>
          <w:szCs w:val="24"/>
        </w:rPr>
        <w:t>3</w:t>
      </w:r>
      <w:r w:rsidRPr="00B22738">
        <w:rPr>
          <w:rFonts w:ascii="Arial Narrow" w:hAnsi="Arial Narrow" w:cs="Arial"/>
          <w:sz w:val="24"/>
          <w:szCs w:val="24"/>
        </w:rPr>
        <w:t xml:space="preserve"> Rady Gminy Skąpe z dnia </w:t>
      </w:r>
      <w:r>
        <w:rPr>
          <w:rFonts w:ascii="Arial Narrow" w:hAnsi="Arial Narrow" w:cs="Arial"/>
          <w:sz w:val="24"/>
          <w:szCs w:val="24"/>
        </w:rPr>
        <w:t>10</w:t>
      </w:r>
      <w:r w:rsidRPr="00B22738">
        <w:rPr>
          <w:rFonts w:ascii="Arial Narrow" w:hAnsi="Arial Narrow" w:cs="Arial"/>
          <w:sz w:val="24"/>
          <w:szCs w:val="24"/>
        </w:rPr>
        <w:t xml:space="preserve"> </w:t>
      </w:r>
      <w:r>
        <w:rPr>
          <w:rFonts w:ascii="Arial Narrow" w:hAnsi="Arial Narrow" w:cs="Arial"/>
          <w:sz w:val="24"/>
          <w:szCs w:val="24"/>
        </w:rPr>
        <w:t xml:space="preserve">sierpnia </w:t>
      </w:r>
      <w:r w:rsidRPr="00B22738">
        <w:rPr>
          <w:rFonts w:ascii="Arial Narrow" w:hAnsi="Arial Narrow" w:cs="Arial"/>
          <w:sz w:val="24"/>
          <w:szCs w:val="24"/>
        </w:rPr>
        <w:t>202</w:t>
      </w:r>
      <w:r>
        <w:rPr>
          <w:rFonts w:ascii="Arial Narrow" w:hAnsi="Arial Narrow" w:cs="Arial"/>
          <w:sz w:val="24"/>
          <w:szCs w:val="24"/>
        </w:rPr>
        <w:t>3</w:t>
      </w:r>
      <w:r w:rsidRPr="00B22738">
        <w:rPr>
          <w:rFonts w:ascii="Arial Narrow" w:hAnsi="Arial Narrow" w:cs="Arial"/>
          <w:sz w:val="24"/>
          <w:szCs w:val="24"/>
        </w:rPr>
        <w:t xml:space="preserve"> r. w sprawie rozpatrzenia petycji</w:t>
      </w:r>
      <w:r>
        <w:rPr>
          <w:rFonts w:ascii="Arial Narrow" w:hAnsi="Arial Narrow" w:cs="Arial"/>
          <w:sz w:val="24"/>
          <w:szCs w:val="24"/>
        </w:rPr>
        <w:t>.</w:t>
      </w:r>
    </w:p>
    <w:p w14:paraId="780F521D" w14:textId="77777777" w:rsidR="00C42F69" w:rsidRDefault="00C42F69" w:rsidP="00C42F69">
      <w:pPr>
        <w:spacing w:after="0" w:line="240" w:lineRule="auto"/>
        <w:jc w:val="both"/>
        <w:rPr>
          <w:rFonts w:ascii="Arial Narrow" w:hAnsi="Arial Narrow"/>
          <w:sz w:val="24"/>
          <w:szCs w:val="24"/>
        </w:rPr>
      </w:pPr>
      <w:r>
        <w:rPr>
          <w:rFonts w:ascii="Arial Narrow" w:hAnsi="Arial Narrow"/>
          <w:sz w:val="24"/>
          <w:szCs w:val="24"/>
        </w:rPr>
        <w:t xml:space="preserve">Rada Gminy uznała za niezasługującą na uwzględnienia petycję w </w:t>
      </w:r>
      <w:r w:rsidRPr="004C077A">
        <w:rPr>
          <w:rFonts w:ascii="Arial Narrow" w:hAnsi="Arial Narrow"/>
          <w:sz w:val="24"/>
          <w:szCs w:val="24"/>
        </w:rPr>
        <w:t>przedmiocie skutków uchwały Nr</w:t>
      </w:r>
      <w:r>
        <w:rPr>
          <w:rFonts w:ascii="Arial Narrow" w:hAnsi="Arial Narrow"/>
          <w:sz w:val="24"/>
          <w:szCs w:val="24"/>
        </w:rPr>
        <w:t> </w:t>
      </w:r>
      <w:r w:rsidRPr="004C077A">
        <w:rPr>
          <w:rFonts w:ascii="Arial Narrow" w:hAnsi="Arial Narrow"/>
          <w:sz w:val="24"/>
          <w:szCs w:val="24"/>
        </w:rPr>
        <w:t>XL/370/2018 z dnia 30 maja 2018r. dotyczącej przeznaczenia do dzierżawy działki oznaczonej ewidencyjnie 26/119 obręb Niesulice o powierzchni 0,0486 ha i dzierżawy tej działki</w:t>
      </w:r>
      <w:r>
        <w:rPr>
          <w:rFonts w:ascii="Arial Narrow" w:hAnsi="Arial Narrow"/>
          <w:sz w:val="24"/>
          <w:szCs w:val="24"/>
        </w:rPr>
        <w:t>.</w:t>
      </w:r>
    </w:p>
    <w:p w14:paraId="7ECE0C55" w14:textId="77777777" w:rsidR="00C42F69" w:rsidRDefault="00C42F69" w:rsidP="00C42F69">
      <w:pPr>
        <w:spacing w:after="0" w:line="240" w:lineRule="auto"/>
        <w:ind w:left="360"/>
        <w:jc w:val="both"/>
        <w:rPr>
          <w:rFonts w:ascii="Arial Narrow" w:hAnsi="Arial Narrow"/>
          <w:sz w:val="24"/>
          <w:szCs w:val="24"/>
        </w:rPr>
      </w:pPr>
    </w:p>
    <w:p w14:paraId="41BC0500" w14:textId="77777777" w:rsidR="00C42F69" w:rsidRDefault="00C42F69">
      <w:pPr>
        <w:pStyle w:val="Akapitzlist"/>
        <w:numPr>
          <w:ilvl w:val="0"/>
          <w:numId w:val="56"/>
        </w:numPr>
        <w:spacing w:after="0" w:line="240" w:lineRule="auto"/>
        <w:ind w:left="851"/>
        <w:jc w:val="both"/>
        <w:rPr>
          <w:rFonts w:ascii="Arial Narrow" w:hAnsi="Arial Narrow"/>
          <w:sz w:val="24"/>
          <w:szCs w:val="24"/>
        </w:rPr>
      </w:pPr>
      <w:r w:rsidRPr="00E30843">
        <w:rPr>
          <w:rFonts w:ascii="Arial Narrow" w:hAnsi="Arial Narrow"/>
          <w:sz w:val="24"/>
          <w:szCs w:val="24"/>
        </w:rPr>
        <w:t xml:space="preserve">Uchwała Nr  </w:t>
      </w:r>
      <w:r>
        <w:rPr>
          <w:rFonts w:ascii="Arial Narrow" w:hAnsi="Arial Narrow"/>
          <w:sz w:val="24"/>
          <w:szCs w:val="24"/>
        </w:rPr>
        <w:t>LX</w:t>
      </w:r>
      <w:r w:rsidRPr="00E30843">
        <w:rPr>
          <w:rFonts w:ascii="Arial Narrow" w:hAnsi="Arial Narrow"/>
          <w:sz w:val="24"/>
          <w:szCs w:val="24"/>
        </w:rPr>
        <w:t>/</w:t>
      </w:r>
      <w:r>
        <w:rPr>
          <w:rFonts w:ascii="Arial Narrow" w:hAnsi="Arial Narrow"/>
          <w:sz w:val="24"/>
          <w:szCs w:val="24"/>
        </w:rPr>
        <w:t>522</w:t>
      </w:r>
      <w:r w:rsidRPr="00E30843">
        <w:rPr>
          <w:rFonts w:ascii="Arial Narrow" w:hAnsi="Arial Narrow"/>
          <w:sz w:val="24"/>
          <w:szCs w:val="24"/>
        </w:rPr>
        <w:t>/202</w:t>
      </w:r>
      <w:r>
        <w:rPr>
          <w:rFonts w:ascii="Arial Narrow" w:hAnsi="Arial Narrow"/>
          <w:sz w:val="24"/>
          <w:szCs w:val="24"/>
        </w:rPr>
        <w:t>3</w:t>
      </w:r>
      <w:r w:rsidRPr="00E30843">
        <w:rPr>
          <w:rFonts w:ascii="Arial Narrow" w:hAnsi="Arial Narrow"/>
          <w:sz w:val="24"/>
          <w:szCs w:val="24"/>
        </w:rPr>
        <w:t xml:space="preserve"> Rady Gminy Skąpe z dnia </w:t>
      </w:r>
      <w:r>
        <w:rPr>
          <w:rFonts w:ascii="Arial Narrow" w:hAnsi="Arial Narrow"/>
          <w:sz w:val="24"/>
          <w:szCs w:val="24"/>
        </w:rPr>
        <w:t xml:space="preserve">10 sierpnia </w:t>
      </w:r>
      <w:r w:rsidRPr="00E30843">
        <w:rPr>
          <w:rFonts w:ascii="Arial Narrow" w:hAnsi="Arial Narrow"/>
          <w:sz w:val="24"/>
          <w:szCs w:val="24"/>
        </w:rPr>
        <w:t>202</w:t>
      </w:r>
      <w:r>
        <w:rPr>
          <w:rFonts w:ascii="Arial Narrow" w:hAnsi="Arial Narrow"/>
          <w:sz w:val="24"/>
          <w:szCs w:val="24"/>
        </w:rPr>
        <w:t>3</w:t>
      </w:r>
      <w:r w:rsidRPr="00E30843">
        <w:rPr>
          <w:rFonts w:ascii="Arial Narrow" w:hAnsi="Arial Narrow"/>
          <w:sz w:val="24"/>
          <w:szCs w:val="24"/>
        </w:rPr>
        <w:t xml:space="preserve"> r. w sprawie </w:t>
      </w:r>
      <w:r w:rsidRPr="004940E7">
        <w:rPr>
          <w:rFonts w:ascii="Arial Narrow" w:hAnsi="Arial Narrow"/>
          <w:sz w:val="24"/>
          <w:szCs w:val="24"/>
        </w:rPr>
        <w:t>zatwierdzenia „Planu Odnowy Miejscowości Ołobok”</w:t>
      </w:r>
      <w:r w:rsidRPr="00E30843">
        <w:rPr>
          <w:rFonts w:ascii="Arial Narrow" w:hAnsi="Arial Narrow"/>
          <w:sz w:val="24"/>
          <w:szCs w:val="24"/>
        </w:rPr>
        <w:t>.</w:t>
      </w:r>
    </w:p>
    <w:p w14:paraId="6518AF08" w14:textId="77777777" w:rsidR="00C42F69" w:rsidRDefault="00C42F69" w:rsidP="00C42F69">
      <w:pPr>
        <w:spacing w:after="0" w:line="240" w:lineRule="auto"/>
        <w:jc w:val="both"/>
        <w:rPr>
          <w:rFonts w:ascii="Arial Narrow" w:hAnsi="Arial Narrow"/>
          <w:sz w:val="24"/>
          <w:szCs w:val="24"/>
        </w:rPr>
      </w:pPr>
      <w:r w:rsidRPr="004940E7">
        <w:rPr>
          <w:rFonts w:ascii="Arial Narrow" w:hAnsi="Arial Narrow"/>
          <w:sz w:val="24"/>
          <w:szCs w:val="24"/>
        </w:rPr>
        <w:t>Plan Odnowy Miejscowości Ołobok – jako dokument strategiczny – stanowić będzie podstawę ubiegania się przez Gminę Skąpe o wsparcie finansowe planowanych w przedmiotowym dokumencie do realizacji zadań z dostępnych źródeł pomocowych</w:t>
      </w:r>
      <w:r>
        <w:rPr>
          <w:rFonts w:ascii="Arial Narrow" w:hAnsi="Arial Narrow"/>
          <w:sz w:val="24"/>
          <w:szCs w:val="24"/>
        </w:rPr>
        <w:t>.</w:t>
      </w:r>
    </w:p>
    <w:p w14:paraId="7EFFC488" w14:textId="77777777" w:rsidR="00C42F69" w:rsidRDefault="00C42F69" w:rsidP="00C42F69">
      <w:pPr>
        <w:spacing w:after="0" w:line="240" w:lineRule="auto"/>
        <w:jc w:val="both"/>
        <w:rPr>
          <w:rFonts w:ascii="Arial Narrow" w:hAnsi="Arial Narrow"/>
          <w:sz w:val="24"/>
          <w:szCs w:val="24"/>
        </w:rPr>
      </w:pPr>
    </w:p>
    <w:p w14:paraId="35239490" w14:textId="77777777" w:rsidR="00C42F69" w:rsidRPr="00825C4A" w:rsidRDefault="00C42F69">
      <w:pPr>
        <w:pStyle w:val="Akapitzlist"/>
        <w:numPr>
          <w:ilvl w:val="0"/>
          <w:numId w:val="56"/>
        </w:numPr>
        <w:spacing w:after="0" w:line="240" w:lineRule="auto"/>
        <w:ind w:left="851"/>
        <w:jc w:val="both"/>
        <w:rPr>
          <w:rFonts w:ascii="Arial Narrow" w:hAnsi="Arial Narrow"/>
          <w:sz w:val="24"/>
          <w:szCs w:val="24"/>
        </w:rPr>
      </w:pPr>
      <w:r w:rsidRPr="00E83D27">
        <w:rPr>
          <w:rFonts w:ascii="Arial Narrow" w:eastAsia="Times New Roman" w:hAnsi="Arial Narrow" w:cs="Arial"/>
          <w:bCs/>
          <w:sz w:val="24"/>
          <w:szCs w:val="24"/>
        </w:rPr>
        <w:t xml:space="preserve">Uchwała Nr </w:t>
      </w:r>
      <w:r>
        <w:rPr>
          <w:rFonts w:ascii="Arial Narrow" w:eastAsia="Times New Roman" w:hAnsi="Arial Narrow" w:cs="Arial"/>
          <w:bCs/>
          <w:sz w:val="24"/>
          <w:szCs w:val="24"/>
        </w:rPr>
        <w:t>LXI</w:t>
      </w:r>
      <w:r w:rsidRPr="00E83D27">
        <w:rPr>
          <w:rFonts w:ascii="Arial Narrow" w:eastAsia="Times New Roman" w:hAnsi="Arial Narrow" w:cs="Arial"/>
          <w:bCs/>
          <w:sz w:val="24"/>
          <w:szCs w:val="24"/>
        </w:rPr>
        <w:t>/</w:t>
      </w:r>
      <w:r>
        <w:rPr>
          <w:rFonts w:ascii="Arial Narrow" w:eastAsia="Times New Roman" w:hAnsi="Arial Narrow" w:cs="Arial"/>
          <w:bCs/>
          <w:sz w:val="24"/>
          <w:szCs w:val="24"/>
        </w:rPr>
        <w:t>523</w:t>
      </w:r>
      <w:r w:rsidRPr="00E83D27">
        <w:rPr>
          <w:rFonts w:ascii="Arial Narrow" w:eastAsia="Times New Roman" w:hAnsi="Arial Narrow" w:cs="Arial"/>
          <w:bCs/>
          <w:sz w:val="24"/>
          <w:szCs w:val="24"/>
        </w:rPr>
        <w:t>/202</w:t>
      </w:r>
      <w:r>
        <w:rPr>
          <w:rFonts w:ascii="Arial Narrow" w:eastAsia="Times New Roman" w:hAnsi="Arial Narrow" w:cs="Arial"/>
          <w:bCs/>
          <w:sz w:val="24"/>
          <w:szCs w:val="24"/>
        </w:rPr>
        <w:t>3</w:t>
      </w:r>
      <w:r w:rsidRPr="00E83D27">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31</w:t>
      </w:r>
      <w:r w:rsidRPr="00E83D27">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sierpnia </w:t>
      </w:r>
      <w:r w:rsidRPr="00E83D27">
        <w:rPr>
          <w:rFonts w:ascii="Arial Narrow" w:eastAsia="Times New Roman" w:hAnsi="Arial Narrow" w:cs="Arial"/>
          <w:bCs/>
          <w:sz w:val="24"/>
          <w:szCs w:val="24"/>
        </w:rPr>
        <w:t>202</w:t>
      </w:r>
      <w:r>
        <w:rPr>
          <w:rFonts w:ascii="Arial Narrow" w:eastAsia="Times New Roman" w:hAnsi="Arial Narrow" w:cs="Arial"/>
          <w:bCs/>
          <w:sz w:val="24"/>
          <w:szCs w:val="24"/>
        </w:rPr>
        <w:t>3</w:t>
      </w:r>
      <w:r w:rsidRPr="00E83D27">
        <w:rPr>
          <w:rFonts w:ascii="Arial Narrow" w:eastAsia="Times New Roman" w:hAnsi="Arial Narrow" w:cs="Arial"/>
          <w:bCs/>
          <w:sz w:val="24"/>
          <w:szCs w:val="24"/>
        </w:rPr>
        <w:t xml:space="preserve"> r</w:t>
      </w:r>
      <w:r>
        <w:rPr>
          <w:rFonts w:ascii="Arial Narrow" w:eastAsia="Times New Roman" w:hAnsi="Arial Narrow" w:cs="Arial"/>
          <w:bCs/>
          <w:sz w:val="24"/>
          <w:szCs w:val="24"/>
        </w:rPr>
        <w:t xml:space="preserve">. </w:t>
      </w:r>
      <w:r w:rsidRPr="00716238">
        <w:rPr>
          <w:rFonts w:ascii="Arial Narrow" w:eastAsia="Times New Roman" w:hAnsi="Arial Narrow" w:cs="Arial"/>
          <w:bCs/>
          <w:sz w:val="24"/>
          <w:szCs w:val="24"/>
        </w:rPr>
        <w:t>odwołania Skarbnika Gminy Skąpe</w:t>
      </w:r>
      <w:r>
        <w:rPr>
          <w:rFonts w:ascii="Arial Narrow" w:eastAsia="Times New Roman" w:hAnsi="Arial Narrow" w:cs="Arial"/>
          <w:bCs/>
          <w:sz w:val="24"/>
          <w:szCs w:val="24"/>
        </w:rPr>
        <w:t>.</w:t>
      </w:r>
    </w:p>
    <w:p w14:paraId="3107153B" w14:textId="77777777" w:rsidR="00C42F69" w:rsidRDefault="00C42F69" w:rsidP="00C42F69">
      <w:pPr>
        <w:spacing w:after="0" w:line="240" w:lineRule="auto"/>
        <w:jc w:val="both"/>
        <w:rPr>
          <w:rFonts w:ascii="Arial Narrow" w:hAnsi="Arial Narrow"/>
          <w:sz w:val="24"/>
          <w:szCs w:val="24"/>
        </w:rPr>
      </w:pPr>
      <w:r w:rsidRPr="00716238">
        <w:rPr>
          <w:rFonts w:ascii="Arial Narrow" w:hAnsi="Arial Narrow"/>
          <w:sz w:val="24"/>
          <w:szCs w:val="24"/>
        </w:rPr>
        <w:t xml:space="preserve">Na wniosek Wójta Gminy Skąpe z dnia 16 sierpnia 2023 roku z dniem 30 września 2023 roku </w:t>
      </w:r>
      <w:r>
        <w:rPr>
          <w:rFonts w:ascii="Arial Narrow" w:hAnsi="Arial Narrow"/>
          <w:sz w:val="24"/>
          <w:szCs w:val="24"/>
        </w:rPr>
        <w:t xml:space="preserve">w sprawie Rada Gminy niniejszą uchwała </w:t>
      </w:r>
      <w:r w:rsidRPr="00716238">
        <w:rPr>
          <w:rFonts w:ascii="Arial Narrow" w:hAnsi="Arial Narrow"/>
          <w:sz w:val="24"/>
          <w:szCs w:val="24"/>
        </w:rPr>
        <w:t>odwoł</w:t>
      </w:r>
      <w:r>
        <w:rPr>
          <w:rFonts w:ascii="Arial Narrow" w:hAnsi="Arial Narrow"/>
          <w:sz w:val="24"/>
          <w:szCs w:val="24"/>
        </w:rPr>
        <w:t>ała</w:t>
      </w:r>
      <w:r w:rsidRPr="00716238">
        <w:rPr>
          <w:rFonts w:ascii="Arial Narrow" w:hAnsi="Arial Narrow"/>
          <w:sz w:val="24"/>
          <w:szCs w:val="24"/>
        </w:rPr>
        <w:t xml:space="preserve"> Panią Brygidę </w:t>
      </w:r>
      <w:proofErr w:type="spellStart"/>
      <w:r w:rsidRPr="00716238">
        <w:rPr>
          <w:rFonts w:ascii="Arial Narrow" w:hAnsi="Arial Narrow"/>
          <w:sz w:val="24"/>
          <w:szCs w:val="24"/>
        </w:rPr>
        <w:t>Sewohl</w:t>
      </w:r>
      <w:proofErr w:type="spellEnd"/>
      <w:r w:rsidRPr="00716238">
        <w:rPr>
          <w:rFonts w:ascii="Arial Narrow" w:hAnsi="Arial Narrow"/>
          <w:sz w:val="24"/>
          <w:szCs w:val="24"/>
        </w:rPr>
        <w:t xml:space="preserve"> ze stanowiska Skarbnika Gminy Skąpe</w:t>
      </w:r>
      <w:r>
        <w:rPr>
          <w:rFonts w:ascii="Arial Narrow" w:hAnsi="Arial Narrow"/>
          <w:sz w:val="24"/>
          <w:szCs w:val="24"/>
        </w:rPr>
        <w:t>.</w:t>
      </w:r>
    </w:p>
    <w:p w14:paraId="77C645C2" w14:textId="77777777" w:rsidR="00C42F69" w:rsidRDefault="00C42F69" w:rsidP="00C42F69">
      <w:pPr>
        <w:spacing w:after="0" w:line="240" w:lineRule="auto"/>
        <w:jc w:val="both"/>
        <w:rPr>
          <w:rFonts w:ascii="Arial Narrow" w:hAnsi="Arial Narrow"/>
          <w:sz w:val="24"/>
          <w:szCs w:val="24"/>
        </w:rPr>
      </w:pPr>
    </w:p>
    <w:p w14:paraId="0C6F0EB4" w14:textId="77777777" w:rsidR="00C42F69" w:rsidRPr="00716238" w:rsidRDefault="00C42F69">
      <w:pPr>
        <w:pStyle w:val="Akapitzlist"/>
        <w:numPr>
          <w:ilvl w:val="0"/>
          <w:numId w:val="56"/>
        </w:numPr>
        <w:spacing w:after="0" w:line="240" w:lineRule="auto"/>
        <w:ind w:left="851"/>
        <w:jc w:val="both"/>
        <w:rPr>
          <w:rFonts w:ascii="Arial Narrow" w:hAnsi="Arial Narrow"/>
          <w:sz w:val="24"/>
          <w:szCs w:val="24"/>
        </w:rPr>
      </w:pPr>
      <w:r w:rsidRPr="00716238">
        <w:rPr>
          <w:rFonts w:ascii="Arial Narrow" w:eastAsia="Times New Roman" w:hAnsi="Arial Narrow" w:cs="Arial"/>
          <w:bCs/>
          <w:sz w:val="24"/>
          <w:szCs w:val="24"/>
        </w:rPr>
        <w:t>Uchwała Nr LXI/52</w:t>
      </w:r>
      <w:r>
        <w:rPr>
          <w:rFonts w:ascii="Arial Narrow" w:eastAsia="Times New Roman" w:hAnsi="Arial Narrow" w:cs="Arial"/>
          <w:bCs/>
          <w:sz w:val="24"/>
          <w:szCs w:val="24"/>
        </w:rPr>
        <w:t>4</w:t>
      </w:r>
      <w:r w:rsidRPr="00716238">
        <w:rPr>
          <w:rFonts w:ascii="Arial Narrow" w:eastAsia="Times New Roman" w:hAnsi="Arial Narrow" w:cs="Arial"/>
          <w:bCs/>
          <w:sz w:val="24"/>
          <w:szCs w:val="24"/>
        </w:rPr>
        <w:t xml:space="preserve">/2023 Rady Gminy Skąpe z dnia 31 sierpnia 2023 r. </w:t>
      </w:r>
      <w:r>
        <w:rPr>
          <w:rFonts w:ascii="Arial Narrow" w:eastAsia="Times New Roman" w:hAnsi="Arial Narrow" w:cs="Arial"/>
          <w:bCs/>
          <w:sz w:val="24"/>
          <w:szCs w:val="24"/>
        </w:rPr>
        <w:t>w sprawie powołania</w:t>
      </w:r>
      <w:r w:rsidRPr="00716238">
        <w:rPr>
          <w:rFonts w:ascii="Arial Narrow" w:eastAsia="Times New Roman" w:hAnsi="Arial Narrow" w:cs="Arial"/>
          <w:bCs/>
          <w:sz w:val="24"/>
          <w:szCs w:val="24"/>
        </w:rPr>
        <w:t xml:space="preserve"> Skarbnika Gminy Skąpe.</w:t>
      </w:r>
    </w:p>
    <w:p w14:paraId="1B93C02C" w14:textId="77777777" w:rsidR="00C42F69" w:rsidRDefault="00C42F69" w:rsidP="00C42F69">
      <w:pPr>
        <w:spacing w:after="0" w:line="240" w:lineRule="auto"/>
        <w:jc w:val="both"/>
        <w:rPr>
          <w:rFonts w:ascii="Arial Narrow" w:hAnsi="Arial Narrow"/>
          <w:sz w:val="24"/>
          <w:szCs w:val="24"/>
        </w:rPr>
      </w:pPr>
      <w:r w:rsidRPr="00716238">
        <w:rPr>
          <w:rFonts w:ascii="Arial Narrow" w:hAnsi="Arial Narrow"/>
          <w:sz w:val="24"/>
          <w:szCs w:val="24"/>
        </w:rPr>
        <w:t xml:space="preserve">Na wniosek Wójta Gminy Skąpe z dnia 16 sierpnia 2023 roku z dniem </w:t>
      </w:r>
      <w:r>
        <w:rPr>
          <w:rFonts w:ascii="Arial Narrow" w:hAnsi="Arial Narrow"/>
          <w:sz w:val="24"/>
          <w:szCs w:val="24"/>
        </w:rPr>
        <w:t>01</w:t>
      </w:r>
      <w:r w:rsidRPr="00716238">
        <w:rPr>
          <w:rFonts w:ascii="Arial Narrow" w:hAnsi="Arial Narrow"/>
          <w:sz w:val="24"/>
          <w:szCs w:val="24"/>
        </w:rPr>
        <w:t xml:space="preserve"> </w:t>
      </w:r>
      <w:r>
        <w:rPr>
          <w:rFonts w:ascii="Arial Narrow" w:hAnsi="Arial Narrow"/>
          <w:sz w:val="24"/>
          <w:szCs w:val="24"/>
        </w:rPr>
        <w:t xml:space="preserve">października </w:t>
      </w:r>
      <w:r w:rsidRPr="00716238">
        <w:rPr>
          <w:rFonts w:ascii="Arial Narrow" w:hAnsi="Arial Narrow"/>
          <w:sz w:val="24"/>
          <w:szCs w:val="24"/>
        </w:rPr>
        <w:t xml:space="preserve">2023 roku </w:t>
      </w:r>
      <w:r>
        <w:rPr>
          <w:rFonts w:ascii="Arial Narrow" w:hAnsi="Arial Narrow"/>
          <w:sz w:val="24"/>
          <w:szCs w:val="24"/>
        </w:rPr>
        <w:t>Rada Gminy niniejszą uchwała po</w:t>
      </w:r>
      <w:r w:rsidRPr="00716238">
        <w:rPr>
          <w:rFonts w:ascii="Arial Narrow" w:hAnsi="Arial Narrow"/>
          <w:sz w:val="24"/>
          <w:szCs w:val="24"/>
        </w:rPr>
        <w:t>woł</w:t>
      </w:r>
      <w:r>
        <w:rPr>
          <w:rFonts w:ascii="Arial Narrow" w:hAnsi="Arial Narrow"/>
          <w:sz w:val="24"/>
          <w:szCs w:val="24"/>
        </w:rPr>
        <w:t>ała</w:t>
      </w:r>
      <w:r w:rsidRPr="00716238">
        <w:rPr>
          <w:rFonts w:ascii="Arial Narrow" w:hAnsi="Arial Narrow"/>
          <w:sz w:val="24"/>
          <w:szCs w:val="24"/>
        </w:rPr>
        <w:t xml:space="preserve"> Panią </w:t>
      </w:r>
      <w:r>
        <w:rPr>
          <w:rFonts w:ascii="Arial Narrow" w:hAnsi="Arial Narrow"/>
          <w:sz w:val="24"/>
          <w:szCs w:val="24"/>
        </w:rPr>
        <w:t xml:space="preserve">Danutę </w:t>
      </w:r>
      <w:proofErr w:type="spellStart"/>
      <w:r>
        <w:rPr>
          <w:rFonts w:ascii="Arial Narrow" w:hAnsi="Arial Narrow"/>
          <w:sz w:val="24"/>
          <w:szCs w:val="24"/>
        </w:rPr>
        <w:t>Hekawę</w:t>
      </w:r>
      <w:proofErr w:type="spellEnd"/>
      <w:r>
        <w:rPr>
          <w:rFonts w:ascii="Arial Narrow" w:hAnsi="Arial Narrow"/>
          <w:sz w:val="24"/>
          <w:szCs w:val="24"/>
        </w:rPr>
        <w:t xml:space="preserve"> na</w:t>
      </w:r>
      <w:r w:rsidRPr="00716238">
        <w:rPr>
          <w:rFonts w:ascii="Arial Narrow" w:hAnsi="Arial Narrow"/>
          <w:sz w:val="24"/>
          <w:szCs w:val="24"/>
        </w:rPr>
        <w:t xml:space="preserve"> stanowisk</w:t>
      </w:r>
      <w:r>
        <w:rPr>
          <w:rFonts w:ascii="Arial Narrow" w:hAnsi="Arial Narrow"/>
          <w:sz w:val="24"/>
          <w:szCs w:val="24"/>
        </w:rPr>
        <w:t>o</w:t>
      </w:r>
      <w:r w:rsidRPr="00716238">
        <w:rPr>
          <w:rFonts w:ascii="Arial Narrow" w:hAnsi="Arial Narrow"/>
          <w:sz w:val="24"/>
          <w:szCs w:val="24"/>
        </w:rPr>
        <w:t xml:space="preserve"> Skarbnika Gminy Skąpe</w:t>
      </w:r>
      <w:r>
        <w:rPr>
          <w:rFonts w:ascii="Arial Narrow" w:hAnsi="Arial Narrow"/>
          <w:sz w:val="24"/>
          <w:szCs w:val="24"/>
        </w:rPr>
        <w:t>.</w:t>
      </w:r>
    </w:p>
    <w:p w14:paraId="0E4014FB" w14:textId="77777777" w:rsidR="00C42F69" w:rsidRDefault="00C42F69" w:rsidP="00C42F69">
      <w:pPr>
        <w:spacing w:after="0" w:line="240" w:lineRule="auto"/>
        <w:jc w:val="both"/>
        <w:rPr>
          <w:rFonts w:ascii="Arial Narrow" w:hAnsi="Arial Narrow"/>
          <w:sz w:val="24"/>
          <w:szCs w:val="24"/>
        </w:rPr>
      </w:pPr>
    </w:p>
    <w:p w14:paraId="4B718F1D" w14:textId="77777777" w:rsidR="00C42F69" w:rsidRDefault="00C42F69">
      <w:pPr>
        <w:pStyle w:val="Akapitzlist"/>
        <w:numPr>
          <w:ilvl w:val="0"/>
          <w:numId w:val="56"/>
        </w:numPr>
        <w:spacing w:after="0" w:line="240" w:lineRule="auto"/>
        <w:ind w:left="851"/>
        <w:jc w:val="both"/>
        <w:rPr>
          <w:rFonts w:ascii="Arial Narrow" w:hAnsi="Arial Narrow"/>
          <w:sz w:val="24"/>
          <w:szCs w:val="24"/>
        </w:rPr>
      </w:pPr>
      <w:r w:rsidRPr="00A06970">
        <w:rPr>
          <w:rFonts w:ascii="Arial Narrow" w:eastAsia="Times New Roman" w:hAnsi="Arial Narrow" w:cs="Arial"/>
          <w:bCs/>
          <w:sz w:val="24"/>
          <w:szCs w:val="24"/>
        </w:rPr>
        <w:t>Uchwała Nr L</w:t>
      </w:r>
      <w:r>
        <w:rPr>
          <w:rFonts w:ascii="Arial Narrow" w:eastAsia="Times New Roman" w:hAnsi="Arial Narrow" w:cs="Arial"/>
          <w:bCs/>
          <w:sz w:val="24"/>
          <w:szCs w:val="24"/>
        </w:rPr>
        <w:t>XIII</w:t>
      </w:r>
      <w:r w:rsidRPr="00A06970">
        <w:rPr>
          <w:rFonts w:ascii="Arial Narrow" w:eastAsia="Times New Roman" w:hAnsi="Arial Narrow" w:cs="Arial"/>
          <w:bCs/>
          <w:sz w:val="24"/>
          <w:szCs w:val="24"/>
        </w:rPr>
        <w:t>/</w:t>
      </w:r>
      <w:r>
        <w:rPr>
          <w:rFonts w:ascii="Arial Narrow" w:eastAsia="Times New Roman" w:hAnsi="Arial Narrow" w:cs="Arial"/>
          <w:bCs/>
          <w:sz w:val="24"/>
          <w:szCs w:val="24"/>
        </w:rPr>
        <w:t>540</w:t>
      </w:r>
      <w:r w:rsidRPr="00A06970">
        <w:rPr>
          <w:rFonts w:ascii="Arial Narrow" w:eastAsia="Times New Roman" w:hAnsi="Arial Narrow" w:cs="Arial"/>
          <w:bCs/>
          <w:sz w:val="24"/>
          <w:szCs w:val="24"/>
        </w:rPr>
        <w:t>/202</w:t>
      </w:r>
      <w:r>
        <w:rPr>
          <w:rFonts w:ascii="Arial Narrow" w:eastAsia="Times New Roman" w:hAnsi="Arial Narrow" w:cs="Arial"/>
          <w:bCs/>
          <w:sz w:val="24"/>
          <w:szCs w:val="24"/>
        </w:rPr>
        <w:t>3</w:t>
      </w:r>
      <w:r w:rsidRPr="00A06970">
        <w:rPr>
          <w:rFonts w:ascii="Arial Narrow" w:eastAsia="Times New Roman" w:hAnsi="Arial Narrow" w:cs="Arial"/>
          <w:bCs/>
          <w:sz w:val="24"/>
          <w:szCs w:val="24"/>
        </w:rPr>
        <w:t xml:space="preserve"> Rady Gminy Skąpe z dnia </w:t>
      </w:r>
      <w:r>
        <w:rPr>
          <w:rFonts w:ascii="Arial Narrow" w:eastAsia="Times New Roman" w:hAnsi="Arial Narrow" w:cs="Arial"/>
          <w:bCs/>
          <w:sz w:val="24"/>
          <w:szCs w:val="24"/>
        </w:rPr>
        <w:t>30</w:t>
      </w:r>
      <w:r w:rsidRPr="00A06970">
        <w:rPr>
          <w:rFonts w:ascii="Arial Narrow" w:eastAsia="Times New Roman" w:hAnsi="Arial Narrow" w:cs="Arial"/>
          <w:bCs/>
          <w:sz w:val="24"/>
          <w:szCs w:val="24"/>
        </w:rPr>
        <w:t xml:space="preserve"> </w:t>
      </w:r>
      <w:r>
        <w:rPr>
          <w:rFonts w:ascii="Arial Narrow" w:eastAsia="Times New Roman" w:hAnsi="Arial Narrow" w:cs="Arial"/>
          <w:bCs/>
          <w:sz w:val="24"/>
          <w:szCs w:val="24"/>
        </w:rPr>
        <w:t xml:space="preserve">listopada </w:t>
      </w:r>
      <w:r w:rsidRPr="00A06970">
        <w:rPr>
          <w:rFonts w:ascii="Arial Narrow" w:eastAsia="Times New Roman" w:hAnsi="Arial Narrow" w:cs="Arial"/>
          <w:bCs/>
          <w:sz w:val="24"/>
          <w:szCs w:val="24"/>
        </w:rPr>
        <w:t>202</w:t>
      </w:r>
      <w:r>
        <w:rPr>
          <w:rFonts w:ascii="Arial Narrow" w:eastAsia="Times New Roman" w:hAnsi="Arial Narrow" w:cs="Arial"/>
          <w:bCs/>
          <w:sz w:val="24"/>
          <w:szCs w:val="24"/>
        </w:rPr>
        <w:t>3</w:t>
      </w:r>
      <w:r w:rsidRPr="00A06970">
        <w:rPr>
          <w:rFonts w:ascii="Arial Narrow" w:eastAsia="Times New Roman" w:hAnsi="Arial Narrow" w:cs="Arial"/>
          <w:bCs/>
          <w:sz w:val="24"/>
          <w:szCs w:val="24"/>
        </w:rPr>
        <w:t xml:space="preserve"> r</w:t>
      </w:r>
      <w:r>
        <w:rPr>
          <w:rFonts w:ascii="Arial Narrow" w:eastAsia="Times New Roman" w:hAnsi="Arial Narrow" w:cs="Arial"/>
          <w:bCs/>
          <w:sz w:val="24"/>
          <w:szCs w:val="24"/>
        </w:rPr>
        <w:t>.</w:t>
      </w:r>
      <w:r w:rsidRPr="008900D8">
        <w:t xml:space="preserve"> </w:t>
      </w:r>
      <w:r w:rsidRPr="008900D8">
        <w:rPr>
          <w:rFonts w:ascii="Arial Narrow" w:eastAsia="Times New Roman" w:hAnsi="Arial Narrow" w:cs="Arial"/>
          <w:bCs/>
          <w:sz w:val="24"/>
          <w:szCs w:val="24"/>
        </w:rPr>
        <w:t>zmieniająca uchwałę w sprawie przyjęcia Gminnego Programu Przeciwdziałania Przemocy w Rodzinie oraz Ochrony Ofiar Przemocy w Rodzinie w Gminie Skąpe na lata 2021-2030</w:t>
      </w:r>
      <w:r w:rsidRPr="00A06970">
        <w:rPr>
          <w:rFonts w:ascii="Arial Narrow" w:hAnsi="Arial Narrow"/>
          <w:sz w:val="24"/>
          <w:szCs w:val="24"/>
        </w:rPr>
        <w:t>.</w:t>
      </w:r>
    </w:p>
    <w:p w14:paraId="5E8C32A3" w14:textId="77777777" w:rsidR="00C42F69" w:rsidRDefault="00C42F69" w:rsidP="00C42F69">
      <w:pPr>
        <w:spacing w:after="0" w:line="240" w:lineRule="auto"/>
        <w:jc w:val="both"/>
        <w:rPr>
          <w:rFonts w:ascii="Arial Narrow" w:hAnsi="Arial Narrow"/>
          <w:sz w:val="24"/>
          <w:szCs w:val="24"/>
        </w:rPr>
      </w:pPr>
      <w:r>
        <w:rPr>
          <w:rFonts w:ascii="Arial Narrow" w:hAnsi="Arial Narrow"/>
          <w:sz w:val="24"/>
          <w:szCs w:val="24"/>
        </w:rPr>
        <w:t xml:space="preserve">W uchwale </w:t>
      </w:r>
      <w:r w:rsidRPr="008900D8">
        <w:rPr>
          <w:rFonts w:ascii="Arial Narrow" w:hAnsi="Arial Narrow"/>
          <w:sz w:val="24"/>
          <w:szCs w:val="24"/>
        </w:rPr>
        <w:t>zmieniono terminologię w zakresie dotyczącym opracowania i realizacji programu przeciwdziałania przemocy domowej i ochrony osób doznających przemocy domowej.</w:t>
      </w:r>
    </w:p>
    <w:p w14:paraId="437F6EA8" w14:textId="77777777" w:rsidR="00C42F69" w:rsidRDefault="00C42F69" w:rsidP="00C42F69">
      <w:pPr>
        <w:spacing w:after="0" w:line="240" w:lineRule="auto"/>
        <w:jc w:val="both"/>
        <w:rPr>
          <w:rFonts w:ascii="Arial Narrow" w:hAnsi="Arial Narrow"/>
          <w:sz w:val="24"/>
          <w:szCs w:val="24"/>
        </w:rPr>
      </w:pPr>
    </w:p>
    <w:p w14:paraId="0AC4FBE6" w14:textId="77777777" w:rsidR="00C42F69" w:rsidRPr="00495A16" w:rsidRDefault="00C42F69">
      <w:pPr>
        <w:pStyle w:val="Akapitzlist"/>
        <w:numPr>
          <w:ilvl w:val="0"/>
          <w:numId w:val="56"/>
        </w:numPr>
        <w:spacing w:after="0" w:line="240" w:lineRule="auto"/>
        <w:ind w:left="851"/>
        <w:jc w:val="both"/>
        <w:rPr>
          <w:rFonts w:ascii="Arial Narrow" w:hAnsi="Arial Narrow"/>
          <w:sz w:val="24"/>
          <w:szCs w:val="24"/>
        </w:rPr>
      </w:pPr>
      <w:r w:rsidRPr="00495A16">
        <w:rPr>
          <w:rFonts w:ascii="Arial Narrow" w:hAnsi="Arial Narrow"/>
          <w:sz w:val="24"/>
          <w:szCs w:val="24"/>
        </w:rPr>
        <w:t xml:space="preserve">Uchwała Nr </w:t>
      </w:r>
      <w:r w:rsidRPr="008900D8">
        <w:rPr>
          <w:rFonts w:ascii="Arial Narrow" w:hAnsi="Arial Narrow"/>
          <w:sz w:val="24"/>
          <w:szCs w:val="24"/>
        </w:rPr>
        <w:t>LXIII/54</w:t>
      </w:r>
      <w:r>
        <w:rPr>
          <w:rFonts w:ascii="Arial Narrow" w:hAnsi="Arial Narrow"/>
          <w:sz w:val="24"/>
          <w:szCs w:val="24"/>
        </w:rPr>
        <w:t>1</w:t>
      </w:r>
      <w:r w:rsidRPr="008900D8">
        <w:rPr>
          <w:rFonts w:ascii="Arial Narrow" w:hAnsi="Arial Narrow"/>
          <w:sz w:val="24"/>
          <w:szCs w:val="24"/>
        </w:rPr>
        <w:t xml:space="preserve">/2023 Rady Gminy Skąpe z dnia 30 listopada 2023 r. </w:t>
      </w:r>
      <w:r w:rsidRPr="00495A16">
        <w:rPr>
          <w:rFonts w:ascii="Arial Narrow" w:hAnsi="Arial Narrow"/>
          <w:sz w:val="24"/>
          <w:szCs w:val="24"/>
        </w:rPr>
        <w:t xml:space="preserve">w sprawie </w:t>
      </w:r>
      <w:bookmarkStart w:id="148" w:name="_Hlk164160952"/>
      <w:r w:rsidRPr="008900D8">
        <w:rPr>
          <w:rFonts w:ascii="Arial Narrow" w:hAnsi="Arial Narrow"/>
          <w:sz w:val="24"/>
          <w:szCs w:val="24"/>
        </w:rPr>
        <w:t>ustanowienia wieloletniego programu osłonowego w zakresie dożywiania „Posiłek w szkole i w domu” na lata 2024 - 2028</w:t>
      </w:r>
      <w:bookmarkEnd w:id="148"/>
      <w:r w:rsidRPr="00495A16">
        <w:rPr>
          <w:rFonts w:ascii="Arial Narrow" w:hAnsi="Arial Narrow"/>
          <w:sz w:val="24"/>
          <w:szCs w:val="24"/>
        </w:rPr>
        <w:t>.</w:t>
      </w:r>
    </w:p>
    <w:p w14:paraId="42006A5D" w14:textId="77777777" w:rsidR="00C42F69" w:rsidRDefault="00C42F69" w:rsidP="00C42F69">
      <w:pPr>
        <w:spacing w:after="0" w:line="240" w:lineRule="auto"/>
        <w:jc w:val="both"/>
        <w:rPr>
          <w:rFonts w:ascii="Arial Narrow" w:hAnsi="Arial Narrow"/>
          <w:sz w:val="24"/>
          <w:szCs w:val="24"/>
        </w:rPr>
      </w:pPr>
      <w:r>
        <w:rPr>
          <w:rFonts w:ascii="Arial Narrow" w:hAnsi="Arial Narrow"/>
          <w:sz w:val="24"/>
          <w:szCs w:val="24"/>
        </w:rPr>
        <w:t xml:space="preserve">Niniejszą uchwałą Rada Gminy </w:t>
      </w:r>
      <w:r w:rsidRPr="008900D8">
        <w:rPr>
          <w:rFonts w:ascii="Arial Narrow" w:hAnsi="Arial Narrow"/>
          <w:sz w:val="24"/>
          <w:szCs w:val="24"/>
        </w:rPr>
        <w:t>ustanowienia wieloletni program osłonow</w:t>
      </w:r>
      <w:r>
        <w:rPr>
          <w:rFonts w:ascii="Arial Narrow" w:hAnsi="Arial Narrow"/>
          <w:sz w:val="24"/>
          <w:szCs w:val="24"/>
        </w:rPr>
        <w:t>y</w:t>
      </w:r>
      <w:r w:rsidRPr="008900D8">
        <w:rPr>
          <w:rFonts w:ascii="Arial Narrow" w:hAnsi="Arial Narrow"/>
          <w:sz w:val="24"/>
          <w:szCs w:val="24"/>
        </w:rPr>
        <w:t xml:space="preserve"> w zakresie dożywiania „Posiłek w szkole i w domu” na </w:t>
      </w:r>
      <w:r>
        <w:rPr>
          <w:rFonts w:ascii="Arial Narrow" w:hAnsi="Arial Narrow"/>
          <w:sz w:val="24"/>
          <w:szCs w:val="24"/>
        </w:rPr>
        <w:t xml:space="preserve">kolejne </w:t>
      </w:r>
      <w:r w:rsidRPr="008900D8">
        <w:rPr>
          <w:rFonts w:ascii="Arial Narrow" w:hAnsi="Arial Narrow"/>
          <w:sz w:val="24"/>
          <w:szCs w:val="24"/>
        </w:rPr>
        <w:t>lata</w:t>
      </w:r>
      <w:r>
        <w:rPr>
          <w:rFonts w:ascii="Arial Narrow" w:hAnsi="Arial Narrow"/>
          <w:sz w:val="24"/>
          <w:szCs w:val="24"/>
        </w:rPr>
        <w:t xml:space="preserve"> tj. </w:t>
      </w:r>
      <w:r w:rsidRPr="008900D8">
        <w:rPr>
          <w:rFonts w:ascii="Arial Narrow" w:hAnsi="Arial Narrow"/>
          <w:sz w:val="24"/>
          <w:szCs w:val="24"/>
        </w:rPr>
        <w:t xml:space="preserve">2024 </w:t>
      </w:r>
      <w:r>
        <w:rPr>
          <w:rFonts w:ascii="Arial Narrow" w:hAnsi="Arial Narrow"/>
          <w:sz w:val="24"/>
          <w:szCs w:val="24"/>
        </w:rPr>
        <w:t>–</w:t>
      </w:r>
      <w:r w:rsidRPr="008900D8">
        <w:rPr>
          <w:rFonts w:ascii="Arial Narrow" w:hAnsi="Arial Narrow"/>
          <w:sz w:val="24"/>
          <w:szCs w:val="24"/>
        </w:rPr>
        <w:t xml:space="preserve"> 2028</w:t>
      </w:r>
      <w:r>
        <w:rPr>
          <w:rFonts w:ascii="Arial Narrow" w:hAnsi="Arial Narrow"/>
          <w:sz w:val="24"/>
          <w:szCs w:val="24"/>
        </w:rPr>
        <w:t>. Program z</w:t>
      </w:r>
      <w:r w:rsidRPr="008900D8">
        <w:rPr>
          <w:rFonts w:ascii="Arial Narrow" w:hAnsi="Arial Narrow"/>
          <w:sz w:val="24"/>
          <w:szCs w:val="24"/>
        </w:rPr>
        <w:t>apewni pomoc osobom starszym, niepełnosprawnym, o niskich dochodach oraz dzieciom i uczniom, którzy wychowują się w rodzinach znajdujących się w trudnej sytuacji.</w:t>
      </w:r>
    </w:p>
    <w:p w14:paraId="24FD5A63" w14:textId="77777777" w:rsidR="00C42F69" w:rsidRDefault="00C42F69" w:rsidP="00C42F69">
      <w:pPr>
        <w:spacing w:after="0" w:line="240" w:lineRule="auto"/>
        <w:jc w:val="both"/>
        <w:rPr>
          <w:rFonts w:ascii="Arial Narrow" w:hAnsi="Arial Narrow"/>
          <w:sz w:val="24"/>
          <w:szCs w:val="24"/>
        </w:rPr>
      </w:pPr>
    </w:p>
    <w:p w14:paraId="26815152" w14:textId="77777777" w:rsidR="00C42F69" w:rsidRPr="0034620E" w:rsidRDefault="00C42F69">
      <w:pPr>
        <w:pStyle w:val="Akapitzlist"/>
        <w:numPr>
          <w:ilvl w:val="0"/>
          <w:numId w:val="56"/>
        </w:numPr>
        <w:spacing w:after="0" w:line="240" w:lineRule="auto"/>
        <w:ind w:left="851"/>
        <w:jc w:val="both"/>
        <w:rPr>
          <w:rFonts w:ascii="Arial Narrow" w:hAnsi="Arial Narrow"/>
          <w:sz w:val="24"/>
          <w:szCs w:val="24"/>
        </w:rPr>
      </w:pPr>
      <w:r w:rsidRPr="0034620E">
        <w:rPr>
          <w:rFonts w:ascii="Arial Narrow" w:hAnsi="Arial Narrow"/>
          <w:sz w:val="24"/>
          <w:szCs w:val="24"/>
        </w:rPr>
        <w:t xml:space="preserve">Uchwała Nr </w:t>
      </w:r>
      <w:r w:rsidRPr="008900D8">
        <w:rPr>
          <w:rFonts w:ascii="Arial Narrow" w:hAnsi="Arial Narrow"/>
          <w:sz w:val="24"/>
          <w:szCs w:val="24"/>
        </w:rPr>
        <w:t>LXIII/54</w:t>
      </w:r>
      <w:r>
        <w:rPr>
          <w:rFonts w:ascii="Arial Narrow" w:hAnsi="Arial Narrow"/>
          <w:sz w:val="24"/>
          <w:szCs w:val="24"/>
        </w:rPr>
        <w:t>2</w:t>
      </w:r>
      <w:r w:rsidRPr="008900D8">
        <w:rPr>
          <w:rFonts w:ascii="Arial Narrow" w:hAnsi="Arial Narrow"/>
          <w:sz w:val="24"/>
          <w:szCs w:val="24"/>
        </w:rPr>
        <w:t xml:space="preserve">/2023 Rady Gminy Skąpe z dnia 30 listopada 2023 r. </w:t>
      </w:r>
      <w:r w:rsidRPr="0034620E">
        <w:rPr>
          <w:rFonts w:ascii="Arial Narrow" w:hAnsi="Arial Narrow"/>
          <w:sz w:val="24"/>
          <w:szCs w:val="24"/>
        </w:rPr>
        <w:t xml:space="preserve">w sprawie </w:t>
      </w:r>
      <w:r w:rsidRPr="0040278E">
        <w:rPr>
          <w:rFonts w:ascii="Arial Narrow" w:hAnsi="Arial Narrow"/>
          <w:sz w:val="24"/>
          <w:szCs w:val="24"/>
        </w:rPr>
        <w:t>Gminnego Programu Wspierania Rodziny na lata 2024 – 2026</w:t>
      </w:r>
      <w:r w:rsidRPr="0034620E">
        <w:rPr>
          <w:rFonts w:ascii="Arial Narrow" w:hAnsi="Arial Narrow"/>
          <w:sz w:val="24"/>
          <w:szCs w:val="24"/>
        </w:rPr>
        <w:t>.</w:t>
      </w:r>
    </w:p>
    <w:p w14:paraId="4A1989F6" w14:textId="77777777" w:rsidR="00C42F69" w:rsidRDefault="00C42F69" w:rsidP="00C42F69">
      <w:pPr>
        <w:spacing w:after="0" w:line="240" w:lineRule="auto"/>
        <w:jc w:val="both"/>
        <w:rPr>
          <w:rFonts w:ascii="Arial Narrow" w:hAnsi="Arial Narrow"/>
          <w:sz w:val="24"/>
          <w:szCs w:val="24"/>
        </w:rPr>
      </w:pPr>
      <w:r w:rsidRPr="0034620E">
        <w:rPr>
          <w:rFonts w:ascii="Arial Narrow" w:hAnsi="Arial Narrow"/>
          <w:sz w:val="24"/>
          <w:szCs w:val="24"/>
        </w:rPr>
        <w:lastRenderedPageBreak/>
        <w:t xml:space="preserve">Podejmując uchwałę Rada Gminy w Skąpem </w:t>
      </w:r>
      <w:r>
        <w:rPr>
          <w:rFonts w:ascii="Arial Narrow" w:hAnsi="Arial Narrow"/>
          <w:sz w:val="24"/>
          <w:szCs w:val="24"/>
        </w:rPr>
        <w:t>wypełniła obowiązek prawny nałożony p</w:t>
      </w:r>
      <w:r w:rsidRPr="0040278E">
        <w:rPr>
          <w:rFonts w:ascii="Arial Narrow" w:hAnsi="Arial Narrow"/>
          <w:sz w:val="24"/>
          <w:szCs w:val="24"/>
        </w:rPr>
        <w:t>rzepis</w:t>
      </w:r>
      <w:r>
        <w:rPr>
          <w:rFonts w:ascii="Arial Narrow" w:hAnsi="Arial Narrow"/>
          <w:sz w:val="24"/>
          <w:szCs w:val="24"/>
        </w:rPr>
        <w:t>ami</w:t>
      </w:r>
      <w:r w:rsidRPr="0040278E">
        <w:rPr>
          <w:rFonts w:ascii="Arial Narrow" w:hAnsi="Arial Narrow"/>
          <w:sz w:val="24"/>
          <w:szCs w:val="24"/>
        </w:rPr>
        <w:t xml:space="preserve"> ustawy o wspieraniu rodziny i systemie pieczy zastępczej polegający na opracowaniu i realizacji 3 – letnich gminnych programów wspierania rodziny.</w:t>
      </w:r>
    </w:p>
    <w:p w14:paraId="50CE6DAB" w14:textId="77777777" w:rsidR="00C42F69" w:rsidRDefault="00C42F69" w:rsidP="00C42F69">
      <w:pPr>
        <w:spacing w:after="0" w:line="240" w:lineRule="auto"/>
        <w:jc w:val="both"/>
        <w:rPr>
          <w:rFonts w:ascii="Arial Narrow" w:hAnsi="Arial Narrow"/>
          <w:sz w:val="24"/>
          <w:szCs w:val="24"/>
        </w:rPr>
      </w:pPr>
    </w:p>
    <w:p w14:paraId="1A522805" w14:textId="77777777" w:rsidR="00C42F69" w:rsidRPr="0040278E" w:rsidRDefault="00C42F69">
      <w:pPr>
        <w:pStyle w:val="Akapitzlist"/>
        <w:numPr>
          <w:ilvl w:val="0"/>
          <w:numId w:val="56"/>
        </w:numPr>
        <w:spacing w:after="0" w:line="240" w:lineRule="auto"/>
        <w:ind w:left="851"/>
        <w:jc w:val="both"/>
        <w:rPr>
          <w:rFonts w:ascii="Arial Narrow" w:hAnsi="Arial Narrow"/>
          <w:sz w:val="24"/>
          <w:szCs w:val="24"/>
        </w:rPr>
      </w:pPr>
      <w:r w:rsidRPr="0040278E">
        <w:rPr>
          <w:rFonts w:ascii="Arial Narrow" w:hAnsi="Arial Narrow"/>
          <w:sz w:val="24"/>
          <w:szCs w:val="24"/>
        </w:rPr>
        <w:t>Uchwała Nr LXIII/54</w:t>
      </w:r>
      <w:r>
        <w:rPr>
          <w:rFonts w:ascii="Arial Narrow" w:hAnsi="Arial Narrow"/>
          <w:sz w:val="24"/>
          <w:szCs w:val="24"/>
        </w:rPr>
        <w:t>3</w:t>
      </w:r>
      <w:r w:rsidRPr="0040278E">
        <w:rPr>
          <w:rFonts w:ascii="Arial Narrow" w:hAnsi="Arial Narrow"/>
          <w:sz w:val="24"/>
          <w:szCs w:val="24"/>
        </w:rPr>
        <w:t>/2023 Rady Gminy Skąpe z dnia 30 listopada 2023 r. w sprawie podwyższenia kryterium dochodowego oraz zasad zwrotu wydatków w zakresie dożywiania w formie posiłku albo świadczenia rzeczowego w postaci produktów żywnościowych dla osób objętych wieloletnim rządowym programem w zakresie dożywiania „Posiłek w szkole i w domu” na lata 2024-2028.</w:t>
      </w:r>
    </w:p>
    <w:p w14:paraId="5CD5F4B2" w14:textId="77777777" w:rsidR="00C42F69" w:rsidRDefault="00C42F69" w:rsidP="00C42F69">
      <w:pPr>
        <w:spacing w:after="0" w:line="240" w:lineRule="auto"/>
        <w:jc w:val="both"/>
        <w:rPr>
          <w:rFonts w:ascii="Arial Narrow" w:hAnsi="Arial Narrow"/>
          <w:sz w:val="24"/>
          <w:szCs w:val="24"/>
        </w:rPr>
      </w:pPr>
      <w:r>
        <w:rPr>
          <w:rFonts w:ascii="Arial Narrow" w:hAnsi="Arial Narrow"/>
          <w:sz w:val="24"/>
          <w:szCs w:val="24"/>
        </w:rPr>
        <w:t>R</w:t>
      </w:r>
      <w:r w:rsidRPr="0040278E">
        <w:rPr>
          <w:rFonts w:ascii="Arial Narrow" w:hAnsi="Arial Narrow"/>
          <w:sz w:val="24"/>
          <w:szCs w:val="24"/>
        </w:rPr>
        <w:t xml:space="preserve">ada </w:t>
      </w:r>
      <w:r>
        <w:rPr>
          <w:rFonts w:ascii="Arial Narrow" w:hAnsi="Arial Narrow"/>
          <w:sz w:val="24"/>
          <w:szCs w:val="24"/>
        </w:rPr>
        <w:t>G</w:t>
      </w:r>
      <w:r w:rsidRPr="0040278E">
        <w:rPr>
          <w:rFonts w:ascii="Arial Narrow" w:hAnsi="Arial Narrow"/>
          <w:sz w:val="24"/>
          <w:szCs w:val="24"/>
        </w:rPr>
        <w:t>miny określ</w:t>
      </w:r>
      <w:r>
        <w:rPr>
          <w:rFonts w:ascii="Arial Narrow" w:hAnsi="Arial Narrow"/>
          <w:sz w:val="24"/>
          <w:szCs w:val="24"/>
        </w:rPr>
        <w:t>iła</w:t>
      </w:r>
      <w:r w:rsidRPr="0040278E">
        <w:rPr>
          <w:rFonts w:ascii="Arial Narrow" w:hAnsi="Arial Narrow"/>
          <w:sz w:val="24"/>
          <w:szCs w:val="24"/>
        </w:rPr>
        <w:t xml:space="preserve"> zasady zwrotu wydatków za świadczenia z pomocy społecznej, będących w</w:t>
      </w:r>
      <w:r>
        <w:rPr>
          <w:rFonts w:ascii="Arial Narrow" w:hAnsi="Arial Narrow"/>
          <w:sz w:val="24"/>
          <w:szCs w:val="24"/>
        </w:rPr>
        <w:t> </w:t>
      </w:r>
      <w:r w:rsidRPr="0040278E">
        <w:rPr>
          <w:rFonts w:ascii="Arial Narrow" w:hAnsi="Arial Narrow"/>
          <w:sz w:val="24"/>
          <w:szCs w:val="24"/>
        </w:rPr>
        <w:t>zakresie zadań własnych.</w:t>
      </w:r>
      <w:r>
        <w:rPr>
          <w:rFonts w:ascii="Arial Narrow" w:hAnsi="Arial Narrow"/>
          <w:sz w:val="24"/>
          <w:szCs w:val="24"/>
        </w:rPr>
        <w:t xml:space="preserve"> </w:t>
      </w:r>
      <w:r w:rsidRPr="0034620E">
        <w:rPr>
          <w:rFonts w:ascii="Arial Narrow" w:hAnsi="Arial Narrow"/>
          <w:sz w:val="24"/>
          <w:szCs w:val="24"/>
        </w:rPr>
        <w:t xml:space="preserve">Podejmując </w:t>
      </w:r>
      <w:r>
        <w:rPr>
          <w:rFonts w:ascii="Arial Narrow" w:hAnsi="Arial Narrow"/>
          <w:sz w:val="24"/>
          <w:szCs w:val="24"/>
        </w:rPr>
        <w:t xml:space="preserve">niniejszą </w:t>
      </w:r>
      <w:r w:rsidRPr="0034620E">
        <w:rPr>
          <w:rFonts w:ascii="Arial Narrow" w:hAnsi="Arial Narrow"/>
          <w:sz w:val="24"/>
          <w:szCs w:val="24"/>
        </w:rPr>
        <w:t xml:space="preserve">uchwałę </w:t>
      </w:r>
      <w:r w:rsidRPr="0040278E">
        <w:rPr>
          <w:rFonts w:ascii="Arial Narrow" w:hAnsi="Arial Narrow"/>
          <w:sz w:val="24"/>
          <w:szCs w:val="24"/>
        </w:rPr>
        <w:t>uwzględni</w:t>
      </w:r>
      <w:r>
        <w:rPr>
          <w:rFonts w:ascii="Arial Narrow" w:hAnsi="Arial Narrow"/>
          <w:sz w:val="24"/>
          <w:szCs w:val="24"/>
        </w:rPr>
        <w:t>ono</w:t>
      </w:r>
      <w:r w:rsidRPr="0040278E">
        <w:rPr>
          <w:rFonts w:ascii="Arial Narrow" w:hAnsi="Arial Narrow"/>
          <w:sz w:val="24"/>
          <w:szCs w:val="24"/>
        </w:rPr>
        <w:t xml:space="preserve"> obecnie obowiązujące przepisy oraz wyższe kryterium dochodowe.</w:t>
      </w:r>
    </w:p>
    <w:p w14:paraId="1719494D" w14:textId="77777777" w:rsidR="00C42F69" w:rsidRDefault="00C42F69" w:rsidP="00C42F69">
      <w:pPr>
        <w:spacing w:after="0" w:line="240" w:lineRule="auto"/>
        <w:jc w:val="both"/>
        <w:rPr>
          <w:rFonts w:ascii="Arial Narrow" w:hAnsi="Arial Narrow"/>
          <w:sz w:val="24"/>
          <w:szCs w:val="24"/>
        </w:rPr>
      </w:pPr>
    </w:p>
    <w:p w14:paraId="401DD362" w14:textId="77777777" w:rsidR="00C42F69" w:rsidRPr="0034620E" w:rsidRDefault="00C42F69">
      <w:pPr>
        <w:pStyle w:val="Akapitzlist"/>
        <w:numPr>
          <w:ilvl w:val="0"/>
          <w:numId w:val="56"/>
        </w:numPr>
        <w:spacing w:after="0" w:line="240" w:lineRule="auto"/>
        <w:ind w:left="851"/>
        <w:jc w:val="both"/>
        <w:rPr>
          <w:rFonts w:ascii="Arial Narrow" w:hAnsi="Arial Narrow"/>
          <w:sz w:val="24"/>
          <w:szCs w:val="24"/>
        </w:rPr>
      </w:pPr>
      <w:r w:rsidRPr="0034620E">
        <w:rPr>
          <w:rFonts w:ascii="Arial Narrow" w:hAnsi="Arial Narrow"/>
          <w:sz w:val="24"/>
          <w:szCs w:val="24"/>
        </w:rPr>
        <w:t xml:space="preserve">Uchwała Nr </w:t>
      </w:r>
      <w:r w:rsidRPr="008900D8">
        <w:rPr>
          <w:rFonts w:ascii="Arial Narrow" w:hAnsi="Arial Narrow"/>
          <w:sz w:val="24"/>
          <w:szCs w:val="24"/>
        </w:rPr>
        <w:t>LXIII/54</w:t>
      </w:r>
      <w:r>
        <w:rPr>
          <w:rFonts w:ascii="Arial Narrow" w:hAnsi="Arial Narrow"/>
          <w:sz w:val="24"/>
          <w:szCs w:val="24"/>
        </w:rPr>
        <w:t>5</w:t>
      </w:r>
      <w:r w:rsidRPr="008900D8">
        <w:rPr>
          <w:rFonts w:ascii="Arial Narrow" w:hAnsi="Arial Narrow"/>
          <w:sz w:val="24"/>
          <w:szCs w:val="24"/>
        </w:rPr>
        <w:t xml:space="preserve">/2023 Rady Gminy Skąpe z dnia 30 listopada 2023 r. </w:t>
      </w:r>
      <w:r w:rsidRPr="0034620E">
        <w:rPr>
          <w:rFonts w:ascii="Arial Narrow" w:hAnsi="Arial Narrow"/>
          <w:sz w:val="24"/>
          <w:szCs w:val="24"/>
        </w:rPr>
        <w:t>w sprawie Programu współpracy Gminy Skąpe z organizacjami pozarządowymi i innymi podmiotami w 202</w:t>
      </w:r>
      <w:r>
        <w:rPr>
          <w:rFonts w:ascii="Arial Narrow" w:hAnsi="Arial Narrow"/>
          <w:sz w:val="24"/>
          <w:szCs w:val="24"/>
        </w:rPr>
        <w:t>3</w:t>
      </w:r>
      <w:r w:rsidRPr="0034620E">
        <w:rPr>
          <w:rFonts w:ascii="Arial Narrow" w:hAnsi="Arial Narrow"/>
          <w:sz w:val="24"/>
          <w:szCs w:val="24"/>
        </w:rPr>
        <w:t xml:space="preserve"> roku.</w:t>
      </w:r>
    </w:p>
    <w:p w14:paraId="53432A38" w14:textId="77777777" w:rsidR="00C42F69" w:rsidRDefault="00C42F69" w:rsidP="00C42F69">
      <w:pPr>
        <w:spacing w:after="0" w:line="240" w:lineRule="auto"/>
        <w:jc w:val="both"/>
        <w:rPr>
          <w:rFonts w:ascii="Arial Narrow" w:hAnsi="Arial Narrow"/>
          <w:sz w:val="24"/>
          <w:szCs w:val="24"/>
        </w:rPr>
      </w:pPr>
      <w:r w:rsidRPr="0034620E">
        <w:rPr>
          <w:rFonts w:ascii="Arial Narrow" w:hAnsi="Arial Narrow"/>
          <w:sz w:val="24"/>
          <w:szCs w:val="24"/>
        </w:rPr>
        <w:t>Podejmując uchwałę Rada Gminy w Skąpem przyjęła Program współpracy Gminy Skąpe z organizacjami oraz podmiotami prowadzącymi działalność pożytku publicznego w 202</w:t>
      </w:r>
      <w:r>
        <w:rPr>
          <w:rFonts w:ascii="Arial Narrow" w:hAnsi="Arial Narrow"/>
          <w:sz w:val="24"/>
          <w:szCs w:val="24"/>
        </w:rPr>
        <w:t>4</w:t>
      </w:r>
      <w:r w:rsidRPr="0034620E">
        <w:rPr>
          <w:rFonts w:ascii="Arial Narrow" w:hAnsi="Arial Narrow"/>
          <w:sz w:val="24"/>
          <w:szCs w:val="24"/>
        </w:rPr>
        <w:t>r, stanowiący deklarację Gminy Skąpe do wspólnych działań. W programie określono zasady współpracy, obszary zadań priorytetowych oraz planowane środki finansowe.</w:t>
      </w:r>
    </w:p>
    <w:p w14:paraId="52B79B75" w14:textId="77777777" w:rsidR="00C42F69" w:rsidRDefault="00C42F69" w:rsidP="00C42F69">
      <w:pPr>
        <w:spacing w:after="0" w:line="240" w:lineRule="auto"/>
        <w:jc w:val="both"/>
        <w:rPr>
          <w:rFonts w:ascii="Arial Narrow" w:hAnsi="Arial Narrow"/>
          <w:sz w:val="24"/>
          <w:szCs w:val="24"/>
        </w:rPr>
      </w:pPr>
    </w:p>
    <w:p w14:paraId="68D3ADAB" w14:textId="77777777" w:rsidR="00C42F69" w:rsidRDefault="00C42F69">
      <w:pPr>
        <w:pStyle w:val="Akapitzlist"/>
        <w:numPr>
          <w:ilvl w:val="0"/>
          <w:numId w:val="56"/>
        </w:numPr>
        <w:spacing w:after="0" w:line="240" w:lineRule="auto"/>
        <w:ind w:left="851"/>
        <w:jc w:val="both"/>
        <w:rPr>
          <w:rFonts w:ascii="Arial Narrow" w:hAnsi="Arial Narrow"/>
          <w:sz w:val="24"/>
          <w:szCs w:val="24"/>
        </w:rPr>
      </w:pPr>
      <w:r w:rsidRPr="001A747D">
        <w:rPr>
          <w:rFonts w:ascii="Arial Narrow" w:hAnsi="Arial Narrow"/>
          <w:sz w:val="24"/>
          <w:szCs w:val="24"/>
        </w:rPr>
        <w:t>Uchwała Nr L</w:t>
      </w:r>
      <w:r>
        <w:rPr>
          <w:rFonts w:ascii="Arial Narrow" w:hAnsi="Arial Narrow"/>
          <w:sz w:val="24"/>
          <w:szCs w:val="24"/>
        </w:rPr>
        <w:t>XI</w:t>
      </w:r>
      <w:r w:rsidRPr="001A747D">
        <w:rPr>
          <w:rFonts w:ascii="Arial Narrow" w:hAnsi="Arial Narrow"/>
          <w:sz w:val="24"/>
          <w:szCs w:val="24"/>
        </w:rPr>
        <w:t>II/</w:t>
      </w:r>
      <w:r>
        <w:rPr>
          <w:rFonts w:ascii="Arial Narrow" w:hAnsi="Arial Narrow"/>
          <w:sz w:val="24"/>
          <w:szCs w:val="24"/>
        </w:rPr>
        <w:t>551</w:t>
      </w:r>
      <w:r w:rsidRPr="001A747D">
        <w:rPr>
          <w:rFonts w:ascii="Arial Narrow" w:hAnsi="Arial Narrow"/>
          <w:sz w:val="24"/>
          <w:szCs w:val="24"/>
        </w:rPr>
        <w:t>/202</w:t>
      </w:r>
      <w:r>
        <w:rPr>
          <w:rFonts w:ascii="Arial Narrow" w:hAnsi="Arial Narrow"/>
          <w:sz w:val="24"/>
          <w:szCs w:val="24"/>
        </w:rPr>
        <w:t>3</w:t>
      </w:r>
      <w:r w:rsidRPr="001A747D">
        <w:rPr>
          <w:rFonts w:ascii="Arial Narrow" w:hAnsi="Arial Narrow"/>
          <w:sz w:val="24"/>
          <w:szCs w:val="24"/>
        </w:rPr>
        <w:t xml:space="preserve"> Rady Gminy Skąpe z dnia </w:t>
      </w:r>
      <w:r>
        <w:rPr>
          <w:rFonts w:ascii="Arial Narrow" w:hAnsi="Arial Narrow"/>
          <w:sz w:val="24"/>
          <w:szCs w:val="24"/>
        </w:rPr>
        <w:t>30</w:t>
      </w:r>
      <w:r w:rsidRPr="001A747D">
        <w:rPr>
          <w:rFonts w:ascii="Arial Narrow" w:hAnsi="Arial Narrow"/>
          <w:sz w:val="24"/>
          <w:szCs w:val="24"/>
        </w:rPr>
        <w:t xml:space="preserve"> listopada 202</w:t>
      </w:r>
      <w:r>
        <w:rPr>
          <w:rFonts w:ascii="Arial Narrow" w:hAnsi="Arial Narrow"/>
          <w:sz w:val="24"/>
          <w:szCs w:val="24"/>
        </w:rPr>
        <w:t>3</w:t>
      </w:r>
      <w:r w:rsidRPr="001A747D">
        <w:rPr>
          <w:rFonts w:ascii="Arial Narrow" w:hAnsi="Arial Narrow"/>
          <w:sz w:val="24"/>
          <w:szCs w:val="24"/>
        </w:rPr>
        <w:t xml:space="preserve"> r. w sprawie wyrażenia zgody na zawarcie porozumienia międzygminnego z Gminą Żary o statusie miejskim</w:t>
      </w:r>
      <w:r>
        <w:rPr>
          <w:rFonts w:ascii="Arial Narrow" w:hAnsi="Arial Narrow"/>
          <w:sz w:val="24"/>
          <w:szCs w:val="24"/>
        </w:rPr>
        <w:t>.</w:t>
      </w:r>
    </w:p>
    <w:p w14:paraId="1BBA74FB" w14:textId="77777777" w:rsidR="00C42F69" w:rsidRDefault="00C42F69" w:rsidP="00C42F69">
      <w:pPr>
        <w:spacing w:after="0" w:line="240" w:lineRule="auto"/>
        <w:jc w:val="both"/>
        <w:rPr>
          <w:rFonts w:ascii="Arial Narrow" w:hAnsi="Arial Narrow"/>
          <w:sz w:val="24"/>
          <w:szCs w:val="24"/>
        </w:rPr>
      </w:pPr>
      <w:r>
        <w:rPr>
          <w:rFonts w:ascii="Arial Narrow" w:hAnsi="Arial Narrow"/>
          <w:sz w:val="24"/>
          <w:szCs w:val="24"/>
        </w:rPr>
        <w:t>Rada Gminy wyraziła zgodę na</w:t>
      </w:r>
      <w:r w:rsidRPr="001A747D">
        <w:rPr>
          <w:rFonts w:ascii="Arial Narrow" w:hAnsi="Arial Narrow"/>
          <w:sz w:val="24"/>
          <w:szCs w:val="24"/>
        </w:rPr>
        <w:t xml:space="preserve"> </w:t>
      </w:r>
      <w:r>
        <w:rPr>
          <w:rFonts w:ascii="Arial Narrow" w:hAnsi="Arial Narrow"/>
          <w:sz w:val="24"/>
          <w:szCs w:val="24"/>
        </w:rPr>
        <w:t xml:space="preserve">zawarcie porozumienia z Gminą Żary w </w:t>
      </w:r>
      <w:r w:rsidRPr="001A747D">
        <w:rPr>
          <w:rFonts w:ascii="Arial Narrow" w:hAnsi="Arial Narrow"/>
          <w:sz w:val="24"/>
          <w:szCs w:val="24"/>
        </w:rPr>
        <w:t>zakresie zapobiegania bezdomności zwierząt i zapewnienia miejsca i opieki bezdomnym zwierzętom oraz ich wyłapywanie z</w:t>
      </w:r>
      <w:r>
        <w:rPr>
          <w:rFonts w:ascii="Arial Narrow" w:hAnsi="Arial Narrow"/>
          <w:sz w:val="24"/>
          <w:szCs w:val="24"/>
        </w:rPr>
        <w:t> </w:t>
      </w:r>
      <w:r w:rsidRPr="001A747D">
        <w:rPr>
          <w:rFonts w:ascii="Arial Narrow" w:hAnsi="Arial Narrow"/>
          <w:sz w:val="24"/>
          <w:szCs w:val="24"/>
        </w:rPr>
        <w:t>terenu Gminy Skąpe w 202</w:t>
      </w:r>
      <w:r>
        <w:rPr>
          <w:rFonts w:ascii="Arial Narrow" w:hAnsi="Arial Narrow"/>
          <w:sz w:val="24"/>
          <w:szCs w:val="24"/>
        </w:rPr>
        <w:t>4</w:t>
      </w:r>
      <w:r w:rsidRPr="001A747D">
        <w:rPr>
          <w:rFonts w:ascii="Arial Narrow" w:hAnsi="Arial Narrow"/>
          <w:sz w:val="24"/>
          <w:szCs w:val="24"/>
        </w:rPr>
        <w:t>r.</w:t>
      </w:r>
    </w:p>
    <w:p w14:paraId="5B267E53" w14:textId="77777777" w:rsidR="00C42F69" w:rsidRDefault="00C42F69" w:rsidP="00C42F69">
      <w:pPr>
        <w:spacing w:after="0" w:line="240" w:lineRule="auto"/>
        <w:jc w:val="both"/>
        <w:rPr>
          <w:rFonts w:ascii="Arial Narrow" w:hAnsi="Arial Narrow"/>
          <w:sz w:val="24"/>
          <w:szCs w:val="24"/>
        </w:rPr>
      </w:pPr>
    </w:p>
    <w:p w14:paraId="6EC91861" w14:textId="77777777" w:rsidR="00C42F69" w:rsidRDefault="00C42F69">
      <w:pPr>
        <w:pStyle w:val="Akapitzlist"/>
        <w:numPr>
          <w:ilvl w:val="0"/>
          <w:numId w:val="56"/>
        </w:numPr>
        <w:spacing w:after="0" w:line="240" w:lineRule="auto"/>
        <w:ind w:left="851"/>
        <w:jc w:val="both"/>
        <w:rPr>
          <w:rFonts w:ascii="Arial Narrow" w:hAnsi="Arial Narrow"/>
          <w:sz w:val="24"/>
          <w:szCs w:val="24"/>
        </w:rPr>
      </w:pPr>
      <w:r w:rsidRPr="00AD116B">
        <w:rPr>
          <w:rFonts w:ascii="Arial Narrow" w:hAnsi="Arial Narrow"/>
          <w:sz w:val="24"/>
          <w:szCs w:val="24"/>
        </w:rPr>
        <w:t>Uchwała Nr L</w:t>
      </w:r>
      <w:r>
        <w:rPr>
          <w:rFonts w:ascii="Arial Narrow" w:hAnsi="Arial Narrow"/>
          <w:sz w:val="24"/>
          <w:szCs w:val="24"/>
        </w:rPr>
        <w:t>X</w:t>
      </w:r>
      <w:r w:rsidRPr="00AD116B">
        <w:rPr>
          <w:rFonts w:ascii="Arial Narrow" w:hAnsi="Arial Narrow"/>
          <w:sz w:val="24"/>
          <w:szCs w:val="24"/>
        </w:rPr>
        <w:t>II</w:t>
      </w:r>
      <w:r>
        <w:rPr>
          <w:rFonts w:ascii="Arial Narrow" w:hAnsi="Arial Narrow"/>
          <w:sz w:val="24"/>
          <w:szCs w:val="24"/>
        </w:rPr>
        <w:t>I</w:t>
      </w:r>
      <w:r w:rsidRPr="00AD116B">
        <w:rPr>
          <w:rFonts w:ascii="Arial Narrow" w:hAnsi="Arial Narrow"/>
          <w:sz w:val="24"/>
          <w:szCs w:val="24"/>
        </w:rPr>
        <w:t>/</w:t>
      </w:r>
      <w:r>
        <w:rPr>
          <w:rFonts w:ascii="Arial Narrow" w:hAnsi="Arial Narrow"/>
          <w:sz w:val="24"/>
          <w:szCs w:val="24"/>
        </w:rPr>
        <w:t>552</w:t>
      </w:r>
      <w:r w:rsidRPr="00AD116B">
        <w:rPr>
          <w:rFonts w:ascii="Arial Narrow" w:hAnsi="Arial Narrow"/>
          <w:sz w:val="24"/>
          <w:szCs w:val="24"/>
        </w:rPr>
        <w:t>/202</w:t>
      </w:r>
      <w:r>
        <w:rPr>
          <w:rFonts w:ascii="Arial Narrow" w:hAnsi="Arial Narrow"/>
          <w:sz w:val="24"/>
          <w:szCs w:val="24"/>
        </w:rPr>
        <w:t>3</w:t>
      </w:r>
      <w:r w:rsidRPr="00AD116B">
        <w:rPr>
          <w:rFonts w:ascii="Arial Narrow" w:hAnsi="Arial Narrow"/>
          <w:sz w:val="24"/>
          <w:szCs w:val="24"/>
        </w:rPr>
        <w:t xml:space="preserve"> Rady Gminy Skąpe z dnia </w:t>
      </w:r>
      <w:r>
        <w:rPr>
          <w:rFonts w:ascii="Arial Narrow" w:hAnsi="Arial Narrow"/>
          <w:sz w:val="24"/>
          <w:szCs w:val="24"/>
        </w:rPr>
        <w:t>30</w:t>
      </w:r>
      <w:r w:rsidRPr="00AD116B">
        <w:rPr>
          <w:rFonts w:ascii="Arial Narrow" w:hAnsi="Arial Narrow"/>
          <w:sz w:val="24"/>
          <w:szCs w:val="24"/>
        </w:rPr>
        <w:t xml:space="preserve"> </w:t>
      </w:r>
      <w:r>
        <w:rPr>
          <w:rFonts w:ascii="Arial Narrow" w:hAnsi="Arial Narrow"/>
          <w:sz w:val="24"/>
          <w:szCs w:val="24"/>
        </w:rPr>
        <w:t xml:space="preserve">listopada </w:t>
      </w:r>
      <w:r w:rsidRPr="00AD116B">
        <w:rPr>
          <w:rFonts w:ascii="Arial Narrow" w:hAnsi="Arial Narrow"/>
          <w:sz w:val="24"/>
          <w:szCs w:val="24"/>
        </w:rPr>
        <w:t>202</w:t>
      </w:r>
      <w:r>
        <w:rPr>
          <w:rFonts w:ascii="Arial Narrow" w:hAnsi="Arial Narrow"/>
          <w:sz w:val="24"/>
          <w:szCs w:val="24"/>
        </w:rPr>
        <w:t>3</w:t>
      </w:r>
      <w:r w:rsidRPr="00AD116B">
        <w:rPr>
          <w:rFonts w:ascii="Arial Narrow" w:hAnsi="Arial Narrow"/>
          <w:sz w:val="24"/>
          <w:szCs w:val="24"/>
        </w:rPr>
        <w:t xml:space="preserve"> r. w sprawie </w:t>
      </w:r>
      <w:r w:rsidRPr="0063674B">
        <w:rPr>
          <w:rFonts w:ascii="Arial Narrow" w:hAnsi="Arial Narrow"/>
          <w:sz w:val="24"/>
          <w:szCs w:val="24"/>
        </w:rPr>
        <w:t>powołania zespołu do zaopiniowania kandydatów na ławników do sądów powszechnych w wyborach uzupełniających na kadencję 2024 - 2027</w:t>
      </w:r>
      <w:r>
        <w:rPr>
          <w:rFonts w:ascii="Arial Narrow" w:hAnsi="Arial Narrow"/>
          <w:sz w:val="24"/>
          <w:szCs w:val="24"/>
        </w:rPr>
        <w:t>.</w:t>
      </w:r>
    </w:p>
    <w:p w14:paraId="33B94676" w14:textId="77777777" w:rsidR="00C42F69" w:rsidRPr="0063674B" w:rsidRDefault="00C42F69" w:rsidP="00C42F69">
      <w:pPr>
        <w:spacing w:after="0" w:line="240" w:lineRule="auto"/>
        <w:jc w:val="both"/>
        <w:rPr>
          <w:rFonts w:ascii="Arial Narrow" w:hAnsi="Arial Narrow"/>
          <w:sz w:val="24"/>
          <w:szCs w:val="24"/>
        </w:rPr>
      </w:pPr>
      <w:r w:rsidRPr="0063674B">
        <w:rPr>
          <w:rFonts w:ascii="Arial Narrow" w:hAnsi="Arial Narrow"/>
          <w:sz w:val="24"/>
          <w:szCs w:val="24"/>
        </w:rPr>
        <w:t>Rada Gminy podjęła uchwałę o powołaniu zespołu dla celów przeprowadzenia wyborów uzupełniających</w:t>
      </w:r>
      <w:r>
        <w:rPr>
          <w:rFonts w:ascii="Arial Narrow" w:hAnsi="Arial Narrow"/>
          <w:sz w:val="24"/>
          <w:szCs w:val="24"/>
        </w:rPr>
        <w:t xml:space="preserve"> </w:t>
      </w:r>
      <w:r w:rsidRPr="0063674B">
        <w:rPr>
          <w:rFonts w:ascii="Arial Narrow" w:hAnsi="Arial Narrow"/>
          <w:sz w:val="24"/>
          <w:szCs w:val="24"/>
        </w:rPr>
        <w:t>na ławników do sądów powszechnych w wyborach uzupełniających na kadencję 2024 - 2027.</w:t>
      </w:r>
      <w:bookmarkEnd w:id="147"/>
    </w:p>
    <w:p w14:paraId="53C846E2" w14:textId="4BE6FD92" w:rsidR="00A822FD" w:rsidRDefault="00000000" w:rsidP="00A822FD">
      <w:pPr>
        <w:pStyle w:val="Nagwek1"/>
        <w:jc w:val="both"/>
        <w:rPr>
          <w:rFonts w:ascii="Arial Narrow" w:hAnsi="Arial Narrow"/>
          <w:b/>
          <w:bCs/>
        </w:rPr>
      </w:pPr>
      <w:bookmarkStart w:id="149" w:name="_Toc167870017"/>
      <w:r>
        <w:rPr>
          <w:noProof/>
        </w:rPr>
        <w:pict w14:anchorId="46393A50">
          <v:roundrect id="Prostokąt: zaokrąglone rogi 17" o:spid="_x0000_s2069" style="position:absolute;left:0;text-align:left;margin-left:-10.85pt;margin-top:14.2pt;width:477pt;height:53.4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" fillcolor="#0f6fc6 [3204]" strokecolor="#02101d [484]" strokeweight="1.25pt">
            <w10:wrap anchorx="margin"/>
          </v:roundrect>
        </w:pict>
      </w:r>
      <w:r w:rsidR="00A51EA6" w:rsidRPr="003A1EC2">
        <w:rPr>
          <w:rFonts w:ascii="Arial Narrow" w:hAnsi="Arial Narrow"/>
          <w:b/>
          <w:bCs/>
        </w:rPr>
        <w:t xml:space="preserve">Rozdział </w:t>
      </w:r>
      <w:r w:rsidR="007E4B7B" w:rsidRPr="003A1EC2">
        <w:rPr>
          <w:rFonts w:ascii="Arial Narrow" w:hAnsi="Arial Narrow"/>
          <w:b/>
          <w:bCs/>
        </w:rPr>
        <w:t>4</w:t>
      </w:r>
      <w:r w:rsidR="00E3512E" w:rsidRPr="003A1EC2">
        <w:rPr>
          <w:rFonts w:ascii="Arial Narrow" w:hAnsi="Arial Narrow"/>
          <w:b/>
          <w:bCs/>
        </w:rPr>
        <w:t xml:space="preserve">. </w:t>
      </w:r>
      <w:r w:rsidR="00A51EA6" w:rsidRPr="003A1EC2">
        <w:rPr>
          <w:rFonts w:ascii="Arial Narrow" w:hAnsi="Arial Narrow"/>
          <w:b/>
          <w:bCs/>
        </w:rPr>
        <w:t>Współpraca z innymi wspólnotami samorządowymi</w:t>
      </w:r>
      <w:bookmarkEnd w:id="97"/>
      <w:bookmarkEnd w:id="149"/>
      <w:r w:rsidR="00E3512E" w:rsidRPr="003A1EC2">
        <w:rPr>
          <w:rFonts w:ascii="Arial Narrow" w:hAnsi="Arial Narrow"/>
          <w:b/>
          <w:bCs/>
        </w:rPr>
        <w:t xml:space="preserve"> </w:t>
      </w:r>
      <w:bookmarkStart w:id="150" w:name="_Toc73019161"/>
    </w:p>
    <w:p w14:paraId="47B1F733" w14:textId="77777777" w:rsidR="00A822FD" w:rsidRPr="00A822FD" w:rsidRDefault="00A822FD" w:rsidP="00A822FD"/>
    <w:p w14:paraId="4608E0EA" w14:textId="50ECAA79" w:rsidR="00E3512E" w:rsidRPr="003A1EC2" w:rsidRDefault="00A822FD" w:rsidP="005075E2">
      <w:pPr>
        <w:pStyle w:val="Nagwek2"/>
        <w:ind w:left="567" w:hanging="283"/>
        <w:jc w:val="both"/>
        <w:rPr>
          <w:rFonts w:ascii="Arial Narrow" w:hAnsi="Arial Narrow"/>
          <w:b/>
          <w:bCs/>
        </w:rPr>
      </w:pPr>
      <w:bookmarkStart w:id="151" w:name="_Toc167870018"/>
      <w:r>
        <w:rPr>
          <w:rFonts w:ascii="Arial Narrow" w:hAnsi="Arial Narrow"/>
          <w:b/>
          <w:bCs/>
        </w:rPr>
        <w:t xml:space="preserve">1. </w:t>
      </w:r>
      <w:r w:rsidR="00A51EA6" w:rsidRPr="003A1EC2">
        <w:rPr>
          <w:rFonts w:ascii="Arial Narrow" w:hAnsi="Arial Narrow"/>
          <w:b/>
          <w:bCs/>
        </w:rPr>
        <w:t>Współpraca międzygminna</w:t>
      </w:r>
      <w:bookmarkEnd w:id="150"/>
      <w:bookmarkEnd w:id="151"/>
    </w:p>
    <w:p w14:paraId="2266C852" w14:textId="77777777" w:rsidR="00887E9C" w:rsidRDefault="00887E9C" w:rsidP="005075E2">
      <w:pPr>
        <w:spacing w:after="0" w:line="240" w:lineRule="auto"/>
        <w:ind w:left="360"/>
        <w:jc w:val="both"/>
        <w:rPr>
          <w:rFonts w:ascii="Arial Narrow" w:hAnsi="Arial Narrow"/>
          <w:sz w:val="24"/>
          <w:szCs w:val="24"/>
        </w:rPr>
      </w:pPr>
    </w:p>
    <w:p w14:paraId="44D6DF6A" w14:textId="7A36C66A" w:rsidR="00A51EA6" w:rsidRPr="003A1EC2" w:rsidRDefault="00E3512E" w:rsidP="005075E2">
      <w:pPr>
        <w:spacing w:after="0" w:line="240" w:lineRule="auto"/>
        <w:ind w:left="360"/>
        <w:jc w:val="both"/>
        <w:rPr>
          <w:rFonts w:ascii="Arial Narrow" w:hAnsi="Arial Narrow"/>
          <w:sz w:val="24"/>
          <w:szCs w:val="24"/>
        </w:rPr>
      </w:pPr>
      <w:r w:rsidRPr="003A1EC2">
        <w:rPr>
          <w:rFonts w:ascii="Arial Narrow" w:hAnsi="Arial Narrow"/>
          <w:sz w:val="24"/>
          <w:szCs w:val="24"/>
        </w:rPr>
        <w:t xml:space="preserve">Gmina </w:t>
      </w:r>
      <w:r w:rsidR="00E1370D" w:rsidRPr="003A1EC2">
        <w:rPr>
          <w:rFonts w:ascii="Arial Narrow" w:hAnsi="Arial Narrow"/>
          <w:sz w:val="24"/>
          <w:szCs w:val="24"/>
        </w:rPr>
        <w:t>Skąpe</w:t>
      </w:r>
      <w:r w:rsidRPr="003A1EC2">
        <w:rPr>
          <w:rFonts w:ascii="Arial Narrow" w:hAnsi="Arial Narrow"/>
          <w:sz w:val="24"/>
          <w:szCs w:val="24"/>
        </w:rPr>
        <w:t xml:space="preserve"> należy do następujących stowarzyszeń i związków międzygminnych: </w:t>
      </w:r>
    </w:p>
    <w:p w14:paraId="0245C50C" w14:textId="2D188DC2" w:rsidR="00D631DE" w:rsidRPr="003A1EC2" w:rsidRDefault="00D631DE">
      <w:pPr>
        <w:pStyle w:val="Akapitzlist"/>
        <w:numPr>
          <w:ilvl w:val="0"/>
          <w:numId w:val="6"/>
        </w:numPr>
        <w:spacing w:after="0" w:line="240" w:lineRule="auto"/>
        <w:jc w:val="both"/>
        <w:rPr>
          <w:rFonts w:ascii="Arial Narrow" w:eastAsia="Times New Roman" w:hAnsi="Arial Narrow"/>
          <w:sz w:val="24"/>
          <w:szCs w:val="24"/>
        </w:rPr>
      </w:pPr>
      <w:r w:rsidRPr="003A1EC2">
        <w:rPr>
          <w:rFonts w:ascii="Arial Narrow" w:eastAsia="Times New Roman" w:hAnsi="Arial Narrow"/>
          <w:sz w:val="24"/>
          <w:szCs w:val="24"/>
        </w:rPr>
        <w:t>STOWARZYSZENIA LGD „BRAMA LUBUSKA”</w:t>
      </w:r>
      <w:r w:rsidR="00284978">
        <w:rPr>
          <w:rFonts w:ascii="Arial Narrow" w:eastAsia="Times New Roman" w:hAnsi="Arial Narrow"/>
          <w:sz w:val="24"/>
          <w:szCs w:val="24"/>
        </w:rPr>
        <w:t>,</w:t>
      </w:r>
    </w:p>
    <w:p w14:paraId="49A5012D" w14:textId="22031AE7" w:rsidR="00D631DE" w:rsidRPr="003A1EC2" w:rsidRDefault="00D631DE">
      <w:pPr>
        <w:pStyle w:val="Akapitzlist"/>
        <w:numPr>
          <w:ilvl w:val="0"/>
          <w:numId w:val="6"/>
        </w:numPr>
        <w:spacing w:after="0" w:line="240" w:lineRule="auto"/>
        <w:jc w:val="both"/>
        <w:rPr>
          <w:rFonts w:ascii="Arial Narrow" w:eastAsia="Times New Roman" w:hAnsi="Arial Narrow"/>
          <w:sz w:val="24"/>
          <w:szCs w:val="24"/>
        </w:rPr>
      </w:pPr>
      <w:r w:rsidRPr="003A1EC2">
        <w:rPr>
          <w:rFonts w:ascii="Arial Narrow" w:eastAsia="Times New Roman" w:hAnsi="Arial Narrow"/>
          <w:sz w:val="24"/>
          <w:szCs w:val="24"/>
        </w:rPr>
        <w:t>Stowarzyszenia „Aglomeracja Zielonogórska”</w:t>
      </w:r>
      <w:r w:rsidR="00284978">
        <w:rPr>
          <w:rFonts w:ascii="Arial Narrow" w:eastAsia="Times New Roman" w:hAnsi="Arial Narrow"/>
          <w:sz w:val="24"/>
          <w:szCs w:val="24"/>
        </w:rPr>
        <w:t>,</w:t>
      </w:r>
    </w:p>
    <w:p w14:paraId="5A2AEE72" w14:textId="6C2BD812" w:rsidR="00D631DE" w:rsidRDefault="00D631DE">
      <w:pPr>
        <w:pStyle w:val="Akapitzlist"/>
        <w:numPr>
          <w:ilvl w:val="0"/>
          <w:numId w:val="6"/>
        </w:numPr>
        <w:spacing w:after="0" w:line="240" w:lineRule="auto"/>
        <w:contextualSpacing w:val="0"/>
        <w:jc w:val="both"/>
        <w:rPr>
          <w:rFonts w:ascii="Arial Narrow" w:eastAsia="Times New Roman" w:hAnsi="Arial Narrow"/>
          <w:sz w:val="24"/>
          <w:szCs w:val="24"/>
        </w:rPr>
      </w:pPr>
      <w:r w:rsidRPr="003A1EC2">
        <w:rPr>
          <w:rFonts w:ascii="Arial Narrow" w:eastAsia="Times New Roman" w:hAnsi="Arial Narrow"/>
          <w:sz w:val="24"/>
          <w:szCs w:val="24"/>
        </w:rPr>
        <w:t>Zrzeszenia Gmin Województwa Lubuskiego</w:t>
      </w:r>
      <w:r w:rsidR="00284978">
        <w:rPr>
          <w:rFonts w:ascii="Arial Narrow" w:eastAsia="Times New Roman" w:hAnsi="Arial Narrow"/>
          <w:sz w:val="24"/>
          <w:szCs w:val="24"/>
        </w:rPr>
        <w:t>,</w:t>
      </w:r>
    </w:p>
    <w:p w14:paraId="68C987CC" w14:textId="6A634898" w:rsidR="002A6591" w:rsidRDefault="002A6591">
      <w:pPr>
        <w:pStyle w:val="Akapitzlist"/>
        <w:numPr>
          <w:ilvl w:val="0"/>
          <w:numId w:val="6"/>
        </w:numPr>
        <w:spacing w:after="0" w:line="240" w:lineRule="auto"/>
        <w:contextualSpacing w:val="0"/>
        <w:jc w:val="both"/>
        <w:rPr>
          <w:rFonts w:ascii="Arial Narrow" w:eastAsia="Times New Roman" w:hAnsi="Arial Narrow"/>
          <w:sz w:val="24"/>
          <w:szCs w:val="24"/>
        </w:rPr>
      </w:pPr>
      <w:r>
        <w:rPr>
          <w:rFonts w:ascii="Arial Narrow" w:eastAsia="Times New Roman" w:hAnsi="Arial Narrow"/>
          <w:sz w:val="24"/>
          <w:szCs w:val="24"/>
        </w:rPr>
        <w:t>Świebodziński Związek Powiatowo – Gminny w skład którego wchodzą Gmina</w:t>
      </w:r>
      <w:r w:rsidR="00852A4E">
        <w:rPr>
          <w:rFonts w:ascii="Arial Narrow" w:eastAsia="Times New Roman" w:hAnsi="Arial Narrow"/>
          <w:sz w:val="24"/>
          <w:szCs w:val="24"/>
        </w:rPr>
        <w:t xml:space="preserve"> Świebodzin - lider, Gmina Lubrza, Gmina Szczaniec i Gmina</w:t>
      </w:r>
      <w:r>
        <w:rPr>
          <w:rFonts w:ascii="Arial Narrow" w:eastAsia="Times New Roman" w:hAnsi="Arial Narrow"/>
          <w:sz w:val="24"/>
          <w:szCs w:val="24"/>
        </w:rPr>
        <w:t xml:space="preserve"> Skąpe</w:t>
      </w:r>
      <w:r w:rsidR="00852A4E">
        <w:rPr>
          <w:rFonts w:ascii="Arial Narrow" w:eastAsia="Times New Roman" w:hAnsi="Arial Narrow"/>
          <w:sz w:val="24"/>
          <w:szCs w:val="24"/>
        </w:rPr>
        <w:t xml:space="preserve"> i Powiat świebodziński – celem związku jest wykonywanie zadań publicznych obejmujących ogół spraw dotyczących lokalnego transportu zbiorowego oraz pełnienie roli organizatora transportu zbiorowego</w:t>
      </w:r>
      <w:r w:rsidR="00417CBB">
        <w:rPr>
          <w:rFonts w:ascii="Arial Narrow" w:eastAsia="Times New Roman" w:hAnsi="Arial Narrow"/>
          <w:sz w:val="24"/>
          <w:szCs w:val="24"/>
        </w:rPr>
        <w:t>,</w:t>
      </w:r>
    </w:p>
    <w:p w14:paraId="4EAB82FB" w14:textId="61B19B9B" w:rsidR="00417CBB" w:rsidRPr="00284978" w:rsidRDefault="00417CBB">
      <w:pPr>
        <w:pStyle w:val="Akapitzlist"/>
        <w:numPr>
          <w:ilvl w:val="0"/>
          <w:numId w:val="6"/>
        </w:numPr>
        <w:spacing w:after="0" w:line="240" w:lineRule="auto"/>
        <w:contextualSpacing w:val="0"/>
        <w:jc w:val="both"/>
        <w:rPr>
          <w:rFonts w:ascii="Arial Narrow" w:eastAsia="Times New Roman" w:hAnsi="Arial Narrow"/>
          <w:sz w:val="24"/>
          <w:szCs w:val="24"/>
        </w:rPr>
      </w:pPr>
      <w:r w:rsidRPr="00284978">
        <w:rPr>
          <w:rFonts w:ascii="Arial Narrow" w:eastAsia="Times New Roman" w:hAnsi="Arial Narrow"/>
          <w:sz w:val="24"/>
          <w:szCs w:val="24"/>
        </w:rPr>
        <w:lastRenderedPageBreak/>
        <w:t>Partnerstw</w:t>
      </w:r>
      <w:r w:rsidR="00284978">
        <w:rPr>
          <w:rFonts w:ascii="Arial Narrow" w:eastAsia="Times New Roman" w:hAnsi="Arial Narrow"/>
          <w:sz w:val="24"/>
          <w:szCs w:val="24"/>
        </w:rPr>
        <w:t>o</w:t>
      </w:r>
      <w:r w:rsidRPr="00284978">
        <w:rPr>
          <w:rFonts w:ascii="Arial Narrow" w:eastAsia="Times New Roman" w:hAnsi="Arial Narrow"/>
          <w:sz w:val="24"/>
          <w:szCs w:val="24"/>
        </w:rPr>
        <w:t xml:space="preserve"> Gmin Lubrza, Łagów, Sk</w:t>
      </w:r>
      <w:r w:rsidR="004F0CB3" w:rsidRPr="00284978">
        <w:rPr>
          <w:rFonts w:ascii="Arial Narrow" w:eastAsia="Times New Roman" w:hAnsi="Arial Narrow"/>
          <w:sz w:val="24"/>
          <w:szCs w:val="24"/>
        </w:rPr>
        <w:t>ą</w:t>
      </w:r>
      <w:r w:rsidRPr="00284978">
        <w:rPr>
          <w:rFonts w:ascii="Arial Narrow" w:eastAsia="Times New Roman" w:hAnsi="Arial Narrow"/>
          <w:sz w:val="24"/>
          <w:szCs w:val="24"/>
        </w:rPr>
        <w:t xml:space="preserve">pe i od grudnia 2022r. </w:t>
      </w:r>
      <w:r w:rsidR="004F0CB3" w:rsidRPr="00284978">
        <w:rPr>
          <w:rFonts w:ascii="Arial Narrow" w:eastAsia="Times New Roman" w:hAnsi="Arial Narrow"/>
          <w:sz w:val="24"/>
          <w:szCs w:val="24"/>
        </w:rPr>
        <w:t>P</w:t>
      </w:r>
      <w:r w:rsidRPr="00284978">
        <w:rPr>
          <w:rFonts w:ascii="Arial Narrow" w:eastAsia="Times New Roman" w:hAnsi="Arial Narrow"/>
          <w:sz w:val="24"/>
          <w:szCs w:val="24"/>
        </w:rPr>
        <w:t>owiatu świebodzińskiego</w:t>
      </w:r>
      <w:r w:rsidR="004F0CB3" w:rsidRPr="00284978">
        <w:rPr>
          <w:rFonts w:ascii="Arial Narrow" w:eastAsia="Times New Roman" w:hAnsi="Arial Narrow"/>
          <w:sz w:val="24"/>
          <w:szCs w:val="24"/>
        </w:rPr>
        <w:t>.</w:t>
      </w:r>
      <w:r w:rsidR="00284978">
        <w:rPr>
          <w:rFonts w:ascii="Arial Narrow" w:eastAsia="Times New Roman" w:hAnsi="Arial Narrow"/>
          <w:sz w:val="24"/>
          <w:szCs w:val="24"/>
        </w:rPr>
        <w:t xml:space="preserve"> </w:t>
      </w:r>
      <w:r w:rsidR="00284978" w:rsidRPr="00284978">
        <w:rPr>
          <w:rFonts w:ascii="Arial Narrow" w:eastAsia="Times New Roman" w:hAnsi="Arial Narrow"/>
          <w:sz w:val="24"/>
          <w:szCs w:val="24"/>
        </w:rPr>
        <w:t>Gmina Skąpe była inicjatorem i przyjęła rolę lidera w utworzonym</w:t>
      </w:r>
      <w:r w:rsidR="004F0CB3" w:rsidRPr="00284978">
        <w:rPr>
          <w:rFonts w:ascii="Arial Narrow" w:eastAsia="Times New Roman" w:hAnsi="Arial Narrow"/>
          <w:sz w:val="24"/>
          <w:szCs w:val="24"/>
        </w:rPr>
        <w:t xml:space="preserve"> </w:t>
      </w:r>
      <w:r w:rsidR="00284978">
        <w:rPr>
          <w:rFonts w:ascii="Arial Narrow" w:eastAsia="Times New Roman" w:hAnsi="Arial Narrow"/>
          <w:sz w:val="24"/>
          <w:szCs w:val="24"/>
        </w:rPr>
        <w:t xml:space="preserve">partnerstwie. </w:t>
      </w:r>
      <w:r w:rsidR="004F0CB3" w:rsidRPr="00284978">
        <w:rPr>
          <w:rFonts w:ascii="Arial Narrow" w:eastAsia="Times New Roman" w:hAnsi="Arial Narrow"/>
          <w:sz w:val="24"/>
          <w:szCs w:val="24"/>
        </w:rPr>
        <w:t xml:space="preserve">Od początku powstania </w:t>
      </w:r>
      <w:r w:rsidR="002A7F0B">
        <w:rPr>
          <w:rFonts w:ascii="Arial Narrow" w:eastAsia="Times New Roman" w:hAnsi="Arial Narrow"/>
          <w:sz w:val="24"/>
          <w:szCs w:val="24"/>
        </w:rPr>
        <w:t>p</w:t>
      </w:r>
      <w:r w:rsidR="004F0CB3" w:rsidRPr="00284978">
        <w:rPr>
          <w:rFonts w:ascii="Arial Narrow" w:eastAsia="Times New Roman" w:hAnsi="Arial Narrow"/>
          <w:sz w:val="24"/>
          <w:szCs w:val="24"/>
        </w:rPr>
        <w:t>artnerstwo zostało objęte projektem Centrum Wsparcia Doradczego Plus realizowanego</w:t>
      </w:r>
      <w:r w:rsidR="002A7F0B">
        <w:rPr>
          <w:rFonts w:ascii="Arial Narrow" w:eastAsia="Times New Roman" w:hAnsi="Arial Narrow"/>
          <w:sz w:val="24"/>
          <w:szCs w:val="24"/>
        </w:rPr>
        <w:t xml:space="preserve"> z ramienia Ministerstwa Funduszy i Polityki Regionalnej</w:t>
      </w:r>
      <w:r w:rsidR="004F0CB3" w:rsidRPr="00284978">
        <w:rPr>
          <w:rFonts w:ascii="Arial Narrow" w:eastAsia="Times New Roman" w:hAnsi="Arial Narrow"/>
          <w:sz w:val="24"/>
          <w:szCs w:val="24"/>
        </w:rPr>
        <w:t xml:space="preserve"> przez Związek Miast Polskich</w:t>
      </w:r>
      <w:r w:rsidR="002A7F0B">
        <w:rPr>
          <w:rFonts w:ascii="Arial Narrow" w:eastAsia="Times New Roman" w:hAnsi="Arial Narrow"/>
          <w:sz w:val="24"/>
          <w:szCs w:val="24"/>
        </w:rPr>
        <w:t>.</w:t>
      </w:r>
      <w:r w:rsidR="004F0CB3" w:rsidRPr="00284978">
        <w:rPr>
          <w:rFonts w:ascii="Arial Narrow" w:eastAsia="Times New Roman" w:hAnsi="Arial Narrow"/>
          <w:sz w:val="24"/>
          <w:szCs w:val="24"/>
        </w:rPr>
        <w:t xml:space="preserve"> </w:t>
      </w:r>
      <w:r w:rsidR="002A7F0B">
        <w:rPr>
          <w:rFonts w:ascii="Arial Narrow" w:eastAsia="Times New Roman" w:hAnsi="Arial Narrow"/>
          <w:sz w:val="24"/>
          <w:szCs w:val="24"/>
        </w:rPr>
        <w:t>W</w:t>
      </w:r>
      <w:r w:rsidR="004F0CB3" w:rsidRPr="00284978">
        <w:rPr>
          <w:rFonts w:ascii="Arial Narrow" w:eastAsia="Times New Roman" w:hAnsi="Arial Narrow"/>
          <w:sz w:val="24"/>
          <w:szCs w:val="24"/>
        </w:rPr>
        <w:t xml:space="preserve"> ramach </w:t>
      </w:r>
      <w:r w:rsidR="002A7F0B">
        <w:rPr>
          <w:rFonts w:ascii="Arial Narrow" w:eastAsia="Times New Roman" w:hAnsi="Arial Narrow"/>
          <w:sz w:val="24"/>
          <w:szCs w:val="24"/>
        </w:rPr>
        <w:t>ww. projektu</w:t>
      </w:r>
      <w:r w:rsidR="002A7F0B" w:rsidRPr="00284978">
        <w:rPr>
          <w:rFonts w:ascii="Arial Narrow" w:eastAsia="Times New Roman" w:hAnsi="Arial Narrow"/>
          <w:sz w:val="24"/>
          <w:szCs w:val="24"/>
        </w:rPr>
        <w:t xml:space="preserve"> świadczone </w:t>
      </w:r>
      <w:r w:rsidR="002A7F0B">
        <w:rPr>
          <w:rFonts w:ascii="Arial Narrow" w:eastAsia="Times New Roman" w:hAnsi="Arial Narrow"/>
          <w:sz w:val="24"/>
          <w:szCs w:val="24"/>
        </w:rPr>
        <w:t xml:space="preserve">było </w:t>
      </w:r>
      <w:r w:rsidR="002A7F0B" w:rsidRPr="00284978">
        <w:rPr>
          <w:rFonts w:ascii="Arial Narrow" w:eastAsia="Times New Roman" w:hAnsi="Arial Narrow"/>
          <w:sz w:val="24"/>
          <w:szCs w:val="24"/>
        </w:rPr>
        <w:t xml:space="preserve">wsparcie </w:t>
      </w:r>
      <w:r w:rsidR="004F0CB3" w:rsidRPr="00284978">
        <w:rPr>
          <w:rFonts w:ascii="Arial Narrow" w:eastAsia="Times New Roman" w:hAnsi="Arial Narrow"/>
          <w:sz w:val="24"/>
          <w:szCs w:val="24"/>
        </w:rPr>
        <w:t xml:space="preserve">eksperckie </w:t>
      </w:r>
      <w:r w:rsidR="005E02F2" w:rsidRPr="00284978">
        <w:rPr>
          <w:rFonts w:ascii="Arial Narrow" w:eastAsia="Times New Roman" w:hAnsi="Arial Narrow"/>
          <w:sz w:val="24"/>
          <w:szCs w:val="24"/>
        </w:rPr>
        <w:t xml:space="preserve">w celu przygotowania strategii terytorialnej. Strategia ta jest niezbędnym dokumentem umożliwiającym aplikowane o fundusze europejskie dla Lubuskiego 2021-2027 </w:t>
      </w:r>
      <w:r w:rsidR="002A7F0B">
        <w:rPr>
          <w:rFonts w:ascii="Arial Narrow" w:eastAsia="Times New Roman" w:hAnsi="Arial Narrow"/>
          <w:sz w:val="24"/>
          <w:szCs w:val="24"/>
        </w:rPr>
        <w:t>w</w:t>
      </w:r>
      <w:r w:rsidR="005E02F2" w:rsidRPr="00284978">
        <w:rPr>
          <w:rFonts w:ascii="Arial Narrow" w:eastAsia="Times New Roman" w:hAnsi="Arial Narrow"/>
          <w:sz w:val="24"/>
          <w:szCs w:val="24"/>
        </w:rPr>
        <w:t xml:space="preserve">ymiar terytorialny. </w:t>
      </w:r>
      <w:r w:rsidR="00B94E39" w:rsidRPr="00284978">
        <w:rPr>
          <w:rFonts w:ascii="Arial Narrow" w:eastAsia="Times New Roman" w:hAnsi="Arial Narrow"/>
          <w:sz w:val="24"/>
          <w:szCs w:val="24"/>
        </w:rPr>
        <w:t xml:space="preserve">W 2022r. przeprowadzona była pogłębiona diagnoza obszaru partnerstwa i prowadzone były warsztaty w celu </w:t>
      </w:r>
      <w:r w:rsidR="00C91B27">
        <w:rPr>
          <w:rFonts w:ascii="Arial Narrow" w:eastAsia="Times New Roman" w:hAnsi="Arial Narrow"/>
          <w:sz w:val="24"/>
          <w:szCs w:val="24"/>
        </w:rPr>
        <w:t>przygotowań do opracowania ww. dokumentu</w:t>
      </w:r>
      <w:r w:rsidR="00B94E39" w:rsidRPr="00284978">
        <w:rPr>
          <w:rFonts w:ascii="Arial Narrow" w:eastAsia="Times New Roman" w:hAnsi="Arial Narrow"/>
          <w:sz w:val="24"/>
          <w:szCs w:val="24"/>
        </w:rPr>
        <w:t xml:space="preserve">. W 2023r. strategia zostanie uzgodniona z </w:t>
      </w:r>
      <w:r w:rsidR="00284978" w:rsidRPr="00284978">
        <w:rPr>
          <w:rFonts w:ascii="Arial Narrow" w:eastAsia="Times New Roman" w:hAnsi="Arial Narrow"/>
          <w:sz w:val="24"/>
          <w:szCs w:val="24"/>
        </w:rPr>
        <w:t xml:space="preserve">instytucją zarządzająca tj. </w:t>
      </w:r>
      <w:r w:rsidR="00B94E39" w:rsidRPr="00284978">
        <w:rPr>
          <w:rFonts w:ascii="Arial Narrow" w:eastAsia="Times New Roman" w:hAnsi="Arial Narrow"/>
          <w:sz w:val="24"/>
          <w:szCs w:val="24"/>
        </w:rPr>
        <w:t xml:space="preserve">Urzędem </w:t>
      </w:r>
      <w:r w:rsidR="00284978" w:rsidRPr="00284978">
        <w:rPr>
          <w:rFonts w:ascii="Arial Narrow" w:eastAsia="Times New Roman" w:hAnsi="Arial Narrow"/>
          <w:sz w:val="24"/>
          <w:szCs w:val="24"/>
        </w:rPr>
        <w:t>Marszałkowskim w Zielonej Górze.</w:t>
      </w:r>
    </w:p>
    <w:p w14:paraId="3C0A66C1" w14:textId="77777777" w:rsidR="00E3512E" w:rsidRPr="00C04DE0" w:rsidRDefault="00E3512E" w:rsidP="005075E2">
      <w:pPr>
        <w:jc w:val="both"/>
        <w:rPr>
          <w:rFonts w:ascii="Arial Narrow" w:hAnsi="Arial Narrow"/>
          <w:color w:val="FF0000"/>
          <w:sz w:val="24"/>
          <w:szCs w:val="24"/>
        </w:rPr>
      </w:pPr>
    </w:p>
    <w:p w14:paraId="7614BDB2" w14:textId="77777777" w:rsidR="00E3512E" w:rsidRPr="003A1EC2" w:rsidRDefault="00A51EA6">
      <w:pPr>
        <w:pStyle w:val="Akapitzlist"/>
        <w:numPr>
          <w:ilvl w:val="0"/>
          <w:numId w:val="12"/>
        </w:numPr>
        <w:jc w:val="both"/>
        <w:rPr>
          <w:rFonts w:ascii="Arial Narrow" w:hAnsi="Arial Narrow"/>
          <w:b/>
          <w:bCs/>
          <w:sz w:val="24"/>
          <w:szCs w:val="24"/>
        </w:rPr>
      </w:pPr>
      <w:bookmarkStart w:id="152" w:name="_Toc73019162"/>
      <w:bookmarkStart w:id="153" w:name="_Toc167870019"/>
      <w:r w:rsidRPr="003A1EC2">
        <w:rPr>
          <w:rStyle w:val="Nagwek2Znak"/>
          <w:rFonts w:ascii="Arial Narrow" w:hAnsi="Arial Narrow"/>
          <w:b/>
          <w:bCs/>
        </w:rPr>
        <w:t>Inne istotne działania</w:t>
      </w:r>
      <w:r w:rsidR="00E3512E" w:rsidRPr="003A1EC2">
        <w:rPr>
          <w:rStyle w:val="Nagwek2Znak"/>
          <w:rFonts w:ascii="Arial Narrow" w:hAnsi="Arial Narrow"/>
          <w:b/>
          <w:bCs/>
        </w:rPr>
        <w:t xml:space="preserve"> </w:t>
      </w:r>
      <w:r w:rsidRPr="003A1EC2">
        <w:rPr>
          <w:rStyle w:val="Nagwek2Znak"/>
          <w:rFonts w:ascii="Arial Narrow" w:hAnsi="Arial Narrow"/>
          <w:b/>
          <w:bCs/>
        </w:rPr>
        <w:t xml:space="preserve">Wójta Gminy, </w:t>
      </w:r>
      <w:r w:rsidR="00E3512E" w:rsidRPr="003A1EC2">
        <w:rPr>
          <w:rStyle w:val="Nagwek2Znak"/>
          <w:rFonts w:ascii="Arial Narrow" w:hAnsi="Arial Narrow"/>
          <w:b/>
          <w:bCs/>
        </w:rPr>
        <w:t>w tym: - efekty działań wszystkich ciał</w:t>
      </w:r>
      <w:bookmarkEnd w:id="152"/>
      <w:bookmarkEnd w:id="153"/>
      <w:r w:rsidR="00E3512E" w:rsidRPr="003A1EC2">
        <w:rPr>
          <w:rFonts w:ascii="Arial Narrow" w:hAnsi="Arial Narrow"/>
          <w:b/>
          <w:bCs/>
          <w:sz w:val="24"/>
          <w:szCs w:val="24"/>
        </w:rPr>
        <w:t xml:space="preserve"> konsultacyjnych, działających w gminie; - udział wójta w różnych ciałach lokalnych (powiatowych) i regionalnych;  </w:t>
      </w:r>
    </w:p>
    <w:p w14:paraId="14BE4FBA" w14:textId="49D0B0E3" w:rsidR="0007615C" w:rsidRDefault="00D631DE" w:rsidP="005075E2">
      <w:pPr>
        <w:jc w:val="both"/>
        <w:rPr>
          <w:rFonts w:ascii="Arial Narrow" w:eastAsia="Times New Roman" w:hAnsi="Arial Narrow"/>
          <w:sz w:val="24"/>
          <w:szCs w:val="24"/>
        </w:rPr>
      </w:pPr>
      <w:r w:rsidRPr="003A1EC2">
        <w:rPr>
          <w:rFonts w:ascii="Arial Narrow" w:hAnsi="Arial Narrow"/>
          <w:sz w:val="24"/>
          <w:szCs w:val="24"/>
        </w:rPr>
        <w:t>Wójt</w:t>
      </w:r>
      <w:r w:rsidR="00A51EA6" w:rsidRPr="003A1EC2">
        <w:rPr>
          <w:rFonts w:ascii="Arial Narrow" w:hAnsi="Arial Narrow"/>
          <w:sz w:val="24"/>
          <w:szCs w:val="24"/>
        </w:rPr>
        <w:t xml:space="preserve"> Gminy Skąpe</w:t>
      </w:r>
      <w:r w:rsidRPr="003A1EC2">
        <w:rPr>
          <w:rFonts w:ascii="Arial Narrow" w:hAnsi="Arial Narrow"/>
          <w:sz w:val="24"/>
          <w:szCs w:val="24"/>
        </w:rPr>
        <w:t xml:space="preserve"> jest członkiem</w:t>
      </w:r>
      <w:r w:rsidR="00A51EA6" w:rsidRPr="003A1EC2">
        <w:rPr>
          <w:rFonts w:ascii="Arial Narrow" w:hAnsi="Arial Narrow"/>
          <w:sz w:val="24"/>
          <w:szCs w:val="24"/>
        </w:rPr>
        <w:t xml:space="preserve"> </w:t>
      </w:r>
      <w:r w:rsidRPr="003A1EC2">
        <w:rPr>
          <w:rFonts w:ascii="Arial Narrow" w:eastAsia="Times New Roman" w:hAnsi="Arial Narrow"/>
          <w:sz w:val="24"/>
          <w:szCs w:val="24"/>
        </w:rPr>
        <w:t>Komitetu Monitorującego Regionalny Program Operacyjny – Lubuskie 202</w:t>
      </w:r>
      <w:r w:rsidR="00DA5B67" w:rsidRPr="003A1EC2">
        <w:rPr>
          <w:rFonts w:ascii="Arial Narrow" w:eastAsia="Times New Roman" w:hAnsi="Arial Narrow"/>
          <w:sz w:val="24"/>
          <w:szCs w:val="24"/>
        </w:rPr>
        <w:t>1</w:t>
      </w:r>
      <w:r w:rsidRPr="003A1EC2">
        <w:rPr>
          <w:rFonts w:ascii="Arial Narrow" w:eastAsia="Times New Roman" w:hAnsi="Arial Narrow"/>
          <w:sz w:val="24"/>
          <w:szCs w:val="24"/>
        </w:rPr>
        <w:t xml:space="preserve"> (skład członków KM jest przyjmowany uchwałą zarządu Województwa Lubuskiego)</w:t>
      </w:r>
      <w:r w:rsidR="00A51EA6" w:rsidRPr="003A1EC2">
        <w:rPr>
          <w:rFonts w:ascii="Arial Narrow" w:hAnsi="Arial Narrow"/>
          <w:sz w:val="24"/>
          <w:szCs w:val="24"/>
        </w:rPr>
        <w:t xml:space="preserve"> oraz</w:t>
      </w:r>
      <w:r w:rsidR="00A51EA6" w:rsidRPr="003A1EC2">
        <w:rPr>
          <w:rFonts w:ascii="Arial Narrow" w:eastAsia="Times New Roman" w:hAnsi="Arial Narrow"/>
          <w:sz w:val="24"/>
          <w:szCs w:val="24"/>
        </w:rPr>
        <w:t xml:space="preserve"> grupy roboczej ds. programów unijnych</w:t>
      </w:r>
      <w:r w:rsidRPr="003A1EC2">
        <w:rPr>
          <w:rFonts w:ascii="Arial Narrow" w:eastAsia="Times New Roman" w:hAnsi="Arial Narrow"/>
          <w:sz w:val="24"/>
          <w:szCs w:val="24"/>
        </w:rPr>
        <w:t xml:space="preserve"> Zrzeszenia Gmin</w:t>
      </w:r>
      <w:r w:rsidR="00A51EA6" w:rsidRPr="003A1EC2">
        <w:rPr>
          <w:rFonts w:ascii="Arial Narrow" w:eastAsia="Times New Roman" w:hAnsi="Arial Narrow"/>
          <w:sz w:val="24"/>
          <w:szCs w:val="24"/>
        </w:rPr>
        <w:t xml:space="preserve"> Województwa Lubuskiego.</w:t>
      </w:r>
    </w:p>
    <w:p w14:paraId="7A117B9F" w14:textId="254FF447" w:rsidR="007D001D" w:rsidRPr="003A1EC2" w:rsidRDefault="007D001D" w:rsidP="005075E2">
      <w:pPr>
        <w:jc w:val="both"/>
        <w:rPr>
          <w:rFonts w:ascii="Arial Narrow" w:hAnsi="Arial Narrow"/>
          <w:sz w:val="24"/>
          <w:szCs w:val="24"/>
        </w:rPr>
      </w:pPr>
    </w:p>
    <w:p w14:paraId="64054200" w14:textId="075B0E74" w:rsidR="00D33A9A" w:rsidRPr="00353524" w:rsidRDefault="00000000" w:rsidP="005075E2">
      <w:pPr>
        <w:pStyle w:val="Nagwek1"/>
        <w:jc w:val="both"/>
        <w:rPr>
          <w:rFonts w:ascii="Arial Narrow" w:hAnsi="Arial Narrow"/>
          <w:b/>
          <w:bCs/>
        </w:rPr>
      </w:pPr>
      <w:bookmarkStart w:id="154" w:name="_Toc73019163"/>
      <w:bookmarkStart w:id="155" w:name="_Toc167870020"/>
      <w:r>
        <w:rPr>
          <w:noProof/>
        </w:rPr>
        <w:pict w14:anchorId="3FAF1590">
          <v:roundrect id="Prostokąt: zaokrąglone rogi 18" o:spid="_x0000_s2068" style="position:absolute;left:0;text-align:left;margin-left:736.9pt;margin-top:1.75pt;width:454.2pt;height:45pt;z-index:-2516172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" fillcolor="#0f6fc6 [3204]" strokecolor="#02101d [484]" strokeweight="1.25pt">
            <w10:wrap anchorx="margin"/>
          </v:roundrect>
        </w:pict>
      </w:r>
      <w:r w:rsidR="00A51EA6" w:rsidRPr="00353524">
        <w:rPr>
          <w:rFonts w:ascii="Arial Narrow" w:hAnsi="Arial Narrow"/>
          <w:b/>
          <w:bCs/>
        </w:rPr>
        <w:t xml:space="preserve">Rozdział </w:t>
      </w:r>
      <w:r w:rsidR="007E4B7B" w:rsidRPr="00353524">
        <w:rPr>
          <w:rFonts w:ascii="Arial Narrow" w:hAnsi="Arial Narrow"/>
          <w:b/>
          <w:bCs/>
        </w:rPr>
        <w:t>5</w:t>
      </w:r>
      <w:r w:rsidR="00A51EA6" w:rsidRPr="00353524">
        <w:rPr>
          <w:rFonts w:ascii="Arial Narrow" w:hAnsi="Arial Narrow"/>
          <w:b/>
          <w:bCs/>
        </w:rPr>
        <w:t xml:space="preserve">. </w:t>
      </w:r>
      <w:r w:rsidR="00D33A9A" w:rsidRPr="00353524">
        <w:rPr>
          <w:rFonts w:ascii="Arial Narrow" w:hAnsi="Arial Narrow"/>
          <w:b/>
          <w:bCs/>
        </w:rPr>
        <w:t>Informacje dodatkowe</w:t>
      </w:r>
      <w:bookmarkEnd w:id="154"/>
      <w:bookmarkEnd w:id="155"/>
    </w:p>
    <w:p w14:paraId="41A55F87" w14:textId="38BBC733" w:rsidR="00A822FD" w:rsidRDefault="00000000" w:rsidP="00A822FD">
      <w:pPr>
        <w:pStyle w:val="Nagwek2"/>
        <w:ind w:left="284"/>
        <w:rPr>
          <w:rFonts w:ascii="Arial Narrow" w:hAnsi="Arial Narrow"/>
          <w:b/>
          <w:bCs/>
        </w:rPr>
      </w:pPr>
      <w:bookmarkStart w:id="156" w:name="_Toc167870021"/>
      <w:r>
        <w:rPr>
          <w:rFonts w:ascii="Arial Narrow" w:hAnsi="Arial Narrow"/>
          <w:b/>
          <w:bCs/>
          <w:noProof/>
        </w:rPr>
        <w:pict w14:anchorId="31B217AE">
          <v:roundrect id="_x0000_s2106" style="position:absolute;left:0;text-align:left;margin-left:-1.75pt;margin-top:20.8pt;width:454.2pt;height:28.8pt;z-index:-251601920" arcsize="10923f" fillcolor="#59a9f2 [1940]" strokecolor="#59a9f2 [1940]" strokeweight="1pt">
            <v:fill color2="#c7e2fa [660]" angle="-45" focus="-50%" type="gradient"/>
            <v:shadow on="t" type="perspective" color="#073662 [1604]" opacity=".5" offset="1pt" offset2="-3pt"/>
          </v:roundrect>
        </w:pict>
      </w:r>
      <w:bookmarkEnd w:id="156"/>
    </w:p>
    <w:p w14:paraId="10DA1F01" w14:textId="57642A68" w:rsidR="00584AB0" w:rsidRPr="00787F93" w:rsidRDefault="00584AB0" w:rsidP="00A822FD">
      <w:pPr>
        <w:pStyle w:val="Nagwek2"/>
        <w:ind w:left="284"/>
        <w:rPr>
          <w:rFonts w:ascii="Arial Narrow" w:hAnsi="Arial Narrow"/>
          <w:b/>
          <w:bCs/>
        </w:rPr>
      </w:pPr>
      <w:bookmarkStart w:id="157" w:name="_Toc167870022"/>
      <w:r w:rsidRPr="00787F93">
        <w:rPr>
          <w:rFonts w:ascii="Arial Narrow" w:hAnsi="Arial Narrow"/>
          <w:b/>
          <w:bCs/>
        </w:rPr>
        <w:t>Gospodarka wodociągowo – kanalizacyjna</w:t>
      </w:r>
      <w:bookmarkEnd w:id="157"/>
    </w:p>
    <w:p w14:paraId="59AB5DCD" w14:textId="77777777" w:rsidR="00A822FD" w:rsidRDefault="00A822FD" w:rsidP="00584AB0">
      <w:pPr>
        <w:jc w:val="both"/>
        <w:rPr>
          <w:rFonts w:ascii="Arial Narrow" w:hAnsi="Arial Narrow"/>
          <w:sz w:val="24"/>
          <w:szCs w:val="24"/>
        </w:rPr>
      </w:pPr>
    </w:p>
    <w:p w14:paraId="1AE41CEB" w14:textId="028F9748" w:rsidR="00584AB0" w:rsidRDefault="00584AB0" w:rsidP="00584AB0">
      <w:pPr>
        <w:jc w:val="both"/>
        <w:rPr>
          <w:rFonts w:ascii="Arial Narrow" w:hAnsi="Arial Narrow"/>
          <w:sz w:val="24"/>
          <w:szCs w:val="24"/>
        </w:rPr>
      </w:pPr>
      <w:r>
        <w:rPr>
          <w:rFonts w:ascii="Arial Narrow" w:hAnsi="Arial Narrow"/>
          <w:sz w:val="24"/>
          <w:szCs w:val="24"/>
        </w:rPr>
        <w:t>Na terenie Gminy Skąpe gospodarka wodociągowo-kanalizacyjna prowadzona jest przez Zakład Wodociągów i Kanalizacji w Skąpe działający  w formie Samorządowego Zakładu Budżetowego. Zakład zajmuje się bieżącą eksploatacją systemu wodociągowego i kanalizacyjnego. Wszelkie inwestycje wodociągowo-kanalizacyjne realizowanie są przez Gminę Skąpe.</w:t>
      </w:r>
    </w:p>
    <w:p w14:paraId="3C3615A6" w14:textId="77777777" w:rsidR="00584AB0" w:rsidRPr="00A822FD" w:rsidRDefault="00584AB0" w:rsidP="00A822FD">
      <w:pPr>
        <w:pStyle w:val="Nagwek3"/>
        <w:ind w:left="720"/>
        <w:jc w:val="both"/>
        <w:rPr>
          <w:rFonts w:ascii="Arial Narrow" w:eastAsia="Times New Roman" w:hAnsi="Arial Narrow"/>
          <w:b/>
          <w:bCs/>
          <w:color w:val="009DD9" w:themeColor="accent2"/>
        </w:rPr>
      </w:pPr>
      <w:bookmarkStart w:id="158" w:name="_Toc73019166"/>
      <w:bookmarkStart w:id="159" w:name="_Toc104536715"/>
      <w:bookmarkStart w:id="160" w:name="_Toc135170730"/>
      <w:bookmarkStart w:id="161" w:name="_Toc135226277"/>
      <w:bookmarkStart w:id="162" w:name="_Toc167870023"/>
      <w:r w:rsidRPr="00A822FD">
        <w:rPr>
          <w:rFonts w:ascii="Arial Narrow" w:eastAsia="Times New Roman" w:hAnsi="Arial Narrow"/>
          <w:b/>
          <w:bCs/>
          <w:color w:val="009DD9" w:themeColor="accent2"/>
        </w:rPr>
        <w:t>Gospodarka wodociągowa</w:t>
      </w:r>
      <w:bookmarkEnd w:id="158"/>
      <w:bookmarkEnd w:id="159"/>
      <w:bookmarkEnd w:id="160"/>
      <w:bookmarkEnd w:id="161"/>
      <w:bookmarkEnd w:id="162"/>
    </w:p>
    <w:p w14:paraId="01E95694" w14:textId="77777777" w:rsidR="00584AB0" w:rsidRDefault="00584AB0" w:rsidP="00584AB0">
      <w:pPr>
        <w:jc w:val="both"/>
        <w:rPr>
          <w:rFonts w:ascii="Arial Narrow" w:hAnsi="Arial Narrow"/>
          <w:sz w:val="24"/>
          <w:szCs w:val="24"/>
        </w:rPr>
      </w:pPr>
      <w:r>
        <w:rPr>
          <w:rFonts w:ascii="Arial Narrow" w:hAnsi="Arial Narrow"/>
          <w:sz w:val="24"/>
          <w:szCs w:val="24"/>
        </w:rPr>
        <w:t>Gmina Skąpe zwodociągowana jest na poziomie 99,9%. Na terenie Gminy działa 5 stacji uzdatniania wody dostarczających wodę.</w:t>
      </w:r>
    </w:p>
    <w:p w14:paraId="6FAB1400" w14:textId="77777777" w:rsidR="00584AB0" w:rsidRPr="0000586F" w:rsidRDefault="00584AB0" w:rsidP="00584AB0">
      <w:pPr>
        <w:pStyle w:val="Legenda"/>
        <w:rPr>
          <w:color w:val="auto"/>
          <w:sz w:val="20"/>
          <w:szCs w:val="20"/>
        </w:rPr>
      </w:pPr>
      <w:r w:rsidRPr="0000586F">
        <w:rPr>
          <w:color w:val="auto"/>
          <w:sz w:val="20"/>
          <w:szCs w:val="20"/>
        </w:rPr>
        <w:t>TABELA 18. STACJE UZDATNIANIA WODY</w:t>
      </w:r>
    </w:p>
    <w:tbl>
      <w:tblPr>
        <w:tblW w:w="8741" w:type="dxa"/>
        <w:jc w:val="center"/>
        <w:tblCellMar>
          <w:left w:w="0" w:type="dxa"/>
          <w:right w:w="0" w:type="dxa"/>
        </w:tblCellMar>
        <w:tblLook w:val="04A0" w:firstRow="1" w:lastRow="0" w:firstColumn="1" w:lastColumn="0" w:noHBand="0" w:noVBand="1"/>
      </w:tblPr>
      <w:tblGrid>
        <w:gridCol w:w="988"/>
        <w:gridCol w:w="3217"/>
        <w:gridCol w:w="4536"/>
      </w:tblGrid>
      <w:tr w:rsidR="00584AB0" w:rsidRPr="00D504CA" w14:paraId="45D3F74A" w14:textId="77777777" w:rsidTr="0040566E">
        <w:trPr>
          <w:trHeight w:val="182"/>
          <w:jc w:val="center"/>
        </w:trPr>
        <w:tc>
          <w:tcPr>
            <w:tcW w:w="98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112B329A" w14:textId="77777777" w:rsidR="00584AB0" w:rsidRPr="00D504CA" w:rsidRDefault="00584AB0" w:rsidP="0040566E">
            <w:pPr>
              <w:jc w:val="center"/>
              <w:rPr>
                <w:rFonts w:ascii="Arial Narrow" w:hAnsi="Arial Narrow"/>
                <w:b/>
                <w:bCs/>
                <w:sz w:val="24"/>
                <w:szCs w:val="24"/>
              </w:rPr>
            </w:pPr>
            <w:r w:rsidRPr="00D504CA">
              <w:rPr>
                <w:rFonts w:ascii="Arial Narrow" w:hAnsi="Arial Narrow"/>
                <w:b/>
                <w:bCs/>
                <w:sz w:val="24"/>
                <w:szCs w:val="24"/>
              </w:rPr>
              <w:t>Lp.</w:t>
            </w:r>
          </w:p>
        </w:tc>
        <w:tc>
          <w:tcPr>
            <w:tcW w:w="3217"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4140E608" w14:textId="77777777" w:rsidR="00584AB0" w:rsidRPr="00D504CA" w:rsidRDefault="00584AB0" w:rsidP="0040566E">
            <w:pPr>
              <w:jc w:val="center"/>
              <w:rPr>
                <w:rFonts w:ascii="Arial Narrow" w:hAnsi="Arial Narrow"/>
                <w:b/>
                <w:bCs/>
                <w:sz w:val="24"/>
                <w:szCs w:val="24"/>
              </w:rPr>
            </w:pPr>
            <w:r w:rsidRPr="00D504CA">
              <w:rPr>
                <w:rFonts w:ascii="Arial Narrow" w:hAnsi="Arial Narrow"/>
                <w:b/>
                <w:bCs/>
                <w:sz w:val="24"/>
                <w:szCs w:val="24"/>
              </w:rPr>
              <w:t>Nazwa SUW</w:t>
            </w:r>
          </w:p>
        </w:tc>
        <w:tc>
          <w:tcPr>
            <w:tcW w:w="4536"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71C5A190" w14:textId="77777777" w:rsidR="00584AB0" w:rsidRPr="00D504CA" w:rsidRDefault="00584AB0" w:rsidP="0040566E">
            <w:pPr>
              <w:ind w:firstLine="981"/>
              <w:rPr>
                <w:rFonts w:ascii="Arial Narrow" w:hAnsi="Arial Narrow"/>
                <w:b/>
                <w:bCs/>
                <w:sz w:val="24"/>
                <w:szCs w:val="24"/>
              </w:rPr>
            </w:pPr>
            <w:r w:rsidRPr="00D504CA">
              <w:rPr>
                <w:rFonts w:ascii="Arial Narrow" w:hAnsi="Arial Narrow"/>
                <w:b/>
                <w:bCs/>
                <w:sz w:val="24"/>
                <w:szCs w:val="24"/>
              </w:rPr>
              <w:t>Miejscowości odbiorowe</w:t>
            </w:r>
          </w:p>
        </w:tc>
      </w:tr>
      <w:tr w:rsidR="00584AB0" w14:paraId="3B689485" w14:textId="77777777" w:rsidTr="0040566E">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FC2B3F6" w14:textId="77777777" w:rsidR="00584AB0" w:rsidRDefault="00584AB0" w:rsidP="0040566E">
            <w:pPr>
              <w:jc w:val="center"/>
              <w:rPr>
                <w:rFonts w:ascii="Arial Narrow" w:hAnsi="Arial Narrow"/>
                <w:sz w:val="24"/>
                <w:szCs w:val="24"/>
              </w:rPr>
            </w:pPr>
            <w:r>
              <w:rPr>
                <w:rFonts w:ascii="Arial Narrow" w:hAnsi="Arial Narrow"/>
                <w:sz w:val="24"/>
                <w:szCs w:val="24"/>
              </w:rPr>
              <w:t>1.</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B7EDBA8" w14:textId="77777777" w:rsidR="00584AB0" w:rsidRDefault="00584AB0" w:rsidP="0040566E">
            <w:pPr>
              <w:jc w:val="center"/>
              <w:rPr>
                <w:rFonts w:ascii="Arial Narrow" w:hAnsi="Arial Narrow"/>
                <w:sz w:val="24"/>
                <w:szCs w:val="24"/>
              </w:rPr>
            </w:pPr>
            <w:r>
              <w:rPr>
                <w:rFonts w:ascii="Arial Narrow" w:hAnsi="Arial Narrow"/>
                <w:sz w:val="24"/>
                <w:szCs w:val="24"/>
              </w:rPr>
              <w:t>ROKITNICA</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CBD7619" w14:textId="77777777" w:rsidR="00584AB0" w:rsidRDefault="00584AB0" w:rsidP="0040566E">
            <w:pPr>
              <w:jc w:val="center"/>
              <w:rPr>
                <w:rFonts w:ascii="Arial Narrow" w:hAnsi="Arial Narrow"/>
                <w:sz w:val="24"/>
                <w:szCs w:val="24"/>
              </w:rPr>
            </w:pPr>
            <w:r>
              <w:rPr>
                <w:rFonts w:ascii="Arial Narrow" w:hAnsi="Arial Narrow"/>
                <w:sz w:val="24"/>
                <w:szCs w:val="24"/>
              </w:rPr>
              <w:t>Rokitnica</w:t>
            </w:r>
          </w:p>
        </w:tc>
      </w:tr>
      <w:tr w:rsidR="00584AB0" w14:paraId="5CBB4887" w14:textId="77777777" w:rsidTr="0040566E">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6167A79" w14:textId="77777777" w:rsidR="00584AB0" w:rsidRDefault="00584AB0" w:rsidP="0040566E">
            <w:pPr>
              <w:jc w:val="center"/>
              <w:rPr>
                <w:rFonts w:ascii="Arial Narrow" w:hAnsi="Arial Narrow"/>
                <w:sz w:val="24"/>
                <w:szCs w:val="24"/>
              </w:rPr>
            </w:pPr>
            <w:r>
              <w:rPr>
                <w:rFonts w:ascii="Arial Narrow" w:hAnsi="Arial Narrow"/>
                <w:sz w:val="24"/>
                <w:szCs w:val="24"/>
              </w:rPr>
              <w:t>2.</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7654ABA" w14:textId="77777777" w:rsidR="00584AB0" w:rsidRDefault="00584AB0" w:rsidP="0040566E">
            <w:pPr>
              <w:jc w:val="center"/>
              <w:rPr>
                <w:rFonts w:ascii="Arial Narrow" w:hAnsi="Arial Narrow"/>
                <w:sz w:val="24"/>
                <w:szCs w:val="24"/>
              </w:rPr>
            </w:pPr>
            <w:r>
              <w:rPr>
                <w:rFonts w:ascii="Arial Narrow" w:hAnsi="Arial Narrow"/>
                <w:sz w:val="24"/>
                <w:szCs w:val="24"/>
              </w:rPr>
              <w:t>OŁOBOK</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3F08216" w14:textId="77777777" w:rsidR="00584AB0" w:rsidRDefault="00584AB0" w:rsidP="0040566E">
            <w:pPr>
              <w:jc w:val="center"/>
              <w:rPr>
                <w:rFonts w:ascii="Arial Narrow" w:hAnsi="Arial Narrow"/>
                <w:sz w:val="24"/>
                <w:szCs w:val="24"/>
              </w:rPr>
            </w:pPr>
            <w:r>
              <w:rPr>
                <w:rFonts w:ascii="Arial Narrow" w:hAnsi="Arial Narrow"/>
                <w:sz w:val="24"/>
                <w:szCs w:val="24"/>
              </w:rPr>
              <w:t>Ołobok, Niesulice, Łąkie</w:t>
            </w:r>
          </w:p>
        </w:tc>
      </w:tr>
      <w:tr w:rsidR="00584AB0" w14:paraId="08969AD7" w14:textId="77777777" w:rsidTr="0040566E">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7DA4846" w14:textId="77777777" w:rsidR="00584AB0" w:rsidRDefault="00584AB0" w:rsidP="0040566E">
            <w:pPr>
              <w:jc w:val="center"/>
              <w:rPr>
                <w:rFonts w:ascii="Arial Narrow" w:hAnsi="Arial Narrow"/>
                <w:sz w:val="24"/>
                <w:szCs w:val="24"/>
              </w:rPr>
            </w:pPr>
            <w:r>
              <w:rPr>
                <w:rFonts w:ascii="Arial Narrow" w:hAnsi="Arial Narrow"/>
                <w:sz w:val="24"/>
                <w:szCs w:val="24"/>
              </w:rPr>
              <w:t>3.</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C13681E" w14:textId="77777777" w:rsidR="00584AB0" w:rsidRDefault="00584AB0" w:rsidP="0040566E">
            <w:pPr>
              <w:jc w:val="center"/>
              <w:rPr>
                <w:rFonts w:ascii="Arial Narrow" w:hAnsi="Arial Narrow"/>
                <w:sz w:val="24"/>
                <w:szCs w:val="24"/>
              </w:rPr>
            </w:pPr>
            <w:r>
              <w:rPr>
                <w:rFonts w:ascii="Arial Narrow" w:hAnsi="Arial Narrow"/>
                <w:sz w:val="24"/>
                <w:szCs w:val="24"/>
              </w:rPr>
              <w:t>WĘGRZYNICE</w:t>
            </w:r>
          </w:p>
        </w:tc>
        <w:tc>
          <w:tcPr>
            <w:tcW w:w="4536"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F8E13B2" w14:textId="77777777" w:rsidR="00584AB0" w:rsidRDefault="00584AB0" w:rsidP="0040566E">
            <w:pPr>
              <w:jc w:val="center"/>
              <w:rPr>
                <w:rFonts w:ascii="Arial Narrow" w:hAnsi="Arial Narrow"/>
                <w:sz w:val="24"/>
                <w:szCs w:val="24"/>
              </w:rPr>
            </w:pPr>
            <w:r>
              <w:rPr>
                <w:rFonts w:ascii="Arial Narrow" w:hAnsi="Arial Narrow"/>
                <w:sz w:val="24"/>
                <w:szCs w:val="24"/>
              </w:rPr>
              <w:t>Węgrzynice, Zawisze, Błonie</w:t>
            </w:r>
          </w:p>
        </w:tc>
      </w:tr>
      <w:tr w:rsidR="00584AB0" w14:paraId="5BEF9655" w14:textId="77777777" w:rsidTr="0040566E">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4BED14C" w14:textId="77777777" w:rsidR="00584AB0" w:rsidRDefault="00584AB0" w:rsidP="0040566E">
            <w:pPr>
              <w:jc w:val="center"/>
              <w:rPr>
                <w:rFonts w:ascii="Arial Narrow" w:hAnsi="Arial Narrow"/>
                <w:sz w:val="24"/>
                <w:szCs w:val="24"/>
              </w:rPr>
            </w:pPr>
            <w:r>
              <w:rPr>
                <w:rFonts w:ascii="Arial Narrow" w:hAnsi="Arial Narrow"/>
                <w:sz w:val="24"/>
                <w:szCs w:val="24"/>
              </w:rPr>
              <w:t>4.</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7700402" w14:textId="77777777" w:rsidR="00584AB0" w:rsidRDefault="00584AB0" w:rsidP="0040566E">
            <w:pPr>
              <w:jc w:val="center"/>
              <w:rPr>
                <w:rFonts w:ascii="Arial Narrow" w:hAnsi="Arial Narrow"/>
                <w:sz w:val="24"/>
                <w:szCs w:val="24"/>
              </w:rPr>
            </w:pPr>
            <w:r>
              <w:rPr>
                <w:rFonts w:ascii="Arial Narrow" w:hAnsi="Arial Narrow"/>
                <w:sz w:val="24"/>
                <w:szCs w:val="24"/>
              </w:rPr>
              <w:t>KALINOWO</w:t>
            </w:r>
          </w:p>
        </w:tc>
        <w:tc>
          <w:tcPr>
            <w:tcW w:w="4536"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F56B1CC" w14:textId="77777777" w:rsidR="00584AB0" w:rsidRDefault="00584AB0" w:rsidP="0040566E">
            <w:pPr>
              <w:jc w:val="center"/>
              <w:rPr>
                <w:rFonts w:ascii="Arial Narrow" w:hAnsi="Arial Narrow"/>
                <w:sz w:val="24"/>
                <w:szCs w:val="24"/>
              </w:rPr>
            </w:pPr>
            <w:r>
              <w:rPr>
                <w:rFonts w:ascii="Arial Narrow" w:hAnsi="Arial Narrow"/>
                <w:sz w:val="24"/>
                <w:szCs w:val="24"/>
              </w:rPr>
              <w:t>Kalinowo</w:t>
            </w:r>
          </w:p>
        </w:tc>
      </w:tr>
      <w:tr w:rsidR="00584AB0" w14:paraId="0C0F659D" w14:textId="77777777" w:rsidTr="0040566E">
        <w:trPr>
          <w:trHeight w:val="225"/>
          <w:jc w:val="center"/>
        </w:trPr>
        <w:tc>
          <w:tcPr>
            <w:tcW w:w="98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1670FB3" w14:textId="77777777" w:rsidR="00584AB0" w:rsidRDefault="00584AB0" w:rsidP="0040566E">
            <w:pPr>
              <w:jc w:val="center"/>
              <w:rPr>
                <w:rFonts w:ascii="Arial Narrow" w:hAnsi="Arial Narrow"/>
                <w:sz w:val="24"/>
                <w:szCs w:val="24"/>
              </w:rPr>
            </w:pPr>
            <w:r>
              <w:rPr>
                <w:rFonts w:ascii="Arial Narrow" w:hAnsi="Arial Narrow"/>
                <w:sz w:val="24"/>
                <w:szCs w:val="24"/>
              </w:rPr>
              <w:t>5.</w:t>
            </w:r>
          </w:p>
        </w:tc>
        <w:tc>
          <w:tcPr>
            <w:tcW w:w="3217"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9D2112E" w14:textId="77777777" w:rsidR="00584AB0" w:rsidRDefault="00584AB0" w:rsidP="0040566E">
            <w:pPr>
              <w:jc w:val="center"/>
              <w:rPr>
                <w:rFonts w:ascii="Arial Narrow" w:hAnsi="Arial Narrow"/>
                <w:sz w:val="24"/>
                <w:szCs w:val="24"/>
              </w:rPr>
            </w:pPr>
            <w:r>
              <w:rPr>
                <w:rFonts w:ascii="Arial Narrow" w:hAnsi="Arial Narrow"/>
                <w:sz w:val="24"/>
                <w:szCs w:val="24"/>
              </w:rPr>
              <w:t>DARNAWA</w:t>
            </w:r>
          </w:p>
        </w:tc>
        <w:tc>
          <w:tcPr>
            <w:tcW w:w="453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AE9F2AB" w14:textId="77777777" w:rsidR="00584AB0" w:rsidRDefault="00584AB0" w:rsidP="0040566E">
            <w:pPr>
              <w:jc w:val="center"/>
              <w:rPr>
                <w:rFonts w:ascii="Arial Narrow" w:hAnsi="Arial Narrow"/>
                <w:sz w:val="24"/>
                <w:szCs w:val="24"/>
              </w:rPr>
            </w:pPr>
            <w:r>
              <w:rPr>
                <w:rFonts w:ascii="Arial Narrow" w:hAnsi="Arial Narrow"/>
                <w:sz w:val="24"/>
                <w:szCs w:val="24"/>
              </w:rPr>
              <w:t>Darnawa</w:t>
            </w:r>
          </w:p>
        </w:tc>
      </w:tr>
    </w:tbl>
    <w:p w14:paraId="45B9E332" w14:textId="77777777" w:rsidR="00584AB0" w:rsidRDefault="00584AB0" w:rsidP="00584AB0">
      <w:pPr>
        <w:jc w:val="both"/>
        <w:rPr>
          <w:rFonts w:ascii="Arial Narrow" w:hAnsi="Arial Narrow"/>
          <w:sz w:val="24"/>
          <w:szCs w:val="24"/>
        </w:rPr>
      </w:pPr>
    </w:p>
    <w:p w14:paraId="074DC09F" w14:textId="77777777" w:rsidR="00584AB0" w:rsidRDefault="00584AB0" w:rsidP="00584AB0">
      <w:pPr>
        <w:jc w:val="both"/>
        <w:rPr>
          <w:rFonts w:ascii="Arial Narrow" w:hAnsi="Arial Narrow"/>
          <w:sz w:val="24"/>
          <w:szCs w:val="24"/>
        </w:rPr>
      </w:pPr>
      <w:r>
        <w:rPr>
          <w:rFonts w:ascii="Arial Narrow" w:hAnsi="Arial Narrow"/>
          <w:sz w:val="24"/>
          <w:szCs w:val="24"/>
        </w:rPr>
        <w:lastRenderedPageBreak/>
        <w:t>Dla pozostałych miejscowości: Radoszyn, Skąpe, Pałck, Niekarzyn, Międzylesie, Podła Góra woda dostarczana jest ze stacji uzdatniania wody w m. Cibórz będącej pod zarządem Wojewódzkiego Szpitala Specjalistycznego dla Nerwowo i Psychicznie Chorych SPZOZ w Ciborzu.</w:t>
      </w:r>
    </w:p>
    <w:p w14:paraId="4CE343DD" w14:textId="1B9B4E34" w:rsidR="00584AB0" w:rsidRPr="00787F93" w:rsidRDefault="00584AB0" w:rsidP="00584AB0">
      <w:pPr>
        <w:jc w:val="both"/>
        <w:rPr>
          <w:rFonts w:ascii="Arial Narrow" w:hAnsi="Arial Narrow"/>
          <w:sz w:val="24"/>
          <w:szCs w:val="24"/>
        </w:rPr>
      </w:pPr>
      <w:r w:rsidRPr="00787F93">
        <w:rPr>
          <w:rFonts w:ascii="Arial Narrow" w:hAnsi="Arial Narrow"/>
          <w:sz w:val="24"/>
          <w:szCs w:val="24"/>
        </w:rPr>
        <w:t>Całkowita długość sieci wodociągowej zarządzanej przez Zakład wynosi 54,088 km. Liczba odbiorców: 1</w:t>
      </w:r>
      <w:r w:rsidR="009E7803">
        <w:rPr>
          <w:rFonts w:ascii="Arial Narrow" w:hAnsi="Arial Narrow"/>
          <w:sz w:val="24"/>
          <w:szCs w:val="24"/>
        </w:rPr>
        <w:t>.</w:t>
      </w:r>
      <w:r w:rsidRPr="00787F93">
        <w:rPr>
          <w:rFonts w:ascii="Arial Narrow" w:hAnsi="Arial Narrow"/>
          <w:sz w:val="24"/>
          <w:szCs w:val="24"/>
        </w:rPr>
        <w:t>4</w:t>
      </w:r>
      <w:r w:rsidR="009E7803">
        <w:rPr>
          <w:rFonts w:ascii="Arial Narrow" w:hAnsi="Arial Narrow"/>
          <w:sz w:val="24"/>
          <w:szCs w:val="24"/>
        </w:rPr>
        <w:t>66 (1.447 w 2022r.)</w:t>
      </w:r>
      <w:r w:rsidRPr="00787F93">
        <w:rPr>
          <w:rFonts w:ascii="Arial Narrow" w:hAnsi="Arial Narrow"/>
          <w:sz w:val="24"/>
          <w:szCs w:val="24"/>
        </w:rPr>
        <w:t>.</w:t>
      </w:r>
    </w:p>
    <w:p w14:paraId="45AF66A7" w14:textId="77777777" w:rsidR="00584AB0" w:rsidRPr="00A822FD" w:rsidRDefault="00584AB0" w:rsidP="00A822FD">
      <w:pPr>
        <w:pStyle w:val="Nagwek3"/>
        <w:ind w:left="720"/>
        <w:jc w:val="both"/>
        <w:rPr>
          <w:rFonts w:ascii="Arial Narrow" w:eastAsia="Times New Roman" w:hAnsi="Arial Narrow"/>
          <w:b/>
          <w:bCs/>
          <w:color w:val="009DD9" w:themeColor="accent2"/>
        </w:rPr>
      </w:pPr>
      <w:bookmarkStart w:id="163" w:name="_Toc73019167"/>
      <w:bookmarkStart w:id="164" w:name="_Toc104536716"/>
      <w:bookmarkStart w:id="165" w:name="_Toc135170731"/>
      <w:bookmarkStart w:id="166" w:name="_Toc135226278"/>
      <w:bookmarkStart w:id="167" w:name="_Toc167870024"/>
      <w:r w:rsidRPr="00A822FD">
        <w:rPr>
          <w:rFonts w:ascii="Arial Narrow" w:eastAsia="Times New Roman" w:hAnsi="Arial Narrow"/>
          <w:b/>
          <w:bCs/>
          <w:color w:val="009DD9" w:themeColor="accent2"/>
        </w:rPr>
        <w:t>Gospodarka kanalizacyjna</w:t>
      </w:r>
      <w:bookmarkEnd w:id="163"/>
      <w:bookmarkEnd w:id="164"/>
      <w:bookmarkEnd w:id="165"/>
      <w:bookmarkEnd w:id="166"/>
      <w:bookmarkEnd w:id="167"/>
    </w:p>
    <w:p w14:paraId="7501E7B0" w14:textId="27473A04" w:rsidR="00584AB0" w:rsidRPr="00787F93" w:rsidRDefault="00584AB0" w:rsidP="00584AB0">
      <w:pPr>
        <w:pStyle w:val="Bezodstpw"/>
        <w:jc w:val="both"/>
        <w:rPr>
          <w:rFonts w:ascii="Arial Narrow" w:hAnsi="Arial Narrow"/>
          <w:sz w:val="24"/>
          <w:szCs w:val="24"/>
        </w:rPr>
      </w:pPr>
      <w:r w:rsidRPr="00787F93">
        <w:rPr>
          <w:rFonts w:ascii="Arial Narrow" w:hAnsi="Arial Narrow"/>
          <w:sz w:val="24"/>
          <w:szCs w:val="24"/>
        </w:rPr>
        <w:t xml:space="preserve">Skanalizowanie Gminy jest na poziomie </w:t>
      </w:r>
      <w:r>
        <w:rPr>
          <w:rFonts w:ascii="Arial Narrow" w:hAnsi="Arial Narrow"/>
          <w:sz w:val="24"/>
          <w:szCs w:val="24"/>
        </w:rPr>
        <w:t>82</w:t>
      </w:r>
      <w:r w:rsidRPr="00787F93">
        <w:rPr>
          <w:rFonts w:ascii="Arial Narrow" w:hAnsi="Arial Narrow"/>
          <w:sz w:val="24"/>
          <w:szCs w:val="24"/>
        </w:rPr>
        <w:t>%. Sieć kanalizacyjna obejmuje 1</w:t>
      </w:r>
      <w:r>
        <w:rPr>
          <w:rFonts w:ascii="Arial Narrow" w:hAnsi="Arial Narrow"/>
          <w:sz w:val="24"/>
          <w:szCs w:val="24"/>
        </w:rPr>
        <w:t>1</w:t>
      </w:r>
      <w:r w:rsidRPr="00787F93">
        <w:rPr>
          <w:rFonts w:ascii="Arial Narrow" w:hAnsi="Arial Narrow"/>
          <w:sz w:val="24"/>
          <w:szCs w:val="24"/>
        </w:rPr>
        <w:t xml:space="preserve"> miejscowości: Kalinowo, Niesulice, Ołobok, Łąkie, Rokitnica, Radoszyn, Skąpe, Międzylesie, Pałck</w:t>
      </w:r>
      <w:r>
        <w:rPr>
          <w:rFonts w:ascii="Arial Narrow" w:hAnsi="Arial Narrow"/>
          <w:sz w:val="24"/>
          <w:szCs w:val="24"/>
        </w:rPr>
        <w:t>, Niekarzyn</w:t>
      </w:r>
      <w:r w:rsidRPr="00787F93">
        <w:rPr>
          <w:rFonts w:ascii="Arial Narrow" w:hAnsi="Arial Narrow"/>
          <w:sz w:val="24"/>
          <w:szCs w:val="24"/>
        </w:rPr>
        <w:t xml:space="preserve">. Ścieki z całego systemu kanalizacji sanitarnej za pośrednictwem </w:t>
      </w:r>
      <w:r>
        <w:rPr>
          <w:rFonts w:ascii="Arial Narrow" w:hAnsi="Arial Narrow"/>
          <w:sz w:val="24"/>
          <w:szCs w:val="24"/>
        </w:rPr>
        <w:t>45</w:t>
      </w:r>
      <w:r w:rsidRPr="00787F93">
        <w:rPr>
          <w:rFonts w:ascii="Arial Narrow" w:hAnsi="Arial Narrow"/>
          <w:sz w:val="24"/>
          <w:szCs w:val="24"/>
        </w:rPr>
        <w:t xml:space="preserve"> przepompowni ścieków trafiają do oczyszczalni ścieków w m. Cibórz będącej pod zarządem Wojewódzkiego Szpitala Specjalistycznego dla Nerwowo i Psychicznie Chorych SPZOZ w Ciborzu. Całkowita długość sieci kanalizacji sanitarnej zarządzanej przez Zakład wynosi </w:t>
      </w:r>
      <w:r>
        <w:rPr>
          <w:rFonts w:ascii="Arial Narrow" w:hAnsi="Arial Narrow"/>
          <w:sz w:val="24"/>
          <w:szCs w:val="24"/>
        </w:rPr>
        <w:t>82</w:t>
      </w:r>
      <w:r w:rsidRPr="00787F93">
        <w:rPr>
          <w:rFonts w:ascii="Arial Narrow" w:hAnsi="Arial Narrow"/>
          <w:sz w:val="24"/>
          <w:szCs w:val="24"/>
        </w:rPr>
        <w:t>,</w:t>
      </w:r>
      <w:r>
        <w:rPr>
          <w:rFonts w:ascii="Arial Narrow" w:hAnsi="Arial Narrow"/>
          <w:sz w:val="24"/>
          <w:szCs w:val="24"/>
        </w:rPr>
        <w:t>13</w:t>
      </w:r>
      <w:r w:rsidRPr="00787F93">
        <w:rPr>
          <w:rFonts w:ascii="Arial Narrow" w:hAnsi="Arial Narrow"/>
          <w:sz w:val="24"/>
          <w:szCs w:val="24"/>
        </w:rPr>
        <w:t xml:space="preserve"> km. Liczba odbiorców: 1 </w:t>
      </w:r>
      <w:r>
        <w:rPr>
          <w:rFonts w:ascii="Arial Narrow" w:hAnsi="Arial Narrow"/>
          <w:sz w:val="24"/>
          <w:szCs w:val="24"/>
        </w:rPr>
        <w:t>1</w:t>
      </w:r>
      <w:r w:rsidR="009E7803">
        <w:rPr>
          <w:rFonts w:ascii="Arial Narrow" w:hAnsi="Arial Narrow"/>
          <w:sz w:val="24"/>
          <w:szCs w:val="24"/>
        </w:rPr>
        <w:t>50</w:t>
      </w:r>
      <w:r w:rsidRPr="00787F93">
        <w:rPr>
          <w:rFonts w:ascii="Arial Narrow" w:hAnsi="Arial Narrow"/>
          <w:sz w:val="24"/>
          <w:szCs w:val="24"/>
        </w:rPr>
        <w:t>.</w:t>
      </w:r>
    </w:p>
    <w:p w14:paraId="65222EAA" w14:textId="53922F1C" w:rsidR="00584AB0" w:rsidRPr="00787F93" w:rsidRDefault="00584AB0" w:rsidP="00584AB0">
      <w:pPr>
        <w:jc w:val="both"/>
        <w:rPr>
          <w:rFonts w:ascii="Arial Narrow" w:hAnsi="Arial Narrow"/>
          <w:b/>
          <w:bCs/>
          <w:sz w:val="24"/>
          <w:szCs w:val="24"/>
        </w:rPr>
      </w:pPr>
      <w:r w:rsidRPr="00787F93">
        <w:rPr>
          <w:rFonts w:ascii="Arial Narrow" w:hAnsi="Arial Narrow"/>
          <w:sz w:val="24"/>
          <w:szCs w:val="24"/>
        </w:rPr>
        <w:t>Wartość sieci wodociągowych oraz kanalizacji na dzień 31.12.202</w:t>
      </w:r>
      <w:r w:rsidR="009E7803">
        <w:rPr>
          <w:rFonts w:ascii="Arial Narrow" w:hAnsi="Arial Narrow"/>
          <w:sz w:val="24"/>
          <w:szCs w:val="24"/>
        </w:rPr>
        <w:t>3</w:t>
      </w:r>
      <w:r w:rsidRPr="00787F93">
        <w:rPr>
          <w:rFonts w:ascii="Arial Narrow" w:hAnsi="Arial Narrow"/>
          <w:sz w:val="24"/>
          <w:szCs w:val="24"/>
        </w:rPr>
        <w:t xml:space="preserve"> r. wynosi: </w:t>
      </w:r>
      <w:r w:rsidR="009E7803">
        <w:rPr>
          <w:rFonts w:ascii="Arial Narrow" w:hAnsi="Arial Narrow"/>
          <w:b/>
          <w:bCs/>
          <w:sz w:val="24"/>
          <w:szCs w:val="24"/>
        </w:rPr>
        <w:t>19.105.661,01</w:t>
      </w:r>
      <w:r w:rsidRPr="00787F93">
        <w:rPr>
          <w:rFonts w:ascii="Arial Narrow" w:hAnsi="Arial Narrow"/>
          <w:b/>
          <w:bCs/>
          <w:sz w:val="24"/>
          <w:szCs w:val="24"/>
        </w:rPr>
        <w:t xml:space="preserve"> zł (kwota z</w:t>
      </w:r>
      <w:r>
        <w:rPr>
          <w:rFonts w:ascii="Arial Narrow" w:hAnsi="Arial Narrow"/>
          <w:b/>
          <w:bCs/>
          <w:sz w:val="24"/>
          <w:szCs w:val="24"/>
        </w:rPr>
        <w:t> </w:t>
      </w:r>
      <w:r w:rsidRPr="00787F93">
        <w:rPr>
          <w:rFonts w:ascii="Arial Narrow" w:hAnsi="Arial Narrow"/>
          <w:b/>
          <w:bCs/>
          <w:sz w:val="24"/>
          <w:szCs w:val="24"/>
        </w:rPr>
        <w:t>uwzględnieniem amortyzacji), wartość początkowa sieci kanalizacji sanitarnej 2</w:t>
      </w:r>
      <w:r>
        <w:rPr>
          <w:rFonts w:ascii="Arial Narrow" w:hAnsi="Arial Narrow"/>
          <w:b/>
          <w:bCs/>
          <w:sz w:val="24"/>
          <w:szCs w:val="24"/>
        </w:rPr>
        <w:t>8</w:t>
      </w:r>
      <w:r w:rsidRPr="00787F93">
        <w:rPr>
          <w:rFonts w:ascii="Arial Narrow" w:hAnsi="Arial Narrow"/>
          <w:b/>
          <w:bCs/>
          <w:sz w:val="24"/>
          <w:szCs w:val="24"/>
        </w:rPr>
        <w:t>.</w:t>
      </w:r>
      <w:r>
        <w:rPr>
          <w:rFonts w:ascii="Arial Narrow" w:hAnsi="Arial Narrow"/>
          <w:b/>
          <w:bCs/>
          <w:sz w:val="24"/>
          <w:szCs w:val="24"/>
        </w:rPr>
        <w:t>469</w:t>
      </w:r>
      <w:r w:rsidRPr="00787F93">
        <w:rPr>
          <w:rFonts w:ascii="Arial Narrow" w:hAnsi="Arial Narrow"/>
          <w:b/>
          <w:bCs/>
          <w:sz w:val="24"/>
          <w:szCs w:val="24"/>
        </w:rPr>
        <w:t>.</w:t>
      </w:r>
      <w:r>
        <w:rPr>
          <w:rFonts w:ascii="Arial Narrow" w:hAnsi="Arial Narrow"/>
          <w:b/>
          <w:bCs/>
          <w:sz w:val="24"/>
          <w:szCs w:val="24"/>
        </w:rPr>
        <w:t>809</w:t>
      </w:r>
      <w:r w:rsidRPr="00787F93">
        <w:rPr>
          <w:rFonts w:ascii="Arial Narrow" w:hAnsi="Arial Narrow"/>
          <w:b/>
          <w:bCs/>
          <w:sz w:val="24"/>
          <w:szCs w:val="24"/>
        </w:rPr>
        <w:t>,</w:t>
      </w:r>
      <w:r>
        <w:rPr>
          <w:rFonts w:ascii="Arial Narrow" w:hAnsi="Arial Narrow"/>
          <w:b/>
          <w:bCs/>
          <w:sz w:val="24"/>
          <w:szCs w:val="24"/>
        </w:rPr>
        <w:t>47</w:t>
      </w:r>
      <w:r w:rsidRPr="00787F93">
        <w:rPr>
          <w:rFonts w:ascii="Arial Narrow" w:hAnsi="Arial Narrow"/>
          <w:b/>
          <w:bCs/>
          <w:sz w:val="24"/>
          <w:szCs w:val="24"/>
        </w:rPr>
        <w:t xml:space="preserve"> zł</w:t>
      </w:r>
    </w:p>
    <w:p w14:paraId="6B6526F7" w14:textId="77777777" w:rsidR="00584AB0" w:rsidRPr="00A822FD" w:rsidRDefault="00584AB0" w:rsidP="00A822FD">
      <w:pPr>
        <w:pStyle w:val="Nagwek3"/>
        <w:ind w:left="720"/>
        <w:jc w:val="both"/>
        <w:rPr>
          <w:rFonts w:ascii="Arial Narrow" w:eastAsia="Times New Roman" w:hAnsi="Arial Narrow"/>
          <w:b/>
          <w:bCs/>
          <w:color w:val="009DD9" w:themeColor="accent2"/>
        </w:rPr>
      </w:pPr>
      <w:bookmarkStart w:id="168" w:name="_Toc73019168"/>
      <w:bookmarkStart w:id="169" w:name="_Toc104536717"/>
      <w:bookmarkStart w:id="170" w:name="_Toc135170732"/>
      <w:bookmarkStart w:id="171" w:name="_Toc135226279"/>
      <w:bookmarkStart w:id="172" w:name="_Toc167870025"/>
      <w:r w:rsidRPr="00A822FD">
        <w:rPr>
          <w:rFonts w:ascii="Arial Narrow" w:eastAsia="Times New Roman" w:hAnsi="Arial Narrow"/>
          <w:b/>
          <w:bCs/>
          <w:color w:val="009DD9" w:themeColor="accent2"/>
        </w:rPr>
        <w:t>Wóz asenizacyjny</w:t>
      </w:r>
      <w:bookmarkEnd w:id="168"/>
      <w:bookmarkEnd w:id="169"/>
      <w:bookmarkEnd w:id="170"/>
      <w:bookmarkEnd w:id="171"/>
      <w:bookmarkEnd w:id="172"/>
    </w:p>
    <w:p w14:paraId="2294D18F" w14:textId="77777777" w:rsidR="00584AB0" w:rsidRPr="00787F93" w:rsidRDefault="00584AB0" w:rsidP="00584AB0">
      <w:pPr>
        <w:pStyle w:val="Bezodstpw"/>
        <w:jc w:val="both"/>
        <w:rPr>
          <w:rFonts w:ascii="Arial Narrow" w:hAnsi="Arial Narrow"/>
          <w:sz w:val="24"/>
          <w:szCs w:val="24"/>
        </w:rPr>
      </w:pPr>
      <w:r w:rsidRPr="00787F93">
        <w:rPr>
          <w:rFonts w:ascii="Arial Narrow" w:hAnsi="Arial Narrow"/>
          <w:sz w:val="24"/>
          <w:szCs w:val="24"/>
        </w:rPr>
        <w:t>Usługą objęte są głównie miejscowości:  Darnawa, Podła Góra, Zawisze, Węgrzynice, Błonie.</w:t>
      </w:r>
    </w:p>
    <w:p w14:paraId="4238304B" w14:textId="420E7D57" w:rsidR="00584AB0" w:rsidRPr="00787F93" w:rsidRDefault="00584AB0" w:rsidP="00584AB0">
      <w:pPr>
        <w:pStyle w:val="Bezodstpw"/>
        <w:jc w:val="both"/>
        <w:rPr>
          <w:rFonts w:ascii="Arial Narrow" w:hAnsi="Arial Narrow"/>
          <w:sz w:val="24"/>
          <w:szCs w:val="24"/>
        </w:rPr>
      </w:pPr>
      <w:r w:rsidRPr="00787F93">
        <w:rPr>
          <w:rFonts w:ascii="Arial Narrow" w:hAnsi="Arial Narrow"/>
          <w:sz w:val="24"/>
          <w:szCs w:val="24"/>
        </w:rPr>
        <w:t>W 202</w:t>
      </w:r>
      <w:r w:rsidR="009E7803">
        <w:rPr>
          <w:rFonts w:ascii="Arial Narrow" w:hAnsi="Arial Narrow"/>
          <w:sz w:val="24"/>
          <w:szCs w:val="24"/>
        </w:rPr>
        <w:t>3</w:t>
      </w:r>
      <w:r w:rsidRPr="00787F93">
        <w:rPr>
          <w:rFonts w:ascii="Arial Narrow" w:hAnsi="Arial Narrow"/>
          <w:sz w:val="24"/>
          <w:szCs w:val="24"/>
        </w:rPr>
        <w:t xml:space="preserve"> roku średniomiesięcznie odbieranych było od mieszkańców </w:t>
      </w:r>
      <w:r w:rsidR="009E7803">
        <w:rPr>
          <w:rFonts w:ascii="Arial Narrow" w:hAnsi="Arial Narrow"/>
          <w:sz w:val="24"/>
          <w:szCs w:val="24"/>
        </w:rPr>
        <w:t>611 m</w:t>
      </w:r>
      <w:r w:rsidR="009E7803" w:rsidRPr="009E7803">
        <w:rPr>
          <w:rFonts w:ascii="Arial Narrow" w:hAnsi="Arial Narrow"/>
          <w:sz w:val="24"/>
          <w:szCs w:val="24"/>
          <w:vertAlign w:val="superscript"/>
        </w:rPr>
        <w:t>3</w:t>
      </w:r>
      <w:r w:rsidR="009E7803">
        <w:rPr>
          <w:rFonts w:ascii="Arial Narrow" w:hAnsi="Arial Narrow"/>
          <w:sz w:val="24"/>
          <w:szCs w:val="24"/>
        </w:rPr>
        <w:t xml:space="preserve"> (w 2022r. </w:t>
      </w:r>
      <w:r>
        <w:rPr>
          <w:rFonts w:ascii="Arial Narrow" w:hAnsi="Arial Narrow"/>
          <w:sz w:val="24"/>
          <w:szCs w:val="24"/>
        </w:rPr>
        <w:t>859</w:t>
      </w:r>
      <w:r w:rsidRPr="00787F93">
        <w:rPr>
          <w:rFonts w:ascii="Arial Narrow" w:hAnsi="Arial Narrow"/>
          <w:sz w:val="24"/>
          <w:szCs w:val="24"/>
        </w:rPr>
        <w:t xml:space="preserve"> m</w:t>
      </w:r>
      <w:r w:rsidRPr="00787F93">
        <w:rPr>
          <w:rFonts w:ascii="Arial Narrow" w:hAnsi="Arial Narrow"/>
          <w:sz w:val="24"/>
          <w:szCs w:val="24"/>
          <w:vertAlign w:val="superscript"/>
        </w:rPr>
        <w:t>3</w:t>
      </w:r>
      <w:r w:rsidR="009E7803">
        <w:rPr>
          <w:rFonts w:ascii="Arial Narrow" w:hAnsi="Arial Narrow"/>
          <w:sz w:val="24"/>
          <w:szCs w:val="24"/>
        </w:rPr>
        <w:t xml:space="preserve">) </w:t>
      </w:r>
      <w:r w:rsidRPr="00787F93">
        <w:rPr>
          <w:rFonts w:ascii="Arial Narrow" w:hAnsi="Arial Narrow"/>
          <w:sz w:val="24"/>
          <w:szCs w:val="24"/>
        </w:rPr>
        <w:t>nieczystości płynnych.</w:t>
      </w:r>
    </w:p>
    <w:p w14:paraId="00A182D2" w14:textId="77777777" w:rsidR="00584AB0" w:rsidRPr="00787F93" w:rsidRDefault="00584AB0" w:rsidP="00584AB0">
      <w:pPr>
        <w:pStyle w:val="Bezodstpw"/>
        <w:jc w:val="both"/>
        <w:rPr>
          <w:rFonts w:ascii="Arial Narrow" w:hAnsi="Arial Narrow"/>
          <w:sz w:val="24"/>
          <w:szCs w:val="24"/>
        </w:rPr>
      </w:pPr>
      <w:r w:rsidRPr="00787F93">
        <w:rPr>
          <w:rFonts w:ascii="Arial Narrow" w:hAnsi="Arial Narrow"/>
          <w:sz w:val="24"/>
          <w:szCs w:val="24"/>
        </w:rPr>
        <w:t>Ścieki odprowadzane są do zlewni ścieków  dowożonych przy oczyszczalni ścieków w Ciborzu będącej pod zarządem Wojewódzkiego Szpitala dla Nerwowo i Psychicznie Chorych w Ciborzu.</w:t>
      </w:r>
    </w:p>
    <w:p w14:paraId="4F245009" w14:textId="0032324B" w:rsidR="00584AB0" w:rsidRPr="00787F93" w:rsidRDefault="00584AB0" w:rsidP="00584AB0">
      <w:pPr>
        <w:pStyle w:val="Bezodstpw"/>
        <w:jc w:val="both"/>
        <w:rPr>
          <w:rFonts w:ascii="Arial Narrow" w:hAnsi="Arial Narrow"/>
          <w:sz w:val="24"/>
          <w:szCs w:val="24"/>
        </w:rPr>
      </w:pPr>
      <w:r w:rsidRPr="00787F93">
        <w:rPr>
          <w:rFonts w:ascii="Arial Narrow" w:hAnsi="Arial Narrow"/>
          <w:sz w:val="24"/>
          <w:szCs w:val="24"/>
        </w:rPr>
        <w:t>Aktualna stawka usługi wynosi: 1</w:t>
      </w:r>
      <w:r>
        <w:rPr>
          <w:rFonts w:ascii="Arial Narrow" w:hAnsi="Arial Narrow"/>
          <w:sz w:val="24"/>
          <w:szCs w:val="24"/>
        </w:rPr>
        <w:t xml:space="preserve">5 </w:t>
      </w:r>
      <w:r w:rsidRPr="00787F93">
        <w:rPr>
          <w:rFonts w:ascii="Arial Narrow" w:hAnsi="Arial Narrow"/>
          <w:sz w:val="24"/>
          <w:szCs w:val="24"/>
        </w:rPr>
        <w:t>zł brutto za 1 m</w:t>
      </w:r>
      <w:r w:rsidRPr="00787F93">
        <w:rPr>
          <w:rFonts w:ascii="Arial Narrow" w:hAnsi="Arial Narrow"/>
          <w:sz w:val="24"/>
          <w:szCs w:val="24"/>
          <w:vertAlign w:val="superscript"/>
        </w:rPr>
        <w:t>3</w:t>
      </w:r>
      <w:r w:rsidRPr="00787F93">
        <w:rPr>
          <w:rFonts w:ascii="Arial Narrow" w:hAnsi="Arial Narrow"/>
          <w:sz w:val="24"/>
          <w:szCs w:val="24"/>
        </w:rPr>
        <w:t xml:space="preserve"> nieczystości.</w:t>
      </w:r>
    </w:p>
    <w:p w14:paraId="008D82C8" w14:textId="02A92679" w:rsidR="00A51EA6" w:rsidRPr="00887E9C" w:rsidRDefault="00000000" w:rsidP="005075E2">
      <w:pPr>
        <w:pStyle w:val="Bezodstpw"/>
        <w:jc w:val="both"/>
        <w:rPr>
          <w:rFonts w:ascii="Arial Narrow" w:hAnsi="Arial Narrow"/>
        </w:rPr>
      </w:pPr>
      <w:r>
        <w:rPr>
          <w:rFonts w:ascii="Arial Narrow" w:hAnsi="Arial Narrow"/>
          <w:b/>
          <w:bCs/>
          <w:noProof/>
        </w:rPr>
        <w:pict w14:anchorId="046533D3">
          <v:roundrect id="_x0000_s2107" style="position:absolute;left:0;text-align:left;margin-left:.55pt;margin-top:8.45pt;width:452.4pt;height:35.1pt;z-index:-251600896" arcsize="10923f" fillcolor="#59a9f2 [1940]" strokecolor="#59a9f2 [1940]" strokeweight="1pt">
            <v:fill color2="#c7e2fa [660]" angle="-45" focus="-50%" type="gradient"/>
            <v:shadow on="t" type="perspective" color="#073662 [1604]" opacity=".5" offset="1pt" offset2="-3pt"/>
          </v:roundrect>
        </w:pict>
      </w:r>
      <w:r w:rsidR="00584AB0" w:rsidRPr="00787F93">
        <w:rPr>
          <w:rFonts w:ascii="Arial Narrow" w:hAnsi="Arial Narrow"/>
        </w:rPr>
        <w:t xml:space="preserve">  </w:t>
      </w:r>
    </w:p>
    <w:p w14:paraId="09EC0105" w14:textId="2062DDA1" w:rsidR="00F35D3F" w:rsidRPr="00933A18" w:rsidRDefault="00685689" w:rsidP="00A822FD">
      <w:pPr>
        <w:pStyle w:val="Nagwek2"/>
        <w:ind w:left="426"/>
        <w:rPr>
          <w:rFonts w:ascii="Arial Narrow" w:hAnsi="Arial Narrow"/>
          <w:b/>
          <w:bCs/>
        </w:rPr>
      </w:pPr>
      <w:bookmarkStart w:id="173" w:name="_Toc73019169"/>
      <w:bookmarkStart w:id="174" w:name="_Hlk39147178"/>
      <w:bookmarkStart w:id="175" w:name="_Toc167870026"/>
      <w:r w:rsidRPr="00933A18">
        <w:rPr>
          <w:rFonts w:ascii="Arial Narrow" w:hAnsi="Arial Narrow"/>
          <w:b/>
          <w:bCs/>
        </w:rPr>
        <w:t>Zaopatrzenie w energię elektryczn</w:t>
      </w:r>
      <w:bookmarkStart w:id="176" w:name="_Toc40119217"/>
      <w:bookmarkEnd w:id="173"/>
      <w:bookmarkEnd w:id="174"/>
      <w:r w:rsidR="00C42F69">
        <w:rPr>
          <w:rFonts w:ascii="Arial Narrow" w:hAnsi="Arial Narrow"/>
          <w:b/>
          <w:bCs/>
        </w:rPr>
        <w:t>Ą</w:t>
      </w:r>
      <w:bookmarkEnd w:id="175"/>
    </w:p>
    <w:p w14:paraId="43F076BE" w14:textId="77777777" w:rsidR="00933A18" w:rsidRPr="002F60CC" w:rsidRDefault="00933A18" w:rsidP="00933A18">
      <w:pPr>
        <w:pStyle w:val="Bezodstpw"/>
        <w:jc w:val="both"/>
        <w:rPr>
          <w:rFonts w:ascii="Arial Narrow" w:hAnsi="Arial Narrow"/>
          <w:b/>
          <w:sz w:val="24"/>
          <w:szCs w:val="24"/>
        </w:rPr>
      </w:pPr>
    </w:p>
    <w:p w14:paraId="7D7359A8" w14:textId="77777777" w:rsidR="00C42F69" w:rsidRPr="00A822FD" w:rsidRDefault="00C42F69" w:rsidP="00A822FD">
      <w:pPr>
        <w:pStyle w:val="Nagwek3"/>
        <w:jc w:val="both"/>
        <w:rPr>
          <w:rFonts w:ascii="Arial Narrow" w:hAnsi="Arial Narrow"/>
          <w:b/>
          <w:bCs/>
          <w:color w:val="009DD9" w:themeColor="accent2"/>
        </w:rPr>
      </w:pPr>
      <w:bookmarkStart w:id="177" w:name="_Toc135170734"/>
      <w:bookmarkStart w:id="178" w:name="_Toc135226281"/>
      <w:bookmarkStart w:id="179" w:name="_Toc167870027"/>
      <w:r w:rsidRPr="00A822FD">
        <w:rPr>
          <w:rFonts w:ascii="Arial Narrow" w:hAnsi="Arial Narrow"/>
          <w:b/>
          <w:bCs/>
          <w:color w:val="009DD9" w:themeColor="accent2"/>
        </w:rPr>
        <w:t>Oświetlenie drogowe</w:t>
      </w:r>
      <w:bookmarkEnd w:id="177"/>
      <w:bookmarkEnd w:id="178"/>
      <w:bookmarkEnd w:id="179"/>
    </w:p>
    <w:p w14:paraId="4D439078" w14:textId="77777777" w:rsidR="00C42F69" w:rsidRPr="00674910" w:rsidRDefault="00C42F69" w:rsidP="00C42F69">
      <w:pPr>
        <w:pStyle w:val="Bezodstpw"/>
        <w:jc w:val="both"/>
        <w:rPr>
          <w:rFonts w:ascii="Arial Narrow" w:hAnsi="Arial Narrow"/>
          <w:sz w:val="24"/>
          <w:szCs w:val="24"/>
        </w:rPr>
      </w:pPr>
    </w:p>
    <w:p w14:paraId="340A30F9" w14:textId="77777777" w:rsidR="00C42F69" w:rsidRPr="00A822FD" w:rsidRDefault="00C42F69" w:rsidP="00C42F69">
      <w:pPr>
        <w:pStyle w:val="Akapitzlist"/>
        <w:rPr>
          <w:rFonts w:ascii="Arial Narrow" w:hAnsi="Arial Narrow"/>
          <w:b/>
          <w:bCs/>
          <w:sz w:val="24"/>
          <w:szCs w:val="24"/>
        </w:rPr>
      </w:pPr>
      <w:r w:rsidRPr="00A822FD">
        <w:rPr>
          <w:rFonts w:ascii="Arial Narrow" w:hAnsi="Arial Narrow"/>
          <w:b/>
          <w:bCs/>
          <w:sz w:val="24"/>
          <w:szCs w:val="24"/>
        </w:rPr>
        <w:t>Oświetlenie drogowe – własność Gmina Skąpe</w:t>
      </w:r>
    </w:p>
    <w:p w14:paraId="06059115" w14:textId="77777777" w:rsidR="00C42F69" w:rsidRDefault="00C42F69" w:rsidP="00C42F69">
      <w:pPr>
        <w:pStyle w:val="Bezodstpw"/>
        <w:jc w:val="both"/>
        <w:rPr>
          <w:rFonts w:ascii="Arial Narrow" w:hAnsi="Arial Narrow"/>
          <w:sz w:val="24"/>
          <w:szCs w:val="24"/>
        </w:rPr>
      </w:pPr>
      <w:r w:rsidRPr="00674910">
        <w:rPr>
          <w:rFonts w:ascii="Arial Narrow" w:hAnsi="Arial Narrow"/>
          <w:sz w:val="24"/>
          <w:szCs w:val="24"/>
        </w:rPr>
        <w:t>Gmina Skąpe jest właścicielem 2</w:t>
      </w:r>
      <w:r>
        <w:rPr>
          <w:rFonts w:ascii="Arial Narrow" w:hAnsi="Arial Narrow"/>
          <w:sz w:val="24"/>
          <w:szCs w:val="24"/>
        </w:rPr>
        <w:t>48</w:t>
      </w:r>
      <w:r w:rsidRPr="00674910">
        <w:rPr>
          <w:rFonts w:ascii="Arial Narrow" w:hAnsi="Arial Narrow"/>
          <w:sz w:val="24"/>
          <w:szCs w:val="24"/>
        </w:rPr>
        <w:t xml:space="preserve"> punktów świetlnych, z czego większość jest wykonana w starszej technologii sodowej - po poprzedniej modernizacji z rtęciowych. Natomiast ponad </w:t>
      </w:r>
      <w:r>
        <w:rPr>
          <w:rFonts w:ascii="Arial Narrow" w:hAnsi="Arial Narrow"/>
          <w:sz w:val="24"/>
          <w:szCs w:val="24"/>
        </w:rPr>
        <w:t>105</w:t>
      </w:r>
      <w:r w:rsidRPr="00674910">
        <w:rPr>
          <w:rFonts w:ascii="Arial Narrow" w:hAnsi="Arial Narrow"/>
          <w:sz w:val="24"/>
          <w:szCs w:val="24"/>
        </w:rPr>
        <w:t xml:space="preserve"> sztuk lamp gminnych jest wykonana w technologii LED. Koszt konserwacji oświetlenia ulicznego należącego do Gminy Skąpe w roku 202</w:t>
      </w:r>
      <w:r>
        <w:rPr>
          <w:rFonts w:ascii="Arial Narrow" w:hAnsi="Arial Narrow"/>
          <w:sz w:val="24"/>
          <w:szCs w:val="24"/>
        </w:rPr>
        <w:t>3</w:t>
      </w:r>
      <w:r w:rsidRPr="00674910">
        <w:rPr>
          <w:rFonts w:ascii="Arial Narrow" w:hAnsi="Arial Narrow"/>
          <w:sz w:val="24"/>
          <w:szCs w:val="24"/>
        </w:rPr>
        <w:t xml:space="preserve"> wyniósł</w:t>
      </w:r>
      <w:r>
        <w:rPr>
          <w:rFonts w:ascii="Arial Narrow" w:hAnsi="Arial Narrow"/>
          <w:sz w:val="24"/>
          <w:szCs w:val="24"/>
        </w:rPr>
        <w:t xml:space="preserve"> 36 900 </w:t>
      </w:r>
      <w:r w:rsidRPr="00674910">
        <w:rPr>
          <w:rFonts w:ascii="Arial Narrow" w:hAnsi="Arial Narrow"/>
          <w:sz w:val="24"/>
          <w:szCs w:val="24"/>
        </w:rPr>
        <w:t>zł</w:t>
      </w:r>
      <w:r>
        <w:rPr>
          <w:rFonts w:ascii="Arial Narrow" w:hAnsi="Arial Narrow"/>
          <w:sz w:val="24"/>
          <w:szCs w:val="24"/>
        </w:rPr>
        <w:t xml:space="preserve"> brutto</w:t>
      </w:r>
      <w:r w:rsidRPr="00674910">
        <w:rPr>
          <w:rFonts w:ascii="Arial Narrow" w:hAnsi="Arial Narrow"/>
          <w:sz w:val="24"/>
          <w:szCs w:val="24"/>
        </w:rPr>
        <w:t>.</w:t>
      </w:r>
    </w:p>
    <w:p w14:paraId="1E9B9731" w14:textId="77777777" w:rsidR="00C42F69" w:rsidRPr="00A817D3" w:rsidRDefault="00C42F69" w:rsidP="00C42F69">
      <w:pPr>
        <w:pStyle w:val="Bezodstpw"/>
        <w:rPr>
          <w:rFonts w:ascii="Arial Narrow" w:hAnsi="Arial Narrow"/>
          <w:color w:val="FF0000"/>
          <w:sz w:val="24"/>
          <w:szCs w:val="24"/>
        </w:rPr>
      </w:pPr>
    </w:p>
    <w:p w14:paraId="5203EDFE" w14:textId="77777777" w:rsidR="00C42F69" w:rsidRDefault="00C42F69" w:rsidP="00C42F69">
      <w:pPr>
        <w:pStyle w:val="Legenda"/>
        <w:rPr>
          <w:color w:val="auto"/>
          <w:sz w:val="20"/>
          <w:szCs w:val="20"/>
        </w:rPr>
      </w:pPr>
      <w:r w:rsidRPr="0000586F">
        <w:rPr>
          <w:color w:val="auto"/>
          <w:sz w:val="20"/>
          <w:szCs w:val="20"/>
        </w:rPr>
        <w:t>TABELA 19. ZESTAWIENIE OŚWIETLENIA DROGOWEGO BĘDĄCEGO WŁASNOŚCIĄ GMINY SKĄPE</w:t>
      </w:r>
    </w:p>
    <w:tbl>
      <w:tblPr>
        <w:tblpPr w:leftFromText="141" w:rightFromText="141" w:vertAnchor="text" w:horzAnchor="margin" w:tblpXSpec="center" w:tblpY="320"/>
        <w:tblW w:w="8575" w:type="dxa"/>
        <w:tblCellMar>
          <w:left w:w="70" w:type="dxa"/>
          <w:right w:w="70" w:type="dxa"/>
        </w:tblCellMar>
        <w:tblLook w:val="04A0" w:firstRow="1" w:lastRow="0" w:firstColumn="1" w:lastColumn="0" w:noHBand="0" w:noVBand="1"/>
      </w:tblPr>
      <w:tblGrid>
        <w:gridCol w:w="637"/>
        <w:gridCol w:w="5387"/>
        <w:gridCol w:w="1418"/>
        <w:gridCol w:w="1133"/>
      </w:tblGrid>
      <w:tr w:rsidR="00A822FD" w:rsidRPr="00EC2BE4" w14:paraId="547B343F" w14:textId="77777777" w:rsidTr="007D001D">
        <w:trPr>
          <w:trHeight w:val="700"/>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CE1624" w14:textId="395CD0F6" w:rsidR="00A822FD" w:rsidRPr="0040566E" w:rsidRDefault="00A822FD" w:rsidP="007D001D">
            <w:pPr>
              <w:spacing w:after="0" w:line="240" w:lineRule="auto"/>
              <w:jc w:val="center"/>
              <w:rPr>
                <w:rFonts w:ascii="Calibri" w:eastAsia="Times New Roman" w:hAnsi="Calibri" w:cs="Calibri"/>
                <w:b/>
                <w:bCs/>
                <w:color w:val="000000"/>
                <w:lang w:eastAsia="pl-PL"/>
              </w:rPr>
            </w:pPr>
            <w:r w:rsidRPr="0040566E">
              <w:rPr>
                <w:rFonts w:ascii="Arial Narrow" w:eastAsia="Times New Roman" w:hAnsi="Arial Narrow" w:cs="Calibri"/>
                <w:b/>
                <w:bCs/>
                <w:color w:val="000000"/>
                <w:sz w:val="24"/>
                <w:szCs w:val="24"/>
                <w:lang w:eastAsia="pl-PL"/>
              </w:rPr>
              <w:t>LP</w:t>
            </w:r>
          </w:p>
        </w:tc>
        <w:tc>
          <w:tcPr>
            <w:tcW w:w="5387" w:type="dxa"/>
            <w:tcBorders>
              <w:top w:val="single" w:sz="4" w:space="0" w:color="auto"/>
              <w:left w:val="nil"/>
              <w:bottom w:val="single" w:sz="4" w:space="0" w:color="auto"/>
              <w:right w:val="single" w:sz="4" w:space="0" w:color="auto"/>
            </w:tcBorders>
            <w:shd w:val="clear" w:color="auto" w:fill="auto"/>
            <w:noWrap/>
            <w:vAlign w:val="bottom"/>
          </w:tcPr>
          <w:p w14:paraId="2C34605C" w14:textId="38C941AA" w:rsidR="00A822FD" w:rsidRPr="0040566E" w:rsidRDefault="00A822FD" w:rsidP="00A822FD">
            <w:pPr>
              <w:spacing w:after="0" w:line="240" w:lineRule="auto"/>
              <w:rPr>
                <w:rFonts w:ascii="Calibri" w:eastAsia="Times New Roman" w:hAnsi="Calibri" w:cs="Calibri"/>
                <w:b/>
                <w:bCs/>
                <w:color w:val="000000"/>
                <w:lang w:eastAsia="pl-PL"/>
              </w:rPr>
            </w:pPr>
            <w:r w:rsidRPr="0040566E">
              <w:rPr>
                <w:rFonts w:ascii="Arial Narrow" w:eastAsia="Times New Roman" w:hAnsi="Arial Narrow" w:cs="Calibri"/>
                <w:b/>
                <w:bCs/>
                <w:color w:val="000000"/>
                <w:sz w:val="24"/>
                <w:szCs w:val="24"/>
                <w:lang w:eastAsia="pl-PL"/>
              </w:rPr>
              <w:t>Oznaczenie i adres szafki/rozdzielnicy/lokalizacja oświetlenia</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706177DF" w14:textId="1BE8D780" w:rsidR="00A822FD" w:rsidRPr="00EC2BE4" w:rsidRDefault="00A822FD" w:rsidP="00A822FD">
            <w:pPr>
              <w:spacing w:after="0" w:line="240" w:lineRule="auto"/>
              <w:rPr>
                <w:rFonts w:ascii="Calibri" w:eastAsia="Times New Roman" w:hAnsi="Calibri" w:cs="Calibri"/>
                <w:color w:val="000000"/>
                <w:lang w:eastAsia="pl-PL"/>
              </w:rPr>
            </w:pPr>
            <w:r w:rsidRPr="00A822FD">
              <w:rPr>
                <w:rFonts w:ascii="Arial Narrow" w:eastAsia="Times New Roman" w:hAnsi="Arial Narrow" w:cs="Calibri"/>
                <w:b/>
                <w:bCs/>
                <w:color w:val="000000"/>
                <w:sz w:val="24"/>
                <w:szCs w:val="24"/>
                <w:lang w:eastAsia="pl-PL"/>
              </w:rPr>
              <w:t>Ilość opraw szt.</w:t>
            </w:r>
          </w:p>
        </w:tc>
        <w:tc>
          <w:tcPr>
            <w:tcW w:w="1133" w:type="dxa"/>
            <w:tcBorders>
              <w:top w:val="single" w:sz="4" w:space="0" w:color="auto"/>
              <w:left w:val="nil"/>
              <w:bottom w:val="single" w:sz="4" w:space="0" w:color="auto"/>
              <w:right w:val="single" w:sz="4" w:space="0" w:color="auto"/>
            </w:tcBorders>
            <w:shd w:val="clear" w:color="auto" w:fill="auto"/>
            <w:noWrap/>
            <w:vAlign w:val="bottom"/>
          </w:tcPr>
          <w:p w14:paraId="664086AB" w14:textId="4E9FFA94" w:rsidR="00A822FD" w:rsidRPr="00EC2BE4" w:rsidRDefault="00A822FD" w:rsidP="00A822FD">
            <w:pPr>
              <w:spacing w:after="0" w:line="240" w:lineRule="auto"/>
              <w:rPr>
                <w:rFonts w:ascii="Calibri" w:eastAsia="Times New Roman" w:hAnsi="Calibri" w:cs="Calibri"/>
                <w:color w:val="000000"/>
                <w:lang w:eastAsia="pl-PL"/>
              </w:rPr>
            </w:pPr>
            <w:r w:rsidRPr="00A822FD">
              <w:rPr>
                <w:rFonts w:ascii="Arial Narrow" w:eastAsia="Times New Roman" w:hAnsi="Arial Narrow" w:cs="Calibri"/>
                <w:b/>
                <w:bCs/>
                <w:color w:val="000000"/>
                <w:sz w:val="24"/>
                <w:szCs w:val="24"/>
                <w:lang w:eastAsia="pl-PL"/>
              </w:rPr>
              <w:t>Rodzaj źródła światła</w:t>
            </w:r>
          </w:p>
        </w:tc>
      </w:tr>
      <w:tr w:rsidR="00A822FD" w:rsidRPr="00EC2BE4" w14:paraId="056F7868"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59044D5" w14:textId="6A5CD8A1"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w:t>
            </w:r>
          </w:p>
        </w:tc>
        <w:tc>
          <w:tcPr>
            <w:tcW w:w="5387" w:type="dxa"/>
            <w:tcBorders>
              <w:top w:val="nil"/>
              <w:left w:val="nil"/>
              <w:bottom w:val="single" w:sz="4" w:space="0" w:color="auto"/>
              <w:right w:val="single" w:sz="4" w:space="0" w:color="auto"/>
            </w:tcBorders>
            <w:shd w:val="clear" w:color="auto" w:fill="auto"/>
            <w:noWrap/>
            <w:vAlign w:val="bottom"/>
          </w:tcPr>
          <w:p w14:paraId="5AAD6117" w14:textId="06EF82AA"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WO-1;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SO-089/1; m. Łąkie</w:t>
            </w:r>
          </w:p>
        </w:tc>
        <w:tc>
          <w:tcPr>
            <w:tcW w:w="1418" w:type="dxa"/>
            <w:tcBorders>
              <w:top w:val="nil"/>
              <w:left w:val="nil"/>
              <w:bottom w:val="single" w:sz="4" w:space="0" w:color="auto"/>
              <w:right w:val="single" w:sz="4" w:space="0" w:color="auto"/>
            </w:tcBorders>
            <w:shd w:val="clear" w:color="auto" w:fill="auto"/>
            <w:noWrap/>
            <w:vAlign w:val="bottom"/>
          </w:tcPr>
          <w:p w14:paraId="487294A9" w14:textId="2D7475FF" w:rsidR="00A822FD" w:rsidRPr="00A822FD" w:rsidRDefault="00A822FD" w:rsidP="007D001D">
            <w:pPr>
              <w:spacing w:after="0" w:line="240" w:lineRule="auto"/>
              <w:jc w:val="center"/>
              <w:rPr>
                <w:rFonts w:ascii="Arial Narrow" w:eastAsia="Times New Roman" w:hAnsi="Arial Narrow" w:cs="Calibri"/>
                <w:b/>
                <w:bCs/>
                <w:color w:val="000000"/>
                <w:sz w:val="24"/>
                <w:szCs w:val="24"/>
                <w:lang w:eastAsia="pl-PL"/>
              </w:rPr>
            </w:pPr>
            <w:r w:rsidRPr="00A822FD">
              <w:rPr>
                <w:rFonts w:ascii="Arial Narrow" w:eastAsia="Times New Roman" w:hAnsi="Arial Narrow" w:cs="Calibri"/>
                <w:color w:val="000000"/>
                <w:sz w:val="24"/>
                <w:szCs w:val="24"/>
                <w:lang w:eastAsia="pl-PL"/>
              </w:rPr>
              <w:t>25</w:t>
            </w:r>
          </w:p>
        </w:tc>
        <w:tc>
          <w:tcPr>
            <w:tcW w:w="1133" w:type="dxa"/>
            <w:tcBorders>
              <w:top w:val="nil"/>
              <w:left w:val="nil"/>
              <w:bottom w:val="single" w:sz="4" w:space="0" w:color="auto"/>
              <w:right w:val="single" w:sz="4" w:space="0" w:color="auto"/>
            </w:tcBorders>
            <w:shd w:val="clear" w:color="auto" w:fill="auto"/>
            <w:noWrap/>
            <w:vAlign w:val="bottom"/>
          </w:tcPr>
          <w:p w14:paraId="6EBDE10C" w14:textId="67DF80FD" w:rsidR="00A822FD" w:rsidRPr="00A822FD" w:rsidRDefault="00A822FD" w:rsidP="007D001D">
            <w:pPr>
              <w:spacing w:after="0" w:line="240" w:lineRule="auto"/>
              <w:jc w:val="center"/>
              <w:rPr>
                <w:rFonts w:ascii="Arial Narrow" w:eastAsia="Times New Roman" w:hAnsi="Arial Narrow" w:cs="Calibri"/>
                <w:b/>
                <w:bCs/>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284BE47B"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06AE8C1" w14:textId="04646373"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w:t>
            </w:r>
          </w:p>
        </w:tc>
        <w:tc>
          <w:tcPr>
            <w:tcW w:w="5387" w:type="dxa"/>
            <w:tcBorders>
              <w:top w:val="nil"/>
              <w:left w:val="nil"/>
              <w:bottom w:val="single" w:sz="4" w:space="0" w:color="auto"/>
              <w:right w:val="single" w:sz="4" w:space="0" w:color="auto"/>
            </w:tcBorders>
            <w:shd w:val="clear" w:color="auto" w:fill="auto"/>
            <w:noWrap/>
            <w:vAlign w:val="bottom"/>
          </w:tcPr>
          <w:p w14:paraId="406FE5B7" w14:textId="1A47D7B8"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WO-2;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SO-169; m. Niesulice</w:t>
            </w:r>
          </w:p>
        </w:tc>
        <w:tc>
          <w:tcPr>
            <w:tcW w:w="1418" w:type="dxa"/>
            <w:tcBorders>
              <w:top w:val="nil"/>
              <w:left w:val="nil"/>
              <w:bottom w:val="single" w:sz="4" w:space="0" w:color="auto"/>
              <w:right w:val="single" w:sz="4" w:space="0" w:color="auto"/>
            </w:tcBorders>
            <w:shd w:val="clear" w:color="auto" w:fill="auto"/>
            <w:noWrap/>
            <w:vAlign w:val="bottom"/>
          </w:tcPr>
          <w:p w14:paraId="1FCC80C3" w14:textId="512B7660"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40</w:t>
            </w:r>
          </w:p>
        </w:tc>
        <w:tc>
          <w:tcPr>
            <w:tcW w:w="1133" w:type="dxa"/>
            <w:tcBorders>
              <w:top w:val="nil"/>
              <w:left w:val="nil"/>
              <w:bottom w:val="single" w:sz="4" w:space="0" w:color="auto"/>
              <w:right w:val="single" w:sz="4" w:space="0" w:color="auto"/>
            </w:tcBorders>
            <w:shd w:val="clear" w:color="auto" w:fill="auto"/>
            <w:noWrap/>
            <w:vAlign w:val="bottom"/>
          </w:tcPr>
          <w:p w14:paraId="0374862B" w14:textId="0B691420"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4EB1D9BD"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028919C1" w14:textId="5935BB88"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w:t>
            </w:r>
          </w:p>
        </w:tc>
        <w:tc>
          <w:tcPr>
            <w:tcW w:w="5387" w:type="dxa"/>
            <w:tcBorders>
              <w:top w:val="nil"/>
              <w:left w:val="nil"/>
              <w:bottom w:val="single" w:sz="4" w:space="0" w:color="auto"/>
              <w:right w:val="single" w:sz="4" w:space="0" w:color="auto"/>
            </w:tcBorders>
            <w:shd w:val="clear" w:color="auto" w:fill="auto"/>
            <w:noWrap/>
            <w:vAlign w:val="bottom"/>
          </w:tcPr>
          <w:p w14:paraId="60ADB723" w14:textId="7D683B2D"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WO-3;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xml:space="preserve">: SO-199; </w:t>
            </w:r>
            <w:proofErr w:type="spellStart"/>
            <w:r w:rsidRPr="0040566E">
              <w:rPr>
                <w:rFonts w:ascii="Arial Narrow" w:eastAsia="Times New Roman" w:hAnsi="Arial Narrow" w:cs="Calibri"/>
                <w:color w:val="000000"/>
                <w:sz w:val="24"/>
                <w:szCs w:val="24"/>
                <w:lang w:eastAsia="pl-PL"/>
              </w:rPr>
              <w:t>m.Niesulice</w:t>
            </w:r>
            <w:proofErr w:type="spellEnd"/>
          </w:p>
        </w:tc>
        <w:tc>
          <w:tcPr>
            <w:tcW w:w="1418" w:type="dxa"/>
            <w:tcBorders>
              <w:top w:val="nil"/>
              <w:left w:val="nil"/>
              <w:bottom w:val="single" w:sz="4" w:space="0" w:color="auto"/>
              <w:right w:val="single" w:sz="4" w:space="0" w:color="auto"/>
            </w:tcBorders>
            <w:shd w:val="clear" w:color="auto" w:fill="auto"/>
            <w:noWrap/>
            <w:vAlign w:val="bottom"/>
          </w:tcPr>
          <w:p w14:paraId="03579223" w14:textId="22B32755"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19</w:t>
            </w:r>
          </w:p>
        </w:tc>
        <w:tc>
          <w:tcPr>
            <w:tcW w:w="1133" w:type="dxa"/>
            <w:tcBorders>
              <w:top w:val="nil"/>
              <w:left w:val="nil"/>
              <w:bottom w:val="single" w:sz="4" w:space="0" w:color="auto"/>
              <w:right w:val="single" w:sz="4" w:space="0" w:color="auto"/>
            </w:tcBorders>
            <w:shd w:val="clear" w:color="auto" w:fill="auto"/>
            <w:noWrap/>
            <w:vAlign w:val="bottom"/>
          </w:tcPr>
          <w:p w14:paraId="518DF9B8" w14:textId="4DF8B6A1"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3360B3EF"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7FB15F5" w14:textId="598314A8"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4</w:t>
            </w:r>
          </w:p>
        </w:tc>
        <w:tc>
          <w:tcPr>
            <w:tcW w:w="5387" w:type="dxa"/>
            <w:tcBorders>
              <w:top w:val="nil"/>
              <w:left w:val="nil"/>
              <w:bottom w:val="single" w:sz="4" w:space="0" w:color="auto"/>
              <w:right w:val="single" w:sz="4" w:space="0" w:color="auto"/>
            </w:tcBorders>
            <w:shd w:val="clear" w:color="auto" w:fill="auto"/>
            <w:noWrap/>
            <w:vAlign w:val="bottom"/>
          </w:tcPr>
          <w:p w14:paraId="168619DE" w14:textId="14BC4687"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WO-5;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SO-087/1; m. Ołobok</w:t>
            </w:r>
          </w:p>
        </w:tc>
        <w:tc>
          <w:tcPr>
            <w:tcW w:w="1418" w:type="dxa"/>
            <w:tcBorders>
              <w:top w:val="nil"/>
              <w:left w:val="nil"/>
              <w:bottom w:val="single" w:sz="4" w:space="0" w:color="auto"/>
              <w:right w:val="single" w:sz="4" w:space="0" w:color="auto"/>
            </w:tcBorders>
            <w:shd w:val="clear" w:color="auto" w:fill="auto"/>
            <w:noWrap/>
            <w:vAlign w:val="bottom"/>
          </w:tcPr>
          <w:p w14:paraId="319B2687" w14:textId="15EA6630"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2821CA75" w14:textId="5C5EFB4E"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5A79FDD5"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FE3B1F7" w14:textId="42DBBE32"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5</w:t>
            </w:r>
          </w:p>
        </w:tc>
        <w:tc>
          <w:tcPr>
            <w:tcW w:w="5387" w:type="dxa"/>
            <w:tcBorders>
              <w:top w:val="nil"/>
              <w:left w:val="nil"/>
              <w:bottom w:val="single" w:sz="4" w:space="0" w:color="auto"/>
              <w:right w:val="single" w:sz="4" w:space="0" w:color="auto"/>
            </w:tcBorders>
            <w:shd w:val="clear" w:color="auto" w:fill="auto"/>
            <w:noWrap/>
            <w:vAlign w:val="bottom"/>
          </w:tcPr>
          <w:p w14:paraId="7D2F17E9" w14:textId="031C5C5C"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WO-6;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SO-329/2; m. Radoszyn</w:t>
            </w:r>
          </w:p>
        </w:tc>
        <w:tc>
          <w:tcPr>
            <w:tcW w:w="1418" w:type="dxa"/>
            <w:tcBorders>
              <w:top w:val="nil"/>
              <w:left w:val="nil"/>
              <w:bottom w:val="single" w:sz="4" w:space="0" w:color="auto"/>
              <w:right w:val="single" w:sz="4" w:space="0" w:color="auto"/>
            </w:tcBorders>
            <w:shd w:val="clear" w:color="auto" w:fill="auto"/>
            <w:noWrap/>
            <w:vAlign w:val="bottom"/>
          </w:tcPr>
          <w:p w14:paraId="12B534EB" w14:textId="720FE0E1"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10</w:t>
            </w:r>
          </w:p>
        </w:tc>
        <w:tc>
          <w:tcPr>
            <w:tcW w:w="1133" w:type="dxa"/>
            <w:tcBorders>
              <w:top w:val="nil"/>
              <w:left w:val="nil"/>
              <w:bottom w:val="single" w:sz="4" w:space="0" w:color="auto"/>
              <w:right w:val="single" w:sz="4" w:space="0" w:color="auto"/>
            </w:tcBorders>
            <w:shd w:val="clear" w:color="auto" w:fill="auto"/>
            <w:noWrap/>
            <w:vAlign w:val="bottom"/>
          </w:tcPr>
          <w:p w14:paraId="4CBBC4CE" w14:textId="6632FF11"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381DD6B0"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50BBCE8" w14:textId="4D700C29"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6</w:t>
            </w:r>
          </w:p>
        </w:tc>
        <w:tc>
          <w:tcPr>
            <w:tcW w:w="5387" w:type="dxa"/>
            <w:tcBorders>
              <w:top w:val="nil"/>
              <w:left w:val="nil"/>
              <w:bottom w:val="single" w:sz="4" w:space="0" w:color="auto"/>
              <w:right w:val="single" w:sz="4" w:space="0" w:color="auto"/>
            </w:tcBorders>
            <w:shd w:val="clear" w:color="auto" w:fill="auto"/>
            <w:noWrap/>
            <w:vAlign w:val="bottom"/>
          </w:tcPr>
          <w:p w14:paraId="7E5AD2AA" w14:textId="5E8F6AB1"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WO-7;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SO-560/1; m. Skąpe</w:t>
            </w:r>
          </w:p>
        </w:tc>
        <w:tc>
          <w:tcPr>
            <w:tcW w:w="1418" w:type="dxa"/>
            <w:tcBorders>
              <w:top w:val="nil"/>
              <w:left w:val="nil"/>
              <w:bottom w:val="single" w:sz="4" w:space="0" w:color="auto"/>
              <w:right w:val="single" w:sz="4" w:space="0" w:color="auto"/>
            </w:tcBorders>
            <w:shd w:val="clear" w:color="auto" w:fill="auto"/>
            <w:noWrap/>
            <w:vAlign w:val="bottom"/>
          </w:tcPr>
          <w:p w14:paraId="7D50C169" w14:textId="3EFCF46C"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1E18CA83" w14:textId="0939B133"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28B5A027"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6BC1E245" w14:textId="054F9C77"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7</w:t>
            </w:r>
          </w:p>
        </w:tc>
        <w:tc>
          <w:tcPr>
            <w:tcW w:w="5387" w:type="dxa"/>
            <w:tcBorders>
              <w:top w:val="nil"/>
              <w:left w:val="nil"/>
              <w:bottom w:val="single" w:sz="4" w:space="0" w:color="auto"/>
              <w:right w:val="single" w:sz="4" w:space="0" w:color="auto"/>
            </w:tcBorders>
            <w:shd w:val="clear" w:color="auto" w:fill="auto"/>
            <w:noWrap/>
            <w:vAlign w:val="bottom"/>
          </w:tcPr>
          <w:p w14:paraId="08126416" w14:textId="5A3237C7"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Nr SOU: WO-9; nr </w:t>
            </w:r>
            <w:proofErr w:type="spellStart"/>
            <w:r w:rsidRPr="0040566E">
              <w:rPr>
                <w:rFonts w:ascii="Arial Narrow" w:eastAsia="Times New Roman" w:hAnsi="Arial Narrow" w:cs="Calibri"/>
                <w:color w:val="000000"/>
                <w:sz w:val="24"/>
                <w:szCs w:val="24"/>
                <w:lang w:eastAsia="pl-PL"/>
              </w:rPr>
              <w:t>ekspl</w:t>
            </w:r>
            <w:proofErr w:type="spellEnd"/>
            <w:r w:rsidRPr="0040566E">
              <w:rPr>
                <w:rFonts w:ascii="Arial Narrow" w:eastAsia="Times New Roman" w:hAnsi="Arial Narrow" w:cs="Calibri"/>
                <w:color w:val="000000"/>
                <w:sz w:val="24"/>
                <w:szCs w:val="24"/>
                <w:lang w:eastAsia="pl-PL"/>
              </w:rPr>
              <w:t>: SO-483; m. Zloty Potok</w:t>
            </w:r>
          </w:p>
        </w:tc>
        <w:tc>
          <w:tcPr>
            <w:tcW w:w="1418" w:type="dxa"/>
            <w:tcBorders>
              <w:top w:val="nil"/>
              <w:left w:val="nil"/>
              <w:bottom w:val="single" w:sz="4" w:space="0" w:color="auto"/>
              <w:right w:val="single" w:sz="4" w:space="0" w:color="auto"/>
            </w:tcBorders>
            <w:shd w:val="clear" w:color="auto" w:fill="auto"/>
            <w:noWrap/>
            <w:vAlign w:val="bottom"/>
          </w:tcPr>
          <w:p w14:paraId="44964C93" w14:textId="5392B01F"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6</w:t>
            </w:r>
          </w:p>
        </w:tc>
        <w:tc>
          <w:tcPr>
            <w:tcW w:w="1133" w:type="dxa"/>
            <w:tcBorders>
              <w:top w:val="nil"/>
              <w:left w:val="nil"/>
              <w:bottom w:val="single" w:sz="4" w:space="0" w:color="auto"/>
              <w:right w:val="single" w:sz="4" w:space="0" w:color="auto"/>
            </w:tcBorders>
            <w:shd w:val="clear" w:color="auto" w:fill="auto"/>
            <w:noWrap/>
            <w:vAlign w:val="bottom"/>
          </w:tcPr>
          <w:p w14:paraId="5504802A" w14:textId="3D7B8581"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5864E966"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5ACDCA4A" w14:textId="46BD8373"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8</w:t>
            </w:r>
          </w:p>
        </w:tc>
        <w:tc>
          <w:tcPr>
            <w:tcW w:w="5387" w:type="dxa"/>
            <w:tcBorders>
              <w:top w:val="nil"/>
              <w:left w:val="nil"/>
              <w:bottom w:val="single" w:sz="4" w:space="0" w:color="auto"/>
              <w:right w:val="single" w:sz="4" w:space="0" w:color="auto"/>
            </w:tcBorders>
            <w:shd w:val="clear" w:color="auto" w:fill="auto"/>
            <w:noWrap/>
            <w:vAlign w:val="bottom"/>
          </w:tcPr>
          <w:p w14:paraId="23D655B9" w14:textId="6F68A798"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Radoszyn - dojazd do </w:t>
            </w:r>
            <w:proofErr w:type="spellStart"/>
            <w:r w:rsidRPr="0040566E">
              <w:rPr>
                <w:rFonts w:ascii="Arial Narrow" w:eastAsia="Times New Roman" w:hAnsi="Arial Narrow" w:cs="Calibri"/>
                <w:color w:val="000000"/>
                <w:sz w:val="24"/>
                <w:szCs w:val="24"/>
                <w:lang w:eastAsia="pl-PL"/>
              </w:rPr>
              <w:t>gminazjum</w:t>
            </w:r>
            <w:proofErr w:type="spellEnd"/>
            <w:r w:rsidRPr="0040566E">
              <w:rPr>
                <w:rFonts w:ascii="Arial Narrow" w:eastAsia="Times New Roman" w:hAnsi="Arial Narrow" w:cs="Calibri"/>
                <w:color w:val="000000"/>
                <w:sz w:val="24"/>
                <w:szCs w:val="24"/>
                <w:lang w:eastAsia="pl-PL"/>
              </w:rPr>
              <w:t>, SOU 092/4/2</w:t>
            </w:r>
          </w:p>
        </w:tc>
        <w:tc>
          <w:tcPr>
            <w:tcW w:w="1418" w:type="dxa"/>
            <w:tcBorders>
              <w:top w:val="nil"/>
              <w:left w:val="nil"/>
              <w:bottom w:val="single" w:sz="4" w:space="0" w:color="auto"/>
              <w:right w:val="single" w:sz="4" w:space="0" w:color="auto"/>
            </w:tcBorders>
            <w:shd w:val="clear" w:color="auto" w:fill="auto"/>
            <w:noWrap/>
            <w:vAlign w:val="bottom"/>
          </w:tcPr>
          <w:p w14:paraId="70A34FB4" w14:textId="1CF263BD"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10</w:t>
            </w:r>
          </w:p>
        </w:tc>
        <w:tc>
          <w:tcPr>
            <w:tcW w:w="1133" w:type="dxa"/>
            <w:tcBorders>
              <w:top w:val="nil"/>
              <w:left w:val="nil"/>
              <w:bottom w:val="single" w:sz="4" w:space="0" w:color="auto"/>
              <w:right w:val="single" w:sz="4" w:space="0" w:color="auto"/>
            </w:tcBorders>
            <w:shd w:val="clear" w:color="auto" w:fill="auto"/>
            <w:noWrap/>
            <w:vAlign w:val="bottom"/>
          </w:tcPr>
          <w:p w14:paraId="4435A0C1" w14:textId="19E90455"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0DDC0DAB"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325ACD5D" w14:textId="1B57ECF9"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lastRenderedPageBreak/>
              <w:t>9</w:t>
            </w:r>
          </w:p>
        </w:tc>
        <w:tc>
          <w:tcPr>
            <w:tcW w:w="5387" w:type="dxa"/>
            <w:tcBorders>
              <w:top w:val="nil"/>
              <w:left w:val="nil"/>
              <w:bottom w:val="single" w:sz="4" w:space="0" w:color="auto"/>
              <w:right w:val="single" w:sz="4" w:space="0" w:color="auto"/>
            </w:tcBorders>
            <w:shd w:val="clear" w:color="auto" w:fill="auto"/>
            <w:noWrap/>
            <w:vAlign w:val="bottom"/>
          </w:tcPr>
          <w:p w14:paraId="6085446C" w14:textId="172AD9DC"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Niesulice - promenada przy OW Lago</w:t>
            </w:r>
          </w:p>
        </w:tc>
        <w:tc>
          <w:tcPr>
            <w:tcW w:w="1418" w:type="dxa"/>
            <w:tcBorders>
              <w:top w:val="nil"/>
              <w:left w:val="nil"/>
              <w:bottom w:val="single" w:sz="4" w:space="0" w:color="auto"/>
              <w:right w:val="single" w:sz="4" w:space="0" w:color="auto"/>
            </w:tcBorders>
            <w:shd w:val="clear" w:color="auto" w:fill="auto"/>
            <w:noWrap/>
            <w:vAlign w:val="bottom"/>
          </w:tcPr>
          <w:p w14:paraId="739EC2B1" w14:textId="61F498BF"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2C9FE9E0" w14:textId="7F94D0B1"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2CCC791B"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4E05240D" w14:textId="0B17196E"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10</w:t>
            </w:r>
          </w:p>
        </w:tc>
        <w:tc>
          <w:tcPr>
            <w:tcW w:w="5387" w:type="dxa"/>
            <w:tcBorders>
              <w:top w:val="nil"/>
              <w:left w:val="nil"/>
              <w:bottom w:val="single" w:sz="4" w:space="0" w:color="auto"/>
              <w:right w:val="single" w:sz="4" w:space="0" w:color="auto"/>
            </w:tcBorders>
            <w:shd w:val="clear" w:color="auto" w:fill="auto"/>
            <w:noWrap/>
            <w:vAlign w:val="bottom"/>
          </w:tcPr>
          <w:p w14:paraId="3644D2C7" w14:textId="10373FA5"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Niesulice - ul. Chabrowa</w:t>
            </w:r>
          </w:p>
        </w:tc>
        <w:tc>
          <w:tcPr>
            <w:tcW w:w="1418" w:type="dxa"/>
            <w:tcBorders>
              <w:top w:val="nil"/>
              <w:left w:val="nil"/>
              <w:bottom w:val="single" w:sz="4" w:space="0" w:color="auto"/>
              <w:right w:val="single" w:sz="4" w:space="0" w:color="auto"/>
            </w:tcBorders>
            <w:shd w:val="clear" w:color="auto" w:fill="auto"/>
            <w:noWrap/>
            <w:vAlign w:val="bottom"/>
          </w:tcPr>
          <w:p w14:paraId="0956DDC9" w14:textId="329156A3"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6487120D" w14:textId="0CB57FD0"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2C205430"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3B4EC85E" w14:textId="29F504D0"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11</w:t>
            </w:r>
          </w:p>
        </w:tc>
        <w:tc>
          <w:tcPr>
            <w:tcW w:w="5387" w:type="dxa"/>
            <w:tcBorders>
              <w:top w:val="nil"/>
              <w:left w:val="nil"/>
              <w:bottom w:val="single" w:sz="4" w:space="0" w:color="auto"/>
              <w:right w:val="single" w:sz="4" w:space="0" w:color="auto"/>
            </w:tcBorders>
            <w:shd w:val="clear" w:color="auto" w:fill="auto"/>
            <w:noWrap/>
            <w:vAlign w:val="bottom"/>
          </w:tcPr>
          <w:p w14:paraId="58698388" w14:textId="37C66685"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Niekarzyn</w:t>
            </w:r>
          </w:p>
        </w:tc>
        <w:tc>
          <w:tcPr>
            <w:tcW w:w="1418" w:type="dxa"/>
            <w:tcBorders>
              <w:top w:val="nil"/>
              <w:left w:val="nil"/>
              <w:bottom w:val="single" w:sz="4" w:space="0" w:color="auto"/>
              <w:right w:val="single" w:sz="4" w:space="0" w:color="auto"/>
            </w:tcBorders>
            <w:shd w:val="clear" w:color="auto" w:fill="auto"/>
            <w:noWrap/>
            <w:vAlign w:val="bottom"/>
          </w:tcPr>
          <w:p w14:paraId="62E7D9E3" w14:textId="5157D6AE"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3</w:t>
            </w:r>
          </w:p>
        </w:tc>
        <w:tc>
          <w:tcPr>
            <w:tcW w:w="1133" w:type="dxa"/>
            <w:tcBorders>
              <w:top w:val="nil"/>
              <w:left w:val="nil"/>
              <w:bottom w:val="single" w:sz="4" w:space="0" w:color="auto"/>
              <w:right w:val="single" w:sz="4" w:space="0" w:color="auto"/>
            </w:tcBorders>
            <w:shd w:val="clear" w:color="auto" w:fill="auto"/>
            <w:noWrap/>
            <w:vAlign w:val="bottom"/>
          </w:tcPr>
          <w:p w14:paraId="739EBF5D" w14:textId="31D3AD4D"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02C26EE2"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6F4A8396" w14:textId="20AC1F84"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12</w:t>
            </w:r>
          </w:p>
        </w:tc>
        <w:tc>
          <w:tcPr>
            <w:tcW w:w="5387" w:type="dxa"/>
            <w:tcBorders>
              <w:top w:val="nil"/>
              <w:left w:val="nil"/>
              <w:bottom w:val="single" w:sz="4" w:space="0" w:color="auto"/>
              <w:right w:val="single" w:sz="4" w:space="0" w:color="auto"/>
            </w:tcBorders>
            <w:shd w:val="clear" w:color="auto" w:fill="auto"/>
            <w:noWrap/>
            <w:vAlign w:val="bottom"/>
          </w:tcPr>
          <w:p w14:paraId="18A6FCA4" w14:textId="0641DBCE"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 ul. Borowska</w:t>
            </w:r>
          </w:p>
        </w:tc>
        <w:tc>
          <w:tcPr>
            <w:tcW w:w="1418" w:type="dxa"/>
            <w:tcBorders>
              <w:top w:val="nil"/>
              <w:left w:val="nil"/>
              <w:bottom w:val="single" w:sz="4" w:space="0" w:color="auto"/>
              <w:right w:val="single" w:sz="4" w:space="0" w:color="auto"/>
            </w:tcBorders>
            <w:shd w:val="clear" w:color="auto" w:fill="auto"/>
            <w:noWrap/>
            <w:vAlign w:val="bottom"/>
          </w:tcPr>
          <w:p w14:paraId="5936EFD3" w14:textId="279A20F0"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8</w:t>
            </w:r>
          </w:p>
        </w:tc>
        <w:tc>
          <w:tcPr>
            <w:tcW w:w="1133" w:type="dxa"/>
            <w:tcBorders>
              <w:top w:val="nil"/>
              <w:left w:val="nil"/>
              <w:bottom w:val="single" w:sz="4" w:space="0" w:color="auto"/>
              <w:right w:val="single" w:sz="4" w:space="0" w:color="auto"/>
            </w:tcBorders>
            <w:shd w:val="clear" w:color="auto" w:fill="auto"/>
            <w:noWrap/>
            <w:vAlign w:val="bottom"/>
          </w:tcPr>
          <w:p w14:paraId="2B9B6019" w14:textId="5EEE6C61"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31852E76"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82498BC" w14:textId="7BC0B33B"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13</w:t>
            </w:r>
          </w:p>
        </w:tc>
        <w:tc>
          <w:tcPr>
            <w:tcW w:w="5387" w:type="dxa"/>
            <w:tcBorders>
              <w:top w:val="nil"/>
              <w:left w:val="nil"/>
              <w:bottom w:val="single" w:sz="4" w:space="0" w:color="auto"/>
              <w:right w:val="single" w:sz="4" w:space="0" w:color="auto"/>
            </w:tcBorders>
            <w:shd w:val="clear" w:color="auto" w:fill="auto"/>
            <w:noWrap/>
            <w:vAlign w:val="bottom"/>
          </w:tcPr>
          <w:p w14:paraId="2F044CD3" w14:textId="2AA8D127"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 ul. Słoneczna</w:t>
            </w:r>
          </w:p>
        </w:tc>
        <w:tc>
          <w:tcPr>
            <w:tcW w:w="1418" w:type="dxa"/>
            <w:tcBorders>
              <w:top w:val="nil"/>
              <w:left w:val="nil"/>
              <w:bottom w:val="single" w:sz="4" w:space="0" w:color="auto"/>
              <w:right w:val="single" w:sz="4" w:space="0" w:color="auto"/>
            </w:tcBorders>
            <w:shd w:val="clear" w:color="auto" w:fill="auto"/>
            <w:noWrap/>
            <w:vAlign w:val="bottom"/>
          </w:tcPr>
          <w:p w14:paraId="5304140A" w14:textId="296C7C3E"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10</w:t>
            </w:r>
          </w:p>
        </w:tc>
        <w:tc>
          <w:tcPr>
            <w:tcW w:w="1133" w:type="dxa"/>
            <w:tcBorders>
              <w:top w:val="nil"/>
              <w:left w:val="nil"/>
              <w:bottom w:val="single" w:sz="4" w:space="0" w:color="auto"/>
              <w:right w:val="single" w:sz="4" w:space="0" w:color="auto"/>
            </w:tcBorders>
            <w:shd w:val="clear" w:color="auto" w:fill="auto"/>
            <w:noWrap/>
            <w:vAlign w:val="bottom"/>
          </w:tcPr>
          <w:p w14:paraId="5E81B838" w14:textId="41E71D68"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163AC736"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5D5430D8" w14:textId="5A5FF22D"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14</w:t>
            </w:r>
          </w:p>
        </w:tc>
        <w:tc>
          <w:tcPr>
            <w:tcW w:w="5387" w:type="dxa"/>
            <w:tcBorders>
              <w:top w:val="nil"/>
              <w:left w:val="nil"/>
              <w:bottom w:val="single" w:sz="4" w:space="0" w:color="auto"/>
              <w:right w:val="single" w:sz="4" w:space="0" w:color="auto"/>
            </w:tcBorders>
            <w:shd w:val="clear" w:color="auto" w:fill="auto"/>
            <w:noWrap/>
            <w:vAlign w:val="bottom"/>
          </w:tcPr>
          <w:p w14:paraId="01E2AF5B" w14:textId="2DDA888F"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Łąkie - nowe osiedle</w:t>
            </w:r>
          </w:p>
        </w:tc>
        <w:tc>
          <w:tcPr>
            <w:tcW w:w="1418" w:type="dxa"/>
            <w:tcBorders>
              <w:top w:val="nil"/>
              <w:left w:val="nil"/>
              <w:bottom w:val="single" w:sz="4" w:space="0" w:color="auto"/>
              <w:right w:val="single" w:sz="4" w:space="0" w:color="auto"/>
            </w:tcBorders>
            <w:shd w:val="clear" w:color="auto" w:fill="auto"/>
            <w:noWrap/>
            <w:vAlign w:val="bottom"/>
          </w:tcPr>
          <w:p w14:paraId="706DE436" w14:textId="33B5921E"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11</w:t>
            </w:r>
          </w:p>
        </w:tc>
        <w:tc>
          <w:tcPr>
            <w:tcW w:w="1133" w:type="dxa"/>
            <w:tcBorders>
              <w:top w:val="nil"/>
              <w:left w:val="nil"/>
              <w:bottom w:val="single" w:sz="4" w:space="0" w:color="auto"/>
              <w:right w:val="single" w:sz="4" w:space="0" w:color="auto"/>
            </w:tcBorders>
            <w:shd w:val="clear" w:color="auto" w:fill="auto"/>
            <w:noWrap/>
            <w:vAlign w:val="bottom"/>
          </w:tcPr>
          <w:p w14:paraId="42D8E7A0" w14:textId="57B35D44"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34CEE362"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67F90D2D" w14:textId="170DE7C7"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15</w:t>
            </w:r>
          </w:p>
        </w:tc>
        <w:tc>
          <w:tcPr>
            <w:tcW w:w="5387" w:type="dxa"/>
            <w:tcBorders>
              <w:top w:val="nil"/>
              <w:left w:val="nil"/>
              <w:bottom w:val="single" w:sz="4" w:space="0" w:color="auto"/>
              <w:right w:val="single" w:sz="4" w:space="0" w:color="auto"/>
            </w:tcBorders>
            <w:shd w:val="clear" w:color="auto" w:fill="auto"/>
            <w:noWrap/>
            <w:vAlign w:val="bottom"/>
          </w:tcPr>
          <w:p w14:paraId="587B57C7" w14:textId="0B816A41"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Międzylesie dz. nr 275</w:t>
            </w:r>
          </w:p>
        </w:tc>
        <w:tc>
          <w:tcPr>
            <w:tcW w:w="1418" w:type="dxa"/>
            <w:tcBorders>
              <w:top w:val="nil"/>
              <w:left w:val="nil"/>
              <w:bottom w:val="single" w:sz="4" w:space="0" w:color="auto"/>
              <w:right w:val="single" w:sz="4" w:space="0" w:color="auto"/>
            </w:tcBorders>
            <w:shd w:val="clear" w:color="auto" w:fill="auto"/>
            <w:noWrap/>
            <w:vAlign w:val="bottom"/>
          </w:tcPr>
          <w:p w14:paraId="0EE364BB" w14:textId="7ED5F27C"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133" w:type="dxa"/>
            <w:tcBorders>
              <w:top w:val="nil"/>
              <w:left w:val="nil"/>
              <w:bottom w:val="single" w:sz="4" w:space="0" w:color="auto"/>
              <w:right w:val="single" w:sz="4" w:space="0" w:color="auto"/>
            </w:tcBorders>
            <w:shd w:val="clear" w:color="auto" w:fill="auto"/>
            <w:noWrap/>
            <w:vAlign w:val="bottom"/>
          </w:tcPr>
          <w:p w14:paraId="449C21F1" w14:textId="70C48C0F"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6645259A"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FF5EF5A" w14:textId="3F3E15F5"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16</w:t>
            </w:r>
          </w:p>
        </w:tc>
        <w:tc>
          <w:tcPr>
            <w:tcW w:w="5387" w:type="dxa"/>
            <w:tcBorders>
              <w:top w:val="nil"/>
              <w:left w:val="nil"/>
              <w:bottom w:val="single" w:sz="4" w:space="0" w:color="auto"/>
              <w:right w:val="single" w:sz="4" w:space="0" w:color="auto"/>
            </w:tcBorders>
            <w:shd w:val="clear" w:color="auto" w:fill="auto"/>
            <w:noWrap/>
            <w:vAlign w:val="bottom"/>
          </w:tcPr>
          <w:p w14:paraId="18EC5E36" w14:textId="4BDD313E"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Niekarzyn dz. nr 297/1</w:t>
            </w:r>
          </w:p>
        </w:tc>
        <w:tc>
          <w:tcPr>
            <w:tcW w:w="1418" w:type="dxa"/>
            <w:tcBorders>
              <w:top w:val="nil"/>
              <w:left w:val="nil"/>
              <w:bottom w:val="single" w:sz="4" w:space="0" w:color="auto"/>
              <w:right w:val="single" w:sz="4" w:space="0" w:color="auto"/>
            </w:tcBorders>
            <w:shd w:val="clear" w:color="auto" w:fill="auto"/>
            <w:noWrap/>
            <w:vAlign w:val="bottom"/>
          </w:tcPr>
          <w:p w14:paraId="3EE703AD" w14:textId="7FB6FE2C"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3</w:t>
            </w:r>
          </w:p>
        </w:tc>
        <w:tc>
          <w:tcPr>
            <w:tcW w:w="1133" w:type="dxa"/>
            <w:tcBorders>
              <w:top w:val="nil"/>
              <w:left w:val="nil"/>
              <w:bottom w:val="single" w:sz="4" w:space="0" w:color="auto"/>
              <w:right w:val="single" w:sz="4" w:space="0" w:color="auto"/>
            </w:tcBorders>
            <w:shd w:val="clear" w:color="auto" w:fill="auto"/>
            <w:noWrap/>
            <w:vAlign w:val="bottom"/>
          </w:tcPr>
          <w:p w14:paraId="3F84D751" w14:textId="2A41D858"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6277E14D"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05C0635C" w14:textId="3B157346"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17</w:t>
            </w:r>
          </w:p>
        </w:tc>
        <w:tc>
          <w:tcPr>
            <w:tcW w:w="5387" w:type="dxa"/>
            <w:tcBorders>
              <w:top w:val="nil"/>
              <w:left w:val="nil"/>
              <w:bottom w:val="single" w:sz="4" w:space="0" w:color="auto"/>
              <w:right w:val="single" w:sz="4" w:space="0" w:color="auto"/>
            </w:tcBorders>
            <w:shd w:val="clear" w:color="auto" w:fill="auto"/>
            <w:noWrap/>
            <w:vAlign w:val="bottom"/>
          </w:tcPr>
          <w:p w14:paraId="40B06ECE" w14:textId="40F40CF6"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Darnawa dz. nr 247/4</w:t>
            </w:r>
          </w:p>
        </w:tc>
        <w:tc>
          <w:tcPr>
            <w:tcW w:w="1418" w:type="dxa"/>
            <w:tcBorders>
              <w:top w:val="nil"/>
              <w:left w:val="nil"/>
              <w:bottom w:val="single" w:sz="4" w:space="0" w:color="auto"/>
              <w:right w:val="single" w:sz="4" w:space="0" w:color="auto"/>
            </w:tcBorders>
            <w:shd w:val="clear" w:color="auto" w:fill="auto"/>
            <w:noWrap/>
            <w:vAlign w:val="bottom"/>
          </w:tcPr>
          <w:p w14:paraId="4B979905" w14:textId="6DA20C9C"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11D639E6" w14:textId="7CCAB54E"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2B16ADD2"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C0B4262" w14:textId="079A5C43"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18</w:t>
            </w:r>
          </w:p>
        </w:tc>
        <w:tc>
          <w:tcPr>
            <w:tcW w:w="5387" w:type="dxa"/>
            <w:tcBorders>
              <w:top w:val="nil"/>
              <w:left w:val="nil"/>
              <w:bottom w:val="single" w:sz="4" w:space="0" w:color="auto"/>
              <w:right w:val="single" w:sz="4" w:space="0" w:color="auto"/>
            </w:tcBorders>
            <w:shd w:val="clear" w:color="auto" w:fill="auto"/>
            <w:noWrap/>
            <w:vAlign w:val="bottom"/>
          </w:tcPr>
          <w:p w14:paraId="46FE634C" w14:textId="47D2319C"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Rokitnica dz. nr 214/7, 298 (wylot na Międzylesie)</w:t>
            </w:r>
          </w:p>
        </w:tc>
        <w:tc>
          <w:tcPr>
            <w:tcW w:w="1418" w:type="dxa"/>
            <w:tcBorders>
              <w:top w:val="nil"/>
              <w:left w:val="nil"/>
              <w:bottom w:val="single" w:sz="4" w:space="0" w:color="auto"/>
              <w:right w:val="single" w:sz="4" w:space="0" w:color="auto"/>
            </w:tcBorders>
            <w:shd w:val="clear" w:color="auto" w:fill="auto"/>
            <w:noWrap/>
            <w:vAlign w:val="bottom"/>
          </w:tcPr>
          <w:p w14:paraId="28342F35" w14:textId="65C5FB25"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5</w:t>
            </w:r>
          </w:p>
        </w:tc>
        <w:tc>
          <w:tcPr>
            <w:tcW w:w="1133" w:type="dxa"/>
            <w:tcBorders>
              <w:top w:val="nil"/>
              <w:left w:val="nil"/>
              <w:bottom w:val="single" w:sz="4" w:space="0" w:color="auto"/>
              <w:right w:val="single" w:sz="4" w:space="0" w:color="auto"/>
            </w:tcBorders>
            <w:shd w:val="clear" w:color="auto" w:fill="auto"/>
            <w:noWrap/>
            <w:vAlign w:val="bottom"/>
          </w:tcPr>
          <w:p w14:paraId="7503BA80" w14:textId="7740B399"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673F8697"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0172BBB" w14:textId="0836E9C6"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19</w:t>
            </w:r>
          </w:p>
        </w:tc>
        <w:tc>
          <w:tcPr>
            <w:tcW w:w="5387" w:type="dxa"/>
            <w:tcBorders>
              <w:top w:val="nil"/>
              <w:left w:val="nil"/>
              <w:bottom w:val="single" w:sz="4" w:space="0" w:color="auto"/>
              <w:right w:val="single" w:sz="4" w:space="0" w:color="auto"/>
            </w:tcBorders>
            <w:shd w:val="clear" w:color="auto" w:fill="auto"/>
            <w:noWrap/>
            <w:vAlign w:val="bottom"/>
          </w:tcPr>
          <w:p w14:paraId="33F561A0" w14:textId="3DB307B4"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Cibórz</w:t>
            </w:r>
          </w:p>
        </w:tc>
        <w:tc>
          <w:tcPr>
            <w:tcW w:w="1418" w:type="dxa"/>
            <w:tcBorders>
              <w:top w:val="nil"/>
              <w:left w:val="nil"/>
              <w:bottom w:val="single" w:sz="4" w:space="0" w:color="auto"/>
              <w:right w:val="single" w:sz="4" w:space="0" w:color="auto"/>
            </w:tcBorders>
            <w:shd w:val="clear" w:color="auto" w:fill="auto"/>
            <w:noWrap/>
            <w:vAlign w:val="bottom"/>
          </w:tcPr>
          <w:p w14:paraId="67AF15E8" w14:textId="183B55C4"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133" w:type="dxa"/>
            <w:tcBorders>
              <w:top w:val="nil"/>
              <w:left w:val="nil"/>
              <w:bottom w:val="single" w:sz="4" w:space="0" w:color="auto"/>
              <w:right w:val="single" w:sz="4" w:space="0" w:color="auto"/>
            </w:tcBorders>
            <w:shd w:val="clear" w:color="auto" w:fill="auto"/>
            <w:noWrap/>
            <w:vAlign w:val="bottom"/>
          </w:tcPr>
          <w:p w14:paraId="42E85CDE" w14:textId="3755FDB8"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46135F98"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0B1B35CF" w14:textId="78F35A8D"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20</w:t>
            </w:r>
          </w:p>
        </w:tc>
        <w:tc>
          <w:tcPr>
            <w:tcW w:w="5387" w:type="dxa"/>
            <w:tcBorders>
              <w:top w:val="nil"/>
              <w:left w:val="nil"/>
              <w:bottom w:val="single" w:sz="4" w:space="0" w:color="auto"/>
              <w:right w:val="single" w:sz="4" w:space="0" w:color="auto"/>
            </w:tcBorders>
            <w:shd w:val="clear" w:color="auto" w:fill="auto"/>
            <w:noWrap/>
            <w:vAlign w:val="bottom"/>
          </w:tcPr>
          <w:p w14:paraId="2DEC0FB5" w14:textId="2AE5C3D7"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dz. nr 86/9</w:t>
            </w:r>
          </w:p>
        </w:tc>
        <w:tc>
          <w:tcPr>
            <w:tcW w:w="1418" w:type="dxa"/>
            <w:tcBorders>
              <w:top w:val="nil"/>
              <w:left w:val="nil"/>
              <w:bottom w:val="single" w:sz="4" w:space="0" w:color="auto"/>
              <w:right w:val="single" w:sz="4" w:space="0" w:color="auto"/>
            </w:tcBorders>
            <w:shd w:val="clear" w:color="auto" w:fill="auto"/>
            <w:noWrap/>
            <w:vAlign w:val="bottom"/>
          </w:tcPr>
          <w:p w14:paraId="54234D7F" w14:textId="4B96E93E"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6960EA8F" w14:textId="777EDD11"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24F48AA9"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047166B" w14:textId="58F3C471"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21</w:t>
            </w:r>
          </w:p>
        </w:tc>
        <w:tc>
          <w:tcPr>
            <w:tcW w:w="5387" w:type="dxa"/>
            <w:tcBorders>
              <w:top w:val="nil"/>
              <w:left w:val="nil"/>
              <w:bottom w:val="single" w:sz="4" w:space="0" w:color="auto"/>
              <w:right w:val="single" w:sz="4" w:space="0" w:color="auto"/>
            </w:tcBorders>
            <w:shd w:val="clear" w:color="auto" w:fill="auto"/>
            <w:noWrap/>
            <w:vAlign w:val="bottom"/>
          </w:tcPr>
          <w:p w14:paraId="7233FCA8" w14:textId="1AC41937"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Rokitnica dz. nr 260, 253/1, 23 (</w:t>
            </w:r>
            <w:proofErr w:type="spellStart"/>
            <w:r w:rsidRPr="0040566E">
              <w:rPr>
                <w:rFonts w:ascii="Arial Narrow" w:eastAsia="Times New Roman" w:hAnsi="Arial Narrow" w:cs="Calibri"/>
                <w:color w:val="000000"/>
                <w:sz w:val="24"/>
                <w:szCs w:val="24"/>
                <w:lang w:eastAsia="pl-PL"/>
              </w:rPr>
              <w:t>wyot</w:t>
            </w:r>
            <w:proofErr w:type="spellEnd"/>
            <w:r w:rsidRPr="0040566E">
              <w:rPr>
                <w:rFonts w:ascii="Arial Narrow" w:eastAsia="Times New Roman" w:hAnsi="Arial Narrow" w:cs="Calibri"/>
                <w:color w:val="000000"/>
                <w:sz w:val="24"/>
                <w:szCs w:val="24"/>
                <w:lang w:eastAsia="pl-PL"/>
              </w:rPr>
              <w:t xml:space="preserve"> na Węgrzynice)</w:t>
            </w:r>
          </w:p>
        </w:tc>
        <w:tc>
          <w:tcPr>
            <w:tcW w:w="1418" w:type="dxa"/>
            <w:tcBorders>
              <w:top w:val="nil"/>
              <w:left w:val="nil"/>
              <w:bottom w:val="single" w:sz="4" w:space="0" w:color="auto"/>
              <w:right w:val="single" w:sz="4" w:space="0" w:color="auto"/>
            </w:tcBorders>
            <w:shd w:val="clear" w:color="auto" w:fill="auto"/>
            <w:noWrap/>
            <w:vAlign w:val="bottom"/>
          </w:tcPr>
          <w:p w14:paraId="4F70A78D" w14:textId="7008179D"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2FD8A311" w14:textId="017ECA90"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29FA39A2"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547833CF" w14:textId="782DB8C5"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22</w:t>
            </w:r>
          </w:p>
        </w:tc>
        <w:tc>
          <w:tcPr>
            <w:tcW w:w="5387" w:type="dxa"/>
            <w:tcBorders>
              <w:top w:val="nil"/>
              <w:left w:val="nil"/>
              <w:bottom w:val="single" w:sz="4" w:space="0" w:color="auto"/>
              <w:right w:val="single" w:sz="4" w:space="0" w:color="auto"/>
            </w:tcBorders>
            <w:shd w:val="clear" w:color="auto" w:fill="auto"/>
            <w:noWrap/>
            <w:vAlign w:val="bottom"/>
          </w:tcPr>
          <w:p w14:paraId="226871CE" w14:textId="0D166232"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ul. Chrobrego dz. Nr 141/1, 441,379,414,103/14</w:t>
            </w:r>
          </w:p>
        </w:tc>
        <w:tc>
          <w:tcPr>
            <w:tcW w:w="1418" w:type="dxa"/>
            <w:tcBorders>
              <w:top w:val="nil"/>
              <w:left w:val="nil"/>
              <w:bottom w:val="single" w:sz="4" w:space="0" w:color="auto"/>
              <w:right w:val="single" w:sz="4" w:space="0" w:color="auto"/>
            </w:tcBorders>
            <w:shd w:val="clear" w:color="auto" w:fill="auto"/>
            <w:noWrap/>
            <w:vAlign w:val="bottom"/>
          </w:tcPr>
          <w:p w14:paraId="1BE2AB01" w14:textId="2EC1C426"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133" w:type="dxa"/>
            <w:tcBorders>
              <w:top w:val="nil"/>
              <w:left w:val="nil"/>
              <w:bottom w:val="single" w:sz="4" w:space="0" w:color="auto"/>
              <w:right w:val="single" w:sz="4" w:space="0" w:color="auto"/>
            </w:tcBorders>
            <w:shd w:val="clear" w:color="auto" w:fill="auto"/>
            <w:noWrap/>
            <w:vAlign w:val="bottom"/>
          </w:tcPr>
          <w:p w14:paraId="61C6FD8F" w14:textId="5A8EB12E"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3684B8DD"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F81B7CA" w14:textId="2F302793"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23</w:t>
            </w:r>
          </w:p>
        </w:tc>
        <w:tc>
          <w:tcPr>
            <w:tcW w:w="5387" w:type="dxa"/>
            <w:tcBorders>
              <w:top w:val="nil"/>
              <w:left w:val="nil"/>
              <w:bottom w:val="single" w:sz="4" w:space="0" w:color="auto"/>
              <w:right w:val="single" w:sz="4" w:space="0" w:color="auto"/>
            </w:tcBorders>
            <w:shd w:val="clear" w:color="auto" w:fill="auto"/>
            <w:noWrap/>
            <w:vAlign w:val="bottom"/>
          </w:tcPr>
          <w:p w14:paraId="2E74CC93" w14:textId="656B0186"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Ołobok ul. Chrobrego dz. Nr 141/1, 441,379,414,103/14</w:t>
            </w:r>
          </w:p>
        </w:tc>
        <w:tc>
          <w:tcPr>
            <w:tcW w:w="1418" w:type="dxa"/>
            <w:tcBorders>
              <w:top w:val="nil"/>
              <w:left w:val="nil"/>
              <w:bottom w:val="single" w:sz="4" w:space="0" w:color="auto"/>
              <w:right w:val="single" w:sz="4" w:space="0" w:color="auto"/>
            </w:tcBorders>
            <w:shd w:val="clear" w:color="auto" w:fill="auto"/>
            <w:noWrap/>
            <w:vAlign w:val="bottom"/>
          </w:tcPr>
          <w:p w14:paraId="51D8F78C" w14:textId="55266AB0"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133" w:type="dxa"/>
            <w:tcBorders>
              <w:top w:val="nil"/>
              <w:left w:val="nil"/>
              <w:bottom w:val="single" w:sz="4" w:space="0" w:color="auto"/>
              <w:right w:val="single" w:sz="4" w:space="0" w:color="auto"/>
            </w:tcBorders>
            <w:shd w:val="clear" w:color="auto" w:fill="auto"/>
            <w:noWrap/>
            <w:vAlign w:val="bottom"/>
          </w:tcPr>
          <w:p w14:paraId="0B9D8F07" w14:textId="3DD7C930"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Sodowa</w:t>
            </w:r>
          </w:p>
        </w:tc>
      </w:tr>
      <w:tr w:rsidR="00A822FD" w:rsidRPr="00EC2BE4" w14:paraId="4B3BBF56"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1CB4CE67" w14:textId="1A4E1BD1"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24</w:t>
            </w:r>
          </w:p>
        </w:tc>
        <w:tc>
          <w:tcPr>
            <w:tcW w:w="5387" w:type="dxa"/>
            <w:tcBorders>
              <w:top w:val="nil"/>
              <w:left w:val="nil"/>
              <w:bottom w:val="single" w:sz="4" w:space="0" w:color="auto"/>
              <w:right w:val="single" w:sz="4" w:space="0" w:color="auto"/>
            </w:tcBorders>
            <w:shd w:val="clear" w:color="auto" w:fill="auto"/>
            <w:noWrap/>
            <w:vAlign w:val="bottom"/>
          </w:tcPr>
          <w:p w14:paraId="5F5F1045" w14:textId="418DF18D"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Skąpe </w:t>
            </w:r>
            <w:proofErr w:type="spellStart"/>
            <w:r w:rsidRPr="0040566E">
              <w:rPr>
                <w:rFonts w:ascii="Arial Narrow" w:eastAsia="Times New Roman" w:hAnsi="Arial Narrow" w:cs="Calibri"/>
                <w:color w:val="000000"/>
                <w:sz w:val="24"/>
                <w:szCs w:val="24"/>
                <w:lang w:eastAsia="pl-PL"/>
              </w:rPr>
              <w:t>dz</w:t>
            </w:r>
            <w:proofErr w:type="spellEnd"/>
            <w:r w:rsidRPr="0040566E">
              <w:rPr>
                <w:rFonts w:ascii="Arial Narrow" w:eastAsia="Times New Roman" w:hAnsi="Arial Narrow" w:cs="Calibri"/>
                <w:color w:val="000000"/>
                <w:sz w:val="24"/>
                <w:szCs w:val="24"/>
                <w:lang w:eastAsia="pl-PL"/>
              </w:rPr>
              <w:t xml:space="preserve"> 446/10,650 wylot na </w:t>
            </w:r>
            <w:proofErr w:type="spellStart"/>
            <w:r w:rsidRPr="0040566E">
              <w:rPr>
                <w:rFonts w:ascii="Arial Narrow" w:eastAsia="Times New Roman" w:hAnsi="Arial Narrow" w:cs="Calibri"/>
                <w:color w:val="000000"/>
                <w:sz w:val="24"/>
                <w:szCs w:val="24"/>
                <w:lang w:eastAsia="pl-PL"/>
              </w:rPr>
              <w:t>Przetocznicę</w:t>
            </w:r>
            <w:proofErr w:type="spellEnd"/>
          </w:p>
        </w:tc>
        <w:tc>
          <w:tcPr>
            <w:tcW w:w="1418" w:type="dxa"/>
            <w:tcBorders>
              <w:top w:val="nil"/>
              <w:left w:val="nil"/>
              <w:bottom w:val="single" w:sz="4" w:space="0" w:color="auto"/>
              <w:right w:val="single" w:sz="4" w:space="0" w:color="auto"/>
            </w:tcBorders>
            <w:shd w:val="clear" w:color="auto" w:fill="auto"/>
            <w:noWrap/>
            <w:vAlign w:val="bottom"/>
          </w:tcPr>
          <w:p w14:paraId="5D001283" w14:textId="7D7872C7"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66D3178F" w14:textId="10D84437"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7E9E754F"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4E281FC8" w14:textId="53BDB8A3"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25</w:t>
            </w:r>
          </w:p>
        </w:tc>
        <w:tc>
          <w:tcPr>
            <w:tcW w:w="5387" w:type="dxa"/>
            <w:tcBorders>
              <w:top w:val="nil"/>
              <w:left w:val="nil"/>
              <w:bottom w:val="single" w:sz="4" w:space="0" w:color="auto"/>
              <w:right w:val="single" w:sz="4" w:space="0" w:color="auto"/>
            </w:tcBorders>
            <w:shd w:val="clear" w:color="auto" w:fill="auto"/>
            <w:noWrap/>
            <w:vAlign w:val="bottom"/>
          </w:tcPr>
          <w:p w14:paraId="745817D1" w14:textId="30612A12"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Pałek </w:t>
            </w:r>
            <w:proofErr w:type="spellStart"/>
            <w:r w:rsidRPr="0040566E">
              <w:rPr>
                <w:rFonts w:ascii="Arial Narrow" w:eastAsia="Times New Roman" w:hAnsi="Arial Narrow" w:cs="Calibri"/>
                <w:color w:val="000000"/>
                <w:sz w:val="24"/>
                <w:szCs w:val="24"/>
                <w:lang w:eastAsia="pl-PL"/>
              </w:rPr>
              <w:t>dz</w:t>
            </w:r>
            <w:proofErr w:type="spellEnd"/>
            <w:r w:rsidRPr="0040566E">
              <w:rPr>
                <w:rFonts w:ascii="Arial Narrow" w:eastAsia="Times New Roman" w:hAnsi="Arial Narrow" w:cs="Calibri"/>
                <w:color w:val="000000"/>
                <w:sz w:val="24"/>
                <w:szCs w:val="24"/>
                <w:lang w:eastAsia="pl-PL"/>
              </w:rPr>
              <w:t xml:space="preserve"> 446/10, 650</w:t>
            </w:r>
          </w:p>
        </w:tc>
        <w:tc>
          <w:tcPr>
            <w:tcW w:w="1418" w:type="dxa"/>
            <w:tcBorders>
              <w:top w:val="nil"/>
              <w:left w:val="nil"/>
              <w:bottom w:val="single" w:sz="4" w:space="0" w:color="auto"/>
              <w:right w:val="single" w:sz="4" w:space="0" w:color="auto"/>
            </w:tcBorders>
            <w:shd w:val="clear" w:color="auto" w:fill="auto"/>
            <w:noWrap/>
            <w:vAlign w:val="bottom"/>
          </w:tcPr>
          <w:p w14:paraId="729696CC" w14:textId="1A97BAC0"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4</w:t>
            </w:r>
          </w:p>
        </w:tc>
        <w:tc>
          <w:tcPr>
            <w:tcW w:w="1133" w:type="dxa"/>
            <w:tcBorders>
              <w:top w:val="nil"/>
              <w:left w:val="nil"/>
              <w:bottom w:val="single" w:sz="4" w:space="0" w:color="auto"/>
              <w:right w:val="single" w:sz="4" w:space="0" w:color="auto"/>
            </w:tcBorders>
            <w:shd w:val="clear" w:color="auto" w:fill="auto"/>
            <w:noWrap/>
            <w:vAlign w:val="bottom"/>
          </w:tcPr>
          <w:p w14:paraId="16240347" w14:textId="49E412CB"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7C754816"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0075295" w14:textId="4DB1D4AE"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26</w:t>
            </w:r>
          </w:p>
        </w:tc>
        <w:tc>
          <w:tcPr>
            <w:tcW w:w="5387" w:type="dxa"/>
            <w:tcBorders>
              <w:top w:val="nil"/>
              <w:left w:val="nil"/>
              <w:bottom w:val="single" w:sz="4" w:space="0" w:color="auto"/>
              <w:right w:val="single" w:sz="4" w:space="0" w:color="auto"/>
            </w:tcBorders>
            <w:shd w:val="clear" w:color="auto" w:fill="auto"/>
            <w:noWrap/>
            <w:vAlign w:val="bottom"/>
          </w:tcPr>
          <w:p w14:paraId="53F7F3C5" w14:textId="3A38F65F"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Skąpe dz. 643</w:t>
            </w:r>
          </w:p>
        </w:tc>
        <w:tc>
          <w:tcPr>
            <w:tcW w:w="1418" w:type="dxa"/>
            <w:tcBorders>
              <w:top w:val="nil"/>
              <w:left w:val="nil"/>
              <w:bottom w:val="single" w:sz="4" w:space="0" w:color="auto"/>
              <w:right w:val="single" w:sz="4" w:space="0" w:color="auto"/>
            </w:tcBorders>
            <w:shd w:val="clear" w:color="auto" w:fill="auto"/>
            <w:noWrap/>
            <w:vAlign w:val="bottom"/>
          </w:tcPr>
          <w:p w14:paraId="6A4FBE01" w14:textId="36506837"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133" w:type="dxa"/>
            <w:tcBorders>
              <w:top w:val="nil"/>
              <w:left w:val="nil"/>
              <w:bottom w:val="single" w:sz="4" w:space="0" w:color="auto"/>
              <w:right w:val="single" w:sz="4" w:space="0" w:color="auto"/>
            </w:tcBorders>
            <w:shd w:val="clear" w:color="auto" w:fill="auto"/>
            <w:noWrap/>
            <w:vAlign w:val="bottom"/>
          </w:tcPr>
          <w:p w14:paraId="10392CB8" w14:textId="45BAC751"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626902EA"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3A5B6B81" w14:textId="297D5741"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27</w:t>
            </w:r>
          </w:p>
        </w:tc>
        <w:tc>
          <w:tcPr>
            <w:tcW w:w="5387" w:type="dxa"/>
            <w:tcBorders>
              <w:top w:val="nil"/>
              <w:left w:val="nil"/>
              <w:bottom w:val="single" w:sz="4" w:space="0" w:color="auto"/>
              <w:right w:val="single" w:sz="4" w:space="0" w:color="auto"/>
            </w:tcBorders>
            <w:shd w:val="clear" w:color="auto" w:fill="auto"/>
            <w:noWrap/>
            <w:vAlign w:val="bottom"/>
          </w:tcPr>
          <w:p w14:paraId="603802E9" w14:textId="48891082"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Skąpe dz. 643</w:t>
            </w:r>
          </w:p>
        </w:tc>
        <w:tc>
          <w:tcPr>
            <w:tcW w:w="1418" w:type="dxa"/>
            <w:tcBorders>
              <w:top w:val="nil"/>
              <w:left w:val="nil"/>
              <w:bottom w:val="single" w:sz="4" w:space="0" w:color="auto"/>
              <w:right w:val="single" w:sz="4" w:space="0" w:color="auto"/>
            </w:tcBorders>
            <w:shd w:val="clear" w:color="auto" w:fill="auto"/>
            <w:noWrap/>
            <w:vAlign w:val="bottom"/>
          </w:tcPr>
          <w:p w14:paraId="5FD496AF" w14:textId="4D4B3866"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133" w:type="dxa"/>
            <w:tcBorders>
              <w:top w:val="nil"/>
              <w:left w:val="nil"/>
              <w:bottom w:val="single" w:sz="4" w:space="0" w:color="auto"/>
              <w:right w:val="single" w:sz="4" w:space="0" w:color="auto"/>
            </w:tcBorders>
            <w:shd w:val="clear" w:color="auto" w:fill="auto"/>
            <w:noWrap/>
            <w:vAlign w:val="bottom"/>
          </w:tcPr>
          <w:p w14:paraId="79A5A2F1" w14:textId="59BF6D7B"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74BAD3AB"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71A1C583" w14:textId="1FD7EC04"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28</w:t>
            </w:r>
          </w:p>
        </w:tc>
        <w:tc>
          <w:tcPr>
            <w:tcW w:w="5387" w:type="dxa"/>
            <w:tcBorders>
              <w:top w:val="nil"/>
              <w:left w:val="nil"/>
              <w:bottom w:val="single" w:sz="4" w:space="0" w:color="auto"/>
              <w:right w:val="single" w:sz="4" w:space="0" w:color="auto"/>
            </w:tcBorders>
            <w:shd w:val="clear" w:color="auto" w:fill="auto"/>
            <w:noWrap/>
            <w:vAlign w:val="bottom"/>
          </w:tcPr>
          <w:p w14:paraId="6623321E" w14:textId="3986113F"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Zawiszę </w:t>
            </w:r>
            <w:proofErr w:type="spellStart"/>
            <w:r w:rsidRPr="0040566E">
              <w:rPr>
                <w:rFonts w:ascii="Arial Narrow" w:eastAsia="Times New Roman" w:hAnsi="Arial Narrow" w:cs="Calibri"/>
                <w:color w:val="000000"/>
                <w:sz w:val="24"/>
                <w:szCs w:val="24"/>
                <w:lang w:eastAsia="pl-PL"/>
              </w:rPr>
              <w:t>dz</w:t>
            </w:r>
            <w:proofErr w:type="spellEnd"/>
            <w:r w:rsidRPr="0040566E">
              <w:rPr>
                <w:rFonts w:ascii="Arial Narrow" w:eastAsia="Times New Roman" w:hAnsi="Arial Narrow" w:cs="Calibri"/>
                <w:color w:val="000000"/>
                <w:sz w:val="24"/>
                <w:szCs w:val="24"/>
                <w:lang w:eastAsia="pl-PL"/>
              </w:rPr>
              <w:t xml:space="preserve"> 298</w:t>
            </w:r>
          </w:p>
        </w:tc>
        <w:tc>
          <w:tcPr>
            <w:tcW w:w="1418" w:type="dxa"/>
            <w:tcBorders>
              <w:top w:val="nil"/>
              <w:left w:val="nil"/>
              <w:bottom w:val="single" w:sz="4" w:space="0" w:color="auto"/>
              <w:right w:val="single" w:sz="4" w:space="0" w:color="auto"/>
            </w:tcBorders>
            <w:shd w:val="clear" w:color="auto" w:fill="auto"/>
            <w:noWrap/>
            <w:vAlign w:val="bottom"/>
          </w:tcPr>
          <w:p w14:paraId="6F4688BB" w14:textId="675075C7"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1</w:t>
            </w:r>
          </w:p>
        </w:tc>
        <w:tc>
          <w:tcPr>
            <w:tcW w:w="1133" w:type="dxa"/>
            <w:tcBorders>
              <w:top w:val="nil"/>
              <w:left w:val="nil"/>
              <w:bottom w:val="single" w:sz="4" w:space="0" w:color="auto"/>
              <w:right w:val="single" w:sz="4" w:space="0" w:color="auto"/>
            </w:tcBorders>
            <w:shd w:val="clear" w:color="auto" w:fill="auto"/>
            <w:noWrap/>
            <w:vAlign w:val="bottom"/>
          </w:tcPr>
          <w:p w14:paraId="7FF853FB" w14:textId="14C32F9C"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7030F124"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3E574154" w14:textId="1F061EC2"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29</w:t>
            </w:r>
          </w:p>
        </w:tc>
        <w:tc>
          <w:tcPr>
            <w:tcW w:w="5387" w:type="dxa"/>
            <w:tcBorders>
              <w:top w:val="nil"/>
              <w:left w:val="nil"/>
              <w:bottom w:val="single" w:sz="4" w:space="0" w:color="auto"/>
              <w:right w:val="single" w:sz="4" w:space="0" w:color="auto"/>
            </w:tcBorders>
            <w:shd w:val="clear" w:color="auto" w:fill="auto"/>
            <w:noWrap/>
            <w:vAlign w:val="bottom"/>
          </w:tcPr>
          <w:p w14:paraId="3472173F" w14:textId="48D6BCF6"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CD Zawiszę dz298</w:t>
            </w:r>
          </w:p>
        </w:tc>
        <w:tc>
          <w:tcPr>
            <w:tcW w:w="1418" w:type="dxa"/>
            <w:tcBorders>
              <w:top w:val="nil"/>
              <w:left w:val="nil"/>
              <w:bottom w:val="single" w:sz="4" w:space="0" w:color="auto"/>
              <w:right w:val="single" w:sz="4" w:space="0" w:color="auto"/>
            </w:tcBorders>
            <w:shd w:val="clear" w:color="auto" w:fill="auto"/>
            <w:noWrap/>
            <w:vAlign w:val="bottom"/>
          </w:tcPr>
          <w:p w14:paraId="17F29CAA" w14:textId="711C03F4"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5</w:t>
            </w:r>
          </w:p>
        </w:tc>
        <w:tc>
          <w:tcPr>
            <w:tcW w:w="1133" w:type="dxa"/>
            <w:tcBorders>
              <w:top w:val="nil"/>
              <w:left w:val="nil"/>
              <w:bottom w:val="single" w:sz="4" w:space="0" w:color="auto"/>
              <w:right w:val="single" w:sz="4" w:space="0" w:color="auto"/>
            </w:tcBorders>
            <w:shd w:val="clear" w:color="auto" w:fill="auto"/>
            <w:noWrap/>
            <w:vAlign w:val="bottom"/>
          </w:tcPr>
          <w:p w14:paraId="5170D1E4" w14:textId="5AD098A2"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sodowe</w:t>
            </w:r>
          </w:p>
        </w:tc>
      </w:tr>
      <w:tr w:rsidR="00A822FD" w:rsidRPr="00EC2BE4" w14:paraId="61DFC02B"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209FDFB3" w14:textId="0F7C5566"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30</w:t>
            </w:r>
          </w:p>
        </w:tc>
        <w:tc>
          <w:tcPr>
            <w:tcW w:w="5387" w:type="dxa"/>
            <w:tcBorders>
              <w:top w:val="nil"/>
              <w:left w:val="nil"/>
              <w:bottom w:val="single" w:sz="4" w:space="0" w:color="auto"/>
              <w:right w:val="single" w:sz="4" w:space="0" w:color="auto"/>
            </w:tcBorders>
            <w:shd w:val="clear" w:color="auto" w:fill="auto"/>
            <w:noWrap/>
            <w:vAlign w:val="bottom"/>
          </w:tcPr>
          <w:p w14:paraId="3055A5FA" w14:textId="2FE4D5AA"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Ołobok ul. Łąkowa </w:t>
            </w:r>
            <w:proofErr w:type="spellStart"/>
            <w:r w:rsidRPr="0040566E">
              <w:rPr>
                <w:rFonts w:ascii="Arial Narrow" w:eastAsia="Times New Roman" w:hAnsi="Arial Narrow" w:cs="Calibri"/>
                <w:color w:val="000000"/>
                <w:sz w:val="24"/>
                <w:szCs w:val="24"/>
                <w:lang w:eastAsia="pl-PL"/>
              </w:rPr>
              <w:t>dz</w:t>
            </w:r>
            <w:proofErr w:type="spellEnd"/>
            <w:r w:rsidRPr="0040566E">
              <w:rPr>
                <w:rFonts w:ascii="Arial Narrow" w:eastAsia="Times New Roman" w:hAnsi="Arial Narrow" w:cs="Calibri"/>
                <w:color w:val="000000"/>
                <w:sz w:val="24"/>
                <w:szCs w:val="24"/>
                <w:lang w:eastAsia="pl-PL"/>
              </w:rPr>
              <w:t xml:space="preserve"> 380,452,405/1</w:t>
            </w:r>
          </w:p>
        </w:tc>
        <w:tc>
          <w:tcPr>
            <w:tcW w:w="1418" w:type="dxa"/>
            <w:tcBorders>
              <w:top w:val="nil"/>
              <w:left w:val="nil"/>
              <w:bottom w:val="single" w:sz="4" w:space="0" w:color="auto"/>
              <w:right w:val="single" w:sz="4" w:space="0" w:color="auto"/>
            </w:tcBorders>
            <w:shd w:val="clear" w:color="auto" w:fill="auto"/>
            <w:noWrap/>
            <w:vAlign w:val="bottom"/>
          </w:tcPr>
          <w:p w14:paraId="60CD3A64" w14:textId="78E5A9A7"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7</w:t>
            </w:r>
          </w:p>
        </w:tc>
        <w:tc>
          <w:tcPr>
            <w:tcW w:w="1133" w:type="dxa"/>
            <w:tcBorders>
              <w:top w:val="nil"/>
              <w:left w:val="nil"/>
              <w:bottom w:val="single" w:sz="4" w:space="0" w:color="auto"/>
              <w:right w:val="single" w:sz="4" w:space="0" w:color="auto"/>
            </w:tcBorders>
            <w:shd w:val="clear" w:color="auto" w:fill="auto"/>
            <w:noWrap/>
            <w:vAlign w:val="bottom"/>
          </w:tcPr>
          <w:p w14:paraId="3C45EE9D" w14:textId="1DAA7623"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169931BB"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5FDC283B" w14:textId="2F82E9F8"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31</w:t>
            </w:r>
          </w:p>
        </w:tc>
        <w:tc>
          <w:tcPr>
            <w:tcW w:w="5387" w:type="dxa"/>
            <w:tcBorders>
              <w:top w:val="nil"/>
              <w:left w:val="nil"/>
              <w:bottom w:val="single" w:sz="4" w:space="0" w:color="auto"/>
              <w:right w:val="single" w:sz="4" w:space="0" w:color="auto"/>
            </w:tcBorders>
            <w:shd w:val="clear" w:color="auto" w:fill="auto"/>
            <w:noWrap/>
            <w:vAlign w:val="bottom"/>
          </w:tcPr>
          <w:p w14:paraId="1C004DE1" w14:textId="4C568CFC"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Międzylesie dz. 148/1/312</w:t>
            </w:r>
          </w:p>
        </w:tc>
        <w:tc>
          <w:tcPr>
            <w:tcW w:w="1418" w:type="dxa"/>
            <w:tcBorders>
              <w:top w:val="nil"/>
              <w:left w:val="nil"/>
              <w:bottom w:val="single" w:sz="4" w:space="0" w:color="auto"/>
              <w:right w:val="single" w:sz="4" w:space="0" w:color="auto"/>
            </w:tcBorders>
            <w:shd w:val="clear" w:color="auto" w:fill="auto"/>
            <w:noWrap/>
            <w:vAlign w:val="bottom"/>
          </w:tcPr>
          <w:p w14:paraId="52B88089" w14:textId="2F6B7ABC"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0B27F2C5" w14:textId="49505A4F"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49A2B3DA" w14:textId="77777777" w:rsidTr="007D001D">
        <w:trPr>
          <w:trHeight w:val="93"/>
        </w:trPr>
        <w:tc>
          <w:tcPr>
            <w:tcW w:w="637" w:type="dxa"/>
            <w:tcBorders>
              <w:top w:val="nil"/>
              <w:left w:val="single" w:sz="4" w:space="0" w:color="auto"/>
              <w:bottom w:val="single" w:sz="4" w:space="0" w:color="auto"/>
              <w:right w:val="single" w:sz="4" w:space="0" w:color="auto"/>
            </w:tcBorders>
            <w:shd w:val="clear" w:color="auto" w:fill="auto"/>
            <w:noWrap/>
            <w:vAlign w:val="bottom"/>
          </w:tcPr>
          <w:p w14:paraId="0E159553" w14:textId="2AA564A3"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32</w:t>
            </w:r>
          </w:p>
        </w:tc>
        <w:tc>
          <w:tcPr>
            <w:tcW w:w="5387" w:type="dxa"/>
            <w:tcBorders>
              <w:top w:val="nil"/>
              <w:left w:val="nil"/>
              <w:bottom w:val="single" w:sz="4" w:space="0" w:color="auto"/>
              <w:right w:val="single" w:sz="4" w:space="0" w:color="auto"/>
            </w:tcBorders>
            <w:shd w:val="clear" w:color="auto" w:fill="auto"/>
            <w:noWrap/>
            <w:vAlign w:val="bottom"/>
          </w:tcPr>
          <w:p w14:paraId="6D0E4214" w14:textId="2612962F"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Ołobok </w:t>
            </w:r>
            <w:proofErr w:type="spellStart"/>
            <w:r w:rsidRPr="0040566E">
              <w:rPr>
                <w:rFonts w:ascii="Arial Narrow" w:eastAsia="Times New Roman" w:hAnsi="Arial Narrow" w:cs="Calibri"/>
                <w:color w:val="000000"/>
                <w:sz w:val="24"/>
                <w:szCs w:val="24"/>
                <w:lang w:eastAsia="pl-PL"/>
              </w:rPr>
              <w:t>ul.Polna</w:t>
            </w:r>
            <w:proofErr w:type="spellEnd"/>
          </w:p>
        </w:tc>
        <w:tc>
          <w:tcPr>
            <w:tcW w:w="1418" w:type="dxa"/>
            <w:tcBorders>
              <w:top w:val="nil"/>
              <w:left w:val="nil"/>
              <w:bottom w:val="single" w:sz="4" w:space="0" w:color="auto"/>
              <w:right w:val="single" w:sz="4" w:space="0" w:color="auto"/>
            </w:tcBorders>
            <w:shd w:val="clear" w:color="auto" w:fill="auto"/>
            <w:noWrap/>
            <w:vAlign w:val="bottom"/>
          </w:tcPr>
          <w:p w14:paraId="5709EA8E" w14:textId="3218622A"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w:t>
            </w:r>
          </w:p>
        </w:tc>
        <w:tc>
          <w:tcPr>
            <w:tcW w:w="1133" w:type="dxa"/>
            <w:tcBorders>
              <w:top w:val="nil"/>
              <w:left w:val="nil"/>
              <w:bottom w:val="single" w:sz="4" w:space="0" w:color="auto"/>
              <w:right w:val="single" w:sz="4" w:space="0" w:color="auto"/>
            </w:tcBorders>
            <w:shd w:val="clear" w:color="auto" w:fill="auto"/>
            <w:noWrap/>
            <w:vAlign w:val="bottom"/>
          </w:tcPr>
          <w:p w14:paraId="32783C01" w14:textId="6C7ABDF8"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3000B8DA" w14:textId="77777777" w:rsidTr="007D001D">
        <w:trPr>
          <w:trHeight w:val="150"/>
        </w:trPr>
        <w:tc>
          <w:tcPr>
            <w:tcW w:w="637" w:type="dxa"/>
            <w:tcBorders>
              <w:top w:val="nil"/>
              <w:left w:val="single" w:sz="4" w:space="0" w:color="auto"/>
              <w:bottom w:val="single" w:sz="4" w:space="0" w:color="auto"/>
              <w:right w:val="single" w:sz="4" w:space="0" w:color="auto"/>
            </w:tcBorders>
            <w:shd w:val="clear" w:color="auto" w:fill="auto"/>
            <w:noWrap/>
            <w:vAlign w:val="bottom"/>
          </w:tcPr>
          <w:p w14:paraId="01DA8299" w14:textId="3BD6D5B2" w:rsidR="00A822FD" w:rsidRPr="0040566E" w:rsidRDefault="00A822FD" w:rsidP="007D001D">
            <w:pPr>
              <w:spacing w:after="0" w:line="240" w:lineRule="auto"/>
              <w:jc w:val="center"/>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33</w:t>
            </w:r>
          </w:p>
        </w:tc>
        <w:tc>
          <w:tcPr>
            <w:tcW w:w="5387" w:type="dxa"/>
            <w:tcBorders>
              <w:top w:val="nil"/>
              <w:left w:val="nil"/>
              <w:bottom w:val="single" w:sz="4" w:space="0" w:color="auto"/>
              <w:right w:val="single" w:sz="4" w:space="0" w:color="auto"/>
            </w:tcBorders>
            <w:shd w:val="clear" w:color="auto" w:fill="auto"/>
            <w:noWrap/>
            <w:vAlign w:val="bottom"/>
          </w:tcPr>
          <w:p w14:paraId="36D0D73D" w14:textId="3BD0D838" w:rsidR="00A822FD" w:rsidRPr="0040566E" w:rsidRDefault="00A822FD" w:rsidP="00A822FD">
            <w:pPr>
              <w:spacing w:after="0" w:line="240" w:lineRule="auto"/>
              <w:rPr>
                <w:rFonts w:ascii="Arial Narrow" w:eastAsia="Times New Roman" w:hAnsi="Arial Narrow" w:cs="Calibri"/>
                <w:color w:val="000000"/>
                <w:sz w:val="24"/>
                <w:szCs w:val="24"/>
                <w:lang w:eastAsia="pl-PL"/>
              </w:rPr>
            </w:pPr>
            <w:r w:rsidRPr="0040566E">
              <w:rPr>
                <w:rFonts w:ascii="Arial Narrow" w:eastAsia="Times New Roman" w:hAnsi="Arial Narrow" w:cs="Calibri"/>
                <w:color w:val="000000"/>
                <w:sz w:val="24"/>
                <w:szCs w:val="24"/>
                <w:lang w:eastAsia="pl-PL"/>
              </w:rPr>
              <w:t xml:space="preserve">Niesulice ul. Zielna, </w:t>
            </w:r>
            <w:proofErr w:type="spellStart"/>
            <w:r w:rsidRPr="0040566E">
              <w:rPr>
                <w:rFonts w:ascii="Arial Narrow" w:eastAsia="Times New Roman" w:hAnsi="Arial Narrow" w:cs="Calibri"/>
                <w:color w:val="000000"/>
                <w:sz w:val="24"/>
                <w:szCs w:val="24"/>
                <w:lang w:eastAsia="pl-PL"/>
              </w:rPr>
              <w:t>teczowa</w:t>
            </w:r>
            <w:proofErr w:type="spellEnd"/>
            <w:r w:rsidRPr="0040566E">
              <w:rPr>
                <w:rFonts w:ascii="Arial Narrow" w:eastAsia="Times New Roman" w:hAnsi="Arial Narrow" w:cs="Calibri"/>
                <w:color w:val="000000"/>
                <w:sz w:val="24"/>
                <w:szCs w:val="24"/>
                <w:lang w:eastAsia="pl-PL"/>
              </w:rPr>
              <w:t>, Kwiatowa, Konwaliowa, Słonecznikowa</w:t>
            </w:r>
          </w:p>
        </w:tc>
        <w:tc>
          <w:tcPr>
            <w:tcW w:w="1418" w:type="dxa"/>
            <w:tcBorders>
              <w:top w:val="nil"/>
              <w:left w:val="nil"/>
              <w:bottom w:val="single" w:sz="4" w:space="0" w:color="auto"/>
              <w:right w:val="single" w:sz="4" w:space="0" w:color="auto"/>
            </w:tcBorders>
            <w:shd w:val="clear" w:color="auto" w:fill="auto"/>
            <w:noWrap/>
            <w:vAlign w:val="bottom"/>
          </w:tcPr>
          <w:p w14:paraId="04DE06B9" w14:textId="5603ABEB"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26</w:t>
            </w:r>
          </w:p>
        </w:tc>
        <w:tc>
          <w:tcPr>
            <w:tcW w:w="1133" w:type="dxa"/>
            <w:tcBorders>
              <w:top w:val="nil"/>
              <w:left w:val="nil"/>
              <w:bottom w:val="single" w:sz="4" w:space="0" w:color="auto"/>
              <w:right w:val="single" w:sz="4" w:space="0" w:color="auto"/>
            </w:tcBorders>
            <w:shd w:val="clear" w:color="auto" w:fill="auto"/>
            <w:noWrap/>
            <w:vAlign w:val="bottom"/>
          </w:tcPr>
          <w:p w14:paraId="54B49D3B" w14:textId="65E72C76"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r w:rsidRPr="00A822FD">
              <w:rPr>
                <w:rFonts w:ascii="Arial Narrow" w:eastAsia="Times New Roman" w:hAnsi="Arial Narrow" w:cs="Calibri"/>
                <w:color w:val="000000"/>
                <w:sz w:val="24"/>
                <w:szCs w:val="24"/>
                <w:lang w:eastAsia="pl-PL"/>
              </w:rPr>
              <w:t>LED</w:t>
            </w:r>
          </w:p>
        </w:tc>
      </w:tr>
      <w:tr w:rsidR="00A822FD" w:rsidRPr="00EC2BE4" w14:paraId="58D0D896" w14:textId="77777777" w:rsidTr="00697253">
        <w:trPr>
          <w:trHeight w:val="376"/>
        </w:trPr>
        <w:tc>
          <w:tcPr>
            <w:tcW w:w="6024" w:type="dxa"/>
            <w:gridSpan w:val="2"/>
            <w:tcBorders>
              <w:top w:val="nil"/>
              <w:left w:val="single" w:sz="4" w:space="0" w:color="auto"/>
              <w:bottom w:val="single" w:sz="4" w:space="0" w:color="auto"/>
              <w:right w:val="single" w:sz="4" w:space="0" w:color="auto"/>
            </w:tcBorders>
            <w:shd w:val="clear" w:color="auto" w:fill="auto"/>
            <w:noWrap/>
            <w:vAlign w:val="bottom"/>
          </w:tcPr>
          <w:p w14:paraId="38EC9FEA" w14:textId="784D5E24" w:rsidR="00A822FD" w:rsidRPr="00A822FD" w:rsidRDefault="005F1DE8" w:rsidP="00A822FD">
            <w:pPr>
              <w:spacing w:after="0" w:line="240" w:lineRule="auto"/>
              <w:jc w:val="right"/>
              <w:rPr>
                <w:rFonts w:ascii="Arial Narrow" w:eastAsia="Times New Roman" w:hAnsi="Arial Narrow" w:cs="Calibri"/>
                <w:b/>
                <w:bCs/>
                <w:color w:val="000000"/>
                <w:sz w:val="24"/>
                <w:szCs w:val="24"/>
                <w:lang w:eastAsia="pl-PL"/>
              </w:rPr>
            </w:pPr>
            <w:r>
              <w:rPr>
                <w:rFonts w:ascii="Arial Narrow" w:eastAsia="Times New Roman" w:hAnsi="Arial Narrow" w:cs="Calibri"/>
                <w:b/>
                <w:bCs/>
                <w:color w:val="000000"/>
                <w:sz w:val="24"/>
                <w:szCs w:val="24"/>
                <w:lang w:eastAsia="pl-PL"/>
              </w:rPr>
              <w:t>RAZEM</w:t>
            </w:r>
          </w:p>
        </w:tc>
        <w:tc>
          <w:tcPr>
            <w:tcW w:w="1418" w:type="dxa"/>
            <w:tcBorders>
              <w:top w:val="nil"/>
              <w:left w:val="nil"/>
              <w:bottom w:val="single" w:sz="4" w:space="0" w:color="auto"/>
              <w:right w:val="single" w:sz="4" w:space="0" w:color="auto"/>
            </w:tcBorders>
            <w:shd w:val="clear" w:color="auto" w:fill="auto"/>
            <w:noWrap/>
            <w:vAlign w:val="bottom"/>
          </w:tcPr>
          <w:p w14:paraId="68BF9B1D" w14:textId="59D7D1F9" w:rsidR="00A822FD" w:rsidRPr="005F1DE8" w:rsidRDefault="005F1DE8" w:rsidP="007D001D">
            <w:pPr>
              <w:spacing w:after="0" w:line="240" w:lineRule="auto"/>
              <w:jc w:val="center"/>
              <w:rPr>
                <w:rFonts w:ascii="Arial Narrow" w:eastAsia="Times New Roman" w:hAnsi="Arial Narrow" w:cs="Calibri"/>
                <w:b/>
                <w:bCs/>
                <w:color w:val="000000"/>
                <w:sz w:val="24"/>
                <w:szCs w:val="24"/>
                <w:lang w:eastAsia="pl-PL"/>
              </w:rPr>
            </w:pPr>
            <w:r w:rsidRPr="005F1DE8">
              <w:rPr>
                <w:rFonts w:ascii="Arial Narrow" w:eastAsia="Times New Roman" w:hAnsi="Arial Narrow" w:cs="Calibri"/>
                <w:b/>
                <w:bCs/>
                <w:color w:val="000000"/>
                <w:sz w:val="24"/>
                <w:szCs w:val="24"/>
                <w:lang w:eastAsia="pl-PL"/>
              </w:rPr>
              <w:t>248</w:t>
            </w:r>
          </w:p>
        </w:tc>
        <w:tc>
          <w:tcPr>
            <w:tcW w:w="1133" w:type="dxa"/>
            <w:tcBorders>
              <w:top w:val="nil"/>
              <w:left w:val="nil"/>
              <w:bottom w:val="single" w:sz="4" w:space="0" w:color="auto"/>
              <w:right w:val="single" w:sz="4" w:space="0" w:color="auto"/>
            </w:tcBorders>
            <w:shd w:val="clear" w:color="auto" w:fill="auto"/>
            <w:noWrap/>
            <w:vAlign w:val="bottom"/>
          </w:tcPr>
          <w:p w14:paraId="19AE8FD7" w14:textId="1316E2EF" w:rsidR="00A822FD" w:rsidRPr="00A822FD" w:rsidRDefault="00A822FD" w:rsidP="007D001D">
            <w:pPr>
              <w:spacing w:after="0" w:line="240" w:lineRule="auto"/>
              <w:jc w:val="center"/>
              <w:rPr>
                <w:rFonts w:ascii="Arial Narrow" w:eastAsia="Times New Roman" w:hAnsi="Arial Narrow" w:cs="Calibri"/>
                <w:color w:val="000000"/>
                <w:sz w:val="24"/>
                <w:szCs w:val="24"/>
                <w:lang w:eastAsia="pl-PL"/>
              </w:rPr>
            </w:pPr>
          </w:p>
        </w:tc>
      </w:tr>
    </w:tbl>
    <w:p w14:paraId="75FEC870" w14:textId="77777777" w:rsidR="00C42F69" w:rsidRPr="00A817D3" w:rsidRDefault="00C42F69" w:rsidP="00C42F69">
      <w:pPr>
        <w:rPr>
          <w:rFonts w:ascii="Arial Narrow" w:eastAsia="Times New Roman" w:hAnsi="Arial Narrow"/>
          <w:sz w:val="24"/>
          <w:szCs w:val="24"/>
          <w:lang w:eastAsia="pl-PL"/>
        </w:rPr>
      </w:pPr>
    </w:p>
    <w:p w14:paraId="4A5C60DB" w14:textId="77777777" w:rsidR="00C42F69" w:rsidRDefault="00C42F69" w:rsidP="00C42F69">
      <w:pPr>
        <w:spacing w:after="0" w:line="240" w:lineRule="auto"/>
        <w:jc w:val="both"/>
        <w:rPr>
          <w:rFonts w:ascii="Arial Narrow" w:hAnsi="Arial Narrow"/>
          <w:sz w:val="24"/>
          <w:szCs w:val="24"/>
        </w:rPr>
      </w:pPr>
      <w:r w:rsidRPr="00A817D3">
        <w:rPr>
          <w:rFonts w:ascii="Arial Narrow" w:hAnsi="Arial Narrow"/>
          <w:sz w:val="24"/>
          <w:szCs w:val="24"/>
        </w:rPr>
        <w:t xml:space="preserve">Od wielu lat sukcesywnie dostawione są na terenie Gminy Skąpe nowe punkty świetlne. Wszystkie nowe lampy są w najnowszej technologii LED. W każdym budżecie zabezpieczane są na ten cel </w:t>
      </w:r>
      <w:r>
        <w:rPr>
          <w:rFonts w:ascii="Arial Narrow" w:hAnsi="Arial Narrow"/>
          <w:sz w:val="24"/>
          <w:szCs w:val="24"/>
        </w:rPr>
        <w:t xml:space="preserve">ok. </w:t>
      </w:r>
      <w:r w:rsidRPr="00A817D3">
        <w:rPr>
          <w:rFonts w:ascii="Arial Narrow" w:hAnsi="Arial Narrow"/>
          <w:sz w:val="24"/>
          <w:szCs w:val="24"/>
        </w:rPr>
        <w:t xml:space="preserve"> 80.000,00 zł. W 20</w:t>
      </w:r>
      <w:r>
        <w:rPr>
          <w:rFonts w:ascii="Arial Narrow" w:hAnsi="Arial Narrow"/>
          <w:sz w:val="24"/>
          <w:szCs w:val="24"/>
        </w:rPr>
        <w:t>23</w:t>
      </w:r>
      <w:r w:rsidRPr="00A817D3">
        <w:rPr>
          <w:rFonts w:ascii="Arial Narrow" w:hAnsi="Arial Narrow"/>
          <w:sz w:val="24"/>
          <w:szCs w:val="24"/>
        </w:rPr>
        <w:t xml:space="preserve"> roku </w:t>
      </w:r>
      <w:r>
        <w:rPr>
          <w:rFonts w:ascii="Arial Narrow" w:hAnsi="Arial Narrow"/>
          <w:sz w:val="24"/>
          <w:szCs w:val="24"/>
        </w:rPr>
        <w:t>wybudowano 15 punktów świetlnych w miejscowości Niesulice</w:t>
      </w:r>
      <w:r w:rsidRPr="00A15802">
        <w:rPr>
          <w:rFonts w:ascii="Arial Narrow" w:hAnsi="Arial Narrow"/>
          <w:sz w:val="24"/>
          <w:szCs w:val="24"/>
        </w:rPr>
        <w:t xml:space="preserve"> za</w:t>
      </w:r>
      <w:r w:rsidRPr="00A15802">
        <w:rPr>
          <w:rFonts w:ascii="Arial Narrow" w:eastAsia="Times New Roman" w:hAnsi="Arial Narrow" w:cs="Arial"/>
          <w:sz w:val="24"/>
          <w:szCs w:val="24"/>
          <w:lang w:eastAsia="pl-PL"/>
        </w:rPr>
        <w:t xml:space="preserve"> łączną kwotę </w:t>
      </w:r>
      <w:r>
        <w:rPr>
          <w:rFonts w:ascii="Arial Narrow" w:eastAsia="Times New Roman" w:hAnsi="Arial Narrow" w:cs="Arial"/>
          <w:sz w:val="24"/>
          <w:szCs w:val="24"/>
          <w:lang w:eastAsia="pl-PL"/>
        </w:rPr>
        <w:t>38 405,09</w:t>
      </w:r>
      <w:r w:rsidRPr="00A15802">
        <w:rPr>
          <w:rFonts w:ascii="Arial Narrow" w:eastAsia="Times New Roman" w:hAnsi="Arial Narrow" w:cs="Arial"/>
          <w:sz w:val="24"/>
          <w:szCs w:val="24"/>
          <w:lang w:eastAsia="pl-PL"/>
        </w:rPr>
        <w:t xml:space="preserve"> zł brutto</w:t>
      </w:r>
      <w:r>
        <w:rPr>
          <w:rFonts w:ascii="Arial Narrow" w:eastAsia="Times New Roman" w:hAnsi="Arial Narrow" w:cs="Arial"/>
          <w:sz w:val="24"/>
          <w:szCs w:val="24"/>
          <w:lang w:eastAsia="pl-PL"/>
        </w:rPr>
        <w:t xml:space="preserve"> </w:t>
      </w:r>
      <w:r w:rsidRPr="00A817D3">
        <w:rPr>
          <w:rFonts w:ascii="Arial Narrow" w:hAnsi="Arial Narrow"/>
          <w:sz w:val="24"/>
          <w:szCs w:val="24"/>
        </w:rPr>
        <w:t>.</w:t>
      </w:r>
    </w:p>
    <w:p w14:paraId="54FC8840" w14:textId="2E8609C1" w:rsidR="00C42F69" w:rsidRDefault="00C42F69" w:rsidP="00C42F69">
      <w:pPr>
        <w:spacing w:after="0" w:line="240" w:lineRule="auto"/>
        <w:jc w:val="both"/>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 roku 202</w:t>
      </w:r>
      <w:r>
        <w:rPr>
          <w:rFonts w:ascii="Arial Narrow" w:eastAsia="Times New Roman" w:hAnsi="Arial Narrow" w:cs="Calibri"/>
          <w:sz w:val="24"/>
          <w:szCs w:val="24"/>
          <w:lang w:eastAsia="pl-PL"/>
        </w:rPr>
        <w:t>3 Urząd Gminy zgłosił dla zakładu Instalatorstwa elektrycznego Tomasz Studnicki 34</w:t>
      </w:r>
      <w:r w:rsidRPr="00674910">
        <w:rPr>
          <w:rFonts w:ascii="Arial Narrow" w:eastAsia="Times New Roman" w:hAnsi="Arial Narrow" w:cs="Calibri"/>
          <w:sz w:val="24"/>
          <w:szCs w:val="24"/>
          <w:lang w:eastAsia="pl-PL"/>
        </w:rPr>
        <w:t xml:space="preserve">  awarii i potrzeb naprawy oświetlenia ulicznego. Najczęściej zgłaszanym uszkodzeniem była awaryjna wymiany przepalony</w:t>
      </w:r>
      <w:r>
        <w:rPr>
          <w:rFonts w:ascii="Arial Narrow" w:eastAsia="Times New Roman" w:hAnsi="Arial Narrow" w:cs="Calibri"/>
          <w:sz w:val="24"/>
          <w:szCs w:val="24"/>
          <w:lang w:eastAsia="pl-PL"/>
        </w:rPr>
        <w:t>ch  źródeł światła</w:t>
      </w:r>
      <w:r w:rsidR="00697253">
        <w:rPr>
          <w:rFonts w:ascii="Arial Narrow" w:eastAsia="Times New Roman" w:hAnsi="Arial Narrow" w:cs="Calibri"/>
          <w:sz w:val="24"/>
          <w:szCs w:val="24"/>
          <w:lang w:eastAsia="pl-PL"/>
        </w:rPr>
        <w:t>.</w:t>
      </w:r>
    </w:p>
    <w:p w14:paraId="5AB29B89" w14:textId="77777777" w:rsidR="00697253" w:rsidRPr="00A817D3" w:rsidRDefault="00697253" w:rsidP="00C42F69">
      <w:pPr>
        <w:spacing w:after="0" w:line="240" w:lineRule="auto"/>
        <w:jc w:val="both"/>
        <w:rPr>
          <w:rFonts w:ascii="Arial Narrow" w:hAnsi="Arial Narrow"/>
          <w:sz w:val="24"/>
          <w:szCs w:val="24"/>
        </w:rPr>
      </w:pPr>
    </w:p>
    <w:p w14:paraId="7703DF28" w14:textId="77777777" w:rsidR="00C42F69" w:rsidRPr="00BD7135" w:rsidRDefault="00C42F69" w:rsidP="00C42F69">
      <w:pPr>
        <w:pStyle w:val="Legenda"/>
        <w:rPr>
          <w:color w:val="auto"/>
          <w:sz w:val="20"/>
          <w:szCs w:val="20"/>
        </w:rPr>
      </w:pPr>
      <w:r w:rsidRPr="00BD7135">
        <w:rPr>
          <w:color w:val="auto"/>
          <w:sz w:val="20"/>
          <w:szCs w:val="20"/>
        </w:rPr>
        <w:t>TABELA 20</w:t>
      </w:r>
      <w:r>
        <w:rPr>
          <w:color w:val="auto"/>
          <w:sz w:val="20"/>
          <w:szCs w:val="20"/>
        </w:rPr>
        <w:t>.</w:t>
      </w:r>
      <w:r w:rsidRPr="00BD7135">
        <w:rPr>
          <w:color w:val="auto"/>
          <w:sz w:val="20"/>
          <w:szCs w:val="20"/>
        </w:rPr>
        <w:t xml:space="preserve"> NAPRAWY OŚWIETLENIA DROGOWEGO W 202</w:t>
      </w:r>
      <w:r>
        <w:rPr>
          <w:color w:val="auto"/>
          <w:sz w:val="20"/>
          <w:szCs w:val="20"/>
        </w:rPr>
        <w:t>3</w:t>
      </w:r>
      <w:r w:rsidRPr="00BD7135">
        <w:rPr>
          <w:color w:val="auto"/>
          <w:sz w:val="20"/>
          <w:szCs w:val="20"/>
        </w:rPr>
        <w:t>R.</w:t>
      </w:r>
    </w:p>
    <w:tbl>
      <w:tblPr>
        <w:tblW w:w="884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98"/>
        <w:gridCol w:w="1451"/>
      </w:tblGrid>
      <w:tr w:rsidR="00C42F69" w:rsidRPr="00674910" w14:paraId="37F7B158" w14:textId="77777777" w:rsidTr="005F1DE8">
        <w:trPr>
          <w:trHeight w:val="300"/>
        </w:trPr>
        <w:tc>
          <w:tcPr>
            <w:tcW w:w="7398" w:type="dxa"/>
            <w:shd w:val="clear" w:color="auto" w:fill="auto"/>
            <w:vAlign w:val="center"/>
            <w:hideMark/>
          </w:tcPr>
          <w:p w14:paraId="6A94EE8D" w14:textId="77777777" w:rsidR="00C42F69" w:rsidRPr="00674910" w:rsidRDefault="00C42F69" w:rsidP="0040566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Rodzaj naprawy</w:t>
            </w:r>
          </w:p>
        </w:tc>
        <w:tc>
          <w:tcPr>
            <w:tcW w:w="1451" w:type="dxa"/>
            <w:shd w:val="clear" w:color="auto" w:fill="auto"/>
            <w:vAlign w:val="center"/>
            <w:hideMark/>
          </w:tcPr>
          <w:p w14:paraId="6E907C26" w14:textId="77777777" w:rsidR="00C42F69" w:rsidRPr="00674910" w:rsidRDefault="00C42F69" w:rsidP="0040566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Ilość wykonana</w:t>
            </w:r>
          </w:p>
        </w:tc>
      </w:tr>
      <w:tr w:rsidR="00C42F69" w:rsidRPr="00674910" w14:paraId="5D476327" w14:textId="77777777" w:rsidTr="005F1DE8">
        <w:trPr>
          <w:trHeight w:val="411"/>
        </w:trPr>
        <w:tc>
          <w:tcPr>
            <w:tcW w:w="7398" w:type="dxa"/>
            <w:shd w:val="clear" w:color="auto" w:fill="auto"/>
            <w:vAlign w:val="center"/>
          </w:tcPr>
          <w:p w14:paraId="345B5A68"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 xml:space="preserve">Demontaż i montaż opraw </w:t>
            </w:r>
            <w:r w:rsidRPr="003B12F3">
              <w:rPr>
                <w:rFonts w:ascii="Arial Narrow" w:eastAsia="Times New Roman" w:hAnsi="Arial Narrow" w:cs="Calibri"/>
                <w:sz w:val="24"/>
                <w:szCs w:val="24"/>
                <w:lang w:eastAsia="pl-PL"/>
              </w:rPr>
              <w:t xml:space="preserve"> - szt.</w:t>
            </w:r>
          </w:p>
        </w:tc>
        <w:tc>
          <w:tcPr>
            <w:tcW w:w="1451" w:type="dxa"/>
            <w:shd w:val="clear" w:color="auto" w:fill="auto"/>
            <w:vAlign w:val="center"/>
          </w:tcPr>
          <w:p w14:paraId="2FA80EAA"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4</w:t>
            </w:r>
          </w:p>
        </w:tc>
      </w:tr>
      <w:tr w:rsidR="00C42F69" w:rsidRPr="00674910" w14:paraId="0C89E227" w14:textId="77777777" w:rsidTr="005F1DE8">
        <w:trPr>
          <w:trHeight w:val="411"/>
        </w:trPr>
        <w:tc>
          <w:tcPr>
            <w:tcW w:w="7398" w:type="dxa"/>
            <w:shd w:val="clear" w:color="auto" w:fill="auto"/>
            <w:vAlign w:val="center"/>
          </w:tcPr>
          <w:p w14:paraId="16B3AF61"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 xml:space="preserve">Wymiana </w:t>
            </w:r>
            <w:r>
              <w:rPr>
                <w:rFonts w:ascii="Arial Narrow" w:eastAsia="Times New Roman" w:hAnsi="Arial Narrow" w:cs="Calibri"/>
                <w:sz w:val="24"/>
                <w:szCs w:val="24"/>
                <w:lang w:eastAsia="pl-PL"/>
              </w:rPr>
              <w:t>stycznika</w:t>
            </w:r>
            <w:r w:rsidRPr="00674910">
              <w:rPr>
                <w:rFonts w:ascii="Arial Narrow" w:eastAsia="Times New Roman" w:hAnsi="Arial Narrow" w:cs="Calibri"/>
                <w:sz w:val="24"/>
                <w:szCs w:val="24"/>
                <w:lang w:eastAsia="pl-PL"/>
              </w:rPr>
              <w:t>– szt.</w:t>
            </w:r>
          </w:p>
        </w:tc>
        <w:tc>
          <w:tcPr>
            <w:tcW w:w="1451" w:type="dxa"/>
            <w:shd w:val="clear" w:color="auto" w:fill="auto"/>
            <w:vAlign w:val="center"/>
          </w:tcPr>
          <w:p w14:paraId="065BD869"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w:t>
            </w:r>
          </w:p>
        </w:tc>
      </w:tr>
      <w:tr w:rsidR="00C42F69" w:rsidRPr="00674910" w14:paraId="3D1D1AE7" w14:textId="77777777" w:rsidTr="005F1DE8">
        <w:trPr>
          <w:trHeight w:val="409"/>
        </w:trPr>
        <w:tc>
          <w:tcPr>
            <w:tcW w:w="7398" w:type="dxa"/>
            <w:shd w:val="clear" w:color="auto" w:fill="auto"/>
            <w:vAlign w:val="center"/>
          </w:tcPr>
          <w:p w14:paraId="20B5B9E0"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Wymiana przepalonych bezpieczników w sieci oświetleniowej – szt.</w:t>
            </w:r>
          </w:p>
        </w:tc>
        <w:tc>
          <w:tcPr>
            <w:tcW w:w="1451" w:type="dxa"/>
            <w:shd w:val="clear" w:color="auto" w:fill="auto"/>
            <w:vAlign w:val="center"/>
          </w:tcPr>
          <w:p w14:paraId="76A899B1"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5</w:t>
            </w:r>
          </w:p>
        </w:tc>
      </w:tr>
      <w:tr w:rsidR="00C42F69" w:rsidRPr="00674910" w14:paraId="50727563" w14:textId="77777777" w:rsidTr="005F1DE8">
        <w:trPr>
          <w:trHeight w:val="414"/>
        </w:trPr>
        <w:tc>
          <w:tcPr>
            <w:tcW w:w="7398" w:type="dxa"/>
            <w:shd w:val="clear" w:color="auto" w:fill="auto"/>
            <w:vAlign w:val="center"/>
          </w:tcPr>
          <w:p w14:paraId="209DF6A6"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Zmiana nastaw czasowych zegarów sterujących – szt.</w:t>
            </w:r>
          </w:p>
        </w:tc>
        <w:tc>
          <w:tcPr>
            <w:tcW w:w="1451" w:type="dxa"/>
            <w:shd w:val="clear" w:color="auto" w:fill="auto"/>
            <w:vAlign w:val="center"/>
          </w:tcPr>
          <w:p w14:paraId="670BF2E7"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3</w:t>
            </w:r>
          </w:p>
        </w:tc>
      </w:tr>
      <w:tr w:rsidR="00C42F69" w:rsidRPr="00674910" w14:paraId="4FC8C983" w14:textId="77777777" w:rsidTr="005F1DE8">
        <w:trPr>
          <w:trHeight w:val="420"/>
        </w:trPr>
        <w:tc>
          <w:tcPr>
            <w:tcW w:w="7398" w:type="dxa"/>
            <w:shd w:val="clear" w:color="auto" w:fill="auto"/>
            <w:vAlign w:val="center"/>
          </w:tcPr>
          <w:p w14:paraId="520E3F44" w14:textId="77777777" w:rsidR="00C42F69" w:rsidRPr="003B12F3" w:rsidRDefault="00C42F69" w:rsidP="0040566E">
            <w:pPr>
              <w:spacing w:after="0" w:line="240" w:lineRule="auto"/>
              <w:jc w:val="center"/>
              <w:rPr>
                <w:rFonts w:ascii="Arial Narrow" w:eastAsia="Times New Roman" w:hAnsi="Arial Narrow" w:cs="Calibri"/>
                <w:sz w:val="24"/>
                <w:szCs w:val="24"/>
                <w:lang w:eastAsia="pl-PL"/>
              </w:rPr>
            </w:pPr>
            <w:r w:rsidRPr="003B12F3">
              <w:rPr>
                <w:rFonts w:ascii="Arial Narrow" w:eastAsia="Times New Roman" w:hAnsi="Arial Narrow" w:cs="Calibri"/>
                <w:sz w:val="24"/>
                <w:szCs w:val="24"/>
                <w:lang w:eastAsia="pl-PL"/>
              </w:rPr>
              <w:t>Awaryjna wymiana przepalonych źródeł światła – szt.</w:t>
            </w:r>
          </w:p>
        </w:tc>
        <w:tc>
          <w:tcPr>
            <w:tcW w:w="1451" w:type="dxa"/>
            <w:shd w:val="clear" w:color="auto" w:fill="auto"/>
            <w:vAlign w:val="center"/>
          </w:tcPr>
          <w:p w14:paraId="079DE78D"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20</w:t>
            </w:r>
          </w:p>
        </w:tc>
      </w:tr>
    </w:tbl>
    <w:p w14:paraId="4F72DCA8" w14:textId="77777777" w:rsidR="00C42F69" w:rsidRDefault="00C42F69" w:rsidP="00C42F69">
      <w:pPr>
        <w:pStyle w:val="Akapitzlist"/>
        <w:ind w:left="0"/>
        <w:rPr>
          <w:rFonts w:ascii="Arial Narrow" w:eastAsia="Times New Roman" w:hAnsi="Arial Narrow"/>
          <w:sz w:val="28"/>
          <w:szCs w:val="28"/>
          <w:u w:val="single"/>
          <w:lang w:eastAsia="pl-PL"/>
        </w:rPr>
      </w:pPr>
    </w:p>
    <w:p w14:paraId="04880A2D" w14:textId="77777777" w:rsidR="00C42F69" w:rsidRPr="00E205B9" w:rsidRDefault="00C42F69" w:rsidP="00C42F69">
      <w:pPr>
        <w:pStyle w:val="Akapitzlist"/>
        <w:ind w:left="0"/>
        <w:rPr>
          <w:rFonts w:ascii="Arial Narrow" w:eastAsia="Times New Roman" w:hAnsi="Arial Narrow"/>
          <w:b/>
          <w:bCs/>
          <w:sz w:val="24"/>
          <w:szCs w:val="24"/>
          <w:lang w:eastAsia="pl-PL"/>
        </w:rPr>
      </w:pPr>
      <w:r w:rsidRPr="00E205B9">
        <w:rPr>
          <w:rFonts w:ascii="Arial Narrow" w:eastAsia="Times New Roman" w:hAnsi="Arial Narrow"/>
          <w:b/>
          <w:bCs/>
          <w:sz w:val="24"/>
          <w:szCs w:val="24"/>
          <w:lang w:eastAsia="pl-PL"/>
        </w:rPr>
        <w:lastRenderedPageBreak/>
        <w:t>Oświetlenie drogowe – własność ENEA Oświetlenie</w:t>
      </w:r>
    </w:p>
    <w:p w14:paraId="71FB1E76" w14:textId="77777777" w:rsidR="00C42F69" w:rsidRPr="00674910" w:rsidRDefault="00C42F69" w:rsidP="00C42F69">
      <w:pPr>
        <w:spacing w:after="0" w:line="240" w:lineRule="auto"/>
        <w:jc w:val="both"/>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Na terenie Gminy Skąpe 4</w:t>
      </w:r>
      <w:r>
        <w:rPr>
          <w:rFonts w:ascii="Arial Narrow" w:eastAsia="Times New Roman" w:hAnsi="Arial Narrow" w:cs="Calibri"/>
          <w:sz w:val="24"/>
          <w:szCs w:val="24"/>
          <w:lang w:eastAsia="pl-PL"/>
        </w:rPr>
        <w:t>95</w:t>
      </w:r>
      <w:r w:rsidRPr="00674910">
        <w:rPr>
          <w:rFonts w:ascii="Arial Narrow" w:eastAsia="Times New Roman" w:hAnsi="Arial Narrow" w:cs="Calibri"/>
          <w:sz w:val="24"/>
          <w:szCs w:val="24"/>
          <w:lang w:eastAsia="pl-PL"/>
        </w:rPr>
        <w:t xml:space="preserve"> szt. lamp należy do ENEA </w:t>
      </w:r>
      <w:r>
        <w:rPr>
          <w:rFonts w:ascii="Arial Narrow" w:eastAsia="Times New Roman" w:hAnsi="Arial Narrow" w:cs="Calibri"/>
          <w:sz w:val="24"/>
          <w:szCs w:val="24"/>
          <w:lang w:eastAsia="pl-PL"/>
        </w:rPr>
        <w:t>Oświetlenie</w:t>
      </w:r>
      <w:r w:rsidRPr="00674910">
        <w:rPr>
          <w:rFonts w:ascii="Arial Narrow" w:eastAsia="Times New Roman" w:hAnsi="Arial Narrow" w:cs="Calibri"/>
          <w:sz w:val="24"/>
          <w:szCs w:val="24"/>
          <w:lang w:eastAsia="pl-PL"/>
        </w:rPr>
        <w:t>. Gmina corocznie zawieramy umowę na usługę oświetleniową. Umowa składa się z 2 części: opłaty stałej i kosztów wynikających z przekazanych przez nas zleceń na usuwanie awarii na przedmiotowym oświetleniu. Koszt tych usług w 202</w:t>
      </w:r>
      <w:r>
        <w:rPr>
          <w:rFonts w:ascii="Arial Narrow" w:eastAsia="Times New Roman" w:hAnsi="Arial Narrow" w:cs="Calibri"/>
          <w:sz w:val="24"/>
          <w:szCs w:val="24"/>
          <w:lang w:eastAsia="pl-PL"/>
        </w:rPr>
        <w:t>3</w:t>
      </w:r>
      <w:r w:rsidRPr="00674910">
        <w:rPr>
          <w:rFonts w:ascii="Arial Narrow" w:eastAsia="Times New Roman" w:hAnsi="Arial Narrow" w:cs="Calibri"/>
          <w:sz w:val="24"/>
          <w:szCs w:val="24"/>
          <w:lang w:eastAsia="pl-PL"/>
        </w:rPr>
        <w:t>r. wyniósł 1</w:t>
      </w:r>
      <w:r>
        <w:rPr>
          <w:rFonts w:ascii="Arial Narrow" w:eastAsia="Times New Roman" w:hAnsi="Arial Narrow" w:cs="Calibri"/>
          <w:sz w:val="24"/>
          <w:szCs w:val="24"/>
          <w:lang w:eastAsia="pl-PL"/>
        </w:rPr>
        <w:t>37 826,37</w:t>
      </w:r>
      <w:r w:rsidRPr="00674910">
        <w:rPr>
          <w:rFonts w:ascii="Arial Narrow" w:eastAsia="Times New Roman" w:hAnsi="Arial Narrow" w:cs="Calibri"/>
          <w:sz w:val="24"/>
          <w:szCs w:val="24"/>
          <w:lang w:eastAsia="pl-PL"/>
        </w:rPr>
        <w:t xml:space="preserve"> zł. </w:t>
      </w:r>
    </w:p>
    <w:p w14:paraId="49CC84F6" w14:textId="77777777" w:rsidR="00C42F69" w:rsidRPr="00674910" w:rsidRDefault="00C42F69" w:rsidP="00C42F69">
      <w:pPr>
        <w:spacing w:after="0" w:line="240" w:lineRule="auto"/>
        <w:jc w:val="both"/>
        <w:rPr>
          <w:rFonts w:ascii="Arial Narrow" w:eastAsia="Times New Roman" w:hAnsi="Arial Narrow" w:cs="Calibri"/>
          <w:sz w:val="24"/>
          <w:szCs w:val="24"/>
          <w:lang w:eastAsia="pl-PL"/>
        </w:rPr>
      </w:pPr>
      <w:bookmarkStart w:id="180" w:name="_Hlk166495734"/>
      <w:r w:rsidRPr="00674910">
        <w:rPr>
          <w:rFonts w:ascii="Arial Narrow" w:eastAsia="Times New Roman" w:hAnsi="Arial Narrow" w:cs="Calibri"/>
          <w:sz w:val="24"/>
          <w:szCs w:val="24"/>
          <w:lang w:eastAsia="pl-PL"/>
        </w:rPr>
        <w:t>W roku 202</w:t>
      </w:r>
      <w:r>
        <w:rPr>
          <w:rFonts w:ascii="Arial Narrow" w:eastAsia="Times New Roman" w:hAnsi="Arial Narrow" w:cs="Calibri"/>
          <w:sz w:val="24"/>
          <w:szCs w:val="24"/>
          <w:lang w:eastAsia="pl-PL"/>
        </w:rPr>
        <w:t>3</w:t>
      </w:r>
      <w:r w:rsidRPr="00674910">
        <w:rPr>
          <w:rFonts w:ascii="Arial Narrow" w:eastAsia="Times New Roman" w:hAnsi="Arial Narrow" w:cs="Calibri"/>
          <w:sz w:val="24"/>
          <w:szCs w:val="24"/>
          <w:lang w:eastAsia="pl-PL"/>
        </w:rPr>
        <w:t xml:space="preserve"> zgłoszono do Enea operator</w:t>
      </w:r>
      <w:r>
        <w:rPr>
          <w:rFonts w:ascii="Arial Narrow" w:eastAsia="Times New Roman" w:hAnsi="Arial Narrow" w:cs="Calibri"/>
          <w:sz w:val="24"/>
          <w:szCs w:val="24"/>
          <w:lang w:eastAsia="pl-PL"/>
        </w:rPr>
        <w:t xml:space="preserve"> 167</w:t>
      </w:r>
      <w:r w:rsidRPr="00674910">
        <w:rPr>
          <w:rFonts w:ascii="Arial Narrow" w:eastAsia="Times New Roman" w:hAnsi="Arial Narrow" w:cs="Calibri"/>
          <w:sz w:val="24"/>
          <w:szCs w:val="24"/>
          <w:lang w:eastAsia="pl-PL"/>
        </w:rPr>
        <w:t xml:space="preserve">  awarii i potrzeb naprawy oświetlenia ulicznego. Najczęściej zgłaszanym uszkodzeniem była awaryjna wymiany przepalony</w:t>
      </w:r>
      <w:r>
        <w:rPr>
          <w:rFonts w:ascii="Arial Narrow" w:eastAsia="Times New Roman" w:hAnsi="Arial Narrow" w:cs="Calibri"/>
          <w:sz w:val="24"/>
          <w:szCs w:val="24"/>
          <w:lang w:eastAsia="pl-PL"/>
        </w:rPr>
        <w:t>ch  źródeł światła</w:t>
      </w:r>
      <w:bookmarkEnd w:id="180"/>
      <w:r w:rsidRPr="00674910">
        <w:rPr>
          <w:rFonts w:ascii="Arial Narrow" w:eastAsia="Times New Roman" w:hAnsi="Arial Narrow" w:cs="Calibri"/>
          <w:sz w:val="24"/>
          <w:szCs w:val="24"/>
          <w:lang w:eastAsia="pl-PL"/>
        </w:rPr>
        <w:t xml:space="preserve">. </w:t>
      </w:r>
    </w:p>
    <w:p w14:paraId="6A919B49" w14:textId="77777777" w:rsidR="00C42F69" w:rsidRPr="00600704" w:rsidRDefault="00C42F69" w:rsidP="00C42F69">
      <w:bookmarkStart w:id="181" w:name="_Hlk166495542"/>
    </w:p>
    <w:p w14:paraId="6EFF2019" w14:textId="77777777" w:rsidR="00C42F69" w:rsidRPr="00BD7135" w:rsidRDefault="00C42F69" w:rsidP="00C42F69">
      <w:pPr>
        <w:pStyle w:val="Legenda"/>
        <w:rPr>
          <w:color w:val="auto"/>
          <w:sz w:val="20"/>
          <w:szCs w:val="20"/>
        </w:rPr>
      </w:pPr>
      <w:r w:rsidRPr="00BD7135">
        <w:rPr>
          <w:color w:val="auto"/>
          <w:sz w:val="20"/>
          <w:szCs w:val="20"/>
        </w:rPr>
        <w:t>TABELA 2</w:t>
      </w:r>
      <w:r>
        <w:rPr>
          <w:color w:val="auto"/>
          <w:sz w:val="20"/>
          <w:szCs w:val="20"/>
        </w:rPr>
        <w:t>1.</w:t>
      </w:r>
      <w:r w:rsidRPr="00BD7135">
        <w:rPr>
          <w:color w:val="auto"/>
          <w:sz w:val="20"/>
          <w:szCs w:val="20"/>
        </w:rPr>
        <w:t xml:space="preserve"> NAPRAWY OŚWIETLENIA DROGOWEGO W 202</w:t>
      </w:r>
      <w:r>
        <w:rPr>
          <w:color w:val="auto"/>
          <w:sz w:val="20"/>
          <w:szCs w:val="20"/>
        </w:rPr>
        <w:t>3</w:t>
      </w:r>
      <w:r w:rsidRPr="00BD7135">
        <w:rPr>
          <w:color w:val="auto"/>
          <w:sz w:val="20"/>
          <w:szCs w:val="20"/>
        </w:rPr>
        <w:t>R.</w:t>
      </w:r>
    </w:p>
    <w:tbl>
      <w:tblPr>
        <w:tblW w:w="849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98"/>
        <w:gridCol w:w="1092"/>
      </w:tblGrid>
      <w:tr w:rsidR="00C42F69" w:rsidRPr="00674910" w14:paraId="2CA0CCA6" w14:textId="77777777" w:rsidTr="0040566E">
        <w:trPr>
          <w:trHeight w:val="300"/>
        </w:trPr>
        <w:tc>
          <w:tcPr>
            <w:tcW w:w="7398" w:type="dxa"/>
            <w:shd w:val="clear" w:color="auto" w:fill="auto"/>
            <w:vAlign w:val="center"/>
            <w:hideMark/>
          </w:tcPr>
          <w:p w14:paraId="4C7F6474" w14:textId="77777777" w:rsidR="00C42F69" w:rsidRPr="00674910" w:rsidRDefault="00C42F69" w:rsidP="0040566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Rodzaj naprawy</w:t>
            </w:r>
          </w:p>
        </w:tc>
        <w:tc>
          <w:tcPr>
            <w:tcW w:w="1092" w:type="dxa"/>
            <w:shd w:val="clear" w:color="auto" w:fill="auto"/>
            <w:vAlign w:val="center"/>
            <w:hideMark/>
          </w:tcPr>
          <w:p w14:paraId="4E3D9C44" w14:textId="77777777" w:rsidR="00C42F69" w:rsidRPr="00674910" w:rsidRDefault="00C42F69" w:rsidP="0040566E">
            <w:pPr>
              <w:spacing w:after="0" w:line="240" w:lineRule="auto"/>
              <w:jc w:val="center"/>
              <w:rPr>
                <w:rFonts w:ascii="Arial Narrow" w:eastAsia="Times New Roman" w:hAnsi="Arial Narrow" w:cs="Calibri"/>
                <w:b/>
                <w:sz w:val="24"/>
                <w:szCs w:val="24"/>
                <w:lang w:eastAsia="pl-PL"/>
              </w:rPr>
            </w:pPr>
            <w:r w:rsidRPr="00674910">
              <w:rPr>
                <w:rFonts w:ascii="Arial Narrow" w:eastAsia="Times New Roman" w:hAnsi="Arial Narrow" w:cs="Calibri"/>
                <w:b/>
                <w:sz w:val="24"/>
                <w:szCs w:val="24"/>
                <w:lang w:eastAsia="pl-PL"/>
              </w:rPr>
              <w:t>Ilość wykonana</w:t>
            </w:r>
          </w:p>
        </w:tc>
      </w:tr>
      <w:tr w:rsidR="00C42F69" w:rsidRPr="00674910" w14:paraId="096ED022" w14:textId="77777777" w:rsidTr="0040566E">
        <w:trPr>
          <w:trHeight w:val="392"/>
        </w:trPr>
        <w:tc>
          <w:tcPr>
            <w:tcW w:w="7398" w:type="dxa"/>
            <w:shd w:val="clear" w:color="auto" w:fill="auto"/>
            <w:vAlign w:val="center"/>
          </w:tcPr>
          <w:p w14:paraId="2FD7BE05"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Wymiana uszkodzonych elementów oprawy oświetleniowej – szt.</w:t>
            </w:r>
          </w:p>
        </w:tc>
        <w:tc>
          <w:tcPr>
            <w:tcW w:w="1092" w:type="dxa"/>
            <w:shd w:val="clear" w:color="auto" w:fill="auto"/>
            <w:vAlign w:val="center"/>
          </w:tcPr>
          <w:p w14:paraId="02A184C3"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50</w:t>
            </w:r>
          </w:p>
        </w:tc>
      </w:tr>
      <w:tr w:rsidR="00C42F69" w:rsidRPr="007E2970" w14:paraId="0E6855D3" w14:textId="77777777" w:rsidTr="0040566E">
        <w:trPr>
          <w:trHeight w:val="412"/>
        </w:trPr>
        <w:tc>
          <w:tcPr>
            <w:tcW w:w="7398" w:type="dxa"/>
            <w:shd w:val="clear" w:color="auto" w:fill="auto"/>
            <w:vAlign w:val="center"/>
          </w:tcPr>
          <w:p w14:paraId="7B337108" w14:textId="77777777" w:rsidR="00C42F69" w:rsidRPr="007E2970" w:rsidRDefault="00C42F69" w:rsidP="0040566E">
            <w:pPr>
              <w:spacing w:after="0" w:line="240" w:lineRule="auto"/>
              <w:jc w:val="center"/>
              <w:rPr>
                <w:rFonts w:ascii="Arial Narrow" w:eastAsia="Times New Roman" w:hAnsi="Arial Narrow" w:cs="Calibri"/>
                <w:sz w:val="24"/>
                <w:szCs w:val="24"/>
                <w:lang w:eastAsia="pl-PL"/>
              </w:rPr>
            </w:pPr>
            <w:r w:rsidRPr="007E2970">
              <w:rPr>
                <w:rFonts w:ascii="Arial Narrow" w:hAnsi="Arial Narrow" w:cs="Arial"/>
                <w:sz w:val="24"/>
                <w:szCs w:val="24"/>
                <w:shd w:val="clear" w:color="auto" w:fill="FFFFFF"/>
              </w:rPr>
              <w:t>Naprawa zerwanych przewodów linii napowietrznej - szt.</w:t>
            </w:r>
          </w:p>
        </w:tc>
        <w:tc>
          <w:tcPr>
            <w:tcW w:w="1092" w:type="dxa"/>
            <w:shd w:val="clear" w:color="auto" w:fill="auto"/>
            <w:vAlign w:val="center"/>
          </w:tcPr>
          <w:p w14:paraId="7F843814" w14:textId="77777777" w:rsidR="00C42F69" w:rsidRPr="007E297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1</w:t>
            </w:r>
          </w:p>
        </w:tc>
      </w:tr>
      <w:tr w:rsidR="00C42F69" w:rsidRPr="00674910" w14:paraId="002C3661" w14:textId="77777777" w:rsidTr="0040566E">
        <w:trPr>
          <w:trHeight w:val="411"/>
        </w:trPr>
        <w:tc>
          <w:tcPr>
            <w:tcW w:w="7398" w:type="dxa"/>
            <w:shd w:val="clear" w:color="auto" w:fill="auto"/>
            <w:vAlign w:val="center"/>
          </w:tcPr>
          <w:p w14:paraId="53B12B2F"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sidRPr="003B12F3">
              <w:rPr>
                <w:rFonts w:ascii="Arial Narrow" w:eastAsia="Times New Roman" w:hAnsi="Arial Narrow" w:cs="Calibri"/>
                <w:sz w:val="24"/>
                <w:szCs w:val="24"/>
                <w:lang w:eastAsia="pl-PL"/>
              </w:rPr>
              <w:t>Naprawa osprzętu liniowego napowietrznej sieci oświetleniowej - szt.</w:t>
            </w:r>
          </w:p>
        </w:tc>
        <w:tc>
          <w:tcPr>
            <w:tcW w:w="1092" w:type="dxa"/>
            <w:shd w:val="clear" w:color="auto" w:fill="auto"/>
            <w:vAlign w:val="center"/>
          </w:tcPr>
          <w:p w14:paraId="4ED2985E"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13</w:t>
            </w:r>
          </w:p>
        </w:tc>
      </w:tr>
      <w:tr w:rsidR="00C42F69" w:rsidRPr="00674910" w14:paraId="210AE0DC" w14:textId="77777777" w:rsidTr="0040566E">
        <w:trPr>
          <w:trHeight w:val="411"/>
        </w:trPr>
        <w:tc>
          <w:tcPr>
            <w:tcW w:w="7398" w:type="dxa"/>
            <w:shd w:val="clear" w:color="auto" w:fill="auto"/>
            <w:vAlign w:val="center"/>
          </w:tcPr>
          <w:p w14:paraId="3B2ECDC1"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 xml:space="preserve">Wymiana </w:t>
            </w:r>
            <w:r>
              <w:rPr>
                <w:rFonts w:ascii="Arial Narrow" w:eastAsia="Times New Roman" w:hAnsi="Arial Narrow" w:cs="Calibri"/>
                <w:sz w:val="24"/>
                <w:szCs w:val="24"/>
                <w:lang w:eastAsia="pl-PL"/>
              </w:rPr>
              <w:t>stycznika</w:t>
            </w:r>
            <w:r w:rsidRPr="00674910">
              <w:rPr>
                <w:rFonts w:ascii="Arial Narrow" w:eastAsia="Times New Roman" w:hAnsi="Arial Narrow" w:cs="Calibri"/>
                <w:sz w:val="24"/>
                <w:szCs w:val="24"/>
                <w:lang w:eastAsia="pl-PL"/>
              </w:rPr>
              <w:t>– szt.</w:t>
            </w:r>
          </w:p>
        </w:tc>
        <w:tc>
          <w:tcPr>
            <w:tcW w:w="1092" w:type="dxa"/>
            <w:shd w:val="clear" w:color="auto" w:fill="auto"/>
            <w:vAlign w:val="center"/>
          </w:tcPr>
          <w:p w14:paraId="0D982688"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1</w:t>
            </w:r>
          </w:p>
        </w:tc>
      </w:tr>
      <w:tr w:rsidR="00C42F69" w:rsidRPr="00674910" w14:paraId="3BDDC48A" w14:textId="77777777" w:rsidTr="0040566E">
        <w:trPr>
          <w:trHeight w:val="409"/>
        </w:trPr>
        <w:tc>
          <w:tcPr>
            <w:tcW w:w="7398" w:type="dxa"/>
            <w:shd w:val="clear" w:color="auto" w:fill="auto"/>
            <w:vAlign w:val="center"/>
          </w:tcPr>
          <w:p w14:paraId="39612D44"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Wymiana przepalonych bezpieczników w sieci oświetleniowej – szt.</w:t>
            </w:r>
          </w:p>
        </w:tc>
        <w:tc>
          <w:tcPr>
            <w:tcW w:w="1092" w:type="dxa"/>
            <w:shd w:val="clear" w:color="auto" w:fill="auto"/>
            <w:vAlign w:val="center"/>
          </w:tcPr>
          <w:p w14:paraId="60125F45"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21</w:t>
            </w:r>
          </w:p>
        </w:tc>
      </w:tr>
      <w:tr w:rsidR="00C42F69" w:rsidRPr="00674910" w14:paraId="3A748C25" w14:textId="77777777" w:rsidTr="0040566E">
        <w:trPr>
          <w:trHeight w:val="414"/>
        </w:trPr>
        <w:tc>
          <w:tcPr>
            <w:tcW w:w="7398" w:type="dxa"/>
            <w:shd w:val="clear" w:color="auto" w:fill="auto"/>
            <w:vAlign w:val="center"/>
          </w:tcPr>
          <w:p w14:paraId="45C9C03E"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sidRPr="00674910">
              <w:rPr>
                <w:rFonts w:ascii="Arial Narrow" w:eastAsia="Times New Roman" w:hAnsi="Arial Narrow" w:cs="Calibri"/>
                <w:sz w:val="24"/>
                <w:szCs w:val="24"/>
                <w:lang w:eastAsia="pl-PL"/>
              </w:rPr>
              <w:t>Zmiana nastaw czasowych zegarów sterujących na życzenie Zleceniodawcy – szt.</w:t>
            </w:r>
          </w:p>
        </w:tc>
        <w:tc>
          <w:tcPr>
            <w:tcW w:w="1092" w:type="dxa"/>
            <w:shd w:val="clear" w:color="auto" w:fill="auto"/>
            <w:vAlign w:val="center"/>
          </w:tcPr>
          <w:p w14:paraId="67E0E9C1"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8</w:t>
            </w:r>
          </w:p>
        </w:tc>
      </w:tr>
      <w:tr w:rsidR="00C42F69" w:rsidRPr="00674910" w14:paraId="3A2CBC31" w14:textId="77777777" w:rsidTr="0040566E">
        <w:trPr>
          <w:trHeight w:val="420"/>
        </w:trPr>
        <w:tc>
          <w:tcPr>
            <w:tcW w:w="7398" w:type="dxa"/>
            <w:shd w:val="clear" w:color="auto" w:fill="auto"/>
            <w:vAlign w:val="center"/>
          </w:tcPr>
          <w:p w14:paraId="24314B06" w14:textId="77777777" w:rsidR="00C42F69" w:rsidRPr="003B12F3" w:rsidRDefault="00C42F69" w:rsidP="0040566E">
            <w:pPr>
              <w:spacing w:after="0" w:line="240" w:lineRule="auto"/>
              <w:jc w:val="center"/>
              <w:rPr>
                <w:rFonts w:ascii="Arial Narrow" w:eastAsia="Times New Roman" w:hAnsi="Arial Narrow" w:cs="Calibri"/>
                <w:sz w:val="24"/>
                <w:szCs w:val="24"/>
                <w:lang w:eastAsia="pl-PL"/>
              </w:rPr>
            </w:pPr>
            <w:r w:rsidRPr="003B12F3">
              <w:rPr>
                <w:rFonts w:ascii="Arial Narrow" w:eastAsia="Times New Roman" w:hAnsi="Arial Narrow" w:cs="Calibri"/>
                <w:sz w:val="24"/>
                <w:szCs w:val="24"/>
                <w:lang w:eastAsia="pl-PL"/>
              </w:rPr>
              <w:t>Awaryjna wymiana przepalonych źródeł światła – szt.</w:t>
            </w:r>
          </w:p>
        </w:tc>
        <w:tc>
          <w:tcPr>
            <w:tcW w:w="1092" w:type="dxa"/>
            <w:shd w:val="clear" w:color="auto" w:fill="auto"/>
            <w:vAlign w:val="center"/>
          </w:tcPr>
          <w:p w14:paraId="1217E805"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69</w:t>
            </w:r>
          </w:p>
        </w:tc>
      </w:tr>
      <w:tr w:rsidR="00C42F69" w:rsidRPr="00674910" w14:paraId="75C43E7F" w14:textId="77777777" w:rsidTr="0040566E">
        <w:trPr>
          <w:trHeight w:val="420"/>
        </w:trPr>
        <w:tc>
          <w:tcPr>
            <w:tcW w:w="7398" w:type="dxa"/>
            <w:shd w:val="clear" w:color="auto" w:fill="auto"/>
            <w:vAlign w:val="center"/>
          </w:tcPr>
          <w:p w14:paraId="613C7C5D" w14:textId="77777777" w:rsidR="00C42F69" w:rsidRPr="003B12F3" w:rsidRDefault="00C42F69" w:rsidP="0040566E">
            <w:pPr>
              <w:spacing w:after="0" w:line="240" w:lineRule="auto"/>
              <w:jc w:val="center"/>
              <w:rPr>
                <w:rFonts w:ascii="Arial Narrow" w:eastAsia="Times New Roman" w:hAnsi="Arial Narrow" w:cs="Calibri"/>
                <w:sz w:val="24"/>
                <w:szCs w:val="24"/>
                <w:lang w:eastAsia="pl-PL"/>
              </w:rPr>
            </w:pPr>
            <w:r w:rsidRPr="003B12F3">
              <w:rPr>
                <w:rFonts w:ascii="Arial Narrow" w:eastAsia="Times New Roman" w:hAnsi="Arial Narrow" w:cs="Calibri"/>
                <w:sz w:val="24"/>
                <w:szCs w:val="24"/>
                <w:lang w:eastAsia="pl-PL"/>
              </w:rPr>
              <w:t>Lokalizacja uszkodzenia linii oświetleniowej - szt.</w:t>
            </w:r>
          </w:p>
        </w:tc>
        <w:tc>
          <w:tcPr>
            <w:tcW w:w="1092" w:type="dxa"/>
            <w:shd w:val="clear" w:color="auto" w:fill="auto"/>
            <w:vAlign w:val="center"/>
          </w:tcPr>
          <w:p w14:paraId="687BF072" w14:textId="77777777" w:rsidR="00C42F69"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2</w:t>
            </w:r>
          </w:p>
        </w:tc>
      </w:tr>
      <w:tr w:rsidR="00C42F69" w:rsidRPr="007E2970" w14:paraId="0951244C" w14:textId="77777777" w:rsidTr="0040566E">
        <w:trPr>
          <w:trHeight w:val="420"/>
        </w:trPr>
        <w:tc>
          <w:tcPr>
            <w:tcW w:w="7398" w:type="dxa"/>
            <w:shd w:val="clear" w:color="auto" w:fill="auto"/>
            <w:vAlign w:val="center"/>
          </w:tcPr>
          <w:p w14:paraId="049E7C5C" w14:textId="77777777" w:rsidR="00C42F69" w:rsidRPr="007E2970" w:rsidRDefault="00C42F69" w:rsidP="0040566E">
            <w:pPr>
              <w:spacing w:after="0" w:line="240" w:lineRule="auto"/>
              <w:jc w:val="center"/>
              <w:rPr>
                <w:rFonts w:ascii="Arial Narrow" w:eastAsia="Times New Roman" w:hAnsi="Arial Narrow" w:cs="Calibri"/>
                <w:sz w:val="24"/>
                <w:szCs w:val="24"/>
                <w:lang w:eastAsia="pl-PL"/>
              </w:rPr>
            </w:pPr>
            <w:r>
              <w:rPr>
                <w:rFonts w:ascii="Arial Narrow" w:hAnsi="Arial Narrow" w:cs="Arial"/>
                <w:sz w:val="24"/>
                <w:szCs w:val="24"/>
                <w:shd w:val="clear" w:color="auto" w:fill="FFFFFF"/>
              </w:rPr>
              <w:t xml:space="preserve">Awaryjna wymiana odcinka napowietrznej  linii oświetleniowego  </w:t>
            </w:r>
            <w:r w:rsidRPr="007E2970">
              <w:rPr>
                <w:rFonts w:ascii="Arial Narrow" w:hAnsi="Arial Narrow" w:cs="Arial"/>
                <w:sz w:val="24"/>
                <w:szCs w:val="24"/>
                <w:shd w:val="clear" w:color="auto" w:fill="FFFFFF"/>
              </w:rPr>
              <w:t xml:space="preserve"> - szt.</w:t>
            </w:r>
          </w:p>
        </w:tc>
        <w:tc>
          <w:tcPr>
            <w:tcW w:w="1092" w:type="dxa"/>
            <w:shd w:val="clear" w:color="auto" w:fill="auto"/>
            <w:vAlign w:val="center"/>
          </w:tcPr>
          <w:p w14:paraId="4F159064" w14:textId="77777777" w:rsidR="00C42F69" w:rsidRPr="007E2970"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1</w:t>
            </w:r>
          </w:p>
        </w:tc>
      </w:tr>
      <w:tr w:rsidR="00C42F69" w:rsidRPr="00674910" w14:paraId="1191BD60" w14:textId="77777777" w:rsidTr="0040566E">
        <w:trPr>
          <w:trHeight w:val="420"/>
        </w:trPr>
        <w:tc>
          <w:tcPr>
            <w:tcW w:w="7398" w:type="dxa"/>
            <w:shd w:val="clear" w:color="auto" w:fill="auto"/>
            <w:vAlign w:val="center"/>
          </w:tcPr>
          <w:p w14:paraId="08EA3488" w14:textId="77777777" w:rsidR="00C42F69" w:rsidRPr="00674910" w:rsidRDefault="00C42F69" w:rsidP="0040566E">
            <w:pPr>
              <w:spacing w:after="0" w:line="240" w:lineRule="auto"/>
              <w:jc w:val="center"/>
              <w:rPr>
                <w:rFonts w:ascii="Arial Narrow" w:eastAsia="Times New Roman" w:hAnsi="Arial Narrow" w:cs="Calibri"/>
                <w:sz w:val="24"/>
                <w:szCs w:val="24"/>
                <w:lang w:eastAsia="pl-PL"/>
              </w:rPr>
            </w:pPr>
            <w:r w:rsidRPr="003B12F3">
              <w:rPr>
                <w:rFonts w:ascii="Arial Narrow" w:eastAsia="Times New Roman" w:hAnsi="Arial Narrow" w:cs="Calibri"/>
                <w:sz w:val="24"/>
                <w:szCs w:val="24"/>
                <w:lang w:eastAsia="pl-PL"/>
              </w:rPr>
              <w:t>Wymiana podstawy bezpiecznikowej - szt.</w:t>
            </w:r>
          </w:p>
        </w:tc>
        <w:tc>
          <w:tcPr>
            <w:tcW w:w="1092" w:type="dxa"/>
            <w:shd w:val="clear" w:color="auto" w:fill="auto"/>
            <w:vAlign w:val="center"/>
          </w:tcPr>
          <w:p w14:paraId="1BEDEC5F" w14:textId="77777777" w:rsidR="00C42F69" w:rsidRDefault="00C42F69" w:rsidP="0040566E">
            <w:pPr>
              <w:spacing w:after="0" w:line="240" w:lineRule="auto"/>
              <w:jc w:val="center"/>
              <w:rPr>
                <w:rFonts w:ascii="Arial Narrow" w:eastAsia="Times New Roman" w:hAnsi="Arial Narrow" w:cs="Calibri"/>
                <w:sz w:val="24"/>
                <w:szCs w:val="24"/>
                <w:lang w:eastAsia="pl-PL"/>
              </w:rPr>
            </w:pPr>
            <w:r>
              <w:rPr>
                <w:rFonts w:ascii="Arial Narrow" w:eastAsia="Times New Roman" w:hAnsi="Arial Narrow" w:cs="Calibri"/>
                <w:sz w:val="24"/>
                <w:szCs w:val="24"/>
                <w:lang w:eastAsia="pl-PL"/>
              </w:rPr>
              <w:t>1</w:t>
            </w:r>
          </w:p>
        </w:tc>
      </w:tr>
    </w:tbl>
    <w:bookmarkEnd w:id="181"/>
    <w:p w14:paraId="48FB5C36" w14:textId="12D8D999" w:rsidR="00D726A2" w:rsidRPr="00C04DE0" w:rsidRDefault="00000000" w:rsidP="00F35D3F">
      <w:pPr>
        <w:rPr>
          <w:color w:val="FF0000"/>
        </w:rPr>
      </w:pPr>
      <w:r>
        <w:rPr>
          <w:noProof/>
          <w:color w:val="FF0000"/>
        </w:rPr>
        <w:pict w14:anchorId="242080C6">
          <v:roundrect id="_x0000_s2108" style="position:absolute;margin-left:-4.85pt;margin-top:13.05pt;width:429.6pt;height:34.2pt;z-index:-251599872;mso-position-horizontal-relative:text;mso-position-vertical-relative:text" arcsize="10923f" fillcolor="#59a9f2 [1940]" strokecolor="#59a9f2 [1940]" strokeweight="1pt">
            <v:fill color2="#c7e2fa [660]" angle="-45" focus="-50%" type="gradient"/>
            <v:shadow on="t" type="perspective" color="#073662 [1604]" opacity=".5" offset="1pt" offset2="-3pt"/>
          </v:roundrect>
        </w:pict>
      </w:r>
    </w:p>
    <w:p w14:paraId="783B53F8" w14:textId="77777777" w:rsidR="00CF7102" w:rsidRPr="007E2970" w:rsidRDefault="00CF7102" w:rsidP="00D726A2">
      <w:pPr>
        <w:pStyle w:val="Nagwek2"/>
        <w:rPr>
          <w:rFonts w:ascii="Arial Narrow" w:hAnsi="Arial Narrow"/>
          <w:b/>
          <w:bCs/>
        </w:rPr>
      </w:pPr>
      <w:bookmarkStart w:id="182" w:name="_Toc10186745"/>
      <w:bookmarkStart w:id="183" w:name="_Toc73019171"/>
      <w:bookmarkStart w:id="184" w:name="_Toc167870028"/>
      <w:bookmarkStart w:id="185" w:name="_Toc40119280"/>
      <w:bookmarkStart w:id="186" w:name="_Toc73019220"/>
      <w:bookmarkStart w:id="187" w:name="_Hlk39253848"/>
      <w:bookmarkEnd w:id="176"/>
      <w:r w:rsidRPr="007E2970">
        <w:rPr>
          <w:rFonts w:ascii="Arial Narrow" w:hAnsi="Arial Narrow"/>
          <w:b/>
          <w:bCs/>
        </w:rPr>
        <w:t>Oświata</w:t>
      </w:r>
      <w:bookmarkEnd w:id="182"/>
      <w:bookmarkEnd w:id="183"/>
      <w:bookmarkEnd w:id="184"/>
    </w:p>
    <w:bookmarkEnd w:id="185"/>
    <w:p w14:paraId="27C46451" w14:textId="77777777" w:rsidR="00B937CE" w:rsidRPr="0050741C" w:rsidRDefault="00B937CE" w:rsidP="00B937CE">
      <w:pPr>
        <w:pStyle w:val="Akapitzlist"/>
        <w:spacing w:line="240" w:lineRule="auto"/>
        <w:ind w:left="709"/>
        <w:rPr>
          <w:rFonts w:ascii="Arial Narrow" w:hAnsi="Arial Narrow"/>
          <w:b/>
          <w:sz w:val="24"/>
          <w:szCs w:val="24"/>
        </w:rPr>
      </w:pPr>
    </w:p>
    <w:p w14:paraId="51CD071F" w14:textId="77777777" w:rsidR="00A55AF4" w:rsidRPr="0050741C" w:rsidRDefault="00A55AF4" w:rsidP="00A55AF4">
      <w:pPr>
        <w:pStyle w:val="Akapitzlist"/>
        <w:spacing w:line="240" w:lineRule="auto"/>
        <w:ind w:left="709"/>
        <w:rPr>
          <w:rFonts w:ascii="Arial Narrow" w:hAnsi="Arial Narrow"/>
          <w:b/>
          <w:sz w:val="24"/>
          <w:szCs w:val="24"/>
        </w:rPr>
      </w:pPr>
    </w:p>
    <w:p w14:paraId="5C73A1B5" w14:textId="77777777" w:rsidR="00A55AF4" w:rsidRPr="00BD7135" w:rsidRDefault="00A55AF4" w:rsidP="00A55AF4">
      <w:pPr>
        <w:pStyle w:val="Legenda"/>
        <w:rPr>
          <w:color w:val="auto"/>
          <w:sz w:val="20"/>
          <w:szCs w:val="20"/>
        </w:rPr>
      </w:pPr>
      <w:r w:rsidRPr="00BD7135">
        <w:rPr>
          <w:color w:val="auto"/>
          <w:sz w:val="20"/>
          <w:szCs w:val="20"/>
        </w:rPr>
        <w:t>TABELA NR 1</w:t>
      </w:r>
      <w:r>
        <w:rPr>
          <w:color w:val="auto"/>
          <w:sz w:val="20"/>
          <w:szCs w:val="20"/>
        </w:rPr>
        <w:t>.</w:t>
      </w:r>
      <w:r w:rsidRPr="00BD7135">
        <w:rPr>
          <w:color w:val="auto"/>
          <w:sz w:val="20"/>
          <w:szCs w:val="20"/>
        </w:rPr>
        <w:t xml:space="preserve"> OBWODY SZKOLNE W GMINIE SKĄPE</w:t>
      </w:r>
    </w:p>
    <w:tbl>
      <w:tblPr>
        <w:tblW w:w="0" w:type="auto"/>
        <w:tblLook w:val="01E0" w:firstRow="1" w:lastRow="1" w:firstColumn="1" w:lastColumn="1" w:noHBand="0" w:noVBand="0"/>
      </w:tblPr>
      <w:tblGrid>
        <w:gridCol w:w="570"/>
        <w:gridCol w:w="3216"/>
        <w:gridCol w:w="5394"/>
      </w:tblGrid>
      <w:tr w:rsidR="00A55AF4" w:rsidRPr="009139D6" w14:paraId="2994B524" w14:textId="77777777" w:rsidTr="0040566E">
        <w:tc>
          <w:tcPr>
            <w:tcW w:w="570" w:type="dxa"/>
            <w:tcBorders>
              <w:top w:val="single" w:sz="4" w:space="0" w:color="auto"/>
              <w:left w:val="single" w:sz="4" w:space="0" w:color="auto"/>
              <w:bottom w:val="single" w:sz="4" w:space="0" w:color="auto"/>
              <w:right w:val="single" w:sz="4" w:space="0" w:color="auto"/>
            </w:tcBorders>
            <w:vAlign w:val="center"/>
          </w:tcPr>
          <w:p w14:paraId="5B0F8B7F" w14:textId="77777777" w:rsidR="00A55AF4" w:rsidRPr="009139D6" w:rsidRDefault="00A55AF4" w:rsidP="0040566E">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Lp.</w:t>
            </w:r>
          </w:p>
        </w:tc>
        <w:tc>
          <w:tcPr>
            <w:tcW w:w="3216" w:type="dxa"/>
            <w:tcBorders>
              <w:top w:val="single" w:sz="4" w:space="0" w:color="auto"/>
              <w:left w:val="single" w:sz="4" w:space="0" w:color="auto"/>
              <w:bottom w:val="single" w:sz="4" w:space="0" w:color="auto"/>
              <w:right w:val="single" w:sz="4" w:space="0" w:color="auto"/>
            </w:tcBorders>
            <w:vAlign w:val="center"/>
          </w:tcPr>
          <w:p w14:paraId="7E6772CE" w14:textId="77777777" w:rsidR="00A55AF4" w:rsidRPr="009139D6" w:rsidRDefault="00A55AF4" w:rsidP="0040566E">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Szkoły</w:t>
            </w:r>
          </w:p>
        </w:tc>
        <w:tc>
          <w:tcPr>
            <w:tcW w:w="5394" w:type="dxa"/>
            <w:tcBorders>
              <w:top w:val="single" w:sz="4" w:space="0" w:color="auto"/>
              <w:left w:val="single" w:sz="4" w:space="0" w:color="auto"/>
              <w:bottom w:val="single" w:sz="4" w:space="0" w:color="auto"/>
              <w:right w:val="single" w:sz="4" w:space="0" w:color="auto"/>
            </w:tcBorders>
            <w:vAlign w:val="center"/>
          </w:tcPr>
          <w:p w14:paraId="61AC49B6" w14:textId="77777777" w:rsidR="00A55AF4" w:rsidRPr="009139D6" w:rsidRDefault="00A55AF4" w:rsidP="0040566E">
            <w:pPr>
              <w:tabs>
                <w:tab w:val="center" w:pos="4536"/>
                <w:tab w:val="right" w:pos="9072"/>
              </w:tabs>
              <w:spacing w:line="240" w:lineRule="auto"/>
              <w:jc w:val="center"/>
              <w:rPr>
                <w:rFonts w:ascii="Arial Narrow" w:hAnsi="Arial Narrow"/>
                <w:b/>
                <w:sz w:val="20"/>
                <w:szCs w:val="20"/>
              </w:rPr>
            </w:pPr>
            <w:r w:rsidRPr="009139D6">
              <w:rPr>
                <w:rFonts w:ascii="Arial Narrow" w:hAnsi="Arial Narrow"/>
                <w:b/>
                <w:sz w:val="20"/>
                <w:szCs w:val="20"/>
              </w:rPr>
              <w:t>Miejscowości w obwodzie</w:t>
            </w:r>
          </w:p>
        </w:tc>
      </w:tr>
      <w:tr w:rsidR="00A55AF4" w:rsidRPr="009139D6" w14:paraId="6EEB0B9C" w14:textId="77777777" w:rsidTr="0040566E">
        <w:tc>
          <w:tcPr>
            <w:tcW w:w="570" w:type="dxa"/>
            <w:tcBorders>
              <w:top w:val="single" w:sz="4" w:space="0" w:color="auto"/>
              <w:left w:val="single" w:sz="4" w:space="0" w:color="auto"/>
              <w:bottom w:val="single" w:sz="4" w:space="0" w:color="auto"/>
              <w:right w:val="single" w:sz="4" w:space="0" w:color="auto"/>
            </w:tcBorders>
            <w:vAlign w:val="center"/>
          </w:tcPr>
          <w:p w14:paraId="48F600BE" w14:textId="77777777" w:rsidR="00A55AF4" w:rsidRPr="009139D6" w:rsidRDefault="00A55AF4" w:rsidP="0040566E">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1</w:t>
            </w:r>
          </w:p>
        </w:tc>
        <w:tc>
          <w:tcPr>
            <w:tcW w:w="3216" w:type="dxa"/>
            <w:tcBorders>
              <w:top w:val="single" w:sz="4" w:space="0" w:color="auto"/>
              <w:left w:val="single" w:sz="4" w:space="0" w:color="auto"/>
              <w:bottom w:val="single" w:sz="4" w:space="0" w:color="auto"/>
              <w:right w:val="single" w:sz="4" w:space="0" w:color="auto"/>
            </w:tcBorders>
            <w:vAlign w:val="center"/>
          </w:tcPr>
          <w:p w14:paraId="20874A9F" w14:textId="77777777" w:rsidR="00A55AF4" w:rsidRDefault="00A55AF4" w:rsidP="0040566E">
            <w:pPr>
              <w:tabs>
                <w:tab w:val="center" w:pos="4536"/>
                <w:tab w:val="right" w:pos="9072"/>
              </w:tabs>
              <w:spacing w:after="0" w:line="240" w:lineRule="auto"/>
              <w:jc w:val="center"/>
              <w:rPr>
                <w:rFonts w:ascii="Arial Narrow" w:hAnsi="Arial Narrow"/>
                <w:sz w:val="20"/>
                <w:szCs w:val="20"/>
              </w:rPr>
            </w:pPr>
            <w:r w:rsidRPr="009139D6">
              <w:rPr>
                <w:rFonts w:ascii="Arial Narrow" w:hAnsi="Arial Narrow"/>
                <w:sz w:val="20"/>
                <w:szCs w:val="20"/>
              </w:rPr>
              <w:t xml:space="preserve">Szkoła Podstawowa </w:t>
            </w:r>
          </w:p>
          <w:p w14:paraId="01468830" w14:textId="77777777" w:rsidR="00A55AF4" w:rsidRPr="009139D6" w:rsidRDefault="00A55AF4" w:rsidP="0040566E">
            <w:pPr>
              <w:tabs>
                <w:tab w:val="center" w:pos="4536"/>
                <w:tab w:val="right" w:pos="9072"/>
              </w:tabs>
              <w:spacing w:after="0" w:line="240" w:lineRule="auto"/>
              <w:jc w:val="center"/>
              <w:rPr>
                <w:rFonts w:ascii="Arial Narrow" w:hAnsi="Arial Narrow"/>
                <w:sz w:val="20"/>
                <w:szCs w:val="20"/>
              </w:rPr>
            </w:pPr>
            <w:r w:rsidRPr="009139D6">
              <w:rPr>
                <w:rFonts w:ascii="Arial Narrow" w:hAnsi="Arial Narrow"/>
                <w:sz w:val="20"/>
                <w:szCs w:val="20"/>
              </w:rPr>
              <w:t>im. Janusza Korczaka w Międzylesiu</w:t>
            </w:r>
          </w:p>
        </w:tc>
        <w:tc>
          <w:tcPr>
            <w:tcW w:w="5394" w:type="dxa"/>
            <w:tcBorders>
              <w:top w:val="single" w:sz="4" w:space="0" w:color="auto"/>
              <w:left w:val="single" w:sz="4" w:space="0" w:color="auto"/>
              <w:bottom w:val="single" w:sz="4" w:space="0" w:color="auto"/>
              <w:right w:val="single" w:sz="4" w:space="0" w:color="auto"/>
            </w:tcBorders>
            <w:vAlign w:val="center"/>
          </w:tcPr>
          <w:p w14:paraId="09E3456D" w14:textId="77777777" w:rsidR="00A55AF4" w:rsidRPr="009139D6" w:rsidRDefault="00A55AF4" w:rsidP="0040566E">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 xml:space="preserve">Międzylesie, Cibórz, Podła Góra, Zawisze, </w:t>
            </w:r>
            <w:proofErr w:type="spellStart"/>
            <w:r w:rsidRPr="009139D6">
              <w:rPr>
                <w:rFonts w:ascii="Arial Narrow" w:hAnsi="Arial Narrow"/>
                <w:sz w:val="20"/>
                <w:szCs w:val="20"/>
              </w:rPr>
              <w:t>Przetocznica</w:t>
            </w:r>
            <w:proofErr w:type="spellEnd"/>
            <w:r w:rsidRPr="009139D6">
              <w:rPr>
                <w:rFonts w:ascii="Arial Narrow" w:hAnsi="Arial Narrow"/>
                <w:sz w:val="20"/>
                <w:szCs w:val="20"/>
              </w:rPr>
              <w:t>, Cząbry</w:t>
            </w:r>
          </w:p>
        </w:tc>
      </w:tr>
      <w:tr w:rsidR="00A55AF4" w:rsidRPr="009139D6" w14:paraId="3A0B94F4" w14:textId="77777777" w:rsidTr="0040566E">
        <w:trPr>
          <w:trHeight w:val="564"/>
        </w:trPr>
        <w:tc>
          <w:tcPr>
            <w:tcW w:w="570" w:type="dxa"/>
            <w:tcBorders>
              <w:top w:val="single" w:sz="4" w:space="0" w:color="auto"/>
              <w:left w:val="single" w:sz="4" w:space="0" w:color="auto"/>
              <w:bottom w:val="single" w:sz="4" w:space="0" w:color="auto"/>
              <w:right w:val="single" w:sz="4" w:space="0" w:color="auto"/>
            </w:tcBorders>
            <w:vAlign w:val="center"/>
          </w:tcPr>
          <w:p w14:paraId="4A296109" w14:textId="77777777" w:rsidR="00A55AF4" w:rsidRPr="009139D6" w:rsidRDefault="00A55AF4" w:rsidP="0040566E">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2</w:t>
            </w:r>
          </w:p>
        </w:tc>
        <w:tc>
          <w:tcPr>
            <w:tcW w:w="3216" w:type="dxa"/>
            <w:tcBorders>
              <w:top w:val="single" w:sz="4" w:space="0" w:color="auto"/>
              <w:left w:val="single" w:sz="4" w:space="0" w:color="auto"/>
              <w:bottom w:val="single" w:sz="4" w:space="0" w:color="auto"/>
              <w:right w:val="single" w:sz="4" w:space="0" w:color="auto"/>
            </w:tcBorders>
            <w:vAlign w:val="center"/>
          </w:tcPr>
          <w:p w14:paraId="307C7428" w14:textId="77777777" w:rsidR="00A55AF4" w:rsidRPr="009139D6" w:rsidRDefault="00A55AF4" w:rsidP="0040566E">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Szkoła Podstawowa im. Bohaterów Powstania Warszawskiego w Ołoboku</w:t>
            </w:r>
          </w:p>
        </w:tc>
        <w:tc>
          <w:tcPr>
            <w:tcW w:w="5394" w:type="dxa"/>
            <w:tcBorders>
              <w:top w:val="single" w:sz="4" w:space="0" w:color="auto"/>
              <w:left w:val="single" w:sz="4" w:space="0" w:color="auto"/>
              <w:bottom w:val="single" w:sz="4" w:space="0" w:color="auto"/>
              <w:right w:val="single" w:sz="4" w:space="0" w:color="auto"/>
            </w:tcBorders>
            <w:vAlign w:val="center"/>
          </w:tcPr>
          <w:p w14:paraId="3180ECDC" w14:textId="77777777" w:rsidR="00A55AF4" w:rsidRPr="009139D6" w:rsidRDefault="00A55AF4" w:rsidP="0040566E">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Ołobok, Kalinowo, Niesulice, Łąkie, Węgrzynice, Błonie, Rokitnica</w:t>
            </w:r>
          </w:p>
        </w:tc>
      </w:tr>
      <w:tr w:rsidR="00A55AF4" w:rsidRPr="009139D6" w14:paraId="07FD4353" w14:textId="77777777" w:rsidTr="0040566E">
        <w:tc>
          <w:tcPr>
            <w:tcW w:w="570" w:type="dxa"/>
            <w:tcBorders>
              <w:top w:val="single" w:sz="4" w:space="0" w:color="auto"/>
              <w:left w:val="single" w:sz="4" w:space="0" w:color="auto"/>
              <w:bottom w:val="single" w:sz="4" w:space="0" w:color="auto"/>
              <w:right w:val="single" w:sz="4" w:space="0" w:color="auto"/>
            </w:tcBorders>
            <w:vAlign w:val="center"/>
          </w:tcPr>
          <w:p w14:paraId="695E3718" w14:textId="77777777" w:rsidR="00A55AF4" w:rsidRPr="009139D6" w:rsidRDefault="00A55AF4" w:rsidP="0040566E">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3</w:t>
            </w:r>
          </w:p>
        </w:tc>
        <w:tc>
          <w:tcPr>
            <w:tcW w:w="3216" w:type="dxa"/>
            <w:tcBorders>
              <w:top w:val="single" w:sz="4" w:space="0" w:color="auto"/>
              <w:left w:val="single" w:sz="4" w:space="0" w:color="auto"/>
              <w:bottom w:val="single" w:sz="4" w:space="0" w:color="auto"/>
              <w:right w:val="single" w:sz="4" w:space="0" w:color="auto"/>
            </w:tcBorders>
            <w:vAlign w:val="center"/>
          </w:tcPr>
          <w:p w14:paraId="5E74877B" w14:textId="77777777" w:rsidR="00A55AF4" w:rsidRPr="009139D6" w:rsidRDefault="00A55AF4" w:rsidP="0040566E">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 xml:space="preserve">Szkoła Podstawowa w </w:t>
            </w:r>
            <w:r>
              <w:rPr>
                <w:rFonts w:ascii="Arial Narrow" w:hAnsi="Arial Narrow"/>
                <w:sz w:val="20"/>
                <w:szCs w:val="20"/>
              </w:rPr>
              <w:t>Radoszynie</w:t>
            </w:r>
          </w:p>
        </w:tc>
        <w:tc>
          <w:tcPr>
            <w:tcW w:w="5394" w:type="dxa"/>
            <w:tcBorders>
              <w:top w:val="single" w:sz="4" w:space="0" w:color="auto"/>
              <w:left w:val="single" w:sz="4" w:space="0" w:color="auto"/>
              <w:bottom w:val="single" w:sz="4" w:space="0" w:color="auto"/>
              <w:right w:val="single" w:sz="4" w:space="0" w:color="auto"/>
            </w:tcBorders>
            <w:vAlign w:val="center"/>
          </w:tcPr>
          <w:p w14:paraId="377E6BE0" w14:textId="77777777" w:rsidR="00A55AF4" w:rsidRPr="009139D6" w:rsidRDefault="00A55AF4" w:rsidP="0040566E">
            <w:pPr>
              <w:tabs>
                <w:tab w:val="center" w:pos="4536"/>
                <w:tab w:val="right" w:pos="9072"/>
              </w:tabs>
              <w:spacing w:line="240" w:lineRule="auto"/>
              <w:jc w:val="center"/>
              <w:rPr>
                <w:rFonts w:ascii="Arial Narrow" w:hAnsi="Arial Narrow"/>
                <w:sz w:val="20"/>
                <w:szCs w:val="20"/>
              </w:rPr>
            </w:pPr>
            <w:r w:rsidRPr="009139D6">
              <w:rPr>
                <w:rFonts w:ascii="Arial Narrow" w:hAnsi="Arial Narrow"/>
                <w:sz w:val="20"/>
                <w:szCs w:val="20"/>
              </w:rPr>
              <w:t>Niekarzyn, Pałck, Darnawa, Kaliszkowice, Skąpe, Radoszyn</w:t>
            </w:r>
          </w:p>
        </w:tc>
      </w:tr>
    </w:tbl>
    <w:p w14:paraId="1A0C7D8E" w14:textId="77777777" w:rsidR="00A55AF4" w:rsidRDefault="00A55AF4" w:rsidP="00A55AF4">
      <w:pPr>
        <w:spacing w:line="240" w:lineRule="auto"/>
        <w:rPr>
          <w:rFonts w:ascii="Arial Narrow" w:hAnsi="Arial Narrow"/>
          <w:sz w:val="24"/>
          <w:szCs w:val="24"/>
        </w:rPr>
      </w:pPr>
    </w:p>
    <w:p w14:paraId="6C395F1D" w14:textId="77777777" w:rsidR="00A55AF4" w:rsidRDefault="00A55AF4" w:rsidP="00A55AF4">
      <w:pPr>
        <w:spacing w:line="240" w:lineRule="auto"/>
        <w:rPr>
          <w:rFonts w:ascii="Arial Narrow" w:hAnsi="Arial Narrow"/>
          <w:sz w:val="24"/>
          <w:szCs w:val="24"/>
        </w:rPr>
      </w:pPr>
      <w:r w:rsidRPr="0050741C">
        <w:rPr>
          <w:rFonts w:ascii="Arial Narrow" w:hAnsi="Arial Narrow"/>
          <w:sz w:val="24"/>
          <w:szCs w:val="24"/>
        </w:rPr>
        <w:t xml:space="preserve">Do trzech szkół podstawowych na terenie gminy uczęszczało </w:t>
      </w:r>
      <w:r>
        <w:rPr>
          <w:rFonts w:ascii="Arial Narrow" w:hAnsi="Arial Narrow"/>
          <w:sz w:val="24"/>
          <w:szCs w:val="24"/>
        </w:rPr>
        <w:t>odpowiednio:</w:t>
      </w:r>
    </w:p>
    <w:p w14:paraId="7002D404" w14:textId="77777777" w:rsidR="00A55AF4" w:rsidRDefault="00A55AF4">
      <w:pPr>
        <w:pStyle w:val="Akapitzlist"/>
        <w:numPr>
          <w:ilvl w:val="0"/>
          <w:numId w:val="70"/>
        </w:numPr>
        <w:spacing w:line="240" w:lineRule="auto"/>
        <w:rPr>
          <w:rFonts w:ascii="Arial Narrow" w:hAnsi="Arial Narrow"/>
          <w:sz w:val="24"/>
          <w:szCs w:val="24"/>
        </w:rPr>
      </w:pPr>
      <w:r w:rsidRPr="00C006BF">
        <w:rPr>
          <w:rFonts w:ascii="Arial Narrow" w:hAnsi="Arial Narrow"/>
          <w:sz w:val="24"/>
          <w:szCs w:val="24"/>
        </w:rPr>
        <w:t>w miesiącach styczeń – sierpień 202</w:t>
      </w:r>
      <w:r>
        <w:rPr>
          <w:rFonts w:ascii="Arial Narrow" w:hAnsi="Arial Narrow"/>
          <w:sz w:val="24"/>
          <w:szCs w:val="24"/>
        </w:rPr>
        <w:t>3</w:t>
      </w:r>
      <w:r w:rsidRPr="00C006BF">
        <w:rPr>
          <w:rFonts w:ascii="Arial Narrow" w:hAnsi="Arial Narrow"/>
          <w:sz w:val="24"/>
          <w:szCs w:val="24"/>
        </w:rPr>
        <w:t xml:space="preserve"> roku </w:t>
      </w:r>
      <w:r w:rsidRPr="00C006BF">
        <w:rPr>
          <w:rFonts w:ascii="Arial Narrow" w:hAnsi="Arial Narrow"/>
          <w:b/>
          <w:sz w:val="24"/>
          <w:szCs w:val="24"/>
        </w:rPr>
        <w:t xml:space="preserve">315  </w:t>
      </w:r>
      <w:r w:rsidRPr="00C006BF">
        <w:rPr>
          <w:rFonts w:ascii="Arial Narrow" w:hAnsi="Arial Narrow"/>
          <w:sz w:val="24"/>
          <w:szCs w:val="24"/>
        </w:rPr>
        <w:t xml:space="preserve">uczniów,  </w:t>
      </w:r>
    </w:p>
    <w:p w14:paraId="378CA0A7" w14:textId="77777777" w:rsidR="00A55AF4" w:rsidRPr="00887E9C" w:rsidRDefault="00A55AF4">
      <w:pPr>
        <w:pStyle w:val="Akapitzlist"/>
        <w:numPr>
          <w:ilvl w:val="0"/>
          <w:numId w:val="70"/>
        </w:numPr>
        <w:spacing w:line="240" w:lineRule="auto"/>
      </w:pPr>
      <w:r w:rsidRPr="00C006BF">
        <w:rPr>
          <w:rFonts w:ascii="Arial Narrow" w:hAnsi="Arial Narrow"/>
          <w:sz w:val="24"/>
          <w:szCs w:val="24"/>
        </w:rPr>
        <w:t xml:space="preserve">w miesiącach wrzesień – grudzień 2023 roku </w:t>
      </w:r>
      <w:r w:rsidRPr="00C006BF">
        <w:rPr>
          <w:rFonts w:ascii="Arial Narrow" w:hAnsi="Arial Narrow"/>
          <w:b/>
          <w:bCs/>
          <w:sz w:val="24"/>
          <w:szCs w:val="24"/>
        </w:rPr>
        <w:t>296</w:t>
      </w:r>
      <w:r w:rsidRPr="00C006BF">
        <w:rPr>
          <w:rFonts w:ascii="Arial Narrow" w:hAnsi="Arial Narrow"/>
          <w:sz w:val="24"/>
          <w:szCs w:val="24"/>
        </w:rPr>
        <w:t xml:space="preserve">  uczniów</w:t>
      </w:r>
    </w:p>
    <w:p w14:paraId="16C8FFD7" w14:textId="77777777" w:rsidR="005F1DE8" w:rsidRDefault="005F1DE8" w:rsidP="00A55AF4">
      <w:pPr>
        <w:pStyle w:val="Legenda"/>
        <w:rPr>
          <w:color w:val="auto"/>
          <w:sz w:val="20"/>
          <w:szCs w:val="20"/>
        </w:rPr>
      </w:pPr>
    </w:p>
    <w:p w14:paraId="2DD44287" w14:textId="77777777" w:rsidR="005F1DE8" w:rsidRDefault="005F1DE8" w:rsidP="00A55AF4">
      <w:pPr>
        <w:pStyle w:val="Legenda"/>
        <w:rPr>
          <w:color w:val="auto"/>
          <w:sz w:val="20"/>
          <w:szCs w:val="20"/>
        </w:rPr>
      </w:pPr>
    </w:p>
    <w:p w14:paraId="4F85FA3C" w14:textId="77777777" w:rsidR="007A71D6" w:rsidRPr="007A71D6" w:rsidRDefault="007A71D6" w:rsidP="007A71D6"/>
    <w:p w14:paraId="28FC029B" w14:textId="380B8AB0" w:rsidR="00A55AF4" w:rsidRPr="00180D89" w:rsidRDefault="00A55AF4" w:rsidP="00A55AF4">
      <w:pPr>
        <w:pStyle w:val="Legenda"/>
        <w:rPr>
          <w:color w:val="auto"/>
          <w:sz w:val="20"/>
          <w:szCs w:val="20"/>
        </w:rPr>
      </w:pPr>
      <w:r w:rsidRPr="00180D89">
        <w:rPr>
          <w:color w:val="auto"/>
          <w:sz w:val="20"/>
          <w:szCs w:val="20"/>
        </w:rPr>
        <w:t>TABELA NR 2. LICZBA UCZNIÓW W KLASACH I-VI</w:t>
      </w:r>
      <w:r>
        <w:rPr>
          <w:color w:val="auto"/>
          <w:sz w:val="20"/>
          <w:szCs w:val="20"/>
        </w:rPr>
        <w:t>I</w:t>
      </w:r>
      <w:r w:rsidRPr="00180D89">
        <w:rPr>
          <w:color w:val="auto"/>
          <w:sz w:val="20"/>
          <w:szCs w:val="20"/>
        </w:rPr>
        <w:t>I SZKÓŁ PODSTAWOWYCH (STYCZEŃ - SIERPIEŃ 202</w:t>
      </w:r>
      <w:r>
        <w:rPr>
          <w:color w:val="auto"/>
          <w:sz w:val="20"/>
          <w:szCs w:val="20"/>
        </w:rPr>
        <w:t>3</w:t>
      </w:r>
      <w:r w:rsidRPr="00180D89">
        <w:rPr>
          <w:color w:val="auto"/>
          <w:sz w:val="20"/>
          <w:szCs w:val="20"/>
        </w:rPr>
        <w:t xml:space="preserve"> R.)</w:t>
      </w:r>
    </w:p>
    <w:tbl>
      <w:tblPr>
        <w:tblW w:w="9288" w:type="dxa"/>
        <w:tblLook w:val="01E0" w:firstRow="1" w:lastRow="1" w:firstColumn="1" w:lastColumn="1" w:noHBand="0" w:noVBand="0"/>
      </w:tblPr>
      <w:tblGrid>
        <w:gridCol w:w="1899"/>
        <w:gridCol w:w="809"/>
        <w:gridCol w:w="827"/>
        <w:gridCol w:w="482"/>
        <w:gridCol w:w="627"/>
        <w:gridCol w:w="627"/>
        <w:gridCol w:w="627"/>
        <w:gridCol w:w="627"/>
        <w:gridCol w:w="807"/>
        <w:gridCol w:w="735"/>
        <w:gridCol w:w="1221"/>
      </w:tblGrid>
      <w:tr w:rsidR="00A55AF4" w:rsidRPr="0050741C" w14:paraId="351C952A" w14:textId="77777777" w:rsidTr="0040566E">
        <w:tc>
          <w:tcPr>
            <w:tcW w:w="2689" w:type="dxa"/>
            <w:gridSpan w:val="2"/>
            <w:vMerge w:val="restart"/>
            <w:tcBorders>
              <w:top w:val="single" w:sz="4" w:space="0" w:color="auto"/>
              <w:left w:val="single" w:sz="4" w:space="0" w:color="auto"/>
              <w:bottom w:val="single" w:sz="4" w:space="0" w:color="auto"/>
              <w:right w:val="single" w:sz="4" w:space="0" w:color="auto"/>
            </w:tcBorders>
            <w:vAlign w:val="center"/>
          </w:tcPr>
          <w:p w14:paraId="66FCC946"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Wyszczególnienie</w:t>
            </w:r>
          </w:p>
        </w:tc>
        <w:tc>
          <w:tcPr>
            <w:tcW w:w="5357" w:type="dxa"/>
            <w:gridSpan w:val="8"/>
            <w:tcBorders>
              <w:top w:val="single" w:sz="4" w:space="0" w:color="auto"/>
              <w:left w:val="single" w:sz="4" w:space="0" w:color="auto"/>
              <w:bottom w:val="single" w:sz="4" w:space="0" w:color="auto"/>
              <w:right w:val="single" w:sz="4" w:space="0" w:color="auto"/>
            </w:tcBorders>
            <w:vAlign w:val="center"/>
          </w:tcPr>
          <w:p w14:paraId="0AC281E3"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Klasy</w:t>
            </w:r>
          </w:p>
        </w:tc>
        <w:tc>
          <w:tcPr>
            <w:tcW w:w="1242" w:type="dxa"/>
            <w:vMerge w:val="restart"/>
            <w:tcBorders>
              <w:top w:val="single" w:sz="4" w:space="0" w:color="auto"/>
              <w:left w:val="single" w:sz="4" w:space="0" w:color="auto"/>
              <w:bottom w:val="single" w:sz="4" w:space="0" w:color="auto"/>
              <w:right w:val="single" w:sz="4" w:space="0" w:color="auto"/>
            </w:tcBorders>
            <w:vAlign w:val="center"/>
          </w:tcPr>
          <w:p w14:paraId="62FD93D1"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Ogółem</w:t>
            </w:r>
          </w:p>
        </w:tc>
      </w:tr>
      <w:tr w:rsidR="00A55AF4" w:rsidRPr="0050741C" w14:paraId="424E7FD5" w14:textId="77777777" w:rsidTr="0040566E">
        <w:tc>
          <w:tcPr>
            <w:tcW w:w="2689" w:type="dxa"/>
            <w:gridSpan w:val="2"/>
            <w:vMerge/>
            <w:tcBorders>
              <w:top w:val="single" w:sz="4" w:space="0" w:color="auto"/>
              <w:left w:val="single" w:sz="4" w:space="0" w:color="auto"/>
              <w:bottom w:val="single" w:sz="4" w:space="0" w:color="auto"/>
              <w:right w:val="single" w:sz="4" w:space="0" w:color="auto"/>
            </w:tcBorders>
            <w:vAlign w:val="center"/>
          </w:tcPr>
          <w:p w14:paraId="249336BD" w14:textId="77777777" w:rsidR="00A55AF4" w:rsidRPr="005B10A7" w:rsidRDefault="00A55AF4" w:rsidP="0040566E">
            <w:pPr>
              <w:spacing w:line="240" w:lineRule="auto"/>
              <w:rPr>
                <w:rFonts w:ascii="Arial Narrow" w:hAnsi="Arial Narrow"/>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EA7B944"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w:t>
            </w:r>
          </w:p>
        </w:tc>
        <w:tc>
          <w:tcPr>
            <w:tcW w:w="486" w:type="dxa"/>
            <w:tcBorders>
              <w:top w:val="single" w:sz="4" w:space="0" w:color="auto"/>
              <w:left w:val="single" w:sz="4" w:space="0" w:color="auto"/>
              <w:bottom w:val="single" w:sz="4" w:space="0" w:color="auto"/>
              <w:right w:val="single" w:sz="4" w:space="0" w:color="auto"/>
            </w:tcBorders>
            <w:vAlign w:val="center"/>
          </w:tcPr>
          <w:p w14:paraId="437B3FEB"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w:t>
            </w:r>
          </w:p>
        </w:tc>
        <w:tc>
          <w:tcPr>
            <w:tcW w:w="601" w:type="dxa"/>
            <w:tcBorders>
              <w:top w:val="single" w:sz="4" w:space="0" w:color="auto"/>
              <w:left w:val="single" w:sz="4" w:space="0" w:color="auto"/>
              <w:bottom w:val="single" w:sz="4" w:space="0" w:color="auto"/>
              <w:right w:val="single" w:sz="4" w:space="0" w:color="auto"/>
            </w:tcBorders>
            <w:vAlign w:val="center"/>
          </w:tcPr>
          <w:p w14:paraId="6A4FE885"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III</w:t>
            </w:r>
          </w:p>
        </w:tc>
        <w:tc>
          <w:tcPr>
            <w:tcW w:w="617" w:type="dxa"/>
            <w:tcBorders>
              <w:top w:val="single" w:sz="4" w:space="0" w:color="auto"/>
              <w:left w:val="single" w:sz="4" w:space="0" w:color="auto"/>
              <w:bottom w:val="single" w:sz="4" w:space="0" w:color="auto"/>
              <w:right w:val="single" w:sz="4" w:space="0" w:color="auto"/>
            </w:tcBorders>
            <w:vAlign w:val="center"/>
          </w:tcPr>
          <w:p w14:paraId="16982177"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IV</w:t>
            </w:r>
          </w:p>
        </w:tc>
        <w:tc>
          <w:tcPr>
            <w:tcW w:w="617" w:type="dxa"/>
            <w:tcBorders>
              <w:top w:val="single" w:sz="4" w:space="0" w:color="auto"/>
              <w:left w:val="single" w:sz="4" w:space="0" w:color="auto"/>
              <w:bottom w:val="single" w:sz="4" w:space="0" w:color="auto"/>
              <w:right w:val="single" w:sz="4" w:space="0" w:color="auto"/>
            </w:tcBorders>
            <w:vAlign w:val="center"/>
          </w:tcPr>
          <w:p w14:paraId="6548A254"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w:t>
            </w:r>
          </w:p>
        </w:tc>
        <w:tc>
          <w:tcPr>
            <w:tcW w:w="617" w:type="dxa"/>
            <w:tcBorders>
              <w:top w:val="single" w:sz="4" w:space="0" w:color="auto"/>
              <w:left w:val="single" w:sz="4" w:space="0" w:color="auto"/>
              <w:bottom w:val="single" w:sz="4" w:space="0" w:color="auto"/>
              <w:right w:val="single" w:sz="4" w:space="0" w:color="auto"/>
            </w:tcBorders>
            <w:vAlign w:val="center"/>
          </w:tcPr>
          <w:p w14:paraId="2E885106"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VI</w:t>
            </w:r>
          </w:p>
        </w:tc>
        <w:tc>
          <w:tcPr>
            <w:tcW w:w="828" w:type="dxa"/>
            <w:tcBorders>
              <w:top w:val="single" w:sz="4" w:space="0" w:color="auto"/>
              <w:left w:val="single" w:sz="4" w:space="0" w:color="auto"/>
              <w:bottom w:val="single" w:sz="4" w:space="0" w:color="auto"/>
              <w:right w:val="single" w:sz="4" w:space="0" w:color="auto"/>
            </w:tcBorders>
          </w:tcPr>
          <w:p w14:paraId="3E992B39" w14:textId="77777777" w:rsidR="00A55AF4" w:rsidRPr="005B10A7" w:rsidRDefault="00A55AF4" w:rsidP="0040566E">
            <w:pPr>
              <w:spacing w:line="240" w:lineRule="auto"/>
              <w:jc w:val="center"/>
              <w:rPr>
                <w:rFonts w:ascii="Arial Narrow" w:hAnsi="Arial Narrow"/>
                <w:sz w:val="20"/>
                <w:szCs w:val="20"/>
              </w:rPr>
            </w:pPr>
            <w:r w:rsidRPr="005B10A7">
              <w:rPr>
                <w:rFonts w:ascii="Arial Narrow" w:hAnsi="Arial Narrow"/>
                <w:sz w:val="20"/>
                <w:szCs w:val="20"/>
              </w:rPr>
              <w:t>VII</w:t>
            </w:r>
          </w:p>
        </w:tc>
        <w:tc>
          <w:tcPr>
            <w:tcW w:w="741" w:type="dxa"/>
            <w:tcBorders>
              <w:top w:val="single" w:sz="4" w:space="0" w:color="auto"/>
              <w:left w:val="single" w:sz="4" w:space="0" w:color="auto"/>
              <w:bottom w:val="single" w:sz="4" w:space="0" w:color="auto"/>
              <w:right w:val="single" w:sz="4" w:space="0" w:color="auto"/>
            </w:tcBorders>
          </w:tcPr>
          <w:p w14:paraId="151BED98" w14:textId="77777777" w:rsidR="00A55AF4" w:rsidRPr="005B10A7" w:rsidRDefault="00A55AF4" w:rsidP="0040566E">
            <w:pPr>
              <w:spacing w:line="240" w:lineRule="auto"/>
              <w:jc w:val="center"/>
              <w:rPr>
                <w:rFonts w:ascii="Arial Narrow" w:hAnsi="Arial Narrow"/>
                <w:sz w:val="20"/>
                <w:szCs w:val="20"/>
              </w:rPr>
            </w:pPr>
            <w:r w:rsidRPr="005B10A7">
              <w:rPr>
                <w:rFonts w:ascii="Arial Narrow" w:hAnsi="Arial Narrow"/>
                <w:sz w:val="20"/>
                <w:szCs w:val="20"/>
              </w:rPr>
              <w:t>VIII</w:t>
            </w:r>
          </w:p>
        </w:tc>
        <w:tc>
          <w:tcPr>
            <w:tcW w:w="1242" w:type="dxa"/>
            <w:vMerge/>
            <w:tcBorders>
              <w:top w:val="single" w:sz="4" w:space="0" w:color="auto"/>
              <w:left w:val="single" w:sz="4" w:space="0" w:color="auto"/>
              <w:bottom w:val="single" w:sz="4" w:space="0" w:color="auto"/>
              <w:right w:val="single" w:sz="4" w:space="0" w:color="auto"/>
            </w:tcBorders>
            <w:vAlign w:val="center"/>
          </w:tcPr>
          <w:p w14:paraId="6B76A96C" w14:textId="77777777" w:rsidR="00A55AF4" w:rsidRPr="005B10A7" w:rsidRDefault="00A55AF4" w:rsidP="0040566E">
            <w:pPr>
              <w:spacing w:line="240" w:lineRule="auto"/>
              <w:rPr>
                <w:rFonts w:ascii="Arial Narrow" w:hAnsi="Arial Narrow"/>
                <w:b/>
                <w:sz w:val="20"/>
                <w:szCs w:val="20"/>
              </w:rPr>
            </w:pPr>
          </w:p>
        </w:tc>
      </w:tr>
      <w:tr w:rsidR="00A55AF4" w:rsidRPr="0050741C" w14:paraId="7E226103" w14:textId="77777777" w:rsidTr="0040566E">
        <w:trPr>
          <w:trHeight w:val="392"/>
        </w:trPr>
        <w:tc>
          <w:tcPr>
            <w:tcW w:w="1943" w:type="dxa"/>
            <w:tcBorders>
              <w:top w:val="single" w:sz="4" w:space="0" w:color="auto"/>
              <w:left w:val="single" w:sz="4" w:space="0" w:color="auto"/>
              <w:bottom w:val="single" w:sz="4" w:space="0" w:color="auto"/>
              <w:right w:val="single" w:sz="4" w:space="0" w:color="auto"/>
            </w:tcBorders>
            <w:vAlign w:val="center"/>
          </w:tcPr>
          <w:p w14:paraId="588AE1EC" w14:textId="77777777" w:rsidR="00A55AF4" w:rsidRPr="005B10A7" w:rsidRDefault="00A55AF4" w:rsidP="0040566E">
            <w:pPr>
              <w:spacing w:line="240" w:lineRule="auto"/>
              <w:rPr>
                <w:rFonts w:ascii="Arial Narrow" w:hAnsi="Arial Narrow"/>
                <w:sz w:val="20"/>
                <w:szCs w:val="20"/>
              </w:rPr>
            </w:pPr>
            <w:r w:rsidRPr="005B10A7">
              <w:rPr>
                <w:rFonts w:ascii="Arial Narrow" w:hAnsi="Arial Narrow"/>
                <w:sz w:val="20"/>
                <w:szCs w:val="20"/>
              </w:rPr>
              <w:t>SP w Międzylesiu</w:t>
            </w:r>
          </w:p>
        </w:tc>
        <w:tc>
          <w:tcPr>
            <w:tcW w:w="746" w:type="dxa"/>
            <w:vMerge w:val="restart"/>
            <w:tcBorders>
              <w:top w:val="single" w:sz="4" w:space="0" w:color="auto"/>
              <w:left w:val="single" w:sz="4" w:space="0" w:color="auto"/>
              <w:right w:val="single" w:sz="4" w:space="0" w:color="auto"/>
            </w:tcBorders>
            <w:vAlign w:val="center"/>
          </w:tcPr>
          <w:p w14:paraId="630A08E1" w14:textId="77777777" w:rsidR="00A55AF4" w:rsidRPr="005B10A7" w:rsidRDefault="00A55AF4" w:rsidP="0040566E">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liczba uczniów w</w:t>
            </w:r>
          </w:p>
          <w:p w14:paraId="13037A08" w14:textId="77777777" w:rsidR="00A55AF4" w:rsidRPr="005B10A7" w:rsidRDefault="00A55AF4" w:rsidP="0040566E">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w klasie</w:t>
            </w:r>
          </w:p>
          <w:p w14:paraId="076D33AA"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363C16D"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w:t>
            </w:r>
          </w:p>
        </w:tc>
        <w:tc>
          <w:tcPr>
            <w:tcW w:w="486" w:type="dxa"/>
            <w:tcBorders>
              <w:top w:val="single" w:sz="4" w:space="0" w:color="auto"/>
              <w:left w:val="single" w:sz="4" w:space="0" w:color="auto"/>
              <w:bottom w:val="single" w:sz="4" w:space="0" w:color="auto"/>
              <w:right w:val="single" w:sz="4" w:space="0" w:color="auto"/>
            </w:tcBorders>
            <w:vAlign w:val="center"/>
          </w:tcPr>
          <w:p w14:paraId="25001CB6"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601" w:type="dxa"/>
            <w:tcBorders>
              <w:top w:val="single" w:sz="4" w:space="0" w:color="auto"/>
              <w:left w:val="single" w:sz="4" w:space="0" w:color="auto"/>
              <w:bottom w:val="single" w:sz="4" w:space="0" w:color="auto"/>
              <w:right w:val="single" w:sz="4" w:space="0" w:color="auto"/>
            </w:tcBorders>
            <w:vAlign w:val="center"/>
          </w:tcPr>
          <w:p w14:paraId="105A28BE"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617" w:type="dxa"/>
            <w:tcBorders>
              <w:top w:val="single" w:sz="4" w:space="0" w:color="auto"/>
              <w:left w:val="single" w:sz="4" w:space="0" w:color="auto"/>
              <w:bottom w:val="single" w:sz="4" w:space="0" w:color="auto"/>
              <w:right w:val="single" w:sz="4" w:space="0" w:color="auto"/>
            </w:tcBorders>
            <w:vAlign w:val="center"/>
          </w:tcPr>
          <w:p w14:paraId="6DD9C475"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w:t>
            </w:r>
          </w:p>
        </w:tc>
        <w:tc>
          <w:tcPr>
            <w:tcW w:w="617" w:type="dxa"/>
            <w:tcBorders>
              <w:top w:val="single" w:sz="4" w:space="0" w:color="auto"/>
              <w:left w:val="single" w:sz="4" w:space="0" w:color="auto"/>
              <w:bottom w:val="single" w:sz="4" w:space="0" w:color="auto"/>
              <w:right w:val="single" w:sz="4" w:space="0" w:color="auto"/>
            </w:tcBorders>
            <w:vAlign w:val="center"/>
          </w:tcPr>
          <w:p w14:paraId="5652A8A0"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617" w:type="dxa"/>
            <w:tcBorders>
              <w:top w:val="single" w:sz="4" w:space="0" w:color="auto"/>
              <w:left w:val="single" w:sz="4" w:space="0" w:color="auto"/>
              <w:bottom w:val="single" w:sz="4" w:space="0" w:color="auto"/>
              <w:right w:val="single" w:sz="4" w:space="0" w:color="auto"/>
            </w:tcBorders>
            <w:vAlign w:val="center"/>
          </w:tcPr>
          <w:p w14:paraId="3C1BE029"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828" w:type="dxa"/>
            <w:tcBorders>
              <w:top w:val="single" w:sz="4" w:space="0" w:color="auto"/>
              <w:left w:val="single" w:sz="4" w:space="0" w:color="auto"/>
              <w:bottom w:val="single" w:sz="4" w:space="0" w:color="auto"/>
              <w:right w:val="single" w:sz="4" w:space="0" w:color="auto"/>
            </w:tcBorders>
          </w:tcPr>
          <w:p w14:paraId="14735D2A"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0</w:t>
            </w:r>
          </w:p>
        </w:tc>
        <w:tc>
          <w:tcPr>
            <w:tcW w:w="741" w:type="dxa"/>
            <w:tcBorders>
              <w:top w:val="single" w:sz="4" w:space="0" w:color="auto"/>
              <w:left w:val="single" w:sz="4" w:space="0" w:color="auto"/>
              <w:bottom w:val="single" w:sz="4" w:space="0" w:color="auto"/>
              <w:right w:val="single" w:sz="4" w:space="0" w:color="auto"/>
            </w:tcBorders>
          </w:tcPr>
          <w:p w14:paraId="28C9C6B0"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24</w:t>
            </w:r>
          </w:p>
        </w:tc>
        <w:tc>
          <w:tcPr>
            <w:tcW w:w="1242" w:type="dxa"/>
            <w:tcBorders>
              <w:top w:val="single" w:sz="4" w:space="0" w:color="auto"/>
              <w:left w:val="single" w:sz="4" w:space="0" w:color="auto"/>
              <w:bottom w:val="single" w:sz="4" w:space="0" w:color="auto"/>
              <w:right w:val="single" w:sz="4" w:space="0" w:color="auto"/>
            </w:tcBorders>
            <w:vAlign w:val="center"/>
          </w:tcPr>
          <w:p w14:paraId="5FD80AC7"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100</w:t>
            </w:r>
          </w:p>
        </w:tc>
      </w:tr>
      <w:tr w:rsidR="00A55AF4" w:rsidRPr="0050741C" w14:paraId="1D2528D2" w14:textId="77777777" w:rsidTr="0040566E">
        <w:trPr>
          <w:trHeight w:val="511"/>
        </w:trPr>
        <w:tc>
          <w:tcPr>
            <w:tcW w:w="1943" w:type="dxa"/>
            <w:tcBorders>
              <w:top w:val="single" w:sz="4" w:space="0" w:color="auto"/>
              <w:left w:val="single" w:sz="4" w:space="0" w:color="auto"/>
              <w:bottom w:val="single" w:sz="4" w:space="0" w:color="auto"/>
              <w:right w:val="single" w:sz="4" w:space="0" w:color="auto"/>
            </w:tcBorders>
            <w:vAlign w:val="center"/>
          </w:tcPr>
          <w:p w14:paraId="07F09F70" w14:textId="77777777" w:rsidR="00A55AF4" w:rsidRPr="005B10A7" w:rsidRDefault="00A55AF4" w:rsidP="0040566E">
            <w:pPr>
              <w:spacing w:line="240" w:lineRule="auto"/>
              <w:rPr>
                <w:rFonts w:ascii="Arial Narrow" w:hAnsi="Arial Narrow"/>
                <w:sz w:val="20"/>
                <w:szCs w:val="20"/>
              </w:rPr>
            </w:pPr>
            <w:r w:rsidRPr="005B10A7">
              <w:rPr>
                <w:rFonts w:ascii="Arial Narrow" w:hAnsi="Arial Narrow"/>
                <w:sz w:val="20"/>
                <w:szCs w:val="20"/>
              </w:rPr>
              <w:t>SP w Ołoboku</w:t>
            </w:r>
          </w:p>
        </w:tc>
        <w:tc>
          <w:tcPr>
            <w:tcW w:w="746" w:type="dxa"/>
            <w:vMerge/>
            <w:tcBorders>
              <w:left w:val="single" w:sz="4" w:space="0" w:color="auto"/>
              <w:right w:val="single" w:sz="4" w:space="0" w:color="auto"/>
            </w:tcBorders>
            <w:vAlign w:val="center"/>
          </w:tcPr>
          <w:p w14:paraId="35213C2B"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70E051A"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486" w:type="dxa"/>
            <w:tcBorders>
              <w:top w:val="single" w:sz="4" w:space="0" w:color="auto"/>
              <w:left w:val="single" w:sz="4" w:space="0" w:color="auto"/>
              <w:bottom w:val="single" w:sz="4" w:space="0" w:color="auto"/>
              <w:right w:val="single" w:sz="4" w:space="0" w:color="auto"/>
            </w:tcBorders>
            <w:vAlign w:val="center"/>
          </w:tcPr>
          <w:p w14:paraId="4FE69B39"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w:t>
            </w:r>
          </w:p>
        </w:tc>
        <w:tc>
          <w:tcPr>
            <w:tcW w:w="601" w:type="dxa"/>
            <w:tcBorders>
              <w:top w:val="single" w:sz="4" w:space="0" w:color="auto"/>
              <w:left w:val="single" w:sz="4" w:space="0" w:color="auto"/>
              <w:bottom w:val="single" w:sz="4" w:space="0" w:color="auto"/>
              <w:right w:val="single" w:sz="4" w:space="0" w:color="auto"/>
            </w:tcBorders>
            <w:vAlign w:val="center"/>
          </w:tcPr>
          <w:p w14:paraId="5CDDBF4F"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20</w:t>
            </w:r>
          </w:p>
        </w:tc>
        <w:tc>
          <w:tcPr>
            <w:tcW w:w="617" w:type="dxa"/>
            <w:tcBorders>
              <w:top w:val="single" w:sz="4" w:space="0" w:color="auto"/>
              <w:left w:val="single" w:sz="4" w:space="0" w:color="auto"/>
              <w:bottom w:val="single" w:sz="4" w:space="0" w:color="auto"/>
              <w:right w:val="single" w:sz="4" w:space="0" w:color="auto"/>
            </w:tcBorders>
            <w:vAlign w:val="center"/>
          </w:tcPr>
          <w:p w14:paraId="42011F3A"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17" w:type="dxa"/>
            <w:tcBorders>
              <w:top w:val="single" w:sz="4" w:space="0" w:color="auto"/>
              <w:left w:val="single" w:sz="4" w:space="0" w:color="auto"/>
              <w:bottom w:val="single" w:sz="4" w:space="0" w:color="auto"/>
              <w:right w:val="single" w:sz="4" w:space="0" w:color="auto"/>
            </w:tcBorders>
            <w:vAlign w:val="center"/>
          </w:tcPr>
          <w:p w14:paraId="4017D2A1"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17" w:type="dxa"/>
            <w:tcBorders>
              <w:top w:val="single" w:sz="4" w:space="0" w:color="auto"/>
              <w:left w:val="single" w:sz="4" w:space="0" w:color="auto"/>
              <w:bottom w:val="single" w:sz="4" w:space="0" w:color="auto"/>
              <w:right w:val="single" w:sz="4" w:space="0" w:color="auto"/>
            </w:tcBorders>
            <w:vAlign w:val="center"/>
          </w:tcPr>
          <w:p w14:paraId="6CF84D2B"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828" w:type="dxa"/>
            <w:tcBorders>
              <w:top w:val="single" w:sz="4" w:space="0" w:color="auto"/>
              <w:left w:val="single" w:sz="4" w:space="0" w:color="auto"/>
              <w:bottom w:val="single" w:sz="4" w:space="0" w:color="auto"/>
              <w:right w:val="single" w:sz="4" w:space="0" w:color="auto"/>
            </w:tcBorders>
          </w:tcPr>
          <w:p w14:paraId="0CB54CEE"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w:t>
            </w:r>
          </w:p>
        </w:tc>
        <w:tc>
          <w:tcPr>
            <w:tcW w:w="741" w:type="dxa"/>
            <w:tcBorders>
              <w:top w:val="single" w:sz="4" w:space="0" w:color="auto"/>
              <w:left w:val="single" w:sz="4" w:space="0" w:color="auto"/>
              <w:bottom w:val="single" w:sz="4" w:space="0" w:color="auto"/>
              <w:right w:val="single" w:sz="4" w:space="0" w:color="auto"/>
            </w:tcBorders>
          </w:tcPr>
          <w:p w14:paraId="225505ED"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27</w:t>
            </w:r>
          </w:p>
        </w:tc>
        <w:tc>
          <w:tcPr>
            <w:tcW w:w="1242" w:type="dxa"/>
            <w:tcBorders>
              <w:top w:val="single" w:sz="4" w:space="0" w:color="auto"/>
              <w:left w:val="single" w:sz="4" w:space="0" w:color="auto"/>
              <w:bottom w:val="single" w:sz="4" w:space="0" w:color="auto"/>
              <w:right w:val="single" w:sz="4" w:space="0" w:color="auto"/>
            </w:tcBorders>
            <w:vAlign w:val="center"/>
          </w:tcPr>
          <w:p w14:paraId="32D1292B"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133</w:t>
            </w:r>
          </w:p>
        </w:tc>
      </w:tr>
      <w:tr w:rsidR="00A55AF4" w:rsidRPr="0050741C" w14:paraId="6AC7EA13" w14:textId="77777777" w:rsidTr="0040566E">
        <w:trPr>
          <w:trHeight w:val="405"/>
        </w:trPr>
        <w:tc>
          <w:tcPr>
            <w:tcW w:w="1943" w:type="dxa"/>
            <w:tcBorders>
              <w:top w:val="single" w:sz="4" w:space="0" w:color="auto"/>
              <w:left w:val="single" w:sz="4" w:space="0" w:color="auto"/>
              <w:bottom w:val="single" w:sz="4" w:space="0" w:color="auto"/>
              <w:right w:val="single" w:sz="4" w:space="0" w:color="auto"/>
            </w:tcBorders>
            <w:vAlign w:val="center"/>
          </w:tcPr>
          <w:p w14:paraId="359BBDBB" w14:textId="77777777" w:rsidR="00A55AF4" w:rsidRPr="005B10A7" w:rsidRDefault="00A55AF4" w:rsidP="0040566E">
            <w:pPr>
              <w:spacing w:line="240" w:lineRule="auto"/>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746" w:type="dxa"/>
            <w:vMerge/>
            <w:tcBorders>
              <w:left w:val="single" w:sz="4" w:space="0" w:color="auto"/>
              <w:bottom w:val="single" w:sz="4" w:space="0" w:color="auto"/>
              <w:right w:val="single" w:sz="4" w:space="0" w:color="auto"/>
            </w:tcBorders>
            <w:vAlign w:val="center"/>
          </w:tcPr>
          <w:p w14:paraId="32CA86AD"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E9D693A"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7</w:t>
            </w:r>
          </w:p>
        </w:tc>
        <w:tc>
          <w:tcPr>
            <w:tcW w:w="486" w:type="dxa"/>
            <w:tcBorders>
              <w:top w:val="single" w:sz="4" w:space="0" w:color="auto"/>
              <w:left w:val="single" w:sz="4" w:space="0" w:color="auto"/>
              <w:bottom w:val="single" w:sz="4" w:space="0" w:color="auto"/>
              <w:right w:val="single" w:sz="4" w:space="0" w:color="auto"/>
            </w:tcBorders>
            <w:vAlign w:val="center"/>
          </w:tcPr>
          <w:p w14:paraId="17DA8966"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601" w:type="dxa"/>
            <w:tcBorders>
              <w:top w:val="single" w:sz="4" w:space="0" w:color="auto"/>
              <w:left w:val="single" w:sz="4" w:space="0" w:color="auto"/>
              <w:bottom w:val="single" w:sz="4" w:space="0" w:color="auto"/>
              <w:right w:val="single" w:sz="4" w:space="0" w:color="auto"/>
            </w:tcBorders>
            <w:vAlign w:val="center"/>
          </w:tcPr>
          <w:p w14:paraId="35D5D1CA"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14</w:t>
            </w:r>
          </w:p>
        </w:tc>
        <w:tc>
          <w:tcPr>
            <w:tcW w:w="617" w:type="dxa"/>
            <w:tcBorders>
              <w:top w:val="single" w:sz="4" w:space="0" w:color="auto"/>
              <w:left w:val="single" w:sz="4" w:space="0" w:color="auto"/>
              <w:bottom w:val="single" w:sz="4" w:space="0" w:color="auto"/>
              <w:right w:val="single" w:sz="4" w:space="0" w:color="auto"/>
            </w:tcBorders>
            <w:vAlign w:val="center"/>
          </w:tcPr>
          <w:p w14:paraId="66DE1403"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w:t>
            </w:r>
          </w:p>
        </w:tc>
        <w:tc>
          <w:tcPr>
            <w:tcW w:w="617" w:type="dxa"/>
            <w:tcBorders>
              <w:top w:val="single" w:sz="4" w:space="0" w:color="auto"/>
              <w:left w:val="single" w:sz="4" w:space="0" w:color="auto"/>
              <w:bottom w:val="single" w:sz="4" w:space="0" w:color="auto"/>
              <w:right w:val="single" w:sz="4" w:space="0" w:color="auto"/>
            </w:tcBorders>
            <w:vAlign w:val="center"/>
          </w:tcPr>
          <w:p w14:paraId="70B2AAED"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617" w:type="dxa"/>
            <w:tcBorders>
              <w:top w:val="single" w:sz="4" w:space="0" w:color="auto"/>
              <w:left w:val="single" w:sz="4" w:space="0" w:color="auto"/>
              <w:bottom w:val="single" w:sz="4" w:space="0" w:color="auto"/>
              <w:right w:val="single" w:sz="4" w:space="0" w:color="auto"/>
            </w:tcBorders>
            <w:vAlign w:val="center"/>
          </w:tcPr>
          <w:p w14:paraId="11543F43"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828" w:type="dxa"/>
            <w:tcBorders>
              <w:top w:val="single" w:sz="4" w:space="0" w:color="auto"/>
              <w:left w:val="single" w:sz="4" w:space="0" w:color="auto"/>
              <w:bottom w:val="single" w:sz="4" w:space="0" w:color="auto"/>
              <w:right w:val="single" w:sz="4" w:space="0" w:color="auto"/>
            </w:tcBorders>
          </w:tcPr>
          <w:p w14:paraId="680B95E0"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0</w:t>
            </w:r>
          </w:p>
        </w:tc>
        <w:tc>
          <w:tcPr>
            <w:tcW w:w="741" w:type="dxa"/>
            <w:tcBorders>
              <w:top w:val="single" w:sz="4" w:space="0" w:color="auto"/>
              <w:left w:val="single" w:sz="4" w:space="0" w:color="auto"/>
              <w:bottom w:val="single" w:sz="4" w:space="0" w:color="auto"/>
              <w:right w:val="single" w:sz="4" w:space="0" w:color="auto"/>
            </w:tcBorders>
          </w:tcPr>
          <w:p w14:paraId="1F81967B"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1242" w:type="dxa"/>
            <w:tcBorders>
              <w:top w:val="single" w:sz="4" w:space="0" w:color="auto"/>
              <w:left w:val="single" w:sz="4" w:space="0" w:color="auto"/>
              <w:bottom w:val="single" w:sz="4" w:space="0" w:color="auto"/>
              <w:right w:val="single" w:sz="4" w:space="0" w:color="auto"/>
            </w:tcBorders>
            <w:vAlign w:val="center"/>
          </w:tcPr>
          <w:p w14:paraId="4976B9EF"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82</w:t>
            </w:r>
          </w:p>
        </w:tc>
      </w:tr>
      <w:tr w:rsidR="00A55AF4" w:rsidRPr="0050741C" w14:paraId="21E79AD4" w14:textId="77777777" w:rsidTr="0040566E">
        <w:trPr>
          <w:trHeight w:val="435"/>
        </w:trPr>
        <w:tc>
          <w:tcPr>
            <w:tcW w:w="2689" w:type="dxa"/>
            <w:gridSpan w:val="2"/>
            <w:tcBorders>
              <w:top w:val="single" w:sz="4" w:space="0" w:color="auto"/>
              <w:left w:val="single" w:sz="4" w:space="0" w:color="auto"/>
              <w:bottom w:val="single" w:sz="4" w:space="0" w:color="auto"/>
              <w:right w:val="single" w:sz="4" w:space="0" w:color="auto"/>
            </w:tcBorders>
            <w:vAlign w:val="center"/>
          </w:tcPr>
          <w:p w14:paraId="126BDC75" w14:textId="77777777" w:rsidR="00A55AF4" w:rsidRPr="005B10A7" w:rsidRDefault="00A55AF4" w:rsidP="0040566E">
            <w:pPr>
              <w:tabs>
                <w:tab w:val="center" w:pos="4536"/>
                <w:tab w:val="right" w:pos="9072"/>
              </w:tabs>
              <w:spacing w:line="240" w:lineRule="auto"/>
              <w:rPr>
                <w:rFonts w:ascii="Arial Narrow" w:hAnsi="Arial Narrow"/>
                <w:b/>
                <w:sz w:val="20"/>
                <w:szCs w:val="20"/>
              </w:rPr>
            </w:pPr>
            <w:r w:rsidRPr="005B10A7">
              <w:rPr>
                <w:rFonts w:ascii="Arial Narrow" w:hAnsi="Arial Narrow"/>
                <w:b/>
                <w:sz w:val="20"/>
                <w:szCs w:val="20"/>
              </w:rPr>
              <w:t>Liczba uczniów w klasach</w:t>
            </w:r>
          </w:p>
        </w:tc>
        <w:tc>
          <w:tcPr>
            <w:tcW w:w="850" w:type="dxa"/>
            <w:tcBorders>
              <w:top w:val="single" w:sz="4" w:space="0" w:color="auto"/>
              <w:left w:val="single" w:sz="4" w:space="0" w:color="auto"/>
              <w:bottom w:val="single" w:sz="4" w:space="0" w:color="auto"/>
              <w:right w:val="single" w:sz="4" w:space="0" w:color="auto"/>
            </w:tcBorders>
            <w:vAlign w:val="center"/>
          </w:tcPr>
          <w:p w14:paraId="4EF52A3A"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36</w:t>
            </w:r>
          </w:p>
        </w:tc>
        <w:tc>
          <w:tcPr>
            <w:tcW w:w="486" w:type="dxa"/>
            <w:tcBorders>
              <w:top w:val="single" w:sz="4" w:space="0" w:color="auto"/>
              <w:left w:val="single" w:sz="4" w:space="0" w:color="auto"/>
              <w:bottom w:val="single" w:sz="4" w:space="0" w:color="auto"/>
              <w:right w:val="single" w:sz="4" w:space="0" w:color="auto"/>
            </w:tcBorders>
            <w:vAlign w:val="center"/>
          </w:tcPr>
          <w:p w14:paraId="2E61D5FA"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45</w:t>
            </w:r>
          </w:p>
        </w:tc>
        <w:tc>
          <w:tcPr>
            <w:tcW w:w="601" w:type="dxa"/>
            <w:tcBorders>
              <w:top w:val="single" w:sz="4" w:space="0" w:color="auto"/>
              <w:left w:val="single" w:sz="4" w:space="0" w:color="auto"/>
              <w:bottom w:val="single" w:sz="4" w:space="0" w:color="auto"/>
              <w:right w:val="single" w:sz="4" w:space="0" w:color="auto"/>
            </w:tcBorders>
            <w:vAlign w:val="center"/>
          </w:tcPr>
          <w:p w14:paraId="7A5AA8AA"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43</w:t>
            </w:r>
          </w:p>
        </w:tc>
        <w:tc>
          <w:tcPr>
            <w:tcW w:w="617" w:type="dxa"/>
            <w:tcBorders>
              <w:top w:val="single" w:sz="4" w:space="0" w:color="auto"/>
              <w:left w:val="single" w:sz="4" w:space="0" w:color="auto"/>
              <w:bottom w:val="single" w:sz="4" w:space="0" w:color="auto"/>
              <w:right w:val="single" w:sz="4" w:space="0" w:color="auto"/>
            </w:tcBorders>
            <w:vAlign w:val="center"/>
          </w:tcPr>
          <w:p w14:paraId="03058197"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43</w:t>
            </w:r>
          </w:p>
        </w:tc>
        <w:tc>
          <w:tcPr>
            <w:tcW w:w="617" w:type="dxa"/>
            <w:tcBorders>
              <w:top w:val="single" w:sz="4" w:space="0" w:color="auto"/>
              <w:left w:val="single" w:sz="4" w:space="0" w:color="auto"/>
              <w:bottom w:val="single" w:sz="4" w:space="0" w:color="auto"/>
              <w:right w:val="single" w:sz="4" w:space="0" w:color="auto"/>
            </w:tcBorders>
            <w:vAlign w:val="center"/>
          </w:tcPr>
          <w:p w14:paraId="05492CD7"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34</w:t>
            </w:r>
          </w:p>
        </w:tc>
        <w:tc>
          <w:tcPr>
            <w:tcW w:w="617" w:type="dxa"/>
            <w:tcBorders>
              <w:top w:val="single" w:sz="4" w:space="0" w:color="auto"/>
              <w:left w:val="single" w:sz="4" w:space="0" w:color="auto"/>
              <w:bottom w:val="single" w:sz="4" w:space="0" w:color="auto"/>
              <w:right w:val="single" w:sz="4" w:space="0" w:color="auto"/>
            </w:tcBorders>
            <w:vAlign w:val="center"/>
          </w:tcPr>
          <w:p w14:paraId="6349E350"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34</w:t>
            </w:r>
          </w:p>
        </w:tc>
        <w:tc>
          <w:tcPr>
            <w:tcW w:w="828" w:type="dxa"/>
            <w:tcBorders>
              <w:top w:val="single" w:sz="4" w:space="0" w:color="auto"/>
              <w:left w:val="single" w:sz="4" w:space="0" w:color="auto"/>
              <w:bottom w:val="single" w:sz="4" w:space="0" w:color="auto"/>
              <w:right w:val="single" w:sz="4" w:space="0" w:color="auto"/>
            </w:tcBorders>
            <w:vAlign w:val="center"/>
          </w:tcPr>
          <w:p w14:paraId="24A24F2B"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13</w:t>
            </w:r>
          </w:p>
        </w:tc>
        <w:tc>
          <w:tcPr>
            <w:tcW w:w="741" w:type="dxa"/>
            <w:tcBorders>
              <w:top w:val="single" w:sz="4" w:space="0" w:color="auto"/>
              <w:left w:val="single" w:sz="4" w:space="0" w:color="auto"/>
              <w:bottom w:val="single" w:sz="4" w:space="0" w:color="auto"/>
              <w:right w:val="single" w:sz="4" w:space="0" w:color="auto"/>
            </w:tcBorders>
          </w:tcPr>
          <w:p w14:paraId="01C3EA62"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67</w:t>
            </w:r>
          </w:p>
        </w:tc>
        <w:tc>
          <w:tcPr>
            <w:tcW w:w="1242" w:type="dxa"/>
            <w:tcBorders>
              <w:top w:val="single" w:sz="4" w:space="0" w:color="auto"/>
              <w:left w:val="single" w:sz="4" w:space="0" w:color="auto"/>
              <w:bottom w:val="single" w:sz="4" w:space="0" w:color="auto"/>
              <w:right w:val="single" w:sz="4" w:space="0" w:color="auto"/>
            </w:tcBorders>
          </w:tcPr>
          <w:p w14:paraId="54036933"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315</w:t>
            </w:r>
          </w:p>
        </w:tc>
      </w:tr>
      <w:tr w:rsidR="00A55AF4" w:rsidRPr="0050741C" w14:paraId="4C79CA0D" w14:textId="77777777" w:rsidTr="0040566E">
        <w:trPr>
          <w:trHeight w:val="413"/>
        </w:trPr>
        <w:tc>
          <w:tcPr>
            <w:tcW w:w="2689" w:type="dxa"/>
            <w:gridSpan w:val="2"/>
            <w:tcBorders>
              <w:top w:val="single" w:sz="4" w:space="0" w:color="auto"/>
              <w:left w:val="single" w:sz="4" w:space="0" w:color="auto"/>
              <w:bottom w:val="single" w:sz="4" w:space="0" w:color="auto"/>
              <w:right w:val="single" w:sz="4" w:space="0" w:color="auto"/>
            </w:tcBorders>
            <w:vAlign w:val="center"/>
          </w:tcPr>
          <w:p w14:paraId="4D2B8491" w14:textId="77777777" w:rsidR="00A55AF4" w:rsidRPr="005B10A7" w:rsidRDefault="00A55AF4" w:rsidP="0040566E">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 xml:space="preserve">Średnia liczba uczniów </w:t>
            </w:r>
          </w:p>
          <w:p w14:paraId="19898871" w14:textId="77777777" w:rsidR="00A55AF4" w:rsidRPr="005B10A7" w:rsidRDefault="00A55AF4" w:rsidP="0040566E">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w klasie</w:t>
            </w:r>
          </w:p>
        </w:tc>
        <w:tc>
          <w:tcPr>
            <w:tcW w:w="850" w:type="dxa"/>
            <w:tcBorders>
              <w:top w:val="single" w:sz="4" w:space="0" w:color="auto"/>
              <w:left w:val="single" w:sz="4" w:space="0" w:color="auto"/>
              <w:bottom w:val="single" w:sz="4" w:space="0" w:color="auto"/>
              <w:right w:val="single" w:sz="4" w:space="0" w:color="auto"/>
            </w:tcBorders>
            <w:vAlign w:val="center"/>
          </w:tcPr>
          <w:p w14:paraId="4C4421C1"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12</w:t>
            </w:r>
          </w:p>
        </w:tc>
        <w:tc>
          <w:tcPr>
            <w:tcW w:w="486" w:type="dxa"/>
            <w:tcBorders>
              <w:top w:val="single" w:sz="4" w:space="0" w:color="auto"/>
              <w:left w:val="single" w:sz="4" w:space="0" w:color="auto"/>
              <w:bottom w:val="single" w:sz="4" w:space="0" w:color="auto"/>
              <w:right w:val="single" w:sz="4" w:space="0" w:color="auto"/>
            </w:tcBorders>
            <w:vAlign w:val="center"/>
          </w:tcPr>
          <w:p w14:paraId="6CCFC69F"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15</w:t>
            </w:r>
          </w:p>
        </w:tc>
        <w:tc>
          <w:tcPr>
            <w:tcW w:w="601" w:type="dxa"/>
            <w:tcBorders>
              <w:top w:val="single" w:sz="4" w:space="0" w:color="auto"/>
              <w:left w:val="single" w:sz="4" w:space="0" w:color="auto"/>
              <w:bottom w:val="single" w:sz="4" w:space="0" w:color="auto"/>
              <w:right w:val="single" w:sz="4" w:space="0" w:color="auto"/>
            </w:tcBorders>
            <w:vAlign w:val="center"/>
          </w:tcPr>
          <w:p w14:paraId="7A03B5F9"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14,33</w:t>
            </w:r>
          </w:p>
        </w:tc>
        <w:tc>
          <w:tcPr>
            <w:tcW w:w="617" w:type="dxa"/>
            <w:tcBorders>
              <w:top w:val="single" w:sz="4" w:space="0" w:color="auto"/>
              <w:left w:val="single" w:sz="4" w:space="0" w:color="auto"/>
              <w:bottom w:val="single" w:sz="4" w:space="0" w:color="auto"/>
              <w:right w:val="single" w:sz="4" w:space="0" w:color="auto"/>
            </w:tcBorders>
            <w:vAlign w:val="center"/>
          </w:tcPr>
          <w:p w14:paraId="7B69072B"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14,33</w:t>
            </w:r>
          </w:p>
        </w:tc>
        <w:tc>
          <w:tcPr>
            <w:tcW w:w="617" w:type="dxa"/>
            <w:tcBorders>
              <w:top w:val="single" w:sz="4" w:space="0" w:color="auto"/>
              <w:left w:val="single" w:sz="4" w:space="0" w:color="auto"/>
              <w:bottom w:val="single" w:sz="4" w:space="0" w:color="auto"/>
              <w:right w:val="single" w:sz="4" w:space="0" w:color="auto"/>
            </w:tcBorders>
            <w:vAlign w:val="center"/>
          </w:tcPr>
          <w:p w14:paraId="0744E440" w14:textId="77777777" w:rsidR="00A55AF4" w:rsidRPr="005B10A7" w:rsidRDefault="00A55AF4" w:rsidP="0040566E">
            <w:pPr>
              <w:tabs>
                <w:tab w:val="center" w:pos="4536"/>
                <w:tab w:val="right" w:pos="9072"/>
              </w:tabs>
              <w:spacing w:line="240" w:lineRule="auto"/>
              <w:rPr>
                <w:rFonts w:ascii="Arial Narrow" w:hAnsi="Arial Narrow"/>
                <w:b/>
                <w:sz w:val="20"/>
                <w:szCs w:val="20"/>
              </w:rPr>
            </w:pPr>
            <w:r>
              <w:rPr>
                <w:rFonts w:ascii="Arial Narrow" w:hAnsi="Arial Narrow"/>
                <w:b/>
                <w:sz w:val="20"/>
                <w:szCs w:val="20"/>
              </w:rPr>
              <w:t>11,33</w:t>
            </w:r>
          </w:p>
        </w:tc>
        <w:tc>
          <w:tcPr>
            <w:tcW w:w="617" w:type="dxa"/>
            <w:tcBorders>
              <w:top w:val="single" w:sz="4" w:space="0" w:color="auto"/>
              <w:left w:val="single" w:sz="4" w:space="0" w:color="auto"/>
              <w:bottom w:val="single" w:sz="4" w:space="0" w:color="auto"/>
              <w:right w:val="single" w:sz="4" w:space="0" w:color="auto"/>
            </w:tcBorders>
            <w:vAlign w:val="center"/>
          </w:tcPr>
          <w:p w14:paraId="78F526D1"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11,33</w:t>
            </w:r>
          </w:p>
        </w:tc>
        <w:tc>
          <w:tcPr>
            <w:tcW w:w="828" w:type="dxa"/>
            <w:tcBorders>
              <w:top w:val="single" w:sz="4" w:space="0" w:color="auto"/>
              <w:left w:val="single" w:sz="4" w:space="0" w:color="auto"/>
              <w:bottom w:val="single" w:sz="4" w:space="0" w:color="auto"/>
              <w:right w:val="single" w:sz="4" w:space="0" w:color="auto"/>
            </w:tcBorders>
            <w:vAlign w:val="center"/>
          </w:tcPr>
          <w:p w14:paraId="6FDF0946"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13</w:t>
            </w:r>
          </w:p>
        </w:tc>
        <w:tc>
          <w:tcPr>
            <w:tcW w:w="741" w:type="dxa"/>
            <w:tcBorders>
              <w:top w:val="single" w:sz="4" w:space="0" w:color="auto"/>
              <w:left w:val="single" w:sz="4" w:space="0" w:color="auto"/>
              <w:bottom w:val="single" w:sz="4" w:space="0" w:color="auto"/>
              <w:right w:val="single" w:sz="4" w:space="0" w:color="auto"/>
            </w:tcBorders>
          </w:tcPr>
          <w:p w14:paraId="5A73AB41"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22,33</w:t>
            </w:r>
          </w:p>
        </w:tc>
        <w:tc>
          <w:tcPr>
            <w:tcW w:w="1242" w:type="dxa"/>
            <w:tcBorders>
              <w:top w:val="single" w:sz="4" w:space="0" w:color="auto"/>
              <w:left w:val="single" w:sz="4" w:space="0" w:color="auto"/>
              <w:bottom w:val="single" w:sz="4" w:space="0" w:color="auto"/>
              <w:right w:val="single" w:sz="4" w:space="0" w:color="auto"/>
            </w:tcBorders>
          </w:tcPr>
          <w:p w14:paraId="227DBAF3"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14,32</w:t>
            </w:r>
          </w:p>
        </w:tc>
      </w:tr>
    </w:tbl>
    <w:p w14:paraId="77494364" w14:textId="77777777" w:rsidR="00A55AF4" w:rsidRPr="0050741C" w:rsidRDefault="00A55AF4" w:rsidP="00A55AF4">
      <w:pPr>
        <w:spacing w:line="240" w:lineRule="auto"/>
        <w:rPr>
          <w:rFonts w:ascii="Arial Narrow" w:hAnsi="Arial Narrow"/>
          <w:b/>
          <w:sz w:val="24"/>
          <w:szCs w:val="24"/>
        </w:rPr>
      </w:pPr>
    </w:p>
    <w:p w14:paraId="50AB3808" w14:textId="77777777" w:rsidR="00A55AF4" w:rsidRPr="00180D89" w:rsidRDefault="00A55AF4" w:rsidP="00A55AF4">
      <w:pPr>
        <w:pStyle w:val="Legenda"/>
        <w:rPr>
          <w:color w:val="auto"/>
          <w:sz w:val="20"/>
          <w:szCs w:val="20"/>
        </w:rPr>
      </w:pPr>
      <w:r w:rsidRPr="00180D89">
        <w:rPr>
          <w:color w:val="auto"/>
          <w:sz w:val="20"/>
          <w:szCs w:val="20"/>
        </w:rPr>
        <w:t>TABELA NR 3. LICZBA UCZNIÓW W KLASACH I - VIII (WRZESIEŃ - GRUDZIEŃ 202</w:t>
      </w:r>
      <w:r>
        <w:rPr>
          <w:color w:val="auto"/>
          <w:sz w:val="20"/>
          <w:szCs w:val="20"/>
        </w:rPr>
        <w:t>3</w:t>
      </w:r>
      <w:r w:rsidRPr="00180D89">
        <w:rPr>
          <w:color w:val="auto"/>
          <w:sz w:val="20"/>
          <w:szCs w:val="20"/>
        </w:rPr>
        <w:t xml:space="preserve"> R.)</w:t>
      </w:r>
    </w:p>
    <w:tbl>
      <w:tblPr>
        <w:tblW w:w="9288" w:type="dxa"/>
        <w:tblLook w:val="01E0" w:firstRow="1" w:lastRow="1" w:firstColumn="1" w:lastColumn="1" w:noHBand="0" w:noVBand="0"/>
      </w:tblPr>
      <w:tblGrid>
        <w:gridCol w:w="1758"/>
        <w:gridCol w:w="1029"/>
        <w:gridCol w:w="623"/>
        <w:gridCol w:w="623"/>
        <w:gridCol w:w="627"/>
        <w:gridCol w:w="627"/>
        <w:gridCol w:w="627"/>
        <w:gridCol w:w="599"/>
        <w:gridCol w:w="863"/>
        <w:gridCol w:w="699"/>
        <w:gridCol w:w="1213"/>
      </w:tblGrid>
      <w:tr w:rsidR="00A55AF4" w:rsidRPr="0050741C" w14:paraId="61263F3F" w14:textId="77777777" w:rsidTr="0040566E">
        <w:tc>
          <w:tcPr>
            <w:tcW w:w="2801" w:type="dxa"/>
            <w:gridSpan w:val="2"/>
            <w:vMerge w:val="restart"/>
            <w:tcBorders>
              <w:top w:val="single" w:sz="4" w:space="0" w:color="auto"/>
              <w:left w:val="single" w:sz="4" w:space="0" w:color="auto"/>
              <w:bottom w:val="single" w:sz="4" w:space="0" w:color="auto"/>
              <w:right w:val="single" w:sz="4" w:space="0" w:color="auto"/>
            </w:tcBorders>
            <w:vAlign w:val="center"/>
          </w:tcPr>
          <w:p w14:paraId="5391698A"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p>
          <w:p w14:paraId="0C8ABCC9"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Wyszczególnienie</w:t>
            </w:r>
          </w:p>
        </w:tc>
        <w:tc>
          <w:tcPr>
            <w:tcW w:w="5268" w:type="dxa"/>
            <w:gridSpan w:val="8"/>
            <w:tcBorders>
              <w:top w:val="single" w:sz="4" w:space="0" w:color="auto"/>
              <w:left w:val="single" w:sz="4" w:space="0" w:color="auto"/>
              <w:bottom w:val="single" w:sz="4" w:space="0" w:color="auto"/>
              <w:right w:val="single" w:sz="4" w:space="0" w:color="auto"/>
            </w:tcBorders>
            <w:vAlign w:val="center"/>
          </w:tcPr>
          <w:p w14:paraId="417922D7"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Klasy</w:t>
            </w:r>
          </w:p>
        </w:tc>
        <w:tc>
          <w:tcPr>
            <w:tcW w:w="1219" w:type="dxa"/>
            <w:vMerge w:val="restart"/>
            <w:tcBorders>
              <w:top w:val="single" w:sz="4" w:space="0" w:color="auto"/>
              <w:left w:val="single" w:sz="4" w:space="0" w:color="auto"/>
              <w:bottom w:val="single" w:sz="4" w:space="0" w:color="auto"/>
              <w:right w:val="single" w:sz="4" w:space="0" w:color="auto"/>
            </w:tcBorders>
            <w:vAlign w:val="center"/>
          </w:tcPr>
          <w:p w14:paraId="5F3A784E"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sidRPr="005B10A7">
              <w:rPr>
                <w:rFonts w:ascii="Arial Narrow" w:hAnsi="Arial Narrow"/>
                <w:b/>
                <w:sz w:val="20"/>
                <w:szCs w:val="20"/>
              </w:rPr>
              <w:t>Ogółem</w:t>
            </w:r>
          </w:p>
        </w:tc>
      </w:tr>
      <w:tr w:rsidR="00A55AF4" w:rsidRPr="0050741C" w14:paraId="6D8449B2" w14:textId="77777777" w:rsidTr="0040566E">
        <w:tc>
          <w:tcPr>
            <w:tcW w:w="2801" w:type="dxa"/>
            <w:gridSpan w:val="2"/>
            <w:vMerge/>
            <w:tcBorders>
              <w:top w:val="single" w:sz="4" w:space="0" w:color="auto"/>
              <w:left w:val="single" w:sz="4" w:space="0" w:color="auto"/>
              <w:bottom w:val="single" w:sz="4" w:space="0" w:color="auto"/>
              <w:right w:val="single" w:sz="4" w:space="0" w:color="auto"/>
            </w:tcBorders>
            <w:vAlign w:val="center"/>
          </w:tcPr>
          <w:p w14:paraId="135537D8" w14:textId="77777777" w:rsidR="00A55AF4" w:rsidRPr="005B10A7" w:rsidRDefault="00A55AF4" w:rsidP="0040566E">
            <w:pPr>
              <w:spacing w:line="240" w:lineRule="auto"/>
              <w:rPr>
                <w:rFonts w:ascii="Arial Narrow" w:hAnsi="Arial Narrow"/>
                <w:b/>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474C18C8"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w:t>
            </w:r>
          </w:p>
        </w:tc>
        <w:tc>
          <w:tcPr>
            <w:tcW w:w="627" w:type="dxa"/>
            <w:tcBorders>
              <w:top w:val="single" w:sz="4" w:space="0" w:color="auto"/>
              <w:left w:val="single" w:sz="4" w:space="0" w:color="auto"/>
              <w:bottom w:val="single" w:sz="4" w:space="0" w:color="auto"/>
              <w:right w:val="single" w:sz="4" w:space="0" w:color="auto"/>
            </w:tcBorders>
            <w:vAlign w:val="center"/>
          </w:tcPr>
          <w:p w14:paraId="4D5F9D27"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w:t>
            </w:r>
          </w:p>
        </w:tc>
        <w:tc>
          <w:tcPr>
            <w:tcW w:w="627" w:type="dxa"/>
            <w:tcBorders>
              <w:top w:val="single" w:sz="4" w:space="0" w:color="auto"/>
              <w:left w:val="single" w:sz="4" w:space="0" w:color="auto"/>
              <w:bottom w:val="single" w:sz="4" w:space="0" w:color="auto"/>
              <w:right w:val="single" w:sz="4" w:space="0" w:color="auto"/>
            </w:tcBorders>
            <w:vAlign w:val="center"/>
          </w:tcPr>
          <w:p w14:paraId="681CBB9B"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III</w:t>
            </w:r>
          </w:p>
        </w:tc>
        <w:tc>
          <w:tcPr>
            <w:tcW w:w="627" w:type="dxa"/>
            <w:tcBorders>
              <w:top w:val="single" w:sz="4" w:space="0" w:color="auto"/>
              <w:left w:val="single" w:sz="4" w:space="0" w:color="auto"/>
              <w:bottom w:val="single" w:sz="4" w:space="0" w:color="auto"/>
              <w:right w:val="single" w:sz="4" w:space="0" w:color="auto"/>
            </w:tcBorders>
            <w:vAlign w:val="center"/>
          </w:tcPr>
          <w:p w14:paraId="31560C5D"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IV</w:t>
            </w:r>
          </w:p>
        </w:tc>
        <w:tc>
          <w:tcPr>
            <w:tcW w:w="588" w:type="dxa"/>
            <w:tcBorders>
              <w:top w:val="single" w:sz="4" w:space="0" w:color="auto"/>
              <w:left w:val="single" w:sz="4" w:space="0" w:color="auto"/>
              <w:bottom w:val="single" w:sz="4" w:space="0" w:color="auto"/>
              <w:right w:val="single" w:sz="4" w:space="0" w:color="auto"/>
            </w:tcBorders>
            <w:vAlign w:val="center"/>
          </w:tcPr>
          <w:p w14:paraId="4D252A92"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w:t>
            </w:r>
          </w:p>
        </w:tc>
        <w:tc>
          <w:tcPr>
            <w:tcW w:w="602" w:type="dxa"/>
            <w:tcBorders>
              <w:top w:val="single" w:sz="4" w:space="0" w:color="auto"/>
              <w:left w:val="single" w:sz="4" w:space="0" w:color="auto"/>
              <w:bottom w:val="single" w:sz="4" w:space="0" w:color="auto"/>
              <w:right w:val="single" w:sz="4" w:space="0" w:color="auto"/>
            </w:tcBorders>
            <w:vAlign w:val="center"/>
          </w:tcPr>
          <w:p w14:paraId="25DEF443"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sidRPr="005B10A7">
              <w:rPr>
                <w:rFonts w:ascii="Arial Narrow" w:hAnsi="Arial Narrow"/>
                <w:sz w:val="20"/>
                <w:szCs w:val="20"/>
              </w:rPr>
              <w:t>VI</w:t>
            </w:r>
          </w:p>
        </w:tc>
        <w:tc>
          <w:tcPr>
            <w:tcW w:w="867" w:type="dxa"/>
            <w:tcBorders>
              <w:top w:val="single" w:sz="4" w:space="0" w:color="auto"/>
              <w:left w:val="single" w:sz="4" w:space="0" w:color="auto"/>
              <w:bottom w:val="single" w:sz="4" w:space="0" w:color="auto"/>
              <w:right w:val="single" w:sz="4" w:space="0" w:color="auto"/>
            </w:tcBorders>
          </w:tcPr>
          <w:p w14:paraId="754D8448" w14:textId="77777777" w:rsidR="00A55AF4" w:rsidRPr="005B10A7" w:rsidRDefault="00A55AF4" w:rsidP="0040566E">
            <w:pPr>
              <w:spacing w:line="240" w:lineRule="auto"/>
              <w:jc w:val="center"/>
              <w:rPr>
                <w:rFonts w:ascii="Arial Narrow" w:hAnsi="Arial Narrow"/>
                <w:sz w:val="20"/>
                <w:szCs w:val="20"/>
              </w:rPr>
            </w:pPr>
            <w:r w:rsidRPr="005B10A7">
              <w:rPr>
                <w:rFonts w:ascii="Arial Narrow" w:hAnsi="Arial Narrow"/>
                <w:sz w:val="20"/>
                <w:szCs w:val="20"/>
              </w:rPr>
              <w:t>VII</w:t>
            </w:r>
          </w:p>
        </w:tc>
        <w:tc>
          <w:tcPr>
            <w:tcW w:w="703" w:type="dxa"/>
            <w:tcBorders>
              <w:top w:val="single" w:sz="4" w:space="0" w:color="auto"/>
              <w:left w:val="single" w:sz="4" w:space="0" w:color="auto"/>
              <w:bottom w:val="single" w:sz="4" w:space="0" w:color="auto"/>
              <w:right w:val="single" w:sz="4" w:space="0" w:color="auto"/>
            </w:tcBorders>
          </w:tcPr>
          <w:p w14:paraId="39D8A51C" w14:textId="77777777" w:rsidR="00A55AF4" w:rsidRPr="005B10A7" w:rsidRDefault="00A55AF4" w:rsidP="0040566E">
            <w:pPr>
              <w:spacing w:line="240" w:lineRule="auto"/>
              <w:jc w:val="center"/>
              <w:rPr>
                <w:rFonts w:ascii="Arial Narrow" w:hAnsi="Arial Narrow"/>
                <w:sz w:val="20"/>
                <w:szCs w:val="20"/>
              </w:rPr>
            </w:pPr>
            <w:r w:rsidRPr="005B10A7">
              <w:rPr>
                <w:rFonts w:ascii="Arial Narrow" w:hAnsi="Arial Narrow"/>
                <w:sz w:val="20"/>
                <w:szCs w:val="20"/>
              </w:rPr>
              <w:t>VIII</w:t>
            </w:r>
          </w:p>
        </w:tc>
        <w:tc>
          <w:tcPr>
            <w:tcW w:w="1219" w:type="dxa"/>
            <w:vMerge/>
            <w:tcBorders>
              <w:top w:val="single" w:sz="4" w:space="0" w:color="auto"/>
              <w:left w:val="single" w:sz="4" w:space="0" w:color="auto"/>
              <w:bottom w:val="single" w:sz="4" w:space="0" w:color="auto"/>
              <w:right w:val="single" w:sz="4" w:space="0" w:color="auto"/>
            </w:tcBorders>
            <w:vAlign w:val="center"/>
          </w:tcPr>
          <w:p w14:paraId="4742ECD4" w14:textId="77777777" w:rsidR="00A55AF4" w:rsidRPr="005B10A7" w:rsidRDefault="00A55AF4" w:rsidP="0040566E">
            <w:pPr>
              <w:spacing w:line="240" w:lineRule="auto"/>
              <w:rPr>
                <w:rFonts w:ascii="Arial Narrow" w:hAnsi="Arial Narrow"/>
                <w:b/>
                <w:sz w:val="20"/>
                <w:szCs w:val="20"/>
              </w:rPr>
            </w:pPr>
          </w:p>
        </w:tc>
      </w:tr>
      <w:tr w:rsidR="00A55AF4" w:rsidRPr="0050741C" w14:paraId="0C91954E" w14:textId="77777777" w:rsidTr="0040566E">
        <w:tc>
          <w:tcPr>
            <w:tcW w:w="1768" w:type="dxa"/>
            <w:tcBorders>
              <w:top w:val="single" w:sz="4" w:space="0" w:color="auto"/>
              <w:left w:val="single" w:sz="4" w:space="0" w:color="auto"/>
              <w:bottom w:val="single" w:sz="4" w:space="0" w:color="auto"/>
              <w:right w:val="single" w:sz="4" w:space="0" w:color="auto"/>
            </w:tcBorders>
            <w:vAlign w:val="center"/>
          </w:tcPr>
          <w:p w14:paraId="070C12DA" w14:textId="77777777" w:rsidR="00A55AF4" w:rsidRPr="005B10A7" w:rsidRDefault="00A55AF4" w:rsidP="0040566E">
            <w:pPr>
              <w:spacing w:line="240" w:lineRule="auto"/>
              <w:rPr>
                <w:rFonts w:ascii="Arial Narrow" w:hAnsi="Arial Narrow"/>
                <w:sz w:val="20"/>
                <w:szCs w:val="20"/>
              </w:rPr>
            </w:pPr>
            <w:r w:rsidRPr="005B10A7">
              <w:rPr>
                <w:rFonts w:ascii="Arial Narrow" w:hAnsi="Arial Narrow"/>
                <w:sz w:val="20"/>
                <w:szCs w:val="20"/>
              </w:rPr>
              <w:t>SP w Międzylesiu</w:t>
            </w:r>
          </w:p>
        </w:tc>
        <w:tc>
          <w:tcPr>
            <w:tcW w:w="1033" w:type="dxa"/>
            <w:vMerge w:val="restart"/>
            <w:tcBorders>
              <w:top w:val="single" w:sz="4" w:space="0" w:color="auto"/>
              <w:left w:val="single" w:sz="4" w:space="0" w:color="auto"/>
              <w:right w:val="single" w:sz="4" w:space="0" w:color="auto"/>
            </w:tcBorders>
            <w:vAlign w:val="center"/>
          </w:tcPr>
          <w:p w14:paraId="753BD8EF" w14:textId="77777777" w:rsidR="00A55AF4" w:rsidRPr="005B10A7" w:rsidRDefault="00A55AF4" w:rsidP="0040566E">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 xml:space="preserve">liczba uczniów </w:t>
            </w:r>
          </w:p>
          <w:p w14:paraId="13FE3B51" w14:textId="77777777" w:rsidR="00A55AF4" w:rsidRPr="005B10A7" w:rsidRDefault="00A55AF4" w:rsidP="0040566E">
            <w:pPr>
              <w:tabs>
                <w:tab w:val="center" w:pos="4536"/>
                <w:tab w:val="right" w:pos="9072"/>
              </w:tabs>
              <w:spacing w:after="0" w:line="240" w:lineRule="auto"/>
              <w:jc w:val="center"/>
              <w:rPr>
                <w:rFonts w:ascii="Arial Narrow" w:hAnsi="Arial Narrow"/>
                <w:sz w:val="20"/>
                <w:szCs w:val="20"/>
              </w:rPr>
            </w:pPr>
            <w:r w:rsidRPr="005B10A7">
              <w:rPr>
                <w:rFonts w:ascii="Arial Narrow" w:hAnsi="Arial Narrow"/>
                <w:sz w:val="20"/>
                <w:szCs w:val="20"/>
              </w:rPr>
              <w:t>w klasie</w:t>
            </w:r>
          </w:p>
          <w:p w14:paraId="1B365AE2"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0F495C62"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19</w:t>
            </w:r>
          </w:p>
        </w:tc>
        <w:tc>
          <w:tcPr>
            <w:tcW w:w="627" w:type="dxa"/>
            <w:tcBorders>
              <w:top w:val="single" w:sz="4" w:space="0" w:color="auto"/>
              <w:left w:val="single" w:sz="4" w:space="0" w:color="auto"/>
              <w:bottom w:val="single" w:sz="4" w:space="0" w:color="auto"/>
              <w:right w:val="single" w:sz="4" w:space="0" w:color="auto"/>
            </w:tcBorders>
            <w:vAlign w:val="center"/>
          </w:tcPr>
          <w:p w14:paraId="0C69CBA2"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627" w:type="dxa"/>
            <w:tcBorders>
              <w:top w:val="single" w:sz="4" w:space="0" w:color="auto"/>
              <w:left w:val="single" w:sz="4" w:space="0" w:color="auto"/>
              <w:bottom w:val="single" w:sz="4" w:space="0" w:color="auto"/>
              <w:right w:val="single" w:sz="4" w:space="0" w:color="auto"/>
            </w:tcBorders>
            <w:vAlign w:val="center"/>
          </w:tcPr>
          <w:p w14:paraId="51B5C9E3"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15</w:t>
            </w:r>
          </w:p>
        </w:tc>
        <w:tc>
          <w:tcPr>
            <w:tcW w:w="627" w:type="dxa"/>
            <w:tcBorders>
              <w:top w:val="single" w:sz="4" w:space="0" w:color="auto"/>
              <w:left w:val="single" w:sz="4" w:space="0" w:color="auto"/>
              <w:bottom w:val="single" w:sz="4" w:space="0" w:color="auto"/>
              <w:right w:val="single" w:sz="4" w:space="0" w:color="auto"/>
            </w:tcBorders>
            <w:vAlign w:val="center"/>
          </w:tcPr>
          <w:p w14:paraId="460EE09B"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588" w:type="dxa"/>
            <w:tcBorders>
              <w:top w:val="single" w:sz="4" w:space="0" w:color="auto"/>
              <w:left w:val="single" w:sz="4" w:space="0" w:color="auto"/>
              <w:bottom w:val="single" w:sz="4" w:space="0" w:color="auto"/>
              <w:right w:val="single" w:sz="4" w:space="0" w:color="auto"/>
            </w:tcBorders>
            <w:vAlign w:val="center"/>
          </w:tcPr>
          <w:p w14:paraId="43CB7DAA"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14</w:t>
            </w:r>
          </w:p>
        </w:tc>
        <w:tc>
          <w:tcPr>
            <w:tcW w:w="602" w:type="dxa"/>
            <w:tcBorders>
              <w:top w:val="single" w:sz="4" w:space="0" w:color="auto"/>
              <w:left w:val="single" w:sz="4" w:space="0" w:color="auto"/>
              <w:bottom w:val="single" w:sz="4" w:space="0" w:color="auto"/>
              <w:right w:val="single" w:sz="4" w:space="0" w:color="auto"/>
            </w:tcBorders>
            <w:vAlign w:val="center"/>
          </w:tcPr>
          <w:p w14:paraId="70A0B70D"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10</w:t>
            </w:r>
          </w:p>
        </w:tc>
        <w:tc>
          <w:tcPr>
            <w:tcW w:w="867" w:type="dxa"/>
            <w:tcBorders>
              <w:top w:val="single" w:sz="4" w:space="0" w:color="auto"/>
              <w:left w:val="single" w:sz="4" w:space="0" w:color="auto"/>
              <w:bottom w:val="single" w:sz="4" w:space="0" w:color="auto"/>
              <w:right w:val="single" w:sz="4" w:space="0" w:color="auto"/>
            </w:tcBorders>
          </w:tcPr>
          <w:p w14:paraId="609B54D3"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703" w:type="dxa"/>
            <w:tcBorders>
              <w:top w:val="single" w:sz="4" w:space="0" w:color="auto"/>
              <w:left w:val="single" w:sz="4" w:space="0" w:color="auto"/>
              <w:bottom w:val="single" w:sz="4" w:space="0" w:color="auto"/>
              <w:right w:val="single" w:sz="4" w:space="0" w:color="auto"/>
            </w:tcBorders>
          </w:tcPr>
          <w:p w14:paraId="4211FA18"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0</w:t>
            </w:r>
          </w:p>
        </w:tc>
        <w:tc>
          <w:tcPr>
            <w:tcW w:w="1219" w:type="dxa"/>
            <w:tcBorders>
              <w:top w:val="single" w:sz="4" w:space="0" w:color="auto"/>
              <w:left w:val="single" w:sz="4" w:space="0" w:color="auto"/>
              <w:bottom w:val="single" w:sz="4" w:space="0" w:color="auto"/>
              <w:right w:val="single" w:sz="4" w:space="0" w:color="auto"/>
            </w:tcBorders>
            <w:vAlign w:val="center"/>
          </w:tcPr>
          <w:p w14:paraId="46B44395"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93</w:t>
            </w:r>
          </w:p>
        </w:tc>
      </w:tr>
      <w:tr w:rsidR="00A55AF4" w:rsidRPr="0050741C" w14:paraId="66DA48EA" w14:textId="77777777" w:rsidTr="0040566E">
        <w:tc>
          <w:tcPr>
            <w:tcW w:w="1768" w:type="dxa"/>
            <w:tcBorders>
              <w:top w:val="single" w:sz="4" w:space="0" w:color="auto"/>
              <w:left w:val="single" w:sz="4" w:space="0" w:color="auto"/>
              <w:bottom w:val="single" w:sz="4" w:space="0" w:color="auto"/>
              <w:right w:val="single" w:sz="4" w:space="0" w:color="auto"/>
            </w:tcBorders>
            <w:vAlign w:val="center"/>
          </w:tcPr>
          <w:p w14:paraId="48199393" w14:textId="77777777" w:rsidR="00A55AF4" w:rsidRPr="005B10A7" w:rsidRDefault="00A55AF4" w:rsidP="0040566E">
            <w:pPr>
              <w:spacing w:line="240" w:lineRule="auto"/>
              <w:rPr>
                <w:rFonts w:ascii="Arial Narrow" w:hAnsi="Arial Narrow"/>
                <w:sz w:val="20"/>
                <w:szCs w:val="20"/>
              </w:rPr>
            </w:pPr>
            <w:r w:rsidRPr="005B10A7">
              <w:rPr>
                <w:rFonts w:ascii="Arial Narrow" w:hAnsi="Arial Narrow"/>
                <w:sz w:val="20"/>
                <w:szCs w:val="20"/>
              </w:rPr>
              <w:t>SP w Ołoboku</w:t>
            </w:r>
          </w:p>
        </w:tc>
        <w:tc>
          <w:tcPr>
            <w:tcW w:w="1033" w:type="dxa"/>
            <w:vMerge/>
            <w:tcBorders>
              <w:left w:val="single" w:sz="4" w:space="0" w:color="auto"/>
              <w:right w:val="single" w:sz="4" w:space="0" w:color="auto"/>
            </w:tcBorders>
            <w:vAlign w:val="center"/>
          </w:tcPr>
          <w:p w14:paraId="183F37C3"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4C4AE0A6"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21</w:t>
            </w:r>
          </w:p>
        </w:tc>
        <w:tc>
          <w:tcPr>
            <w:tcW w:w="627" w:type="dxa"/>
            <w:tcBorders>
              <w:top w:val="single" w:sz="4" w:space="0" w:color="auto"/>
              <w:left w:val="single" w:sz="4" w:space="0" w:color="auto"/>
              <w:bottom w:val="single" w:sz="4" w:space="0" w:color="auto"/>
              <w:right w:val="single" w:sz="4" w:space="0" w:color="auto"/>
            </w:tcBorders>
            <w:vAlign w:val="center"/>
          </w:tcPr>
          <w:p w14:paraId="6F990B9B"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16</w:t>
            </w:r>
          </w:p>
        </w:tc>
        <w:tc>
          <w:tcPr>
            <w:tcW w:w="627" w:type="dxa"/>
            <w:tcBorders>
              <w:top w:val="single" w:sz="4" w:space="0" w:color="auto"/>
              <w:left w:val="single" w:sz="4" w:space="0" w:color="auto"/>
              <w:bottom w:val="single" w:sz="4" w:space="0" w:color="auto"/>
              <w:right w:val="single" w:sz="4" w:space="0" w:color="auto"/>
            </w:tcBorders>
            <w:vAlign w:val="center"/>
          </w:tcPr>
          <w:p w14:paraId="5D5F2833"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11</w:t>
            </w:r>
          </w:p>
        </w:tc>
        <w:tc>
          <w:tcPr>
            <w:tcW w:w="627" w:type="dxa"/>
            <w:tcBorders>
              <w:top w:val="single" w:sz="4" w:space="0" w:color="auto"/>
              <w:left w:val="single" w:sz="4" w:space="0" w:color="auto"/>
              <w:bottom w:val="single" w:sz="4" w:space="0" w:color="auto"/>
              <w:right w:val="single" w:sz="4" w:space="0" w:color="auto"/>
            </w:tcBorders>
            <w:vAlign w:val="center"/>
          </w:tcPr>
          <w:p w14:paraId="26962623"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20</w:t>
            </w:r>
          </w:p>
        </w:tc>
        <w:tc>
          <w:tcPr>
            <w:tcW w:w="588" w:type="dxa"/>
            <w:tcBorders>
              <w:top w:val="single" w:sz="4" w:space="0" w:color="auto"/>
              <w:left w:val="single" w:sz="4" w:space="0" w:color="auto"/>
              <w:bottom w:val="single" w:sz="4" w:space="0" w:color="auto"/>
              <w:right w:val="single" w:sz="4" w:space="0" w:color="auto"/>
            </w:tcBorders>
            <w:vAlign w:val="center"/>
          </w:tcPr>
          <w:p w14:paraId="6941DEFC"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602" w:type="dxa"/>
            <w:tcBorders>
              <w:top w:val="single" w:sz="4" w:space="0" w:color="auto"/>
              <w:left w:val="single" w:sz="4" w:space="0" w:color="auto"/>
              <w:bottom w:val="single" w:sz="4" w:space="0" w:color="auto"/>
              <w:right w:val="single" w:sz="4" w:space="0" w:color="auto"/>
            </w:tcBorders>
            <w:vAlign w:val="center"/>
          </w:tcPr>
          <w:p w14:paraId="1F145452"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17</w:t>
            </w:r>
          </w:p>
        </w:tc>
        <w:tc>
          <w:tcPr>
            <w:tcW w:w="867" w:type="dxa"/>
            <w:tcBorders>
              <w:top w:val="single" w:sz="4" w:space="0" w:color="auto"/>
              <w:left w:val="single" w:sz="4" w:space="0" w:color="auto"/>
              <w:bottom w:val="single" w:sz="4" w:space="0" w:color="auto"/>
              <w:right w:val="single" w:sz="4" w:space="0" w:color="auto"/>
            </w:tcBorders>
          </w:tcPr>
          <w:p w14:paraId="69F3A168"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703" w:type="dxa"/>
            <w:tcBorders>
              <w:top w:val="single" w:sz="4" w:space="0" w:color="auto"/>
              <w:left w:val="single" w:sz="4" w:space="0" w:color="auto"/>
              <w:bottom w:val="single" w:sz="4" w:space="0" w:color="auto"/>
              <w:right w:val="single" w:sz="4" w:space="0" w:color="auto"/>
            </w:tcBorders>
          </w:tcPr>
          <w:p w14:paraId="428407E5"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13</w:t>
            </w:r>
          </w:p>
        </w:tc>
        <w:tc>
          <w:tcPr>
            <w:tcW w:w="1219" w:type="dxa"/>
            <w:tcBorders>
              <w:top w:val="single" w:sz="4" w:space="0" w:color="auto"/>
              <w:left w:val="single" w:sz="4" w:space="0" w:color="auto"/>
              <w:bottom w:val="single" w:sz="4" w:space="0" w:color="auto"/>
              <w:right w:val="single" w:sz="4" w:space="0" w:color="auto"/>
            </w:tcBorders>
            <w:vAlign w:val="center"/>
          </w:tcPr>
          <w:p w14:paraId="5E2FB25C"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124</w:t>
            </w:r>
          </w:p>
        </w:tc>
      </w:tr>
      <w:tr w:rsidR="00A55AF4" w:rsidRPr="0050741C" w14:paraId="6B0B0EFF" w14:textId="77777777" w:rsidTr="0040566E">
        <w:tc>
          <w:tcPr>
            <w:tcW w:w="1768" w:type="dxa"/>
            <w:tcBorders>
              <w:top w:val="single" w:sz="4" w:space="0" w:color="auto"/>
              <w:left w:val="single" w:sz="4" w:space="0" w:color="auto"/>
              <w:bottom w:val="single" w:sz="4" w:space="0" w:color="auto"/>
              <w:right w:val="single" w:sz="4" w:space="0" w:color="auto"/>
            </w:tcBorders>
            <w:vAlign w:val="center"/>
          </w:tcPr>
          <w:p w14:paraId="5F2C1C83" w14:textId="77777777" w:rsidR="00A55AF4" w:rsidRPr="005B10A7" w:rsidRDefault="00A55AF4" w:rsidP="0040566E">
            <w:pPr>
              <w:spacing w:line="240" w:lineRule="auto"/>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1033" w:type="dxa"/>
            <w:vMerge/>
            <w:tcBorders>
              <w:left w:val="single" w:sz="4" w:space="0" w:color="auto"/>
              <w:bottom w:val="single" w:sz="4" w:space="0" w:color="auto"/>
              <w:right w:val="single" w:sz="4" w:space="0" w:color="auto"/>
            </w:tcBorders>
            <w:vAlign w:val="center"/>
          </w:tcPr>
          <w:p w14:paraId="3A4EAFD2"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p>
        </w:tc>
        <w:tc>
          <w:tcPr>
            <w:tcW w:w="627" w:type="dxa"/>
            <w:tcBorders>
              <w:top w:val="single" w:sz="4" w:space="0" w:color="auto"/>
              <w:left w:val="single" w:sz="4" w:space="0" w:color="auto"/>
              <w:bottom w:val="single" w:sz="4" w:space="0" w:color="auto"/>
              <w:right w:val="single" w:sz="4" w:space="0" w:color="auto"/>
            </w:tcBorders>
            <w:vAlign w:val="center"/>
          </w:tcPr>
          <w:p w14:paraId="77BBEA25"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11</w:t>
            </w:r>
          </w:p>
        </w:tc>
        <w:tc>
          <w:tcPr>
            <w:tcW w:w="627" w:type="dxa"/>
            <w:tcBorders>
              <w:top w:val="single" w:sz="4" w:space="0" w:color="auto"/>
              <w:left w:val="single" w:sz="4" w:space="0" w:color="auto"/>
              <w:bottom w:val="single" w:sz="4" w:space="0" w:color="auto"/>
              <w:right w:val="single" w:sz="4" w:space="0" w:color="auto"/>
            </w:tcBorders>
            <w:vAlign w:val="center"/>
          </w:tcPr>
          <w:p w14:paraId="7F128BFE"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8</w:t>
            </w:r>
          </w:p>
        </w:tc>
        <w:tc>
          <w:tcPr>
            <w:tcW w:w="627" w:type="dxa"/>
            <w:tcBorders>
              <w:top w:val="single" w:sz="4" w:space="0" w:color="auto"/>
              <w:left w:val="single" w:sz="4" w:space="0" w:color="auto"/>
              <w:bottom w:val="single" w:sz="4" w:space="0" w:color="auto"/>
              <w:right w:val="single" w:sz="4" w:space="0" w:color="auto"/>
            </w:tcBorders>
            <w:vAlign w:val="center"/>
          </w:tcPr>
          <w:p w14:paraId="0591878A"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18</w:t>
            </w:r>
          </w:p>
        </w:tc>
        <w:tc>
          <w:tcPr>
            <w:tcW w:w="627" w:type="dxa"/>
            <w:tcBorders>
              <w:top w:val="single" w:sz="4" w:space="0" w:color="auto"/>
              <w:left w:val="single" w:sz="4" w:space="0" w:color="auto"/>
              <w:bottom w:val="single" w:sz="4" w:space="0" w:color="auto"/>
              <w:right w:val="single" w:sz="4" w:space="0" w:color="auto"/>
            </w:tcBorders>
            <w:vAlign w:val="center"/>
          </w:tcPr>
          <w:p w14:paraId="3B095AC7"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15</w:t>
            </w:r>
          </w:p>
        </w:tc>
        <w:tc>
          <w:tcPr>
            <w:tcW w:w="588" w:type="dxa"/>
            <w:tcBorders>
              <w:top w:val="single" w:sz="4" w:space="0" w:color="auto"/>
              <w:left w:val="single" w:sz="4" w:space="0" w:color="auto"/>
              <w:bottom w:val="single" w:sz="4" w:space="0" w:color="auto"/>
              <w:right w:val="single" w:sz="4" w:space="0" w:color="auto"/>
            </w:tcBorders>
            <w:vAlign w:val="center"/>
          </w:tcPr>
          <w:p w14:paraId="70EC4D1F"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12</w:t>
            </w:r>
          </w:p>
        </w:tc>
        <w:tc>
          <w:tcPr>
            <w:tcW w:w="602" w:type="dxa"/>
            <w:tcBorders>
              <w:top w:val="single" w:sz="4" w:space="0" w:color="auto"/>
              <w:left w:val="single" w:sz="4" w:space="0" w:color="auto"/>
              <w:bottom w:val="single" w:sz="4" w:space="0" w:color="auto"/>
              <w:right w:val="single" w:sz="4" w:space="0" w:color="auto"/>
            </w:tcBorders>
            <w:vAlign w:val="center"/>
          </w:tcPr>
          <w:p w14:paraId="34578D62"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6</w:t>
            </w:r>
          </w:p>
        </w:tc>
        <w:tc>
          <w:tcPr>
            <w:tcW w:w="867" w:type="dxa"/>
            <w:tcBorders>
              <w:top w:val="single" w:sz="4" w:space="0" w:color="auto"/>
              <w:left w:val="single" w:sz="4" w:space="0" w:color="auto"/>
              <w:bottom w:val="single" w:sz="4" w:space="0" w:color="auto"/>
              <w:right w:val="single" w:sz="4" w:space="0" w:color="auto"/>
            </w:tcBorders>
          </w:tcPr>
          <w:p w14:paraId="1DD7AA77"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9</w:t>
            </w:r>
          </w:p>
        </w:tc>
        <w:tc>
          <w:tcPr>
            <w:tcW w:w="703" w:type="dxa"/>
            <w:tcBorders>
              <w:top w:val="single" w:sz="4" w:space="0" w:color="auto"/>
              <w:left w:val="single" w:sz="4" w:space="0" w:color="auto"/>
              <w:bottom w:val="single" w:sz="4" w:space="0" w:color="auto"/>
              <w:right w:val="single" w:sz="4" w:space="0" w:color="auto"/>
            </w:tcBorders>
          </w:tcPr>
          <w:p w14:paraId="75B3641B"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0</w:t>
            </w:r>
          </w:p>
        </w:tc>
        <w:tc>
          <w:tcPr>
            <w:tcW w:w="1219" w:type="dxa"/>
            <w:tcBorders>
              <w:top w:val="single" w:sz="4" w:space="0" w:color="auto"/>
              <w:left w:val="single" w:sz="4" w:space="0" w:color="auto"/>
              <w:bottom w:val="single" w:sz="4" w:space="0" w:color="auto"/>
              <w:right w:val="single" w:sz="4" w:space="0" w:color="auto"/>
            </w:tcBorders>
            <w:vAlign w:val="center"/>
          </w:tcPr>
          <w:p w14:paraId="7E144795" w14:textId="77777777" w:rsidR="00A55AF4" w:rsidRPr="005B10A7" w:rsidRDefault="00A55AF4" w:rsidP="0040566E">
            <w:pPr>
              <w:tabs>
                <w:tab w:val="center" w:pos="4536"/>
                <w:tab w:val="right" w:pos="9072"/>
              </w:tabs>
              <w:spacing w:line="240" w:lineRule="auto"/>
              <w:jc w:val="center"/>
              <w:rPr>
                <w:rFonts w:ascii="Arial Narrow" w:hAnsi="Arial Narrow"/>
                <w:sz w:val="20"/>
                <w:szCs w:val="20"/>
              </w:rPr>
            </w:pPr>
            <w:r>
              <w:rPr>
                <w:rFonts w:ascii="Arial Narrow" w:hAnsi="Arial Narrow"/>
                <w:sz w:val="20"/>
                <w:szCs w:val="20"/>
              </w:rPr>
              <w:t>79</w:t>
            </w:r>
          </w:p>
        </w:tc>
      </w:tr>
      <w:tr w:rsidR="00A55AF4" w:rsidRPr="0050741C" w14:paraId="76EFBFF3" w14:textId="77777777" w:rsidTr="0040566E">
        <w:trPr>
          <w:trHeight w:val="435"/>
        </w:trPr>
        <w:tc>
          <w:tcPr>
            <w:tcW w:w="2801" w:type="dxa"/>
            <w:gridSpan w:val="2"/>
            <w:tcBorders>
              <w:top w:val="single" w:sz="4" w:space="0" w:color="auto"/>
              <w:left w:val="single" w:sz="4" w:space="0" w:color="auto"/>
              <w:bottom w:val="single" w:sz="4" w:space="0" w:color="auto"/>
              <w:right w:val="single" w:sz="4" w:space="0" w:color="auto"/>
            </w:tcBorders>
            <w:vAlign w:val="center"/>
          </w:tcPr>
          <w:p w14:paraId="224B2DD2" w14:textId="77777777" w:rsidR="00A55AF4" w:rsidRPr="005B10A7" w:rsidRDefault="00A55AF4" w:rsidP="0040566E">
            <w:pPr>
              <w:tabs>
                <w:tab w:val="center" w:pos="4536"/>
                <w:tab w:val="right" w:pos="9072"/>
              </w:tabs>
              <w:spacing w:line="240" w:lineRule="auto"/>
              <w:rPr>
                <w:rFonts w:ascii="Arial Narrow" w:hAnsi="Arial Narrow"/>
                <w:b/>
                <w:sz w:val="20"/>
                <w:szCs w:val="20"/>
              </w:rPr>
            </w:pPr>
            <w:r w:rsidRPr="005B10A7">
              <w:rPr>
                <w:rFonts w:ascii="Arial Narrow" w:hAnsi="Arial Narrow"/>
                <w:b/>
                <w:sz w:val="20"/>
                <w:szCs w:val="20"/>
              </w:rPr>
              <w:t>Liczba uczniów w klasach</w:t>
            </w:r>
          </w:p>
        </w:tc>
        <w:tc>
          <w:tcPr>
            <w:tcW w:w="627" w:type="dxa"/>
            <w:tcBorders>
              <w:top w:val="single" w:sz="4" w:space="0" w:color="auto"/>
              <w:left w:val="single" w:sz="4" w:space="0" w:color="auto"/>
              <w:bottom w:val="single" w:sz="4" w:space="0" w:color="auto"/>
              <w:right w:val="single" w:sz="4" w:space="0" w:color="auto"/>
            </w:tcBorders>
            <w:vAlign w:val="center"/>
          </w:tcPr>
          <w:p w14:paraId="39299B65"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51</w:t>
            </w:r>
          </w:p>
        </w:tc>
        <w:tc>
          <w:tcPr>
            <w:tcW w:w="627" w:type="dxa"/>
            <w:tcBorders>
              <w:top w:val="single" w:sz="4" w:space="0" w:color="auto"/>
              <w:left w:val="single" w:sz="4" w:space="0" w:color="auto"/>
              <w:bottom w:val="single" w:sz="4" w:space="0" w:color="auto"/>
              <w:right w:val="single" w:sz="4" w:space="0" w:color="auto"/>
            </w:tcBorders>
            <w:vAlign w:val="center"/>
          </w:tcPr>
          <w:p w14:paraId="0C3B3DD2"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33</w:t>
            </w:r>
          </w:p>
        </w:tc>
        <w:tc>
          <w:tcPr>
            <w:tcW w:w="627" w:type="dxa"/>
            <w:tcBorders>
              <w:top w:val="single" w:sz="4" w:space="0" w:color="auto"/>
              <w:left w:val="single" w:sz="4" w:space="0" w:color="auto"/>
              <w:bottom w:val="single" w:sz="4" w:space="0" w:color="auto"/>
              <w:right w:val="single" w:sz="4" w:space="0" w:color="auto"/>
            </w:tcBorders>
            <w:vAlign w:val="center"/>
          </w:tcPr>
          <w:p w14:paraId="57BF69BE"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44</w:t>
            </w:r>
          </w:p>
        </w:tc>
        <w:tc>
          <w:tcPr>
            <w:tcW w:w="627" w:type="dxa"/>
            <w:tcBorders>
              <w:top w:val="single" w:sz="4" w:space="0" w:color="auto"/>
              <w:left w:val="single" w:sz="4" w:space="0" w:color="auto"/>
              <w:bottom w:val="single" w:sz="4" w:space="0" w:color="auto"/>
              <w:right w:val="single" w:sz="4" w:space="0" w:color="auto"/>
            </w:tcBorders>
            <w:vAlign w:val="center"/>
          </w:tcPr>
          <w:p w14:paraId="654890A9"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44</w:t>
            </w:r>
          </w:p>
        </w:tc>
        <w:tc>
          <w:tcPr>
            <w:tcW w:w="588" w:type="dxa"/>
            <w:tcBorders>
              <w:top w:val="single" w:sz="4" w:space="0" w:color="auto"/>
              <w:left w:val="single" w:sz="4" w:space="0" w:color="auto"/>
              <w:bottom w:val="single" w:sz="4" w:space="0" w:color="auto"/>
              <w:right w:val="single" w:sz="4" w:space="0" w:color="auto"/>
            </w:tcBorders>
            <w:vAlign w:val="center"/>
          </w:tcPr>
          <w:p w14:paraId="2BE2A027"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43</w:t>
            </w:r>
          </w:p>
        </w:tc>
        <w:tc>
          <w:tcPr>
            <w:tcW w:w="602" w:type="dxa"/>
            <w:tcBorders>
              <w:top w:val="single" w:sz="4" w:space="0" w:color="auto"/>
              <w:left w:val="single" w:sz="4" w:space="0" w:color="auto"/>
              <w:bottom w:val="single" w:sz="4" w:space="0" w:color="auto"/>
              <w:right w:val="single" w:sz="4" w:space="0" w:color="auto"/>
            </w:tcBorders>
            <w:vAlign w:val="center"/>
          </w:tcPr>
          <w:p w14:paraId="3026BC34"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33</w:t>
            </w:r>
          </w:p>
        </w:tc>
        <w:tc>
          <w:tcPr>
            <w:tcW w:w="867" w:type="dxa"/>
            <w:tcBorders>
              <w:top w:val="single" w:sz="4" w:space="0" w:color="auto"/>
              <w:left w:val="single" w:sz="4" w:space="0" w:color="auto"/>
              <w:bottom w:val="single" w:sz="4" w:space="0" w:color="auto"/>
              <w:right w:val="single" w:sz="4" w:space="0" w:color="auto"/>
            </w:tcBorders>
          </w:tcPr>
          <w:p w14:paraId="590EEE08"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35</w:t>
            </w:r>
          </w:p>
        </w:tc>
        <w:tc>
          <w:tcPr>
            <w:tcW w:w="703" w:type="dxa"/>
            <w:tcBorders>
              <w:top w:val="single" w:sz="4" w:space="0" w:color="auto"/>
              <w:left w:val="single" w:sz="4" w:space="0" w:color="auto"/>
              <w:bottom w:val="single" w:sz="4" w:space="0" w:color="auto"/>
              <w:right w:val="single" w:sz="4" w:space="0" w:color="auto"/>
            </w:tcBorders>
          </w:tcPr>
          <w:p w14:paraId="2CCE8C43"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13</w:t>
            </w:r>
          </w:p>
        </w:tc>
        <w:tc>
          <w:tcPr>
            <w:tcW w:w="1219" w:type="dxa"/>
            <w:tcBorders>
              <w:top w:val="single" w:sz="4" w:space="0" w:color="auto"/>
              <w:left w:val="single" w:sz="4" w:space="0" w:color="auto"/>
              <w:bottom w:val="single" w:sz="4" w:space="0" w:color="auto"/>
              <w:right w:val="single" w:sz="4" w:space="0" w:color="auto"/>
            </w:tcBorders>
            <w:vAlign w:val="center"/>
          </w:tcPr>
          <w:p w14:paraId="0AE7BAA3"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296</w:t>
            </w:r>
          </w:p>
        </w:tc>
      </w:tr>
      <w:tr w:rsidR="00A55AF4" w:rsidRPr="0050741C" w14:paraId="7C96094B" w14:textId="77777777" w:rsidTr="0040566E">
        <w:trPr>
          <w:trHeight w:val="413"/>
        </w:trPr>
        <w:tc>
          <w:tcPr>
            <w:tcW w:w="2801" w:type="dxa"/>
            <w:gridSpan w:val="2"/>
            <w:tcBorders>
              <w:top w:val="single" w:sz="4" w:space="0" w:color="auto"/>
              <w:left w:val="single" w:sz="4" w:space="0" w:color="auto"/>
              <w:bottom w:val="single" w:sz="4" w:space="0" w:color="auto"/>
              <w:right w:val="single" w:sz="4" w:space="0" w:color="auto"/>
            </w:tcBorders>
            <w:vAlign w:val="center"/>
          </w:tcPr>
          <w:p w14:paraId="66A3CB14" w14:textId="77777777" w:rsidR="00A55AF4" w:rsidRPr="005B10A7" w:rsidRDefault="00A55AF4" w:rsidP="0040566E">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 xml:space="preserve">Średnia liczba uczniów </w:t>
            </w:r>
          </w:p>
          <w:p w14:paraId="34B2BD92" w14:textId="77777777" w:rsidR="00A55AF4" w:rsidRPr="005B10A7" w:rsidRDefault="00A55AF4" w:rsidP="0040566E">
            <w:pPr>
              <w:tabs>
                <w:tab w:val="center" w:pos="4536"/>
                <w:tab w:val="right" w:pos="9072"/>
              </w:tabs>
              <w:spacing w:after="0" w:line="240" w:lineRule="auto"/>
              <w:rPr>
                <w:rFonts w:ascii="Arial Narrow" w:hAnsi="Arial Narrow"/>
                <w:b/>
                <w:sz w:val="20"/>
                <w:szCs w:val="20"/>
              </w:rPr>
            </w:pPr>
            <w:r w:rsidRPr="005B10A7">
              <w:rPr>
                <w:rFonts w:ascii="Arial Narrow" w:hAnsi="Arial Narrow"/>
                <w:b/>
                <w:sz w:val="20"/>
                <w:szCs w:val="20"/>
              </w:rPr>
              <w:t>w klasie</w:t>
            </w:r>
          </w:p>
        </w:tc>
        <w:tc>
          <w:tcPr>
            <w:tcW w:w="627" w:type="dxa"/>
            <w:tcBorders>
              <w:top w:val="single" w:sz="4" w:space="0" w:color="auto"/>
              <w:left w:val="single" w:sz="4" w:space="0" w:color="auto"/>
              <w:bottom w:val="single" w:sz="4" w:space="0" w:color="auto"/>
              <w:right w:val="single" w:sz="4" w:space="0" w:color="auto"/>
            </w:tcBorders>
            <w:vAlign w:val="center"/>
          </w:tcPr>
          <w:p w14:paraId="481F54D1"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17</w:t>
            </w:r>
          </w:p>
        </w:tc>
        <w:tc>
          <w:tcPr>
            <w:tcW w:w="627" w:type="dxa"/>
            <w:tcBorders>
              <w:top w:val="single" w:sz="4" w:space="0" w:color="auto"/>
              <w:left w:val="single" w:sz="4" w:space="0" w:color="auto"/>
              <w:bottom w:val="single" w:sz="4" w:space="0" w:color="auto"/>
              <w:right w:val="single" w:sz="4" w:space="0" w:color="auto"/>
            </w:tcBorders>
            <w:vAlign w:val="center"/>
          </w:tcPr>
          <w:p w14:paraId="7505BA67"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11</w:t>
            </w:r>
          </w:p>
        </w:tc>
        <w:tc>
          <w:tcPr>
            <w:tcW w:w="627" w:type="dxa"/>
            <w:tcBorders>
              <w:top w:val="single" w:sz="4" w:space="0" w:color="auto"/>
              <w:left w:val="single" w:sz="4" w:space="0" w:color="auto"/>
              <w:bottom w:val="single" w:sz="4" w:space="0" w:color="auto"/>
              <w:right w:val="single" w:sz="4" w:space="0" w:color="auto"/>
            </w:tcBorders>
            <w:vAlign w:val="center"/>
          </w:tcPr>
          <w:p w14:paraId="77CCF182"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14,67</w:t>
            </w:r>
          </w:p>
        </w:tc>
        <w:tc>
          <w:tcPr>
            <w:tcW w:w="627" w:type="dxa"/>
            <w:tcBorders>
              <w:top w:val="single" w:sz="4" w:space="0" w:color="auto"/>
              <w:left w:val="single" w:sz="4" w:space="0" w:color="auto"/>
              <w:bottom w:val="single" w:sz="4" w:space="0" w:color="auto"/>
              <w:right w:val="single" w:sz="4" w:space="0" w:color="auto"/>
            </w:tcBorders>
            <w:vAlign w:val="center"/>
          </w:tcPr>
          <w:p w14:paraId="0C59FE3E" w14:textId="77777777" w:rsidR="00A55AF4" w:rsidRPr="005B10A7" w:rsidRDefault="00A55AF4" w:rsidP="0040566E">
            <w:pPr>
              <w:tabs>
                <w:tab w:val="center" w:pos="4536"/>
                <w:tab w:val="right" w:pos="9072"/>
              </w:tabs>
              <w:spacing w:line="240" w:lineRule="auto"/>
              <w:rPr>
                <w:rFonts w:ascii="Arial Narrow" w:hAnsi="Arial Narrow"/>
                <w:b/>
                <w:sz w:val="20"/>
                <w:szCs w:val="20"/>
              </w:rPr>
            </w:pPr>
            <w:r>
              <w:rPr>
                <w:rFonts w:ascii="Arial Narrow" w:hAnsi="Arial Narrow"/>
                <w:b/>
                <w:sz w:val="20"/>
                <w:szCs w:val="20"/>
              </w:rPr>
              <w:t>14,67</w:t>
            </w:r>
          </w:p>
        </w:tc>
        <w:tc>
          <w:tcPr>
            <w:tcW w:w="588" w:type="dxa"/>
            <w:tcBorders>
              <w:top w:val="single" w:sz="4" w:space="0" w:color="auto"/>
              <w:left w:val="single" w:sz="4" w:space="0" w:color="auto"/>
              <w:bottom w:val="single" w:sz="4" w:space="0" w:color="auto"/>
              <w:right w:val="single" w:sz="4" w:space="0" w:color="auto"/>
            </w:tcBorders>
            <w:vAlign w:val="center"/>
          </w:tcPr>
          <w:p w14:paraId="737B474B"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14,33</w:t>
            </w:r>
          </w:p>
        </w:tc>
        <w:tc>
          <w:tcPr>
            <w:tcW w:w="602" w:type="dxa"/>
            <w:tcBorders>
              <w:top w:val="single" w:sz="4" w:space="0" w:color="auto"/>
              <w:left w:val="single" w:sz="4" w:space="0" w:color="auto"/>
              <w:bottom w:val="single" w:sz="4" w:space="0" w:color="auto"/>
              <w:right w:val="single" w:sz="4" w:space="0" w:color="auto"/>
            </w:tcBorders>
            <w:vAlign w:val="center"/>
          </w:tcPr>
          <w:p w14:paraId="5B6AFFFB"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11</w:t>
            </w:r>
          </w:p>
        </w:tc>
        <w:tc>
          <w:tcPr>
            <w:tcW w:w="867" w:type="dxa"/>
            <w:tcBorders>
              <w:top w:val="single" w:sz="4" w:space="0" w:color="auto"/>
              <w:left w:val="single" w:sz="4" w:space="0" w:color="auto"/>
              <w:bottom w:val="single" w:sz="4" w:space="0" w:color="auto"/>
              <w:right w:val="single" w:sz="4" w:space="0" w:color="auto"/>
            </w:tcBorders>
          </w:tcPr>
          <w:p w14:paraId="32EB2437"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11,67</w:t>
            </w:r>
          </w:p>
        </w:tc>
        <w:tc>
          <w:tcPr>
            <w:tcW w:w="703" w:type="dxa"/>
            <w:tcBorders>
              <w:top w:val="single" w:sz="4" w:space="0" w:color="auto"/>
              <w:left w:val="single" w:sz="4" w:space="0" w:color="auto"/>
              <w:bottom w:val="single" w:sz="4" w:space="0" w:color="auto"/>
              <w:right w:val="single" w:sz="4" w:space="0" w:color="auto"/>
            </w:tcBorders>
          </w:tcPr>
          <w:p w14:paraId="01D91844"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13</w:t>
            </w:r>
          </w:p>
        </w:tc>
        <w:tc>
          <w:tcPr>
            <w:tcW w:w="1219" w:type="dxa"/>
            <w:tcBorders>
              <w:top w:val="single" w:sz="4" w:space="0" w:color="auto"/>
              <w:left w:val="single" w:sz="4" w:space="0" w:color="auto"/>
              <w:bottom w:val="single" w:sz="4" w:space="0" w:color="auto"/>
              <w:right w:val="single" w:sz="4" w:space="0" w:color="auto"/>
            </w:tcBorders>
            <w:vAlign w:val="center"/>
          </w:tcPr>
          <w:p w14:paraId="0084AAB8" w14:textId="77777777" w:rsidR="00A55AF4" w:rsidRPr="005B10A7" w:rsidRDefault="00A55AF4" w:rsidP="0040566E">
            <w:pPr>
              <w:tabs>
                <w:tab w:val="center" w:pos="4536"/>
                <w:tab w:val="right" w:pos="9072"/>
              </w:tabs>
              <w:spacing w:line="240" w:lineRule="auto"/>
              <w:jc w:val="center"/>
              <w:rPr>
                <w:rFonts w:ascii="Arial Narrow" w:hAnsi="Arial Narrow"/>
                <w:b/>
                <w:sz w:val="20"/>
                <w:szCs w:val="20"/>
              </w:rPr>
            </w:pPr>
            <w:r>
              <w:rPr>
                <w:rFonts w:ascii="Arial Narrow" w:hAnsi="Arial Narrow"/>
                <w:b/>
                <w:sz w:val="20"/>
                <w:szCs w:val="20"/>
              </w:rPr>
              <w:t>13,45</w:t>
            </w:r>
          </w:p>
        </w:tc>
      </w:tr>
    </w:tbl>
    <w:p w14:paraId="22EF78C7" w14:textId="77777777" w:rsidR="00A55AF4" w:rsidRDefault="00A55AF4" w:rsidP="00A55AF4">
      <w:pPr>
        <w:spacing w:line="240" w:lineRule="auto"/>
        <w:rPr>
          <w:rFonts w:ascii="Arial Narrow" w:hAnsi="Arial Narrow"/>
          <w:sz w:val="24"/>
          <w:szCs w:val="24"/>
        </w:rPr>
      </w:pPr>
    </w:p>
    <w:p w14:paraId="6B685D70" w14:textId="77777777" w:rsidR="00A55AF4" w:rsidRPr="00180D89" w:rsidRDefault="00A55AF4" w:rsidP="00A55AF4">
      <w:pPr>
        <w:pStyle w:val="Legenda"/>
        <w:rPr>
          <w:color w:val="auto"/>
          <w:sz w:val="20"/>
          <w:szCs w:val="20"/>
        </w:rPr>
      </w:pPr>
      <w:r w:rsidRPr="00180D89">
        <w:rPr>
          <w:color w:val="auto"/>
          <w:sz w:val="20"/>
          <w:szCs w:val="20"/>
        </w:rPr>
        <w:t xml:space="preserve">TABELA NR 4. </w:t>
      </w:r>
      <w:r>
        <w:rPr>
          <w:color w:val="auto"/>
          <w:sz w:val="20"/>
          <w:szCs w:val="20"/>
        </w:rPr>
        <w:t>LICZBA</w:t>
      </w:r>
      <w:r w:rsidRPr="00180D89">
        <w:rPr>
          <w:color w:val="auto"/>
          <w:sz w:val="20"/>
          <w:szCs w:val="20"/>
        </w:rPr>
        <w:t xml:space="preserve"> </w:t>
      </w:r>
      <w:r>
        <w:rPr>
          <w:color w:val="auto"/>
          <w:sz w:val="20"/>
          <w:szCs w:val="20"/>
        </w:rPr>
        <w:t>DZIECI</w:t>
      </w:r>
      <w:r w:rsidRPr="00180D89">
        <w:rPr>
          <w:color w:val="auto"/>
          <w:sz w:val="20"/>
          <w:szCs w:val="20"/>
        </w:rPr>
        <w:t xml:space="preserve"> W ODDZIAŁACH PRZEDSZKOLNYCH (STYCZEŃ – GRUDZIEŃ 202</w:t>
      </w:r>
      <w:r>
        <w:rPr>
          <w:color w:val="auto"/>
          <w:sz w:val="20"/>
          <w:szCs w:val="20"/>
        </w:rPr>
        <w:t>3</w:t>
      </w:r>
      <w:r w:rsidRPr="00180D89">
        <w:rPr>
          <w:color w:val="auto"/>
          <w:sz w:val="20"/>
          <w:szCs w:val="20"/>
        </w:rPr>
        <w:t xml:space="preserve"> R.)</w:t>
      </w:r>
    </w:p>
    <w:tbl>
      <w:tblPr>
        <w:tblStyle w:val="Tabela-Siatka"/>
        <w:tblW w:w="9157" w:type="dxa"/>
        <w:tblInd w:w="-5" w:type="dxa"/>
        <w:tblLook w:val="04A0" w:firstRow="1" w:lastRow="0" w:firstColumn="1" w:lastColumn="0" w:noHBand="0" w:noVBand="1"/>
      </w:tblPr>
      <w:tblGrid>
        <w:gridCol w:w="3485"/>
        <w:gridCol w:w="2909"/>
        <w:gridCol w:w="2763"/>
      </w:tblGrid>
      <w:tr w:rsidR="00A55AF4" w:rsidRPr="005B10A7" w14:paraId="2A5A4472" w14:textId="77777777" w:rsidTr="0040566E">
        <w:trPr>
          <w:trHeight w:val="250"/>
        </w:trPr>
        <w:tc>
          <w:tcPr>
            <w:tcW w:w="3485" w:type="dxa"/>
          </w:tcPr>
          <w:p w14:paraId="1DD591AB" w14:textId="77777777" w:rsidR="00A55AF4" w:rsidRPr="005B10A7" w:rsidRDefault="00A55AF4" w:rsidP="0040566E">
            <w:pPr>
              <w:jc w:val="center"/>
              <w:rPr>
                <w:rFonts w:ascii="Arial Narrow" w:hAnsi="Arial Narrow"/>
                <w:b/>
                <w:sz w:val="20"/>
                <w:szCs w:val="20"/>
              </w:rPr>
            </w:pPr>
            <w:r w:rsidRPr="005B10A7">
              <w:rPr>
                <w:rFonts w:ascii="Arial Narrow" w:hAnsi="Arial Narrow"/>
                <w:b/>
                <w:sz w:val="20"/>
                <w:szCs w:val="20"/>
              </w:rPr>
              <w:t>Placówka</w:t>
            </w:r>
          </w:p>
        </w:tc>
        <w:tc>
          <w:tcPr>
            <w:tcW w:w="2909" w:type="dxa"/>
          </w:tcPr>
          <w:p w14:paraId="254209E4" w14:textId="77777777" w:rsidR="00A55AF4" w:rsidRPr="005B10A7" w:rsidRDefault="00A55AF4" w:rsidP="0040566E">
            <w:pPr>
              <w:jc w:val="center"/>
              <w:rPr>
                <w:rFonts w:ascii="Arial Narrow" w:hAnsi="Arial Narrow"/>
                <w:b/>
                <w:sz w:val="20"/>
                <w:szCs w:val="20"/>
              </w:rPr>
            </w:pPr>
            <w:r>
              <w:rPr>
                <w:rFonts w:ascii="Arial Narrow" w:hAnsi="Arial Narrow"/>
                <w:b/>
                <w:sz w:val="20"/>
                <w:szCs w:val="20"/>
              </w:rPr>
              <w:t>s</w:t>
            </w:r>
            <w:r w:rsidRPr="005B10A7">
              <w:rPr>
                <w:rFonts w:ascii="Arial Narrow" w:hAnsi="Arial Narrow"/>
                <w:b/>
                <w:sz w:val="20"/>
                <w:szCs w:val="20"/>
              </w:rPr>
              <w:t>tyczeń - sierpień</w:t>
            </w:r>
          </w:p>
        </w:tc>
        <w:tc>
          <w:tcPr>
            <w:tcW w:w="2763" w:type="dxa"/>
          </w:tcPr>
          <w:p w14:paraId="71822F37" w14:textId="77777777" w:rsidR="00A55AF4" w:rsidRPr="005B10A7" w:rsidRDefault="00A55AF4" w:rsidP="0040566E">
            <w:pPr>
              <w:jc w:val="center"/>
              <w:rPr>
                <w:rFonts w:ascii="Arial Narrow" w:hAnsi="Arial Narrow"/>
                <w:b/>
                <w:sz w:val="20"/>
                <w:szCs w:val="20"/>
              </w:rPr>
            </w:pPr>
            <w:r>
              <w:rPr>
                <w:rFonts w:ascii="Arial Narrow" w:hAnsi="Arial Narrow"/>
                <w:b/>
                <w:sz w:val="20"/>
                <w:szCs w:val="20"/>
              </w:rPr>
              <w:t>w</w:t>
            </w:r>
            <w:r w:rsidRPr="005B10A7">
              <w:rPr>
                <w:rFonts w:ascii="Arial Narrow" w:hAnsi="Arial Narrow"/>
                <w:b/>
                <w:sz w:val="20"/>
                <w:szCs w:val="20"/>
              </w:rPr>
              <w:t>rzesień – grudzień</w:t>
            </w:r>
          </w:p>
        </w:tc>
      </w:tr>
      <w:tr w:rsidR="00A55AF4" w:rsidRPr="005B10A7" w14:paraId="4C97CA8B" w14:textId="77777777" w:rsidTr="0040566E">
        <w:trPr>
          <w:trHeight w:val="250"/>
        </w:trPr>
        <w:tc>
          <w:tcPr>
            <w:tcW w:w="3485" w:type="dxa"/>
          </w:tcPr>
          <w:p w14:paraId="64009FCE" w14:textId="77777777" w:rsidR="00A55AF4" w:rsidRPr="005B10A7" w:rsidRDefault="00A55AF4" w:rsidP="0040566E">
            <w:pPr>
              <w:jc w:val="center"/>
              <w:rPr>
                <w:rFonts w:ascii="Arial Narrow" w:hAnsi="Arial Narrow"/>
                <w:sz w:val="20"/>
                <w:szCs w:val="20"/>
              </w:rPr>
            </w:pPr>
            <w:r w:rsidRPr="005B10A7">
              <w:rPr>
                <w:rFonts w:ascii="Arial Narrow" w:hAnsi="Arial Narrow"/>
                <w:sz w:val="20"/>
                <w:szCs w:val="20"/>
              </w:rPr>
              <w:t>SP w Międzylesiu</w:t>
            </w:r>
          </w:p>
        </w:tc>
        <w:tc>
          <w:tcPr>
            <w:tcW w:w="2909" w:type="dxa"/>
          </w:tcPr>
          <w:p w14:paraId="06FF8C3D" w14:textId="77777777" w:rsidR="00A55AF4" w:rsidRPr="005B10A7" w:rsidRDefault="00A55AF4" w:rsidP="0040566E">
            <w:pPr>
              <w:jc w:val="center"/>
              <w:rPr>
                <w:rFonts w:ascii="Arial Narrow" w:hAnsi="Arial Narrow"/>
                <w:sz w:val="20"/>
                <w:szCs w:val="20"/>
              </w:rPr>
            </w:pPr>
            <w:r>
              <w:rPr>
                <w:rFonts w:ascii="Arial Narrow" w:hAnsi="Arial Narrow"/>
                <w:sz w:val="20"/>
                <w:szCs w:val="20"/>
              </w:rPr>
              <w:t>11</w:t>
            </w:r>
          </w:p>
        </w:tc>
        <w:tc>
          <w:tcPr>
            <w:tcW w:w="2763" w:type="dxa"/>
          </w:tcPr>
          <w:p w14:paraId="14B3B0F1" w14:textId="77777777" w:rsidR="00A55AF4" w:rsidRPr="005B10A7" w:rsidRDefault="00A55AF4" w:rsidP="0040566E">
            <w:pPr>
              <w:jc w:val="center"/>
              <w:rPr>
                <w:rFonts w:ascii="Arial Narrow" w:hAnsi="Arial Narrow"/>
                <w:sz w:val="20"/>
                <w:szCs w:val="20"/>
              </w:rPr>
            </w:pPr>
            <w:r>
              <w:rPr>
                <w:rFonts w:ascii="Arial Narrow" w:hAnsi="Arial Narrow"/>
                <w:sz w:val="20"/>
                <w:szCs w:val="20"/>
              </w:rPr>
              <w:t>22</w:t>
            </w:r>
          </w:p>
        </w:tc>
      </w:tr>
      <w:tr w:rsidR="00A55AF4" w:rsidRPr="005B10A7" w14:paraId="4D0D8E46" w14:textId="77777777" w:rsidTr="0040566E">
        <w:trPr>
          <w:trHeight w:val="250"/>
        </w:trPr>
        <w:tc>
          <w:tcPr>
            <w:tcW w:w="3485" w:type="dxa"/>
          </w:tcPr>
          <w:p w14:paraId="76420ACA" w14:textId="77777777" w:rsidR="00A55AF4" w:rsidRPr="005B10A7" w:rsidRDefault="00A55AF4" w:rsidP="0040566E">
            <w:pPr>
              <w:jc w:val="center"/>
              <w:rPr>
                <w:rFonts w:ascii="Arial Narrow" w:hAnsi="Arial Narrow"/>
                <w:sz w:val="20"/>
                <w:szCs w:val="20"/>
              </w:rPr>
            </w:pPr>
            <w:r w:rsidRPr="005B10A7">
              <w:rPr>
                <w:rFonts w:ascii="Arial Narrow" w:hAnsi="Arial Narrow"/>
                <w:sz w:val="20"/>
                <w:szCs w:val="20"/>
              </w:rPr>
              <w:t>SP w Ołoboku</w:t>
            </w:r>
          </w:p>
        </w:tc>
        <w:tc>
          <w:tcPr>
            <w:tcW w:w="2909" w:type="dxa"/>
          </w:tcPr>
          <w:p w14:paraId="5EA4CE7C" w14:textId="77777777" w:rsidR="00A55AF4" w:rsidRPr="005B10A7" w:rsidRDefault="00A55AF4" w:rsidP="0040566E">
            <w:pPr>
              <w:jc w:val="center"/>
              <w:rPr>
                <w:rFonts w:ascii="Arial Narrow" w:hAnsi="Arial Narrow"/>
                <w:sz w:val="20"/>
                <w:szCs w:val="20"/>
              </w:rPr>
            </w:pPr>
            <w:r>
              <w:rPr>
                <w:rFonts w:ascii="Arial Narrow" w:hAnsi="Arial Narrow"/>
                <w:sz w:val="20"/>
                <w:szCs w:val="20"/>
              </w:rPr>
              <w:t>22</w:t>
            </w:r>
          </w:p>
        </w:tc>
        <w:tc>
          <w:tcPr>
            <w:tcW w:w="2763" w:type="dxa"/>
          </w:tcPr>
          <w:p w14:paraId="7392427C" w14:textId="77777777" w:rsidR="00A55AF4" w:rsidRPr="005B10A7" w:rsidRDefault="00A55AF4" w:rsidP="0040566E">
            <w:pPr>
              <w:jc w:val="center"/>
              <w:rPr>
                <w:rFonts w:ascii="Arial Narrow" w:hAnsi="Arial Narrow"/>
                <w:sz w:val="20"/>
                <w:szCs w:val="20"/>
              </w:rPr>
            </w:pPr>
            <w:r>
              <w:rPr>
                <w:rFonts w:ascii="Arial Narrow" w:hAnsi="Arial Narrow"/>
                <w:sz w:val="20"/>
                <w:szCs w:val="20"/>
              </w:rPr>
              <w:t>29</w:t>
            </w:r>
          </w:p>
        </w:tc>
      </w:tr>
      <w:tr w:rsidR="00A55AF4" w:rsidRPr="005B10A7" w14:paraId="3576B28F" w14:textId="77777777" w:rsidTr="0040566E">
        <w:trPr>
          <w:trHeight w:val="250"/>
        </w:trPr>
        <w:tc>
          <w:tcPr>
            <w:tcW w:w="3485" w:type="dxa"/>
          </w:tcPr>
          <w:p w14:paraId="1C17FDC1" w14:textId="77777777" w:rsidR="00A55AF4" w:rsidRPr="005B10A7" w:rsidRDefault="00A55AF4" w:rsidP="0040566E">
            <w:pPr>
              <w:jc w:val="center"/>
              <w:rPr>
                <w:rFonts w:ascii="Arial Narrow" w:hAnsi="Arial Narrow"/>
                <w:sz w:val="20"/>
                <w:szCs w:val="20"/>
              </w:rPr>
            </w:pPr>
            <w:r w:rsidRPr="005B10A7">
              <w:rPr>
                <w:rFonts w:ascii="Arial Narrow" w:hAnsi="Arial Narrow"/>
                <w:sz w:val="20"/>
                <w:szCs w:val="20"/>
              </w:rPr>
              <w:t xml:space="preserve">SP w </w:t>
            </w:r>
            <w:r>
              <w:rPr>
                <w:rFonts w:ascii="Arial Narrow" w:hAnsi="Arial Narrow"/>
                <w:sz w:val="20"/>
                <w:szCs w:val="20"/>
              </w:rPr>
              <w:t>Radoszynie</w:t>
            </w:r>
          </w:p>
        </w:tc>
        <w:tc>
          <w:tcPr>
            <w:tcW w:w="2909" w:type="dxa"/>
          </w:tcPr>
          <w:p w14:paraId="5F6EA549" w14:textId="77777777" w:rsidR="00A55AF4" w:rsidRPr="005B10A7" w:rsidRDefault="00A55AF4" w:rsidP="0040566E">
            <w:pPr>
              <w:jc w:val="center"/>
              <w:rPr>
                <w:rFonts w:ascii="Arial Narrow" w:hAnsi="Arial Narrow"/>
                <w:sz w:val="20"/>
                <w:szCs w:val="20"/>
              </w:rPr>
            </w:pPr>
            <w:r>
              <w:rPr>
                <w:rFonts w:ascii="Arial Narrow" w:hAnsi="Arial Narrow"/>
                <w:sz w:val="20"/>
                <w:szCs w:val="20"/>
              </w:rPr>
              <w:t>18</w:t>
            </w:r>
          </w:p>
        </w:tc>
        <w:tc>
          <w:tcPr>
            <w:tcW w:w="2763" w:type="dxa"/>
          </w:tcPr>
          <w:p w14:paraId="32C7C8FF" w14:textId="77777777" w:rsidR="00A55AF4" w:rsidRPr="005B10A7" w:rsidRDefault="00A55AF4" w:rsidP="0040566E">
            <w:pPr>
              <w:jc w:val="center"/>
              <w:rPr>
                <w:rFonts w:ascii="Arial Narrow" w:hAnsi="Arial Narrow"/>
                <w:sz w:val="20"/>
                <w:szCs w:val="20"/>
              </w:rPr>
            </w:pPr>
            <w:r>
              <w:rPr>
                <w:rFonts w:ascii="Arial Narrow" w:hAnsi="Arial Narrow"/>
                <w:sz w:val="20"/>
                <w:szCs w:val="20"/>
              </w:rPr>
              <w:t>20</w:t>
            </w:r>
          </w:p>
        </w:tc>
      </w:tr>
      <w:tr w:rsidR="00A55AF4" w:rsidRPr="005B10A7" w14:paraId="3B178A39" w14:textId="77777777" w:rsidTr="0040566E">
        <w:trPr>
          <w:trHeight w:val="250"/>
        </w:trPr>
        <w:tc>
          <w:tcPr>
            <w:tcW w:w="3485" w:type="dxa"/>
          </w:tcPr>
          <w:p w14:paraId="25ACDC36" w14:textId="77777777" w:rsidR="00A55AF4" w:rsidRPr="005B10A7" w:rsidRDefault="00A55AF4" w:rsidP="0040566E">
            <w:pPr>
              <w:jc w:val="center"/>
              <w:rPr>
                <w:rFonts w:ascii="Arial Narrow" w:hAnsi="Arial Narrow"/>
                <w:b/>
                <w:sz w:val="20"/>
                <w:szCs w:val="20"/>
              </w:rPr>
            </w:pPr>
            <w:r w:rsidRPr="005B10A7">
              <w:rPr>
                <w:rFonts w:ascii="Arial Narrow" w:hAnsi="Arial Narrow"/>
                <w:b/>
                <w:sz w:val="20"/>
                <w:szCs w:val="20"/>
              </w:rPr>
              <w:t>Łącznie</w:t>
            </w:r>
          </w:p>
        </w:tc>
        <w:tc>
          <w:tcPr>
            <w:tcW w:w="2909" w:type="dxa"/>
          </w:tcPr>
          <w:p w14:paraId="7388C94C" w14:textId="77777777" w:rsidR="00A55AF4" w:rsidRPr="005B10A7" w:rsidRDefault="00A55AF4" w:rsidP="0040566E">
            <w:pPr>
              <w:jc w:val="center"/>
              <w:rPr>
                <w:rFonts w:ascii="Arial Narrow" w:hAnsi="Arial Narrow"/>
                <w:b/>
                <w:sz w:val="20"/>
                <w:szCs w:val="20"/>
              </w:rPr>
            </w:pPr>
            <w:r>
              <w:rPr>
                <w:rFonts w:ascii="Arial Narrow" w:hAnsi="Arial Narrow"/>
                <w:b/>
                <w:sz w:val="20"/>
                <w:szCs w:val="20"/>
              </w:rPr>
              <w:t>54</w:t>
            </w:r>
          </w:p>
        </w:tc>
        <w:tc>
          <w:tcPr>
            <w:tcW w:w="2763" w:type="dxa"/>
          </w:tcPr>
          <w:p w14:paraId="619F65F6" w14:textId="77777777" w:rsidR="00A55AF4" w:rsidRPr="005B10A7" w:rsidRDefault="00A55AF4" w:rsidP="0040566E">
            <w:pPr>
              <w:jc w:val="center"/>
              <w:rPr>
                <w:rFonts w:ascii="Arial Narrow" w:hAnsi="Arial Narrow"/>
                <w:b/>
                <w:sz w:val="20"/>
                <w:szCs w:val="20"/>
              </w:rPr>
            </w:pPr>
            <w:r>
              <w:rPr>
                <w:rFonts w:ascii="Arial Narrow" w:hAnsi="Arial Narrow"/>
                <w:b/>
                <w:sz w:val="20"/>
                <w:szCs w:val="20"/>
              </w:rPr>
              <w:t>71</w:t>
            </w:r>
          </w:p>
        </w:tc>
      </w:tr>
    </w:tbl>
    <w:p w14:paraId="111E9037" w14:textId="77777777" w:rsidR="00A55AF4" w:rsidRDefault="00A55AF4" w:rsidP="00A55AF4">
      <w:pPr>
        <w:pStyle w:val="Akapitzlist"/>
        <w:spacing w:line="240" w:lineRule="auto"/>
        <w:ind w:left="502"/>
        <w:jc w:val="both"/>
        <w:rPr>
          <w:rFonts w:ascii="Arial Narrow" w:hAnsi="Arial Narrow"/>
          <w:b/>
          <w:sz w:val="24"/>
          <w:szCs w:val="24"/>
        </w:rPr>
      </w:pPr>
    </w:p>
    <w:p w14:paraId="5C8F49D9" w14:textId="77777777" w:rsidR="00A55AF4" w:rsidRDefault="00A55AF4" w:rsidP="00A55AF4">
      <w:pPr>
        <w:pStyle w:val="Akapitzlist"/>
        <w:spacing w:line="240" w:lineRule="auto"/>
        <w:ind w:left="502"/>
        <w:jc w:val="both"/>
        <w:rPr>
          <w:rFonts w:ascii="Arial Narrow" w:hAnsi="Arial Narrow"/>
          <w:b/>
          <w:sz w:val="24"/>
          <w:szCs w:val="24"/>
        </w:rPr>
      </w:pPr>
    </w:p>
    <w:p w14:paraId="0010E8B2" w14:textId="77777777" w:rsidR="00A55AF4" w:rsidRPr="009139D6" w:rsidRDefault="00A55AF4">
      <w:pPr>
        <w:pStyle w:val="Akapitzlist"/>
        <w:numPr>
          <w:ilvl w:val="0"/>
          <w:numId w:val="31"/>
        </w:numPr>
        <w:spacing w:line="240" w:lineRule="auto"/>
        <w:jc w:val="both"/>
        <w:rPr>
          <w:rFonts w:ascii="Arial Narrow" w:hAnsi="Arial Narrow"/>
          <w:b/>
          <w:sz w:val="24"/>
          <w:szCs w:val="24"/>
        </w:rPr>
      </w:pPr>
      <w:r w:rsidRPr="00E7569E">
        <w:rPr>
          <w:rFonts w:ascii="Arial Narrow" w:hAnsi="Arial Narrow"/>
          <w:b/>
          <w:sz w:val="24"/>
          <w:szCs w:val="24"/>
        </w:rPr>
        <w:t>Wyniki egzaminu ósmoklasisty</w:t>
      </w:r>
    </w:p>
    <w:p w14:paraId="23BBA67E" w14:textId="77777777" w:rsidR="00A55AF4" w:rsidRPr="00802861" w:rsidRDefault="00A55AF4" w:rsidP="00A55AF4">
      <w:pPr>
        <w:shd w:val="clear" w:color="auto" w:fill="FFFFFF"/>
        <w:spacing w:line="240" w:lineRule="auto"/>
        <w:rPr>
          <w:rFonts w:ascii="Arial Narrow" w:eastAsia="Times New Roman" w:hAnsi="Arial Narrow" w:cs="Times New Roman"/>
          <w:bCs/>
          <w:color w:val="FF0000"/>
          <w:sz w:val="24"/>
          <w:szCs w:val="24"/>
          <w:lang w:eastAsia="pl-PL"/>
        </w:rPr>
      </w:pPr>
      <w:r>
        <w:rPr>
          <w:rFonts w:ascii="Arial Narrow" w:eastAsia="Times New Roman" w:hAnsi="Arial Narrow" w:cs="Times New Roman"/>
          <w:sz w:val="24"/>
          <w:szCs w:val="24"/>
          <w:lang w:eastAsia="pl-PL"/>
        </w:rPr>
        <w:t>W poprzednim roku szkolnym d</w:t>
      </w:r>
      <w:r w:rsidRPr="00E7569E">
        <w:rPr>
          <w:rFonts w:ascii="Arial Narrow" w:eastAsia="Times New Roman" w:hAnsi="Arial Narrow" w:cs="Times New Roman"/>
          <w:sz w:val="24"/>
          <w:szCs w:val="24"/>
          <w:lang w:eastAsia="pl-PL"/>
        </w:rPr>
        <w:t>o egzamin</w:t>
      </w:r>
      <w:r>
        <w:rPr>
          <w:rFonts w:ascii="Arial Narrow" w:eastAsia="Times New Roman" w:hAnsi="Arial Narrow" w:cs="Times New Roman"/>
          <w:sz w:val="24"/>
          <w:szCs w:val="24"/>
          <w:lang w:eastAsia="pl-PL"/>
        </w:rPr>
        <w:t xml:space="preserve">u kończącego szkołę podstawową przystąpiło 67 uczniów </w:t>
      </w:r>
      <w:r>
        <w:rPr>
          <w:rFonts w:ascii="Arial Narrow" w:eastAsia="Times New Roman" w:hAnsi="Arial Narrow" w:cs="Times New Roman"/>
          <w:bCs/>
          <w:color w:val="222222"/>
          <w:sz w:val="24"/>
          <w:szCs w:val="24"/>
          <w:lang w:eastAsia="pl-PL"/>
        </w:rPr>
        <w:t>Poniższe tabele obrazują wynik egzaminu.</w:t>
      </w:r>
    </w:p>
    <w:p w14:paraId="70EF0198" w14:textId="77777777" w:rsidR="00A55AF4" w:rsidRPr="00180D89" w:rsidRDefault="00A55AF4" w:rsidP="00A55AF4">
      <w:pPr>
        <w:pStyle w:val="Legenda"/>
        <w:rPr>
          <w:rFonts w:eastAsia="Times New Roman"/>
          <w:color w:val="auto"/>
          <w:sz w:val="20"/>
          <w:szCs w:val="20"/>
          <w:lang w:eastAsia="pl-PL"/>
        </w:rPr>
      </w:pPr>
      <w:r w:rsidRPr="00180D89">
        <w:rPr>
          <w:rFonts w:eastAsia="Times New Roman"/>
          <w:color w:val="auto"/>
          <w:sz w:val="20"/>
          <w:szCs w:val="20"/>
          <w:lang w:eastAsia="pl-PL"/>
        </w:rPr>
        <w:t>TABELA NR 5.  WYNIKI EGZAMINU ÓSMOKLASISTY</w:t>
      </w:r>
    </w:p>
    <w:tbl>
      <w:tblPr>
        <w:tblStyle w:val="Tabela-Siatka1"/>
        <w:tblW w:w="5000" w:type="pct"/>
        <w:tblLook w:val="04A0" w:firstRow="1" w:lastRow="0" w:firstColumn="1" w:lastColumn="0" w:noHBand="0" w:noVBand="1"/>
      </w:tblPr>
      <w:tblGrid>
        <w:gridCol w:w="2718"/>
        <w:gridCol w:w="1939"/>
        <w:gridCol w:w="1644"/>
        <w:gridCol w:w="1642"/>
        <w:gridCol w:w="1345"/>
      </w:tblGrid>
      <w:tr w:rsidR="00A55AF4" w:rsidRPr="00E7569E" w14:paraId="3E9D0288" w14:textId="77777777" w:rsidTr="0040566E">
        <w:trPr>
          <w:trHeight w:val="370"/>
        </w:trPr>
        <w:tc>
          <w:tcPr>
            <w:tcW w:w="1463" w:type="pct"/>
          </w:tcPr>
          <w:p w14:paraId="1C1D192F" w14:textId="77777777" w:rsidR="00A55AF4" w:rsidRPr="00E7569E" w:rsidRDefault="00A55AF4" w:rsidP="0040566E">
            <w:pPr>
              <w:jc w:val="center"/>
              <w:outlineLvl w:val="0"/>
              <w:rPr>
                <w:rFonts w:ascii="Arial Narrow" w:hAnsi="Arial Narrow" w:cs="Arial"/>
                <w:b/>
                <w:color w:val="222222"/>
                <w:kern w:val="36"/>
              </w:rPr>
            </w:pPr>
            <w:bookmarkStart w:id="188" w:name="_Toc167870029"/>
            <w:r w:rsidRPr="00E7569E">
              <w:rPr>
                <w:rFonts w:ascii="Arial Narrow" w:hAnsi="Arial Narrow" w:cs="Arial"/>
                <w:b/>
                <w:color w:val="222222"/>
                <w:kern w:val="36"/>
              </w:rPr>
              <w:t>Przedmiot</w:t>
            </w:r>
            <w:bookmarkEnd w:id="188"/>
          </w:p>
        </w:tc>
        <w:tc>
          <w:tcPr>
            <w:tcW w:w="1044" w:type="pct"/>
          </w:tcPr>
          <w:p w14:paraId="235BE862" w14:textId="77777777" w:rsidR="00A55AF4" w:rsidRPr="00E7569E" w:rsidRDefault="00A55AF4" w:rsidP="0040566E">
            <w:pPr>
              <w:jc w:val="center"/>
              <w:outlineLvl w:val="0"/>
              <w:rPr>
                <w:rFonts w:ascii="Arial Narrow" w:hAnsi="Arial Narrow" w:cs="Arial"/>
                <w:b/>
                <w:color w:val="222222"/>
                <w:kern w:val="36"/>
              </w:rPr>
            </w:pPr>
            <w:bookmarkStart w:id="189" w:name="_Toc167870030"/>
            <w:r w:rsidRPr="00E7569E">
              <w:rPr>
                <w:rFonts w:ascii="Arial Narrow" w:hAnsi="Arial Narrow" w:cs="Arial"/>
                <w:b/>
                <w:color w:val="222222"/>
                <w:kern w:val="36"/>
              </w:rPr>
              <w:t>gmina</w:t>
            </w:r>
            <w:bookmarkEnd w:id="189"/>
          </w:p>
        </w:tc>
        <w:tc>
          <w:tcPr>
            <w:tcW w:w="885" w:type="pct"/>
          </w:tcPr>
          <w:p w14:paraId="17EEB5F2" w14:textId="77777777" w:rsidR="00A55AF4" w:rsidRPr="00E7569E" w:rsidRDefault="00A55AF4" w:rsidP="0040566E">
            <w:pPr>
              <w:jc w:val="center"/>
              <w:outlineLvl w:val="0"/>
              <w:rPr>
                <w:rFonts w:ascii="Arial Narrow" w:hAnsi="Arial Narrow" w:cs="Arial"/>
                <w:b/>
                <w:color w:val="222222"/>
                <w:kern w:val="36"/>
              </w:rPr>
            </w:pPr>
            <w:bookmarkStart w:id="190" w:name="_Toc167870031"/>
            <w:r w:rsidRPr="00E7569E">
              <w:rPr>
                <w:rFonts w:ascii="Arial Narrow" w:hAnsi="Arial Narrow" w:cs="Arial"/>
                <w:b/>
                <w:color w:val="222222"/>
                <w:kern w:val="36"/>
              </w:rPr>
              <w:t>powiat</w:t>
            </w:r>
            <w:bookmarkEnd w:id="190"/>
          </w:p>
        </w:tc>
        <w:tc>
          <w:tcPr>
            <w:tcW w:w="884" w:type="pct"/>
          </w:tcPr>
          <w:p w14:paraId="3BC6BD30" w14:textId="77777777" w:rsidR="00A55AF4" w:rsidRPr="00E7569E" w:rsidRDefault="00A55AF4" w:rsidP="0040566E">
            <w:pPr>
              <w:jc w:val="center"/>
              <w:outlineLvl w:val="0"/>
              <w:rPr>
                <w:rFonts w:ascii="Arial Narrow" w:hAnsi="Arial Narrow" w:cs="Arial"/>
                <w:b/>
                <w:color w:val="222222"/>
                <w:kern w:val="36"/>
              </w:rPr>
            </w:pPr>
            <w:bookmarkStart w:id="191" w:name="_Toc167870032"/>
            <w:r w:rsidRPr="00E7569E">
              <w:rPr>
                <w:rFonts w:ascii="Arial Narrow" w:hAnsi="Arial Narrow" w:cs="Arial"/>
                <w:b/>
                <w:color w:val="222222"/>
                <w:kern w:val="36"/>
              </w:rPr>
              <w:t>województwo</w:t>
            </w:r>
            <w:bookmarkEnd w:id="191"/>
          </w:p>
          <w:p w14:paraId="52549DB9" w14:textId="77777777" w:rsidR="00A55AF4" w:rsidRPr="00E7569E" w:rsidRDefault="00A55AF4" w:rsidP="0040566E">
            <w:pPr>
              <w:jc w:val="center"/>
              <w:outlineLvl w:val="0"/>
              <w:rPr>
                <w:rFonts w:ascii="Arial Narrow" w:hAnsi="Arial Narrow" w:cs="Arial"/>
                <w:b/>
                <w:color w:val="222222"/>
                <w:kern w:val="36"/>
              </w:rPr>
            </w:pPr>
          </w:p>
        </w:tc>
        <w:tc>
          <w:tcPr>
            <w:tcW w:w="724" w:type="pct"/>
          </w:tcPr>
          <w:p w14:paraId="1333A065" w14:textId="77777777" w:rsidR="00A55AF4" w:rsidRPr="00E7569E" w:rsidRDefault="00A55AF4" w:rsidP="0040566E">
            <w:pPr>
              <w:jc w:val="center"/>
              <w:outlineLvl w:val="0"/>
              <w:rPr>
                <w:rFonts w:ascii="Arial Narrow" w:hAnsi="Arial Narrow" w:cs="Arial"/>
                <w:b/>
                <w:color w:val="222222"/>
                <w:kern w:val="36"/>
              </w:rPr>
            </w:pPr>
            <w:bookmarkStart w:id="192" w:name="_Toc167870033"/>
            <w:r>
              <w:rPr>
                <w:rFonts w:ascii="Arial Narrow" w:hAnsi="Arial Narrow" w:cs="Arial"/>
                <w:b/>
                <w:color w:val="222222"/>
                <w:kern w:val="36"/>
              </w:rPr>
              <w:t>kraj</w:t>
            </w:r>
            <w:bookmarkEnd w:id="192"/>
          </w:p>
        </w:tc>
      </w:tr>
      <w:tr w:rsidR="00A55AF4" w:rsidRPr="00E7569E" w14:paraId="49AE6886" w14:textId="77777777" w:rsidTr="0040566E">
        <w:trPr>
          <w:trHeight w:val="438"/>
        </w:trPr>
        <w:tc>
          <w:tcPr>
            <w:tcW w:w="1463" w:type="pct"/>
          </w:tcPr>
          <w:p w14:paraId="2876EBF5" w14:textId="77777777" w:rsidR="00A55AF4" w:rsidRPr="00E7569E" w:rsidRDefault="00A55AF4" w:rsidP="0040566E">
            <w:pPr>
              <w:jc w:val="center"/>
              <w:outlineLvl w:val="0"/>
              <w:rPr>
                <w:rFonts w:ascii="Arial Narrow" w:hAnsi="Arial Narrow" w:cs="Arial"/>
                <w:color w:val="222222"/>
                <w:kern w:val="36"/>
              </w:rPr>
            </w:pPr>
            <w:bookmarkStart w:id="193" w:name="_Toc167870034"/>
            <w:r w:rsidRPr="00E7569E">
              <w:rPr>
                <w:rFonts w:ascii="Arial Narrow" w:hAnsi="Arial Narrow" w:cs="Arial"/>
                <w:color w:val="222222"/>
                <w:kern w:val="36"/>
              </w:rPr>
              <w:t>język polski</w:t>
            </w:r>
            <w:bookmarkEnd w:id="193"/>
          </w:p>
          <w:p w14:paraId="7546D398" w14:textId="77777777" w:rsidR="00A55AF4" w:rsidRPr="00E7569E" w:rsidRDefault="00A55AF4" w:rsidP="0040566E">
            <w:pPr>
              <w:jc w:val="center"/>
              <w:outlineLvl w:val="0"/>
              <w:rPr>
                <w:rFonts w:ascii="Arial Narrow" w:hAnsi="Arial Narrow" w:cs="Arial"/>
                <w:color w:val="222222"/>
                <w:kern w:val="36"/>
              </w:rPr>
            </w:pPr>
          </w:p>
        </w:tc>
        <w:tc>
          <w:tcPr>
            <w:tcW w:w="1044" w:type="pct"/>
          </w:tcPr>
          <w:p w14:paraId="393053E6" w14:textId="77777777" w:rsidR="00A55AF4" w:rsidRPr="00E7569E" w:rsidRDefault="00A55AF4" w:rsidP="0040566E">
            <w:pPr>
              <w:jc w:val="center"/>
              <w:outlineLvl w:val="0"/>
              <w:rPr>
                <w:rFonts w:ascii="Arial Narrow" w:hAnsi="Arial Narrow" w:cs="Arial"/>
                <w:b/>
                <w:color w:val="222222"/>
                <w:kern w:val="36"/>
              </w:rPr>
            </w:pPr>
            <w:bookmarkStart w:id="194" w:name="_Toc167870035"/>
            <w:r>
              <w:rPr>
                <w:rFonts w:ascii="Arial Narrow" w:hAnsi="Arial Narrow" w:cs="Arial"/>
                <w:b/>
                <w:color w:val="222222"/>
                <w:kern w:val="36"/>
              </w:rPr>
              <w:t>62</w:t>
            </w:r>
            <w:bookmarkEnd w:id="194"/>
          </w:p>
        </w:tc>
        <w:tc>
          <w:tcPr>
            <w:tcW w:w="885" w:type="pct"/>
          </w:tcPr>
          <w:p w14:paraId="0E0F64C4" w14:textId="77777777" w:rsidR="00A55AF4" w:rsidRPr="00E7569E" w:rsidRDefault="00A55AF4" w:rsidP="0040566E">
            <w:pPr>
              <w:jc w:val="center"/>
              <w:outlineLvl w:val="0"/>
              <w:rPr>
                <w:rFonts w:ascii="Arial Narrow" w:hAnsi="Arial Narrow" w:cs="Arial"/>
                <w:color w:val="222222"/>
                <w:kern w:val="36"/>
              </w:rPr>
            </w:pPr>
            <w:bookmarkStart w:id="195" w:name="_Toc167870036"/>
            <w:r>
              <w:rPr>
                <w:rFonts w:ascii="Arial Narrow" w:hAnsi="Arial Narrow" w:cs="Arial"/>
                <w:color w:val="222222"/>
                <w:kern w:val="36"/>
              </w:rPr>
              <w:t>64</w:t>
            </w:r>
            <w:bookmarkEnd w:id="195"/>
          </w:p>
        </w:tc>
        <w:tc>
          <w:tcPr>
            <w:tcW w:w="884" w:type="pct"/>
          </w:tcPr>
          <w:p w14:paraId="7F996E3E" w14:textId="77777777" w:rsidR="00A55AF4" w:rsidRPr="00E7569E" w:rsidRDefault="00A55AF4" w:rsidP="0040566E">
            <w:pPr>
              <w:jc w:val="center"/>
              <w:outlineLvl w:val="0"/>
              <w:rPr>
                <w:rFonts w:ascii="Arial Narrow" w:hAnsi="Arial Narrow" w:cs="Arial"/>
                <w:color w:val="222222"/>
                <w:kern w:val="36"/>
              </w:rPr>
            </w:pPr>
            <w:bookmarkStart w:id="196" w:name="_Toc167870037"/>
            <w:r>
              <w:rPr>
                <w:rFonts w:ascii="Arial Narrow" w:hAnsi="Arial Narrow" w:cs="Arial"/>
                <w:color w:val="222222"/>
                <w:kern w:val="36"/>
              </w:rPr>
              <w:t>63,01</w:t>
            </w:r>
            <w:bookmarkEnd w:id="196"/>
          </w:p>
        </w:tc>
        <w:tc>
          <w:tcPr>
            <w:tcW w:w="724" w:type="pct"/>
          </w:tcPr>
          <w:p w14:paraId="3C2745D2" w14:textId="77777777" w:rsidR="00A55AF4" w:rsidRPr="00E7569E" w:rsidRDefault="00A55AF4" w:rsidP="0040566E">
            <w:pPr>
              <w:jc w:val="center"/>
              <w:outlineLvl w:val="0"/>
              <w:rPr>
                <w:rFonts w:ascii="Arial Narrow" w:hAnsi="Arial Narrow" w:cs="Arial"/>
                <w:color w:val="222222"/>
                <w:kern w:val="36"/>
              </w:rPr>
            </w:pPr>
            <w:bookmarkStart w:id="197" w:name="_Toc167870038"/>
            <w:r>
              <w:rPr>
                <w:rFonts w:ascii="Arial Narrow" w:hAnsi="Arial Narrow" w:cs="Arial"/>
                <w:color w:val="222222"/>
                <w:kern w:val="36"/>
              </w:rPr>
              <w:t>66</w:t>
            </w:r>
            <w:bookmarkEnd w:id="197"/>
          </w:p>
        </w:tc>
      </w:tr>
      <w:tr w:rsidR="00A55AF4" w:rsidRPr="00E7569E" w14:paraId="2BBE2094" w14:textId="77777777" w:rsidTr="0040566E">
        <w:trPr>
          <w:trHeight w:val="438"/>
        </w:trPr>
        <w:tc>
          <w:tcPr>
            <w:tcW w:w="1463" w:type="pct"/>
          </w:tcPr>
          <w:p w14:paraId="42ECB159" w14:textId="77777777" w:rsidR="00A55AF4" w:rsidRPr="00E7569E" w:rsidRDefault="00A55AF4" w:rsidP="0040566E">
            <w:pPr>
              <w:jc w:val="center"/>
              <w:outlineLvl w:val="0"/>
              <w:rPr>
                <w:rFonts w:ascii="Arial Narrow" w:hAnsi="Arial Narrow" w:cs="Arial"/>
                <w:color w:val="222222"/>
                <w:kern w:val="36"/>
              </w:rPr>
            </w:pPr>
            <w:bookmarkStart w:id="198" w:name="_Toc167870039"/>
            <w:r w:rsidRPr="00E7569E">
              <w:rPr>
                <w:rFonts w:ascii="Arial Narrow" w:hAnsi="Arial Narrow" w:cs="Arial"/>
                <w:color w:val="222222"/>
                <w:kern w:val="36"/>
              </w:rPr>
              <w:t>matematyka</w:t>
            </w:r>
            <w:bookmarkEnd w:id="198"/>
          </w:p>
          <w:p w14:paraId="0D5C86EA" w14:textId="77777777" w:rsidR="00A55AF4" w:rsidRPr="00E7569E" w:rsidRDefault="00A55AF4" w:rsidP="0040566E">
            <w:pPr>
              <w:jc w:val="center"/>
              <w:outlineLvl w:val="0"/>
              <w:rPr>
                <w:rFonts w:ascii="Arial Narrow" w:hAnsi="Arial Narrow" w:cs="Arial"/>
                <w:color w:val="222222"/>
                <w:kern w:val="36"/>
              </w:rPr>
            </w:pPr>
          </w:p>
        </w:tc>
        <w:tc>
          <w:tcPr>
            <w:tcW w:w="1044" w:type="pct"/>
          </w:tcPr>
          <w:p w14:paraId="31B081D8" w14:textId="77777777" w:rsidR="00A55AF4" w:rsidRPr="00E7569E" w:rsidRDefault="00A55AF4" w:rsidP="0040566E">
            <w:pPr>
              <w:jc w:val="center"/>
              <w:outlineLvl w:val="0"/>
              <w:rPr>
                <w:rFonts w:ascii="Arial Narrow" w:hAnsi="Arial Narrow" w:cs="Arial"/>
                <w:b/>
                <w:color w:val="222222"/>
                <w:kern w:val="36"/>
              </w:rPr>
            </w:pPr>
            <w:bookmarkStart w:id="199" w:name="_Toc167870040"/>
            <w:r>
              <w:rPr>
                <w:rFonts w:ascii="Arial Narrow" w:hAnsi="Arial Narrow" w:cs="Arial"/>
                <w:b/>
                <w:color w:val="222222"/>
                <w:kern w:val="36"/>
              </w:rPr>
              <w:t>55</w:t>
            </w:r>
            <w:bookmarkEnd w:id="199"/>
          </w:p>
        </w:tc>
        <w:tc>
          <w:tcPr>
            <w:tcW w:w="885" w:type="pct"/>
          </w:tcPr>
          <w:p w14:paraId="5B721635" w14:textId="77777777" w:rsidR="00A55AF4" w:rsidRPr="00E7569E" w:rsidRDefault="00A55AF4" w:rsidP="0040566E">
            <w:pPr>
              <w:jc w:val="center"/>
              <w:outlineLvl w:val="0"/>
              <w:rPr>
                <w:rFonts w:ascii="Arial Narrow" w:hAnsi="Arial Narrow" w:cs="Arial"/>
                <w:color w:val="222222"/>
                <w:kern w:val="36"/>
              </w:rPr>
            </w:pPr>
            <w:bookmarkStart w:id="200" w:name="_Toc167870041"/>
            <w:r>
              <w:rPr>
                <w:rFonts w:ascii="Arial Narrow" w:hAnsi="Arial Narrow" w:cs="Arial"/>
                <w:color w:val="222222"/>
                <w:kern w:val="36"/>
              </w:rPr>
              <w:t>49</w:t>
            </w:r>
            <w:bookmarkEnd w:id="200"/>
          </w:p>
        </w:tc>
        <w:tc>
          <w:tcPr>
            <w:tcW w:w="884" w:type="pct"/>
          </w:tcPr>
          <w:p w14:paraId="42CAC7D2" w14:textId="77777777" w:rsidR="00A55AF4" w:rsidRPr="00E7569E" w:rsidRDefault="00A55AF4" w:rsidP="0040566E">
            <w:pPr>
              <w:jc w:val="center"/>
              <w:outlineLvl w:val="0"/>
              <w:rPr>
                <w:rFonts w:ascii="Arial Narrow" w:hAnsi="Arial Narrow" w:cs="Arial"/>
                <w:color w:val="222222"/>
                <w:kern w:val="36"/>
              </w:rPr>
            </w:pPr>
            <w:bookmarkStart w:id="201" w:name="_Toc167870042"/>
            <w:r>
              <w:rPr>
                <w:rFonts w:ascii="Arial Narrow" w:hAnsi="Arial Narrow" w:cs="Arial"/>
                <w:color w:val="222222"/>
                <w:kern w:val="36"/>
              </w:rPr>
              <w:t>48,17</w:t>
            </w:r>
            <w:bookmarkEnd w:id="201"/>
          </w:p>
        </w:tc>
        <w:tc>
          <w:tcPr>
            <w:tcW w:w="724" w:type="pct"/>
          </w:tcPr>
          <w:p w14:paraId="78609196" w14:textId="77777777" w:rsidR="00A55AF4" w:rsidRPr="00E7569E" w:rsidRDefault="00A55AF4" w:rsidP="0040566E">
            <w:pPr>
              <w:jc w:val="center"/>
              <w:outlineLvl w:val="0"/>
              <w:rPr>
                <w:rFonts w:ascii="Arial Narrow" w:hAnsi="Arial Narrow" w:cs="Arial"/>
                <w:color w:val="222222"/>
                <w:kern w:val="36"/>
              </w:rPr>
            </w:pPr>
            <w:bookmarkStart w:id="202" w:name="_Toc167870043"/>
            <w:r>
              <w:rPr>
                <w:rFonts w:ascii="Arial Narrow" w:hAnsi="Arial Narrow" w:cs="Arial"/>
                <w:color w:val="222222"/>
                <w:kern w:val="36"/>
              </w:rPr>
              <w:t>53</w:t>
            </w:r>
            <w:bookmarkEnd w:id="202"/>
          </w:p>
        </w:tc>
      </w:tr>
      <w:tr w:rsidR="00A55AF4" w:rsidRPr="00E7569E" w14:paraId="3C6C39F5" w14:textId="77777777" w:rsidTr="0040566E">
        <w:trPr>
          <w:trHeight w:val="354"/>
        </w:trPr>
        <w:tc>
          <w:tcPr>
            <w:tcW w:w="1463" w:type="pct"/>
          </w:tcPr>
          <w:p w14:paraId="37F4959F" w14:textId="77777777" w:rsidR="00A55AF4" w:rsidRPr="00E7569E" w:rsidRDefault="00A55AF4" w:rsidP="0040566E">
            <w:pPr>
              <w:jc w:val="center"/>
              <w:outlineLvl w:val="0"/>
              <w:rPr>
                <w:rFonts w:ascii="Arial Narrow" w:hAnsi="Arial Narrow" w:cs="Arial"/>
                <w:color w:val="222222"/>
                <w:kern w:val="36"/>
              </w:rPr>
            </w:pPr>
            <w:bookmarkStart w:id="203" w:name="_Toc167870044"/>
            <w:r w:rsidRPr="00E7569E">
              <w:rPr>
                <w:rFonts w:ascii="Arial Narrow" w:hAnsi="Arial Narrow" w:cs="Arial"/>
                <w:color w:val="222222"/>
                <w:kern w:val="36"/>
              </w:rPr>
              <w:t>język angielski</w:t>
            </w:r>
            <w:bookmarkEnd w:id="203"/>
            <w:r w:rsidRPr="00E7569E">
              <w:rPr>
                <w:rFonts w:ascii="Arial Narrow" w:hAnsi="Arial Narrow" w:cs="Arial"/>
                <w:color w:val="222222"/>
                <w:kern w:val="36"/>
              </w:rPr>
              <w:t xml:space="preserve"> </w:t>
            </w:r>
          </w:p>
        </w:tc>
        <w:tc>
          <w:tcPr>
            <w:tcW w:w="1044" w:type="pct"/>
          </w:tcPr>
          <w:p w14:paraId="3D1CD605" w14:textId="77777777" w:rsidR="00A55AF4" w:rsidRPr="00E7569E" w:rsidRDefault="00A55AF4" w:rsidP="0040566E">
            <w:pPr>
              <w:jc w:val="center"/>
              <w:outlineLvl w:val="0"/>
              <w:rPr>
                <w:rFonts w:ascii="Arial Narrow" w:hAnsi="Arial Narrow" w:cs="Arial"/>
                <w:b/>
                <w:color w:val="222222"/>
                <w:kern w:val="36"/>
              </w:rPr>
            </w:pPr>
            <w:bookmarkStart w:id="204" w:name="_Toc167870045"/>
            <w:r>
              <w:rPr>
                <w:rFonts w:ascii="Arial Narrow" w:hAnsi="Arial Narrow" w:cs="Arial"/>
                <w:b/>
                <w:color w:val="222222"/>
                <w:kern w:val="36"/>
              </w:rPr>
              <w:t>67</w:t>
            </w:r>
            <w:bookmarkEnd w:id="204"/>
          </w:p>
        </w:tc>
        <w:tc>
          <w:tcPr>
            <w:tcW w:w="885" w:type="pct"/>
          </w:tcPr>
          <w:p w14:paraId="164B4ED1" w14:textId="77777777" w:rsidR="00A55AF4" w:rsidRPr="00E7569E" w:rsidRDefault="00A55AF4" w:rsidP="0040566E">
            <w:pPr>
              <w:jc w:val="center"/>
              <w:outlineLvl w:val="0"/>
              <w:rPr>
                <w:rFonts w:ascii="Arial Narrow" w:hAnsi="Arial Narrow" w:cs="Arial"/>
                <w:color w:val="222222"/>
                <w:kern w:val="36"/>
              </w:rPr>
            </w:pPr>
            <w:bookmarkStart w:id="205" w:name="_Toc167870046"/>
            <w:r>
              <w:rPr>
                <w:rFonts w:ascii="Arial Narrow" w:hAnsi="Arial Narrow" w:cs="Arial"/>
                <w:color w:val="222222"/>
                <w:kern w:val="36"/>
              </w:rPr>
              <w:t>64</w:t>
            </w:r>
            <w:bookmarkEnd w:id="205"/>
          </w:p>
        </w:tc>
        <w:tc>
          <w:tcPr>
            <w:tcW w:w="884" w:type="pct"/>
          </w:tcPr>
          <w:p w14:paraId="621B68F6" w14:textId="77777777" w:rsidR="00A55AF4" w:rsidRPr="00E7569E" w:rsidRDefault="00A55AF4" w:rsidP="0040566E">
            <w:pPr>
              <w:jc w:val="center"/>
              <w:outlineLvl w:val="0"/>
              <w:rPr>
                <w:rFonts w:ascii="Arial Narrow" w:hAnsi="Arial Narrow" w:cs="Arial"/>
                <w:color w:val="222222"/>
                <w:kern w:val="36"/>
              </w:rPr>
            </w:pPr>
            <w:bookmarkStart w:id="206" w:name="_Toc167870047"/>
            <w:r>
              <w:rPr>
                <w:rFonts w:ascii="Arial Narrow" w:hAnsi="Arial Narrow" w:cs="Arial"/>
                <w:color w:val="222222"/>
                <w:kern w:val="36"/>
              </w:rPr>
              <w:t>63,65</w:t>
            </w:r>
            <w:bookmarkEnd w:id="206"/>
          </w:p>
        </w:tc>
        <w:tc>
          <w:tcPr>
            <w:tcW w:w="724" w:type="pct"/>
          </w:tcPr>
          <w:p w14:paraId="509698AE" w14:textId="77777777" w:rsidR="00A55AF4" w:rsidRPr="00E7569E" w:rsidRDefault="00A55AF4" w:rsidP="0040566E">
            <w:pPr>
              <w:jc w:val="center"/>
              <w:outlineLvl w:val="0"/>
              <w:rPr>
                <w:rFonts w:ascii="Arial Narrow" w:hAnsi="Arial Narrow" w:cs="Arial"/>
                <w:color w:val="222222"/>
                <w:kern w:val="36"/>
              </w:rPr>
            </w:pPr>
            <w:bookmarkStart w:id="207" w:name="_Toc167870048"/>
            <w:r>
              <w:rPr>
                <w:rFonts w:ascii="Arial Narrow" w:hAnsi="Arial Narrow" w:cs="Arial"/>
                <w:color w:val="222222"/>
                <w:kern w:val="36"/>
              </w:rPr>
              <w:t>66</w:t>
            </w:r>
            <w:bookmarkEnd w:id="207"/>
          </w:p>
        </w:tc>
      </w:tr>
      <w:tr w:rsidR="00A55AF4" w:rsidRPr="00E7569E" w14:paraId="2FDBA19C" w14:textId="77777777" w:rsidTr="0040566E">
        <w:trPr>
          <w:trHeight w:val="438"/>
        </w:trPr>
        <w:tc>
          <w:tcPr>
            <w:tcW w:w="1463" w:type="pct"/>
          </w:tcPr>
          <w:p w14:paraId="1EF83151" w14:textId="77777777" w:rsidR="00A55AF4" w:rsidRPr="00E7569E" w:rsidRDefault="00A55AF4" w:rsidP="0040566E">
            <w:pPr>
              <w:jc w:val="center"/>
              <w:outlineLvl w:val="0"/>
              <w:rPr>
                <w:rFonts w:ascii="Arial Narrow" w:hAnsi="Arial Narrow" w:cs="Arial"/>
                <w:color w:val="222222"/>
                <w:kern w:val="36"/>
              </w:rPr>
            </w:pPr>
            <w:bookmarkStart w:id="208" w:name="_Toc167870049"/>
            <w:r w:rsidRPr="00E7569E">
              <w:rPr>
                <w:rFonts w:ascii="Arial Narrow" w:hAnsi="Arial Narrow" w:cs="Arial"/>
                <w:color w:val="222222"/>
                <w:kern w:val="36"/>
              </w:rPr>
              <w:lastRenderedPageBreak/>
              <w:t>język niemiecki</w:t>
            </w:r>
            <w:bookmarkEnd w:id="208"/>
            <w:r w:rsidRPr="00E7569E">
              <w:rPr>
                <w:rFonts w:ascii="Arial Narrow" w:hAnsi="Arial Narrow" w:cs="Arial"/>
                <w:color w:val="222222"/>
                <w:kern w:val="36"/>
              </w:rPr>
              <w:t xml:space="preserve"> </w:t>
            </w:r>
          </w:p>
        </w:tc>
        <w:tc>
          <w:tcPr>
            <w:tcW w:w="1044" w:type="pct"/>
          </w:tcPr>
          <w:p w14:paraId="3288A494" w14:textId="77777777" w:rsidR="00A55AF4" w:rsidRPr="00E7569E" w:rsidRDefault="00A55AF4" w:rsidP="0040566E">
            <w:pPr>
              <w:jc w:val="center"/>
              <w:outlineLvl w:val="0"/>
              <w:rPr>
                <w:rFonts w:ascii="Arial Narrow" w:hAnsi="Arial Narrow" w:cs="Arial"/>
                <w:b/>
                <w:color w:val="222222"/>
                <w:kern w:val="36"/>
              </w:rPr>
            </w:pPr>
            <w:bookmarkStart w:id="209" w:name="_Toc167870050"/>
            <w:r>
              <w:rPr>
                <w:rFonts w:ascii="Arial Narrow" w:hAnsi="Arial Narrow" w:cs="Arial"/>
                <w:b/>
                <w:color w:val="222222"/>
                <w:kern w:val="36"/>
              </w:rPr>
              <w:t>57</w:t>
            </w:r>
            <w:bookmarkEnd w:id="209"/>
          </w:p>
        </w:tc>
        <w:tc>
          <w:tcPr>
            <w:tcW w:w="885" w:type="pct"/>
          </w:tcPr>
          <w:p w14:paraId="3F1E856D" w14:textId="77777777" w:rsidR="00A55AF4" w:rsidRPr="00E7569E" w:rsidRDefault="00A55AF4" w:rsidP="0040566E">
            <w:pPr>
              <w:jc w:val="center"/>
              <w:outlineLvl w:val="0"/>
              <w:rPr>
                <w:rFonts w:ascii="Arial Narrow" w:hAnsi="Arial Narrow" w:cs="Arial"/>
                <w:color w:val="222222"/>
                <w:kern w:val="36"/>
              </w:rPr>
            </w:pPr>
            <w:bookmarkStart w:id="210" w:name="_Toc167870051"/>
            <w:r>
              <w:rPr>
                <w:rFonts w:ascii="Arial Narrow" w:hAnsi="Arial Narrow" w:cs="Arial"/>
                <w:color w:val="222222"/>
                <w:kern w:val="36"/>
              </w:rPr>
              <w:t>49,8</w:t>
            </w:r>
            <w:bookmarkEnd w:id="210"/>
          </w:p>
        </w:tc>
        <w:tc>
          <w:tcPr>
            <w:tcW w:w="884" w:type="pct"/>
          </w:tcPr>
          <w:p w14:paraId="10F18144" w14:textId="77777777" w:rsidR="00A55AF4" w:rsidRPr="00E7569E" w:rsidRDefault="00A55AF4" w:rsidP="0040566E">
            <w:pPr>
              <w:jc w:val="center"/>
              <w:outlineLvl w:val="0"/>
              <w:rPr>
                <w:rFonts w:ascii="Arial Narrow" w:hAnsi="Arial Narrow" w:cs="Arial"/>
                <w:color w:val="222222"/>
                <w:kern w:val="36"/>
              </w:rPr>
            </w:pPr>
            <w:bookmarkStart w:id="211" w:name="_Toc167870052"/>
            <w:r>
              <w:rPr>
                <w:rFonts w:ascii="Arial Narrow" w:hAnsi="Arial Narrow" w:cs="Arial"/>
                <w:color w:val="222222"/>
                <w:kern w:val="36"/>
              </w:rPr>
              <w:t>49,8</w:t>
            </w:r>
            <w:bookmarkEnd w:id="211"/>
          </w:p>
        </w:tc>
        <w:tc>
          <w:tcPr>
            <w:tcW w:w="724" w:type="pct"/>
          </w:tcPr>
          <w:p w14:paraId="1BF8B8F0" w14:textId="77777777" w:rsidR="00A55AF4" w:rsidRPr="00E7569E" w:rsidRDefault="00A55AF4" w:rsidP="0040566E">
            <w:pPr>
              <w:jc w:val="center"/>
              <w:outlineLvl w:val="0"/>
              <w:rPr>
                <w:rFonts w:ascii="Arial Narrow" w:hAnsi="Arial Narrow" w:cs="Arial"/>
                <w:color w:val="222222"/>
                <w:kern w:val="36"/>
              </w:rPr>
            </w:pPr>
            <w:bookmarkStart w:id="212" w:name="_Toc167870053"/>
            <w:r>
              <w:rPr>
                <w:rFonts w:ascii="Arial Narrow" w:hAnsi="Arial Narrow" w:cs="Arial"/>
                <w:color w:val="222222"/>
                <w:kern w:val="36"/>
              </w:rPr>
              <w:t>53</w:t>
            </w:r>
            <w:bookmarkEnd w:id="212"/>
          </w:p>
        </w:tc>
      </w:tr>
    </w:tbl>
    <w:p w14:paraId="17D3B005" w14:textId="77777777" w:rsidR="00A55AF4" w:rsidRDefault="00A55AF4" w:rsidP="00A55AF4">
      <w:pPr>
        <w:pStyle w:val="Legenda"/>
        <w:rPr>
          <w:rFonts w:eastAsia="Times New Roman"/>
          <w:color w:val="auto"/>
          <w:sz w:val="20"/>
          <w:szCs w:val="20"/>
          <w:lang w:eastAsia="pl-PL"/>
        </w:rPr>
      </w:pPr>
    </w:p>
    <w:p w14:paraId="2F147B32" w14:textId="77777777" w:rsidR="00A55AF4" w:rsidRPr="00DC4E42" w:rsidRDefault="00A55AF4" w:rsidP="00A55AF4">
      <w:pPr>
        <w:pStyle w:val="Legenda"/>
        <w:rPr>
          <w:rFonts w:eastAsia="Times New Roman"/>
          <w:color w:val="auto"/>
          <w:sz w:val="20"/>
          <w:szCs w:val="20"/>
          <w:lang w:eastAsia="pl-PL"/>
        </w:rPr>
      </w:pPr>
      <w:r w:rsidRPr="00DC4E42">
        <w:rPr>
          <w:rFonts w:eastAsia="Times New Roman"/>
          <w:color w:val="auto"/>
          <w:sz w:val="20"/>
          <w:szCs w:val="20"/>
          <w:lang w:eastAsia="pl-PL"/>
        </w:rPr>
        <w:t>TABELA NR 6.  WYNIKI POSZCZEGÓLNYCH SZKÓŁ PODSTAWOWYCH</w:t>
      </w:r>
    </w:p>
    <w:tbl>
      <w:tblPr>
        <w:tblStyle w:val="Tabela-Siatka2"/>
        <w:tblW w:w="9072" w:type="dxa"/>
        <w:tblInd w:w="-5" w:type="dxa"/>
        <w:tblLayout w:type="fixed"/>
        <w:tblLook w:val="04A0" w:firstRow="1" w:lastRow="0" w:firstColumn="1" w:lastColumn="0" w:noHBand="0" w:noVBand="1"/>
      </w:tblPr>
      <w:tblGrid>
        <w:gridCol w:w="2802"/>
        <w:gridCol w:w="2017"/>
        <w:gridCol w:w="2017"/>
        <w:gridCol w:w="2236"/>
      </w:tblGrid>
      <w:tr w:rsidR="00A55AF4" w:rsidRPr="002321AE" w14:paraId="2B8E5498" w14:textId="77777777" w:rsidTr="0040566E">
        <w:trPr>
          <w:trHeight w:val="224"/>
        </w:trPr>
        <w:tc>
          <w:tcPr>
            <w:tcW w:w="2802" w:type="dxa"/>
            <w:vMerge w:val="restart"/>
          </w:tcPr>
          <w:p w14:paraId="3FC6FCAA" w14:textId="77777777" w:rsidR="00A55AF4" w:rsidRPr="002321AE" w:rsidRDefault="00A55AF4" w:rsidP="0040566E">
            <w:pPr>
              <w:jc w:val="center"/>
              <w:outlineLvl w:val="0"/>
              <w:rPr>
                <w:rFonts w:ascii="Arial Narrow" w:hAnsi="Arial Narrow" w:cs="Arial"/>
                <w:b/>
                <w:color w:val="222222"/>
                <w:kern w:val="36"/>
              </w:rPr>
            </w:pPr>
          </w:p>
          <w:p w14:paraId="4FD7D4E2" w14:textId="77777777" w:rsidR="00A55AF4" w:rsidRPr="002321AE" w:rsidRDefault="00A55AF4" w:rsidP="0040566E">
            <w:pPr>
              <w:ind w:left="-1101" w:firstLine="1101"/>
              <w:jc w:val="center"/>
              <w:outlineLvl w:val="0"/>
              <w:rPr>
                <w:rFonts w:ascii="Arial Narrow" w:hAnsi="Arial Narrow" w:cs="Arial"/>
                <w:b/>
                <w:color w:val="222222"/>
                <w:kern w:val="36"/>
              </w:rPr>
            </w:pPr>
            <w:bookmarkStart w:id="213" w:name="_Toc167870054"/>
            <w:r w:rsidRPr="002321AE">
              <w:rPr>
                <w:rFonts w:ascii="Arial Narrow" w:hAnsi="Arial Narrow" w:cs="Arial"/>
                <w:b/>
                <w:color w:val="222222"/>
                <w:kern w:val="36"/>
              </w:rPr>
              <w:t>Przedmiot</w:t>
            </w:r>
            <w:bookmarkEnd w:id="213"/>
          </w:p>
        </w:tc>
        <w:tc>
          <w:tcPr>
            <w:tcW w:w="6270" w:type="dxa"/>
            <w:gridSpan w:val="3"/>
          </w:tcPr>
          <w:p w14:paraId="260EB4C0" w14:textId="77777777" w:rsidR="00A55AF4" w:rsidRPr="002321AE" w:rsidRDefault="00A55AF4" w:rsidP="0040566E">
            <w:pPr>
              <w:jc w:val="center"/>
              <w:outlineLvl w:val="0"/>
              <w:rPr>
                <w:rFonts w:ascii="Arial Narrow" w:hAnsi="Arial Narrow" w:cs="Arial"/>
                <w:b/>
                <w:color w:val="222222"/>
                <w:kern w:val="36"/>
              </w:rPr>
            </w:pPr>
            <w:bookmarkStart w:id="214" w:name="_Toc167870055"/>
            <w:r w:rsidRPr="002321AE">
              <w:rPr>
                <w:rFonts w:ascii="Arial Narrow" w:hAnsi="Arial Narrow" w:cs="Arial"/>
                <w:b/>
                <w:color w:val="222222"/>
                <w:kern w:val="36"/>
              </w:rPr>
              <w:t>Wyniki punktowe</w:t>
            </w:r>
            <w:bookmarkEnd w:id="214"/>
          </w:p>
          <w:p w14:paraId="1D38EAA4" w14:textId="77777777" w:rsidR="00A55AF4" w:rsidRPr="002321AE" w:rsidRDefault="00A55AF4" w:rsidP="0040566E">
            <w:pPr>
              <w:jc w:val="center"/>
              <w:outlineLvl w:val="0"/>
              <w:rPr>
                <w:rFonts w:ascii="Arial Narrow" w:hAnsi="Arial Narrow" w:cs="Arial"/>
                <w:b/>
                <w:color w:val="222222"/>
                <w:kern w:val="36"/>
              </w:rPr>
            </w:pPr>
          </w:p>
        </w:tc>
      </w:tr>
      <w:tr w:rsidR="00A55AF4" w:rsidRPr="002321AE" w14:paraId="2ED52267" w14:textId="77777777" w:rsidTr="0040566E">
        <w:trPr>
          <w:trHeight w:val="363"/>
        </w:trPr>
        <w:tc>
          <w:tcPr>
            <w:tcW w:w="2802" w:type="dxa"/>
            <w:vMerge/>
          </w:tcPr>
          <w:p w14:paraId="0E501BD8" w14:textId="77777777" w:rsidR="00A55AF4" w:rsidRPr="002321AE" w:rsidRDefault="00A55AF4" w:rsidP="0040566E">
            <w:pPr>
              <w:jc w:val="center"/>
              <w:outlineLvl w:val="0"/>
              <w:rPr>
                <w:rFonts w:ascii="Arial Narrow" w:hAnsi="Arial Narrow" w:cs="Arial"/>
                <w:b/>
                <w:color w:val="222222"/>
                <w:kern w:val="36"/>
              </w:rPr>
            </w:pPr>
          </w:p>
        </w:tc>
        <w:tc>
          <w:tcPr>
            <w:tcW w:w="2017" w:type="dxa"/>
          </w:tcPr>
          <w:p w14:paraId="3248F208" w14:textId="77777777" w:rsidR="00A55AF4" w:rsidRPr="002321AE" w:rsidRDefault="00A55AF4" w:rsidP="0040566E">
            <w:pPr>
              <w:jc w:val="center"/>
              <w:outlineLvl w:val="0"/>
              <w:rPr>
                <w:rFonts w:ascii="Arial Narrow" w:hAnsi="Arial Narrow" w:cs="Arial"/>
                <w:b/>
                <w:color w:val="222222"/>
                <w:kern w:val="36"/>
              </w:rPr>
            </w:pPr>
            <w:bookmarkStart w:id="215" w:name="_Toc167870056"/>
            <w:r w:rsidRPr="002321AE">
              <w:rPr>
                <w:rFonts w:ascii="Arial Narrow" w:hAnsi="Arial Narrow" w:cs="Arial"/>
                <w:b/>
                <w:color w:val="222222"/>
                <w:kern w:val="36"/>
              </w:rPr>
              <w:t>SP w Międzylesiu</w:t>
            </w:r>
            <w:bookmarkEnd w:id="215"/>
          </w:p>
        </w:tc>
        <w:tc>
          <w:tcPr>
            <w:tcW w:w="2017" w:type="dxa"/>
          </w:tcPr>
          <w:p w14:paraId="3379D81A" w14:textId="77777777" w:rsidR="00A55AF4" w:rsidRPr="002321AE" w:rsidRDefault="00A55AF4" w:rsidP="0040566E">
            <w:pPr>
              <w:jc w:val="center"/>
              <w:outlineLvl w:val="0"/>
              <w:rPr>
                <w:rFonts w:ascii="Arial Narrow" w:hAnsi="Arial Narrow" w:cs="Arial"/>
                <w:b/>
                <w:color w:val="222222"/>
                <w:kern w:val="36"/>
              </w:rPr>
            </w:pPr>
            <w:bookmarkStart w:id="216" w:name="_Toc167870057"/>
            <w:r w:rsidRPr="002321AE">
              <w:rPr>
                <w:rFonts w:ascii="Arial Narrow" w:hAnsi="Arial Narrow" w:cs="Arial"/>
                <w:b/>
                <w:color w:val="222222"/>
                <w:kern w:val="36"/>
              </w:rPr>
              <w:t>SP w Ołoboku</w:t>
            </w:r>
            <w:bookmarkEnd w:id="216"/>
          </w:p>
        </w:tc>
        <w:tc>
          <w:tcPr>
            <w:tcW w:w="2236" w:type="dxa"/>
          </w:tcPr>
          <w:p w14:paraId="646423F3" w14:textId="77777777" w:rsidR="00A55AF4" w:rsidRPr="002321AE" w:rsidRDefault="00A55AF4" w:rsidP="0040566E">
            <w:pPr>
              <w:jc w:val="center"/>
              <w:outlineLvl w:val="0"/>
              <w:rPr>
                <w:rFonts w:ascii="Arial Narrow" w:hAnsi="Arial Narrow" w:cs="Arial"/>
                <w:b/>
                <w:color w:val="222222"/>
                <w:kern w:val="36"/>
              </w:rPr>
            </w:pPr>
            <w:bookmarkStart w:id="217" w:name="_Toc167870058"/>
            <w:r w:rsidRPr="002321AE">
              <w:rPr>
                <w:rFonts w:ascii="Arial Narrow" w:hAnsi="Arial Narrow" w:cs="Arial"/>
                <w:b/>
                <w:color w:val="222222"/>
                <w:kern w:val="36"/>
              </w:rPr>
              <w:t xml:space="preserve">SP w </w:t>
            </w:r>
            <w:r>
              <w:rPr>
                <w:rFonts w:ascii="Arial Narrow" w:hAnsi="Arial Narrow" w:cs="Arial"/>
                <w:b/>
                <w:color w:val="222222"/>
                <w:kern w:val="36"/>
              </w:rPr>
              <w:t>Radoszynie</w:t>
            </w:r>
            <w:bookmarkEnd w:id="217"/>
          </w:p>
          <w:p w14:paraId="70C41E8E" w14:textId="77777777" w:rsidR="00A55AF4" w:rsidRPr="002321AE" w:rsidRDefault="00A55AF4" w:rsidP="0040566E">
            <w:pPr>
              <w:jc w:val="center"/>
              <w:outlineLvl w:val="0"/>
              <w:rPr>
                <w:rFonts w:ascii="Arial Narrow" w:hAnsi="Arial Narrow" w:cs="Arial"/>
                <w:b/>
                <w:color w:val="222222"/>
                <w:kern w:val="36"/>
              </w:rPr>
            </w:pPr>
          </w:p>
        </w:tc>
      </w:tr>
      <w:tr w:rsidR="00A55AF4" w:rsidRPr="002321AE" w14:paraId="69DECC66" w14:textId="77777777" w:rsidTr="0040566E">
        <w:trPr>
          <w:trHeight w:val="189"/>
        </w:trPr>
        <w:tc>
          <w:tcPr>
            <w:tcW w:w="2802" w:type="dxa"/>
          </w:tcPr>
          <w:p w14:paraId="419583CA" w14:textId="77777777" w:rsidR="00A55AF4" w:rsidRPr="00575816" w:rsidRDefault="00A55AF4" w:rsidP="0040566E">
            <w:pPr>
              <w:jc w:val="center"/>
              <w:outlineLvl w:val="0"/>
              <w:rPr>
                <w:rFonts w:ascii="Arial Narrow" w:hAnsi="Arial Narrow" w:cs="Arial"/>
                <w:color w:val="222222"/>
                <w:kern w:val="36"/>
              </w:rPr>
            </w:pPr>
            <w:bookmarkStart w:id="218" w:name="_Toc167870059"/>
            <w:r w:rsidRPr="00575816">
              <w:rPr>
                <w:rFonts w:ascii="Arial Narrow" w:hAnsi="Arial Narrow" w:cs="Arial"/>
                <w:color w:val="222222"/>
                <w:kern w:val="36"/>
              </w:rPr>
              <w:t>język polski</w:t>
            </w:r>
            <w:bookmarkEnd w:id="218"/>
          </w:p>
          <w:p w14:paraId="1FEDA2F8" w14:textId="77777777" w:rsidR="00A55AF4" w:rsidRPr="00575816" w:rsidRDefault="00A55AF4" w:rsidP="0040566E">
            <w:pPr>
              <w:jc w:val="center"/>
              <w:outlineLvl w:val="0"/>
              <w:rPr>
                <w:rFonts w:ascii="Arial Narrow" w:hAnsi="Arial Narrow" w:cs="Arial"/>
                <w:color w:val="222222"/>
                <w:kern w:val="36"/>
              </w:rPr>
            </w:pPr>
          </w:p>
        </w:tc>
        <w:tc>
          <w:tcPr>
            <w:tcW w:w="2017" w:type="dxa"/>
          </w:tcPr>
          <w:p w14:paraId="7A91BB9D" w14:textId="77777777" w:rsidR="00A55AF4" w:rsidRPr="002321AE" w:rsidRDefault="00A55AF4" w:rsidP="0040566E">
            <w:pPr>
              <w:jc w:val="center"/>
              <w:outlineLvl w:val="0"/>
              <w:rPr>
                <w:rFonts w:ascii="Arial Narrow" w:hAnsi="Arial Narrow" w:cs="Arial"/>
                <w:color w:val="222222"/>
                <w:kern w:val="36"/>
              </w:rPr>
            </w:pPr>
            <w:bookmarkStart w:id="219" w:name="_Toc167870060"/>
            <w:r>
              <w:rPr>
                <w:rFonts w:ascii="Arial Narrow" w:hAnsi="Arial Narrow" w:cs="Arial"/>
                <w:color w:val="222222"/>
                <w:kern w:val="36"/>
              </w:rPr>
              <w:t>68</w:t>
            </w:r>
            <w:bookmarkEnd w:id="219"/>
          </w:p>
        </w:tc>
        <w:tc>
          <w:tcPr>
            <w:tcW w:w="2017" w:type="dxa"/>
          </w:tcPr>
          <w:p w14:paraId="43D766BA" w14:textId="77777777" w:rsidR="00A55AF4" w:rsidRPr="002321AE" w:rsidRDefault="00A55AF4" w:rsidP="0040566E">
            <w:pPr>
              <w:jc w:val="center"/>
              <w:outlineLvl w:val="0"/>
              <w:rPr>
                <w:rFonts w:ascii="Arial Narrow" w:hAnsi="Arial Narrow" w:cs="Arial"/>
                <w:color w:val="222222"/>
                <w:kern w:val="36"/>
              </w:rPr>
            </w:pPr>
            <w:bookmarkStart w:id="220" w:name="_Toc167870061"/>
            <w:r>
              <w:rPr>
                <w:rFonts w:ascii="Arial Narrow" w:hAnsi="Arial Narrow" w:cs="Arial"/>
                <w:color w:val="222222"/>
                <w:kern w:val="36"/>
              </w:rPr>
              <w:t>61,08</w:t>
            </w:r>
            <w:bookmarkEnd w:id="220"/>
          </w:p>
        </w:tc>
        <w:tc>
          <w:tcPr>
            <w:tcW w:w="2236" w:type="dxa"/>
          </w:tcPr>
          <w:p w14:paraId="398CCE9A" w14:textId="77777777" w:rsidR="00A55AF4" w:rsidRPr="002321AE" w:rsidRDefault="00A55AF4" w:rsidP="0040566E">
            <w:pPr>
              <w:jc w:val="center"/>
              <w:outlineLvl w:val="0"/>
              <w:rPr>
                <w:rFonts w:ascii="Arial Narrow" w:hAnsi="Arial Narrow" w:cs="Arial"/>
                <w:color w:val="222222"/>
                <w:kern w:val="36"/>
              </w:rPr>
            </w:pPr>
            <w:bookmarkStart w:id="221" w:name="_Toc167870062"/>
            <w:r>
              <w:rPr>
                <w:rFonts w:ascii="Arial Narrow" w:hAnsi="Arial Narrow" w:cs="Arial"/>
                <w:color w:val="222222"/>
                <w:kern w:val="36"/>
              </w:rPr>
              <w:t>53</w:t>
            </w:r>
            <w:bookmarkEnd w:id="221"/>
          </w:p>
        </w:tc>
      </w:tr>
      <w:tr w:rsidR="00A55AF4" w:rsidRPr="002321AE" w14:paraId="1DAD3288" w14:textId="77777777" w:rsidTr="0040566E">
        <w:trPr>
          <w:trHeight w:val="363"/>
        </w:trPr>
        <w:tc>
          <w:tcPr>
            <w:tcW w:w="2802" w:type="dxa"/>
          </w:tcPr>
          <w:p w14:paraId="235458D2" w14:textId="77777777" w:rsidR="00A55AF4" w:rsidRPr="00575816" w:rsidRDefault="00A55AF4" w:rsidP="0040566E">
            <w:pPr>
              <w:jc w:val="center"/>
              <w:outlineLvl w:val="0"/>
              <w:rPr>
                <w:rFonts w:ascii="Arial Narrow" w:hAnsi="Arial Narrow" w:cs="Arial"/>
                <w:color w:val="222222"/>
                <w:kern w:val="36"/>
              </w:rPr>
            </w:pPr>
            <w:bookmarkStart w:id="222" w:name="_Toc167870063"/>
            <w:r w:rsidRPr="00575816">
              <w:rPr>
                <w:rFonts w:ascii="Arial Narrow" w:hAnsi="Arial Narrow" w:cs="Arial"/>
                <w:color w:val="222222"/>
                <w:kern w:val="36"/>
              </w:rPr>
              <w:t>matematyka</w:t>
            </w:r>
            <w:bookmarkEnd w:id="222"/>
          </w:p>
          <w:p w14:paraId="75E03C1D" w14:textId="77777777" w:rsidR="00A55AF4" w:rsidRPr="00575816" w:rsidRDefault="00A55AF4" w:rsidP="0040566E">
            <w:pPr>
              <w:jc w:val="center"/>
              <w:outlineLvl w:val="0"/>
              <w:rPr>
                <w:rFonts w:ascii="Arial Narrow" w:hAnsi="Arial Narrow" w:cs="Arial"/>
                <w:color w:val="222222"/>
                <w:kern w:val="36"/>
              </w:rPr>
            </w:pPr>
          </w:p>
        </w:tc>
        <w:tc>
          <w:tcPr>
            <w:tcW w:w="2017" w:type="dxa"/>
          </w:tcPr>
          <w:p w14:paraId="366F1DD8" w14:textId="77777777" w:rsidR="00A55AF4" w:rsidRPr="002321AE" w:rsidRDefault="00A55AF4" w:rsidP="0040566E">
            <w:pPr>
              <w:jc w:val="center"/>
              <w:outlineLvl w:val="0"/>
              <w:rPr>
                <w:rFonts w:ascii="Arial Narrow" w:hAnsi="Arial Narrow" w:cs="Arial"/>
                <w:color w:val="222222"/>
                <w:kern w:val="36"/>
              </w:rPr>
            </w:pPr>
            <w:bookmarkStart w:id="223" w:name="_Toc167870064"/>
            <w:r>
              <w:rPr>
                <w:rFonts w:ascii="Arial Narrow" w:hAnsi="Arial Narrow" w:cs="Arial"/>
                <w:color w:val="222222"/>
                <w:kern w:val="36"/>
              </w:rPr>
              <w:t>61</w:t>
            </w:r>
            <w:bookmarkEnd w:id="223"/>
          </w:p>
        </w:tc>
        <w:tc>
          <w:tcPr>
            <w:tcW w:w="2017" w:type="dxa"/>
          </w:tcPr>
          <w:p w14:paraId="5FD8C44E" w14:textId="77777777" w:rsidR="00A55AF4" w:rsidRPr="002321AE" w:rsidRDefault="00A55AF4" w:rsidP="0040566E">
            <w:pPr>
              <w:jc w:val="center"/>
              <w:outlineLvl w:val="0"/>
              <w:rPr>
                <w:rFonts w:ascii="Arial Narrow" w:hAnsi="Arial Narrow" w:cs="Arial"/>
                <w:color w:val="222222"/>
                <w:kern w:val="36"/>
              </w:rPr>
            </w:pPr>
            <w:bookmarkStart w:id="224" w:name="_Toc167870065"/>
            <w:r>
              <w:rPr>
                <w:rFonts w:ascii="Arial Narrow" w:hAnsi="Arial Narrow" w:cs="Arial"/>
                <w:color w:val="222222"/>
                <w:kern w:val="36"/>
              </w:rPr>
              <w:t>49,5</w:t>
            </w:r>
            <w:bookmarkEnd w:id="224"/>
          </w:p>
        </w:tc>
        <w:tc>
          <w:tcPr>
            <w:tcW w:w="2236" w:type="dxa"/>
          </w:tcPr>
          <w:p w14:paraId="19EFC033" w14:textId="77777777" w:rsidR="00A55AF4" w:rsidRPr="002321AE" w:rsidRDefault="00A55AF4" w:rsidP="0040566E">
            <w:pPr>
              <w:jc w:val="center"/>
              <w:outlineLvl w:val="0"/>
              <w:rPr>
                <w:rFonts w:ascii="Arial Narrow" w:hAnsi="Arial Narrow" w:cs="Arial"/>
                <w:color w:val="222222"/>
                <w:kern w:val="36"/>
              </w:rPr>
            </w:pPr>
            <w:bookmarkStart w:id="225" w:name="_Toc167870066"/>
            <w:r>
              <w:rPr>
                <w:rFonts w:ascii="Arial Narrow" w:hAnsi="Arial Narrow" w:cs="Arial"/>
                <w:color w:val="222222"/>
                <w:kern w:val="36"/>
              </w:rPr>
              <w:t>56,25</w:t>
            </w:r>
            <w:bookmarkEnd w:id="225"/>
          </w:p>
        </w:tc>
      </w:tr>
      <w:tr w:rsidR="00A55AF4" w:rsidRPr="002321AE" w14:paraId="23526ED0" w14:textId="77777777" w:rsidTr="0040566E">
        <w:trPr>
          <w:trHeight w:val="239"/>
        </w:trPr>
        <w:tc>
          <w:tcPr>
            <w:tcW w:w="2802" w:type="dxa"/>
          </w:tcPr>
          <w:p w14:paraId="18784242" w14:textId="77777777" w:rsidR="00A55AF4" w:rsidRPr="00575816" w:rsidRDefault="00A55AF4" w:rsidP="0040566E">
            <w:pPr>
              <w:jc w:val="center"/>
              <w:outlineLvl w:val="0"/>
              <w:rPr>
                <w:rFonts w:ascii="Arial Narrow" w:hAnsi="Arial Narrow" w:cs="Arial"/>
                <w:color w:val="222222"/>
                <w:kern w:val="36"/>
              </w:rPr>
            </w:pPr>
            <w:bookmarkStart w:id="226" w:name="_Toc167870067"/>
            <w:r w:rsidRPr="00575816">
              <w:rPr>
                <w:rFonts w:ascii="Arial Narrow" w:hAnsi="Arial Narrow" w:cs="Arial"/>
                <w:color w:val="222222"/>
                <w:kern w:val="36"/>
              </w:rPr>
              <w:t>język angielski</w:t>
            </w:r>
            <w:bookmarkEnd w:id="226"/>
            <w:r w:rsidRPr="00575816">
              <w:rPr>
                <w:rFonts w:ascii="Arial Narrow" w:hAnsi="Arial Narrow" w:cs="Arial"/>
                <w:color w:val="222222"/>
                <w:kern w:val="36"/>
              </w:rPr>
              <w:t xml:space="preserve"> </w:t>
            </w:r>
          </w:p>
        </w:tc>
        <w:tc>
          <w:tcPr>
            <w:tcW w:w="2017" w:type="dxa"/>
          </w:tcPr>
          <w:p w14:paraId="58928FF4" w14:textId="77777777" w:rsidR="00A55AF4" w:rsidRPr="002321AE" w:rsidRDefault="00A55AF4" w:rsidP="0040566E">
            <w:pPr>
              <w:jc w:val="center"/>
              <w:outlineLvl w:val="0"/>
              <w:rPr>
                <w:rFonts w:ascii="Arial Narrow" w:hAnsi="Arial Narrow" w:cs="Arial"/>
                <w:color w:val="222222"/>
                <w:kern w:val="36"/>
              </w:rPr>
            </w:pPr>
            <w:bookmarkStart w:id="227" w:name="_Toc167870068"/>
            <w:r>
              <w:rPr>
                <w:rFonts w:ascii="Arial Narrow" w:hAnsi="Arial Narrow" w:cs="Arial"/>
                <w:color w:val="222222"/>
                <w:kern w:val="36"/>
              </w:rPr>
              <w:t>67</w:t>
            </w:r>
            <w:bookmarkEnd w:id="227"/>
          </w:p>
        </w:tc>
        <w:tc>
          <w:tcPr>
            <w:tcW w:w="2017" w:type="dxa"/>
          </w:tcPr>
          <w:p w14:paraId="09A96367" w14:textId="77777777" w:rsidR="00A55AF4" w:rsidRPr="002321AE" w:rsidRDefault="00A55AF4" w:rsidP="0040566E">
            <w:pPr>
              <w:jc w:val="center"/>
              <w:outlineLvl w:val="0"/>
              <w:rPr>
                <w:rFonts w:ascii="Arial Narrow" w:hAnsi="Arial Narrow" w:cs="Arial"/>
                <w:color w:val="222222"/>
                <w:kern w:val="36"/>
              </w:rPr>
            </w:pPr>
            <w:bookmarkStart w:id="228" w:name="_Toc167870069"/>
            <w:r>
              <w:rPr>
                <w:rFonts w:ascii="Arial Narrow" w:hAnsi="Arial Narrow" w:cs="Arial"/>
                <w:color w:val="222222"/>
                <w:kern w:val="36"/>
              </w:rPr>
              <w:t>74,41</w:t>
            </w:r>
            <w:bookmarkEnd w:id="228"/>
          </w:p>
        </w:tc>
        <w:tc>
          <w:tcPr>
            <w:tcW w:w="2236" w:type="dxa"/>
          </w:tcPr>
          <w:p w14:paraId="42571F24" w14:textId="77777777" w:rsidR="00A55AF4" w:rsidRPr="002321AE" w:rsidRDefault="00A55AF4" w:rsidP="0040566E">
            <w:pPr>
              <w:jc w:val="center"/>
              <w:outlineLvl w:val="0"/>
              <w:rPr>
                <w:rFonts w:ascii="Arial Narrow" w:hAnsi="Arial Narrow" w:cs="Arial"/>
                <w:color w:val="222222"/>
                <w:kern w:val="36"/>
              </w:rPr>
            </w:pPr>
            <w:bookmarkStart w:id="229" w:name="_Toc167870070"/>
            <w:r>
              <w:rPr>
                <w:rFonts w:ascii="Arial Narrow" w:hAnsi="Arial Narrow" w:cs="Arial"/>
                <w:color w:val="222222"/>
                <w:kern w:val="36"/>
              </w:rPr>
              <w:t>58</w:t>
            </w:r>
            <w:bookmarkEnd w:id="229"/>
          </w:p>
        </w:tc>
      </w:tr>
      <w:tr w:rsidR="00A55AF4" w:rsidRPr="002321AE" w14:paraId="03042A6D" w14:textId="77777777" w:rsidTr="0040566E">
        <w:trPr>
          <w:trHeight w:val="211"/>
        </w:trPr>
        <w:tc>
          <w:tcPr>
            <w:tcW w:w="2802" w:type="dxa"/>
          </w:tcPr>
          <w:p w14:paraId="2C71E706" w14:textId="77777777" w:rsidR="00A55AF4" w:rsidRPr="00575816" w:rsidRDefault="00A55AF4" w:rsidP="0040566E">
            <w:pPr>
              <w:jc w:val="center"/>
              <w:outlineLvl w:val="0"/>
              <w:rPr>
                <w:rFonts w:ascii="Arial Narrow" w:hAnsi="Arial Narrow" w:cs="Arial"/>
                <w:color w:val="222222"/>
                <w:kern w:val="36"/>
              </w:rPr>
            </w:pPr>
            <w:bookmarkStart w:id="230" w:name="_Toc167870071"/>
            <w:r w:rsidRPr="00575816">
              <w:rPr>
                <w:rFonts w:ascii="Arial Narrow" w:hAnsi="Arial Narrow" w:cs="Arial"/>
                <w:color w:val="222222"/>
                <w:kern w:val="36"/>
              </w:rPr>
              <w:t>język niemiecki</w:t>
            </w:r>
            <w:bookmarkEnd w:id="230"/>
            <w:r w:rsidRPr="00575816">
              <w:rPr>
                <w:rFonts w:ascii="Arial Narrow" w:hAnsi="Arial Narrow" w:cs="Arial"/>
                <w:color w:val="222222"/>
                <w:kern w:val="36"/>
              </w:rPr>
              <w:t xml:space="preserve"> </w:t>
            </w:r>
          </w:p>
        </w:tc>
        <w:tc>
          <w:tcPr>
            <w:tcW w:w="2017" w:type="dxa"/>
          </w:tcPr>
          <w:p w14:paraId="28B89345" w14:textId="77777777" w:rsidR="00A55AF4" w:rsidRPr="002321AE" w:rsidRDefault="00A55AF4" w:rsidP="0040566E">
            <w:pPr>
              <w:jc w:val="center"/>
              <w:outlineLvl w:val="0"/>
              <w:rPr>
                <w:rFonts w:ascii="Arial Narrow" w:hAnsi="Arial Narrow" w:cs="Arial"/>
                <w:color w:val="222222"/>
                <w:kern w:val="36"/>
              </w:rPr>
            </w:pPr>
            <w:bookmarkStart w:id="231" w:name="_Toc167870072"/>
            <w:r>
              <w:rPr>
                <w:rFonts w:ascii="Arial Narrow" w:hAnsi="Arial Narrow" w:cs="Arial"/>
                <w:color w:val="222222"/>
                <w:kern w:val="36"/>
              </w:rPr>
              <w:t>-</w:t>
            </w:r>
            <w:bookmarkEnd w:id="231"/>
          </w:p>
        </w:tc>
        <w:tc>
          <w:tcPr>
            <w:tcW w:w="2017" w:type="dxa"/>
          </w:tcPr>
          <w:p w14:paraId="4BF6797C" w14:textId="77777777" w:rsidR="00A55AF4" w:rsidRPr="002321AE" w:rsidRDefault="00A55AF4" w:rsidP="0040566E">
            <w:pPr>
              <w:jc w:val="center"/>
              <w:outlineLvl w:val="0"/>
              <w:rPr>
                <w:rFonts w:ascii="Arial Narrow" w:hAnsi="Arial Narrow" w:cs="Arial"/>
                <w:color w:val="222222"/>
                <w:kern w:val="36"/>
              </w:rPr>
            </w:pPr>
            <w:bookmarkStart w:id="232" w:name="_Toc167870073"/>
            <w:r>
              <w:rPr>
                <w:rFonts w:ascii="Arial Narrow" w:hAnsi="Arial Narrow" w:cs="Arial"/>
                <w:color w:val="222222"/>
                <w:kern w:val="36"/>
              </w:rPr>
              <w:t>54</w:t>
            </w:r>
            <w:bookmarkEnd w:id="232"/>
          </w:p>
        </w:tc>
        <w:tc>
          <w:tcPr>
            <w:tcW w:w="2236" w:type="dxa"/>
          </w:tcPr>
          <w:p w14:paraId="499F6576" w14:textId="77777777" w:rsidR="00A55AF4" w:rsidRPr="002321AE" w:rsidRDefault="00A55AF4" w:rsidP="0040566E">
            <w:pPr>
              <w:jc w:val="center"/>
              <w:outlineLvl w:val="0"/>
              <w:rPr>
                <w:rFonts w:ascii="Arial Narrow" w:hAnsi="Arial Narrow" w:cs="Arial"/>
                <w:color w:val="222222"/>
                <w:kern w:val="36"/>
              </w:rPr>
            </w:pPr>
            <w:bookmarkStart w:id="233" w:name="_Toc167870074"/>
            <w:r>
              <w:rPr>
                <w:rFonts w:ascii="Arial Narrow" w:hAnsi="Arial Narrow" w:cs="Arial"/>
                <w:color w:val="222222"/>
                <w:kern w:val="36"/>
              </w:rPr>
              <w:t>-</w:t>
            </w:r>
            <w:bookmarkEnd w:id="233"/>
          </w:p>
        </w:tc>
      </w:tr>
    </w:tbl>
    <w:p w14:paraId="51DC40CF" w14:textId="77777777" w:rsidR="00A55AF4" w:rsidRDefault="00A55AF4" w:rsidP="00A55AF4">
      <w:pPr>
        <w:spacing w:line="240" w:lineRule="auto"/>
        <w:rPr>
          <w:rFonts w:ascii="Arial Narrow" w:hAnsi="Arial Narrow"/>
          <w:sz w:val="24"/>
          <w:szCs w:val="24"/>
        </w:rPr>
      </w:pPr>
    </w:p>
    <w:p w14:paraId="6188C95D" w14:textId="734F7ADD" w:rsidR="004863BC" w:rsidRPr="00D726A2" w:rsidRDefault="004863BC" w:rsidP="00D726A2">
      <w:pPr>
        <w:pStyle w:val="Bezodstpw"/>
        <w:rPr>
          <w:rFonts w:ascii="Arial Narrow" w:hAnsi="Arial Narrow"/>
          <w:b/>
          <w:bCs/>
          <w:sz w:val="24"/>
          <w:szCs w:val="24"/>
        </w:rPr>
      </w:pPr>
      <w:r w:rsidRPr="00D726A2">
        <w:rPr>
          <w:rFonts w:ascii="Arial Narrow" w:hAnsi="Arial Narrow"/>
          <w:b/>
          <w:bCs/>
          <w:sz w:val="24"/>
          <w:szCs w:val="24"/>
        </w:rPr>
        <w:t xml:space="preserve">Osiągnięcia uczniów w 2023r. </w:t>
      </w:r>
    </w:p>
    <w:p w14:paraId="0FB72234" w14:textId="77777777" w:rsidR="00D726A2" w:rsidRDefault="00D726A2" w:rsidP="00D726A2">
      <w:pPr>
        <w:pStyle w:val="Bezodstpw"/>
        <w:rPr>
          <w:rFonts w:ascii="Arial Narrow" w:hAnsi="Arial Narrow"/>
          <w:sz w:val="24"/>
          <w:szCs w:val="24"/>
        </w:rPr>
      </w:pPr>
    </w:p>
    <w:p w14:paraId="101DB98A" w14:textId="5BF98D86" w:rsidR="004863BC" w:rsidRPr="00D726A2" w:rsidRDefault="004863BC" w:rsidP="00D726A2">
      <w:pPr>
        <w:pStyle w:val="Bezodstpw"/>
        <w:spacing w:line="276" w:lineRule="auto"/>
        <w:rPr>
          <w:rFonts w:ascii="Arial Narrow" w:hAnsi="Arial Narrow"/>
          <w:b/>
          <w:bCs/>
          <w:sz w:val="24"/>
          <w:szCs w:val="24"/>
        </w:rPr>
      </w:pPr>
      <w:r w:rsidRPr="00D726A2">
        <w:rPr>
          <w:rFonts w:ascii="Arial Narrow" w:hAnsi="Arial Narrow"/>
          <w:b/>
          <w:bCs/>
          <w:sz w:val="24"/>
          <w:szCs w:val="24"/>
        </w:rPr>
        <w:t>Szkoła Podstawowa w Międzylesiu</w:t>
      </w:r>
    </w:p>
    <w:p w14:paraId="4C1CA7F5" w14:textId="77777777" w:rsidR="00D726A2" w:rsidRPr="00D726A2" w:rsidRDefault="00D726A2">
      <w:pPr>
        <w:pStyle w:val="Bezodstpw"/>
        <w:numPr>
          <w:ilvl w:val="0"/>
          <w:numId w:val="65"/>
        </w:numPr>
        <w:spacing w:line="276" w:lineRule="auto"/>
        <w:rPr>
          <w:rFonts w:ascii="Arial Narrow" w:hAnsi="Arial Narrow"/>
          <w:sz w:val="24"/>
          <w:szCs w:val="24"/>
        </w:rPr>
      </w:pPr>
      <w:r w:rsidRPr="00D726A2">
        <w:rPr>
          <w:rFonts w:ascii="Arial Narrow" w:hAnsi="Arial Narrow"/>
          <w:sz w:val="24"/>
          <w:szCs w:val="24"/>
        </w:rPr>
        <w:t>dwóch finalistów Diecezjalnego Konkursu Biblijnego (IV i V)</w:t>
      </w:r>
    </w:p>
    <w:p w14:paraId="02645180" w14:textId="77777777" w:rsidR="00D726A2" w:rsidRPr="00D726A2" w:rsidRDefault="00D726A2">
      <w:pPr>
        <w:pStyle w:val="Bezodstpw"/>
        <w:numPr>
          <w:ilvl w:val="0"/>
          <w:numId w:val="65"/>
        </w:numPr>
        <w:spacing w:line="276" w:lineRule="auto"/>
        <w:rPr>
          <w:rFonts w:ascii="Arial Narrow" w:hAnsi="Arial Narrow"/>
          <w:sz w:val="24"/>
          <w:szCs w:val="24"/>
        </w:rPr>
      </w:pPr>
      <w:r w:rsidRPr="00D726A2">
        <w:rPr>
          <w:rFonts w:ascii="Arial Narrow" w:hAnsi="Arial Narrow"/>
          <w:sz w:val="24"/>
          <w:szCs w:val="24"/>
        </w:rPr>
        <w:t>Ogólnopolski Konkurs Matematyczny Kangur – 1 wyróżnienie</w:t>
      </w:r>
    </w:p>
    <w:p w14:paraId="5D9759C4" w14:textId="77777777" w:rsidR="00D726A2" w:rsidRPr="00D726A2" w:rsidRDefault="00D726A2">
      <w:pPr>
        <w:pStyle w:val="Bezodstpw"/>
        <w:numPr>
          <w:ilvl w:val="0"/>
          <w:numId w:val="65"/>
        </w:numPr>
        <w:spacing w:line="276" w:lineRule="auto"/>
        <w:rPr>
          <w:rFonts w:ascii="Arial Narrow" w:hAnsi="Arial Narrow"/>
          <w:sz w:val="24"/>
          <w:szCs w:val="24"/>
        </w:rPr>
      </w:pPr>
      <w:r w:rsidRPr="00D726A2">
        <w:rPr>
          <w:rFonts w:ascii="Arial Narrow" w:hAnsi="Arial Narrow"/>
          <w:sz w:val="24"/>
          <w:szCs w:val="24"/>
        </w:rPr>
        <w:t>udział trzech uczniów w finale Wojewódzkiego konkursu Bezpieczeństwo Ruchu Drogowego</w:t>
      </w:r>
    </w:p>
    <w:p w14:paraId="1B5D6729" w14:textId="4E040659" w:rsidR="004863BC" w:rsidRPr="00D726A2" w:rsidRDefault="00D726A2" w:rsidP="00D726A2">
      <w:pPr>
        <w:pStyle w:val="Bezodstpw"/>
        <w:spacing w:line="276" w:lineRule="auto"/>
        <w:rPr>
          <w:rFonts w:ascii="Arial Narrow" w:hAnsi="Arial Narrow"/>
          <w:b/>
          <w:bCs/>
          <w:sz w:val="24"/>
          <w:szCs w:val="24"/>
        </w:rPr>
      </w:pPr>
      <w:r w:rsidRPr="00D726A2">
        <w:rPr>
          <w:rFonts w:ascii="Arial Narrow" w:hAnsi="Arial Narrow"/>
          <w:b/>
          <w:bCs/>
          <w:sz w:val="24"/>
          <w:szCs w:val="24"/>
        </w:rPr>
        <w:t xml:space="preserve">Szkoła Podstawowa w Ołoboku </w:t>
      </w:r>
    </w:p>
    <w:p w14:paraId="162EE57D" w14:textId="77777777" w:rsidR="00D726A2" w:rsidRPr="00D726A2" w:rsidRDefault="00D726A2">
      <w:pPr>
        <w:pStyle w:val="Bezodstpw"/>
        <w:numPr>
          <w:ilvl w:val="0"/>
          <w:numId w:val="66"/>
        </w:numPr>
        <w:spacing w:line="276" w:lineRule="auto"/>
        <w:rPr>
          <w:rFonts w:ascii="Arial Narrow" w:hAnsi="Arial Narrow"/>
          <w:sz w:val="24"/>
          <w:szCs w:val="24"/>
        </w:rPr>
      </w:pPr>
      <w:r w:rsidRPr="00D726A2">
        <w:rPr>
          <w:rFonts w:ascii="Arial Narrow" w:hAnsi="Arial Narrow"/>
          <w:sz w:val="24"/>
          <w:szCs w:val="24"/>
        </w:rPr>
        <w:t xml:space="preserve">Laureat Finału Krajowego konkursu krasomówczego </w:t>
      </w:r>
    </w:p>
    <w:p w14:paraId="2026971F" w14:textId="658CCA2B" w:rsidR="00D726A2" w:rsidRPr="00D726A2" w:rsidRDefault="00D726A2">
      <w:pPr>
        <w:pStyle w:val="Bezodstpw"/>
        <w:numPr>
          <w:ilvl w:val="0"/>
          <w:numId w:val="66"/>
        </w:numPr>
        <w:spacing w:line="276" w:lineRule="auto"/>
        <w:rPr>
          <w:rFonts w:ascii="Arial Narrow" w:hAnsi="Arial Narrow"/>
          <w:sz w:val="24"/>
          <w:szCs w:val="24"/>
        </w:rPr>
      </w:pPr>
      <w:r w:rsidRPr="00D726A2">
        <w:rPr>
          <w:rFonts w:ascii="Arial Narrow" w:hAnsi="Arial Narrow"/>
          <w:sz w:val="24"/>
          <w:szCs w:val="24"/>
        </w:rPr>
        <w:t xml:space="preserve">(III miejsce w kraju) </w:t>
      </w:r>
    </w:p>
    <w:p w14:paraId="03804846" w14:textId="77777777" w:rsidR="00D726A2" w:rsidRPr="00D726A2" w:rsidRDefault="00D726A2">
      <w:pPr>
        <w:pStyle w:val="Bezodstpw"/>
        <w:numPr>
          <w:ilvl w:val="0"/>
          <w:numId w:val="66"/>
        </w:numPr>
        <w:spacing w:line="276" w:lineRule="auto"/>
        <w:rPr>
          <w:rFonts w:ascii="Arial Narrow" w:hAnsi="Arial Narrow"/>
          <w:sz w:val="24"/>
          <w:szCs w:val="24"/>
        </w:rPr>
      </w:pPr>
      <w:r w:rsidRPr="00D726A2">
        <w:rPr>
          <w:rFonts w:ascii="Arial Narrow" w:hAnsi="Arial Narrow"/>
          <w:sz w:val="24"/>
          <w:szCs w:val="24"/>
        </w:rPr>
        <w:t>finalista konkursu przedmiotowego z języka niemieckiego</w:t>
      </w:r>
    </w:p>
    <w:p w14:paraId="6B6147E5" w14:textId="77777777" w:rsidR="00D726A2" w:rsidRPr="00D726A2" w:rsidRDefault="00D726A2">
      <w:pPr>
        <w:pStyle w:val="Bezodstpw"/>
        <w:numPr>
          <w:ilvl w:val="0"/>
          <w:numId w:val="66"/>
        </w:numPr>
        <w:spacing w:line="276" w:lineRule="auto"/>
        <w:rPr>
          <w:rFonts w:ascii="Arial Narrow" w:hAnsi="Arial Narrow"/>
          <w:sz w:val="24"/>
          <w:szCs w:val="24"/>
        </w:rPr>
      </w:pPr>
      <w:r w:rsidRPr="00D726A2">
        <w:rPr>
          <w:rFonts w:ascii="Arial Narrow" w:hAnsi="Arial Narrow"/>
          <w:sz w:val="24"/>
          <w:szCs w:val="24"/>
        </w:rPr>
        <w:t>finalista konkursu przedmiotowego z języka angielskiego</w:t>
      </w:r>
    </w:p>
    <w:p w14:paraId="0E100B50" w14:textId="77777777" w:rsidR="00D726A2" w:rsidRPr="00D726A2" w:rsidRDefault="00D726A2">
      <w:pPr>
        <w:pStyle w:val="Bezodstpw"/>
        <w:numPr>
          <w:ilvl w:val="0"/>
          <w:numId w:val="66"/>
        </w:numPr>
        <w:spacing w:line="276" w:lineRule="auto"/>
        <w:rPr>
          <w:rFonts w:ascii="Arial Narrow" w:hAnsi="Arial Narrow"/>
          <w:sz w:val="24"/>
          <w:szCs w:val="24"/>
        </w:rPr>
      </w:pPr>
      <w:r w:rsidRPr="00D726A2">
        <w:rPr>
          <w:rFonts w:ascii="Arial Narrow" w:hAnsi="Arial Narrow"/>
          <w:sz w:val="24"/>
          <w:szCs w:val="24"/>
        </w:rPr>
        <w:t>finał wojewódzki „Z podwórka na stadion” 2 drużyny</w:t>
      </w:r>
    </w:p>
    <w:p w14:paraId="188EBDED" w14:textId="77777777" w:rsidR="00D726A2" w:rsidRPr="00D726A2" w:rsidRDefault="00D726A2">
      <w:pPr>
        <w:pStyle w:val="Bezodstpw"/>
        <w:numPr>
          <w:ilvl w:val="0"/>
          <w:numId w:val="66"/>
        </w:numPr>
        <w:spacing w:line="276" w:lineRule="auto"/>
        <w:rPr>
          <w:rFonts w:ascii="Arial Narrow" w:hAnsi="Arial Narrow"/>
          <w:sz w:val="24"/>
          <w:szCs w:val="24"/>
        </w:rPr>
      </w:pPr>
      <w:r w:rsidRPr="00D726A2">
        <w:rPr>
          <w:rFonts w:ascii="Arial Narrow" w:hAnsi="Arial Narrow"/>
          <w:sz w:val="24"/>
          <w:szCs w:val="24"/>
        </w:rPr>
        <w:t>finał wojewódzki konkursu BRD – 1 drużyna</w:t>
      </w:r>
    </w:p>
    <w:p w14:paraId="3718F9FA" w14:textId="77777777" w:rsidR="00D726A2" w:rsidRPr="00D726A2" w:rsidRDefault="00D726A2">
      <w:pPr>
        <w:pStyle w:val="Bezodstpw"/>
        <w:numPr>
          <w:ilvl w:val="0"/>
          <w:numId w:val="66"/>
        </w:numPr>
        <w:spacing w:line="276" w:lineRule="auto"/>
        <w:rPr>
          <w:rFonts w:ascii="Arial Narrow" w:hAnsi="Arial Narrow"/>
          <w:sz w:val="24"/>
          <w:szCs w:val="24"/>
        </w:rPr>
      </w:pPr>
      <w:r w:rsidRPr="00D726A2">
        <w:rPr>
          <w:rFonts w:ascii="Arial Narrow" w:hAnsi="Arial Narrow"/>
          <w:sz w:val="24"/>
          <w:szCs w:val="24"/>
        </w:rPr>
        <w:t>finał wojewódzki olimpiady z fizyki – udział 1 ucznia</w:t>
      </w:r>
    </w:p>
    <w:p w14:paraId="0970399E" w14:textId="3869E5CC" w:rsidR="00D726A2" w:rsidRPr="00D726A2" w:rsidRDefault="00D726A2" w:rsidP="00D726A2">
      <w:pPr>
        <w:pStyle w:val="Bezodstpw"/>
        <w:spacing w:line="276" w:lineRule="auto"/>
        <w:rPr>
          <w:rFonts w:ascii="Arial Narrow" w:hAnsi="Arial Narrow"/>
          <w:b/>
          <w:bCs/>
          <w:sz w:val="24"/>
          <w:szCs w:val="24"/>
        </w:rPr>
      </w:pPr>
      <w:r w:rsidRPr="00D726A2">
        <w:rPr>
          <w:rFonts w:ascii="Arial Narrow" w:hAnsi="Arial Narrow"/>
          <w:b/>
          <w:bCs/>
          <w:sz w:val="24"/>
          <w:szCs w:val="24"/>
        </w:rPr>
        <w:t>Szkoła Podstawowa w Radoszynie</w:t>
      </w:r>
    </w:p>
    <w:p w14:paraId="15BA7723" w14:textId="77777777" w:rsidR="00D726A2" w:rsidRPr="00D726A2" w:rsidRDefault="00D726A2">
      <w:pPr>
        <w:pStyle w:val="Bezodstpw"/>
        <w:numPr>
          <w:ilvl w:val="0"/>
          <w:numId w:val="67"/>
        </w:numPr>
        <w:spacing w:line="276" w:lineRule="auto"/>
        <w:rPr>
          <w:rFonts w:ascii="Arial Narrow" w:hAnsi="Arial Narrow"/>
          <w:sz w:val="24"/>
          <w:szCs w:val="24"/>
        </w:rPr>
      </w:pPr>
      <w:r w:rsidRPr="00D726A2">
        <w:rPr>
          <w:rFonts w:ascii="Arial Narrow" w:hAnsi="Arial Narrow"/>
          <w:sz w:val="24"/>
          <w:szCs w:val="24"/>
        </w:rPr>
        <w:t>Finalista Olimpiady Historycznej Juniorów w okręgu lubuskim</w:t>
      </w:r>
    </w:p>
    <w:p w14:paraId="2D793EE0" w14:textId="77777777" w:rsidR="00D726A2" w:rsidRPr="00D726A2" w:rsidRDefault="00D726A2">
      <w:pPr>
        <w:pStyle w:val="Bezodstpw"/>
        <w:numPr>
          <w:ilvl w:val="0"/>
          <w:numId w:val="67"/>
        </w:numPr>
        <w:spacing w:line="276" w:lineRule="auto"/>
        <w:rPr>
          <w:rFonts w:ascii="Arial Narrow" w:hAnsi="Arial Narrow"/>
          <w:sz w:val="24"/>
          <w:szCs w:val="24"/>
        </w:rPr>
      </w:pPr>
      <w:r w:rsidRPr="00D726A2">
        <w:rPr>
          <w:rFonts w:ascii="Arial Narrow" w:hAnsi="Arial Narrow"/>
          <w:sz w:val="24"/>
          <w:szCs w:val="24"/>
        </w:rPr>
        <w:t>udział 2 uczniów w konkursie z języka niemieckiego  na szczeblu rejonowym</w:t>
      </w:r>
    </w:p>
    <w:p w14:paraId="1F6DE3F4" w14:textId="77777777" w:rsidR="00D726A2" w:rsidRPr="00D726A2" w:rsidRDefault="00D726A2">
      <w:pPr>
        <w:pStyle w:val="Bezodstpw"/>
        <w:numPr>
          <w:ilvl w:val="0"/>
          <w:numId w:val="67"/>
        </w:numPr>
        <w:spacing w:line="276" w:lineRule="auto"/>
        <w:rPr>
          <w:rFonts w:ascii="Arial Narrow" w:hAnsi="Arial Narrow"/>
          <w:sz w:val="24"/>
          <w:szCs w:val="24"/>
        </w:rPr>
      </w:pPr>
      <w:r w:rsidRPr="00D726A2">
        <w:rPr>
          <w:rFonts w:ascii="Arial Narrow" w:hAnsi="Arial Narrow"/>
          <w:sz w:val="24"/>
          <w:szCs w:val="24"/>
        </w:rPr>
        <w:t>udział 1 ucznia w konkursie z języka angielskiego na szczeblu rejonowym</w:t>
      </w:r>
    </w:p>
    <w:p w14:paraId="55CED38B" w14:textId="77777777" w:rsidR="00D726A2" w:rsidRPr="00D726A2" w:rsidRDefault="00D726A2">
      <w:pPr>
        <w:pStyle w:val="Bezodstpw"/>
        <w:numPr>
          <w:ilvl w:val="0"/>
          <w:numId w:val="67"/>
        </w:numPr>
        <w:spacing w:line="276" w:lineRule="auto"/>
        <w:rPr>
          <w:rFonts w:ascii="Arial Narrow" w:hAnsi="Arial Narrow"/>
          <w:sz w:val="24"/>
          <w:szCs w:val="24"/>
        </w:rPr>
      </w:pPr>
      <w:r w:rsidRPr="00D726A2">
        <w:rPr>
          <w:rFonts w:ascii="Arial Narrow" w:hAnsi="Arial Narrow"/>
          <w:sz w:val="24"/>
          <w:szCs w:val="24"/>
        </w:rPr>
        <w:t>udział 1 ucznia w konkursie matematycznym na szczeblu rejonowym</w:t>
      </w:r>
    </w:p>
    <w:p w14:paraId="7A965568" w14:textId="77777777" w:rsidR="00D726A2" w:rsidRPr="00D726A2" w:rsidRDefault="00D726A2">
      <w:pPr>
        <w:pStyle w:val="Bezodstpw"/>
        <w:numPr>
          <w:ilvl w:val="0"/>
          <w:numId w:val="67"/>
        </w:numPr>
        <w:spacing w:line="276" w:lineRule="auto"/>
        <w:rPr>
          <w:rFonts w:ascii="Arial Narrow" w:hAnsi="Arial Narrow"/>
          <w:sz w:val="24"/>
          <w:szCs w:val="24"/>
        </w:rPr>
      </w:pPr>
      <w:r w:rsidRPr="00D726A2">
        <w:rPr>
          <w:rFonts w:ascii="Arial Narrow" w:hAnsi="Arial Narrow"/>
          <w:sz w:val="24"/>
          <w:szCs w:val="24"/>
        </w:rPr>
        <w:t xml:space="preserve">udział 1 ucznia w etapie wojewódzkim Lubuskich Konfrontacji Artystycznych </w:t>
      </w:r>
    </w:p>
    <w:p w14:paraId="418D36C0" w14:textId="77777777" w:rsidR="00D726A2" w:rsidRDefault="00D726A2" w:rsidP="00D726A2">
      <w:pPr>
        <w:spacing w:line="276" w:lineRule="auto"/>
        <w:rPr>
          <w:rFonts w:ascii="Arial Narrow" w:hAnsi="Arial Narrow"/>
          <w:sz w:val="24"/>
          <w:szCs w:val="24"/>
        </w:rPr>
      </w:pPr>
    </w:p>
    <w:p w14:paraId="77F01149" w14:textId="77777777" w:rsidR="00A55AF4" w:rsidRPr="00D726A2" w:rsidRDefault="00A55AF4" w:rsidP="00D726A2">
      <w:pPr>
        <w:spacing w:line="240" w:lineRule="auto"/>
        <w:jc w:val="both"/>
        <w:rPr>
          <w:rFonts w:ascii="Arial Narrow" w:hAnsi="Arial Narrow"/>
          <w:b/>
          <w:bCs/>
          <w:kern w:val="36"/>
          <w:sz w:val="24"/>
          <w:szCs w:val="24"/>
        </w:rPr>
      </w:pPr>
      <w:r w:rsidRPr="00D726A2">
        <w:rPr>
          <w:rFonts w:ascii="Arial Narrow" w:hAnsi="Arial Narrow"/>
          <w:b/>
          <w:bCs/>
          <w:kern w:val="36"/>
          <w:sz w:val="24"/>
          <w:szCs w:val="24"/>
        </w:rPr>
        <w:t>Stypendia naukowe</w:t>
      </w:r>
    </w:p>
    <w:p w14:paraId="4FD41388" w14:textId="77777777" w:rsidR="00A55AF4" w:rsidRPr="0000704D" w:rsidRDefault="00A55AF4" w:rsidP="00A55AF4">
      <w:pPr>
        <w:spacing w:after="0" w:line="240" w:lineRule="auto"/>
        <w:jc w:val="both"/>
        <w:rPr>
          <w:rFonts w:ascii="Arial Narrow" w:hAnsi="Arial Narrow"/>
          <w:sz w:val="24"/>
          <w:szCs w:val="24"/>
        </w:rPr>
      </w:pPr>
      <w:r w:rsidRPr="0000704D">
        <w:rPr>
          <w:rFonts w:ascii="Arial Narrow" w:hAnsi="Arial Narrow"/>
          <w:sz w:val="24"/>
          <w:szCs w:val="24"/>
        </w:rPr>
        <w:t xml:space="preserve">Za szczególne osiągnięcia </w:t>
      </w:r>
      <w:r>
        <w:rPr>
          <w:rFonts w:ascii="Arial Narrow" w:hAnsi="Arial Narrow"/>
          <w:sz w:val="24"/>
          <w:szCs w:val="24"/>
        </w:rPr>
        <w:t xml:space="preserve">i bardzo dobre wyniki w nauce </w:t>
      </w:r>
      <w:r w:rsidRPr="0000704D">
        <w:rPr>
          <w:rFonts w:ascii="Arial Narrow" w:hAnsi="Arial Narrow"/>
          <w:sz w:val="24"/>
          <w:szCs w:val="24"/>
        </w:rPr>
        <w:t>uczniowie otrzymują stype</w:t>
      </w:r>
      <w:r>
        <w:rPr>
          <w:rFonts w:ascii="Arial Narrow" w:hAnsi="Arial Narrow"/>
          <w:sz w:val="24"/>
          <w:szCs w:val="24"/>
        </w:rPr>
        <w:t>ndium naukowe, w kwocie po 150 zł miesięcznie.  W minionym roku szkolnym stypendium otrzymywało w okresie styczeń – czerwiec 8 uczniów , w okresie wrzesień – grudzień 5 uczniów.</w:t>
      </w:r>
    </w:p>
    <w:p w14:paraId="15FE258C" w14:textId="77777777" w:rsidR="00A55AF4" w:rsidRDefault="00A55AF4" w:rsidP="00A55AF4">
      <w:pPr>
        <w:spacing w:after="0" w:line="240" w:lineRule="auto"/>
        <w:jc w:val="both"/>
        <w:rPr>
          <w:rFonts w:ascii="Arial Narrow" w:hAnsi="Arial Narrow"/>
          <w:sz w:val="24"/>
          <w:szCs w:val="24"/>
        </w:rPr>
      </w:pPr>
    </w:p>
    <w:p w14:paraId="51F316DE" w14:textId="77777777" w:rsidR="00A55AF4" w:rsidRDefault="00A55AF4" w:rsidP="00A55AF4">
      <w:pPr>
        <w:spacing w:after="0" w:line="240" w:lineRule="auto"/>
        <w:rPr>
          <w:rFonts w:ascii="Arial Narrow" w:eastAsia="Times New Roman" w:hAnsi="Arial Narrow" w:cs="Times New Roman"/>
          <w:sz w:val="24"/>
          <w:szCs w:val="24"/>
        </w:rPr>
      </w:pPr>
    </w:p>
    <w:p w14:paraId="75C12686" w14:textId="77777777" w:rsidR="00A55AF4" w:rsidRPr="0094093D" w:rsidRDefault="00A55AF4" w:rsidP="00A55AF4">
      <w:pPr>
        <w:spacing w:after="0" w:line="240" w:lineRule="auto"/>
        <w:jc w:val="both"/>
        <w:rPr>
          <w:rFonts w:ascii="Arial Narrow" w:eastAsia="Times New Roman" w:hAnsi="Arial Narrow" w:cs="Times New Roman"/>
          <w:b/>
          <w:sz w:val="24"/>
          <w:szCs w:val="24"/>
        </w:rPr>
      </w:pPr>
      <w:r w:rsidRPr="0094093D">
        <w:rPr>
          <w:rFonts w:ascii="Arial Narrow" w:eastAsia="Times New Roman" w:hAnsi="Arial Narrow" w:cs="Times New Roman"/>
          <w:b/>
          <w:sz w:val="24"/>
          <w:szCs w:val="24"/>
        </w:rPr>
        <w:t xml:space="preserve">Wykonanie budżetów jednostek oświatowych w 2022 r. </w:t>
      </w:r>
    </w:p>
    <w:p w14:paraId="0DEFE7C1" w14:textId="77777777" w:rsidR="00A55AF4" w:rsidRPr="0094093D" w:rsidRDefault="00A55AF4" w:rsidP="00A55AF4">
      <w:pPr>
        <w:spacing w:after="0" w:line="240" w:lineRule="auto"/>
        <w:jc w:val="both"/>
        <w:rPr>
          <w:rFonts w:ascii="Arial Narrow" w:eastAsia="Times New Roman" w:hAnsi="Arial Narrow" w:cs="Times New Roman"/>
          <w:b/>
          <w:sz w:val="24"/>
          <w:szCs w:val="24"/>
        </w:rPr>
      </w:pPr>
    </w:p>
    <w:p w14:paraId="479AA15E" w14:textId="0392F6A3" w:rsidR="00A55AF4" w:rsidRPr="0094093D" w:rsidRDefault="00A55AF4" w:rsidP="00A55AF4">
      <w:pPr>
        <w:spacing w:after="0" w:line="240" w:lineRule="auto"/>
        <w:rPr>
          <w:rFonts w:ascii="Arial Narrow" w:eastAsia="Times New Roman" w:hAnsi="Arial Narrow" w:cs="Times New Roman"/>
          <w:sz w:val="24"/>
          <w:szCs w:val="24"/>
        </w:rPr>
      </w:pPr>
      <w:r w:rsidRPr="0094093D">
        <w:rPr>
          <w:rFonts w:ascii="Arial Narrow" w:eastAsia="Times New Roman" w:hAnsi="Arial Narrow" w:cs="Times New Roman"/>
          <w:sz w:val="24"/>
          <w:szCs w:val="24"/>
        </w:rPr>
        <w:t xml:space="preserve">Szkoła Podstawowa w Międzylesiu </w:t>
      </w:r>
      <w:r w:rsidRPr="0094093D">
        <w:rPr>
          <w:rFonts w:ascii="Arial Narrow" w:eastAsia="Times New Roman" w:hAnsi="Arial Narrow" w:cs="Times New Roman"/>
          <w:sz w:val="24"/>
          <w:szCs w:val="24"/>
        </w:rPr>
        <w:tab/>
        <w:t xml:space="preserve">- wydatki   </w:t>
      </w:r>
      <w:r>
        <w:rPr>
          <w:rFonts w:ascii="Arial Narrow" w:eastAsia="Times New Roman" w:hAnsi="Arial Narrow" w:cs="Times New Roman"/>
          <w:sz w:val="24"/>
          <w:szCs w:val="24"/>
        </w:rPr>
        <w:t xml:space="preserve"> 2.440.687,10</w:t>
      </w:r>
      <w:r w:rsidRPr="0094093D">
        <w:rPr>
          <w:rFonts w:ascii="Arial Narrow" w:eastAsia="Times New Roman" w:hAnsi="Arial Narrow" w:cs="Times New Roman"/>
          <w:sz w:val="24"/>
          <w:szCs w:val="24"/>
        </w:rPr>
        <w:t xml:space="preserve"> zł</w:t>
      </w:r>
      <w:r w:rsidR="00FD2549">
        <w:rPr>
          <w:rFonts w:ascii="Arial Narrow" w:eastAsia="Times New Roman" w:hAnsi="Arial Narrow" w:cs="Times New Roman"/>
          <w:sz w:val="24"/>
          <w:szCs w:val="24"/>
        </w:rPr>
        <w:t xml:space="preserve"> (1.948.812,20zł w 2022r.)</w:t>
      </w:r>
    </w:p>
    <w:p w14:paraId="122D6D37" w14:textId="347D19F0" w:rsidR="00A55AF4" w:rsidRPr="0094093D" w:rsidRDefault="00A55AF4" w:rsidP="00A55AF4">
      <w:pPr>
        <w:spacing w:after="0" w:line="240" w:lineRule="auto"/>
        <w:rPr>
          <w:rFonts w:ascii="Arial Narrow" w:eastAsia="Calibri" w:hAnsi="Arial Narrow" w:cs="Times New Roman"/>
          <w:sz w:val="24"/>
          <w:szCs w:val="24"/>
        </w:rPr>
      </w:pPr>
      <w:r w:rsidRPr="0094093D">
        <w:rPr>
          <w:rFonts w:ascii="Arial Narrow" w:eastAsia="Times New Roman" w:hAnsi="Arial Narrow" w:cs="Times New Roman"/>
          <w:sz w:val="24"/>
          <w:szCs w:val="24"/>
        </w:rPr>
        <w:t xml:space="preserve">Szkoła Podstawowa w Ołoboku </w:t>
      </w:r>
      <w:r w:rsidRPr="0094093D">
        <w:rPr>
          <w:rFonts w:ascii="Arial Narrow" w:eastAsia="Times New Roman" w:hAnsi="Arial Narrow" w:cs="Times New Roman"/>
          <w:sz w:val="24"/>
          <w:szCs w:val="24"/>
        </w:rPr>
        <w:tab/>
      </w:r>
      <w:r w:rsidRPr="0094093D">
        <w:rPr>
          <w:rFonts w:ascii="Arial Narrow" w:eastAsia="Times New Roman" w:hAnsi="Arial Narrow" w:cs="Times New Roman"/>
          <w:sz w:val="24"/>
          <w:szCs w:val="24"/>
        </w:rPr>
        <w:tab/>
        <w:t xml:space="preserve">– wydatki   </w:t>
      </w:r>
      <w:r>
        <w:rPr>
          <w:rFonts w:ascii="Arial Narrow" w:eastAsia="Times New Roman" w:hAnsi="Arial Narrow" w:cs="Times New Roman"/>
          <w:sz w:val="24"/>
          <w:szCs w:val="24"/>
        </w:rPr>
        <w:t>3.183.175,32</w:t>
      </w:r>
      <w:r w:rsidRPr="0094093D">
        <w:rPr>
          <w:rFonts w:ascii="Arial Narrow" w:eastAsia="Times New Roman" w:hAnsi="Arial Narrow" w:cs="Times New Roman"/>
          <w:sz w:val="24"/>
          <w:szCs w:val="24"/>
        </w:rPr>
        <w:t xml:space="preserve">  zł</w:t>
      </w:r>
      <w:r w:rsidR="002D65B7">
        <w:rPr>
          <w:rFonts w:ascii="Arial Narrow" w:eastAsia="Times New Roman" w:hAnsi="Arial Narrow" w:cs="Times New Roman"/>
          <w:sz w:val="24"/>
          <w:szCs w:val="24"/>
        </w:rPr>
        <w:t xml:space="preserve"> (2.537.311,03zł w 2022r.)</w:t>
      </w:r>
    </w:p>
    <w:p w14:paraId="73C39731" w14:textId="71D9BF18" w:rsidR="00A55AF4" w:rsidRPr="0094093D" w:rsidRDefault="00A55AF4" w:rsidP="00A55AF4">
      <w:pPr>
        <w:spacing w:after="0" w:line="240" w:lineRule="auto"/>
        <w:rPr>
          <w:rFonts w:ascii="Arial Narrow" w:eastAsia="Times New Roman" w:hAnsi="Arial Narrow" w:cs="Times New Roman"/>
          <w:sz w:val="24"/>
          <w:szCs w:val="24"/>
        </w:rPr>
      </w:pPr>
      <w:r w:rsidRPr="0094093D">
        <w:rPr>
          <w:rFonts w:ascii="Arial Narrow" w:eastAsia="Times New Roman" w:hAnsi="Arial Narrow" w:cs="Times New Roman"/>
          <w:sz w:val="24"/>
          <w:szCs w:val="24"/>
        </w:rPr>
        <w:t xml:space="preserve">Szkoła Podstawowa w Radoszynie </w:t>
      </w:r>
      <w:r w:rsidRPr="0094093D">
        <w:rPr>
          <w:rFonts w:ascii="Arial Narrow" w:eastAsia="Times New Roman" w:hAnsi="Arial Narrow" w:cs="Times New Roman"/>
          <w:sz w:val="24"/>
          <w:szCs w:val="24"/>
        </w:rPr>
        <w:tab/>
        <w:t>- wydatki    2.</w:t>
      </w:r>
      <w:r>
        <w:rPr>
          <w:rFonts w:ascii="Arial Narrow" w:eastAsia="Times New Roman" w:hAnsi="Arial Narrow" w:cs="Times New Roman"/>
          <w:sz w:val="24"/>
          <w:szCs w:val="24"/>
        </w:rPr>
        <w:t>946.877,81</w:t>
      </w:r>
      <w:r w:rsidRPr="0094093D">
        <w:rPr>
          <w:rFonts w:ascii="Arial Narrow" w:eastAsia="Times New Roman" w:hAnsi="Arial Narrow" w:cs="Times New Roman"/>
          <w:sz w:val="24"/>
          <w:szCs w:val="24"/>
        </w:rPr>
        <w:t xml:space="preserve">  zł</w:t>
      </w:r>
      <w:r w:rsidR="002D65B7">
        <w:rPr>
          <w:rFonts w:ascii="Arial Narrow" w:eastAsia="Times New Roman" w:hAnsi="Arial Narrow" w:cs="Times New Roman"/>
          <w:sz w:val="24"/>
          <w:szCs w:val="24"/>
        </w:rPr>
        <w:t xml:space="preserve"> (2.194,625,13zł w 2022r.)</w:t>
      </w:r>
    </w:p>
    <w:p w14:paraId="318C2631" w14:textId="11BF4433" w:rsidR="00A55AF4" w:rsidRPr="0094093D" w:rsidRDefault="00A55AF4" w:rsidP="00A55AF4">
      <w:pPr>
        <w:ind w:left="2832" w:firstLine="708"/>
        <w:rPr>
          <w:rFonts w:ascii="Arial Narrow" w:hAnsi="Arial Narrow"/>
          <w:b/>
          <w:bCs/>
          <w:sz w:val="24"/>
          <w:szCs w:val="24"/>
        </w:rPr>
      </w:pPr>
      <w:r w:rsidRPr="0094093D">
        <w:rPr>
          <w:rFonts w:ascii="Arial Narrow" w:hAnsi="Arial Narrow"/>
          <w:b/>
          <w:bCs/>
          <w:sz w:val="24"/>
          <w:szCs w:val="24"/>
        </w:rPr>
        <w:lastRenderedPageBreak/>
        <w:t xml:space="preserve">   Łącznie:  </w:t>
      </w:r>
      <w:r>
        <w:rPr>
          <w:rFonts w:ascii="Arial Narrow" w:hAnsi="Arial Narrow"/>
          <w:b/>
          <w:bCs/>
          <w:sz w:val="24"/>
          <w:szCs w:val="24"/>
        </w:rPr>
        <w:t>8.570.740,23</w:t>
      </w:r>
      <w:r w:rsidRPr="0094093D">
        <w:rPr>
          <w:rFonts w:ascii="Arial Narrow" w:hAnsi="Arial Narrow"/>
          <w:b/>
          <w:bCs/>
          <w:sz w:val="24"/>
          <w:szCs w:val="24"/>
        </w:rPr>
        <w:t xml:space="preserve"> zł</w:t>
      </w:r>
      <w:r w:rsidR="002D65B7">
        <w:rPr>
          <w:rFonts w:ascii="Arial Narrow" w:hAnsi="Arial Narrow"/>
          <w:b/>
          <w:bCs/>
          <w:sz w:val="24"/>
          <w:szCs w:val="24"/>
        </w:rPr>
        <w:t xml:space="preserve"> (</w:t>
      </w:r>
      <w:r w:rsidR="002D65B7" w:rsidRPr="0094093D">
        <w:rPr>
          <w:rFonts w:ascii="Arial Narrow" w:hAnsi="Arial Narrow"/>
          <w:b/>
          <w:bCs/>
          <w:sz w:val="24"/>
          <w:szCs w:val="24"/>
        </w:rPr>
        <w:t>6.680.748,36 zł</w:t>
      </w:r>
      <w:r w:rsidR="002D65B7">
        <w:rPr>
          <w:rFonts w:ascii="Arial Narrow" w:hAnsi="Arial Narrow"/>
          <w:b/>
          <w:bCs/>
          <w:sz w:val="24"/>
          <w:szCs w:val="24"/>
        </w:rPr>
        <w:t xml:space="preserve"> w 2022r.)</w:t>
      </w:r>
    </w:p>
    <w:p w14:paraId="28469A5B" w14:textId="77777777" w:rsidR="00A55AF4" w:rsidRDefault="00A55AF4" w:rsidP="00A55AF4">
      <w:pPr>
        <w:spacing w:after="0" w:line="240" w:lineRule="auto"/>
        <w:jc w:val="center"/>
        <w:rPr>
          <w:rFonts w:ascii="Times New Roman" w:eastAsia="Times New Roman" w:hAnsi="Times New Roman" w:cs="Times New Roman"/>
          <w:b/>
          <w:sz w:val="24"/>
          <w:szCs w:val="24"/>
          <w:lang w:eastAsia="pl-PL"/>
        </w:rPr>
      </w:pPr>
    </w:p>
    <w:p w14:paraId="379C6FF3" w14:textId="77777777" w:rsidR="00A55AF4" w:rsidRPr="00D726A2" w:rsidRDefault="00A55AF4" w:rsidP="00D726A2">
      <w:pPr>
        <w:spacing w:after="0" w:line="240" w:lineRule="auto"/>
        <w:rPr>
          <w:rFonts w:ascii="Arial Narrow" w:eastAsia="Times New Roman" w:hAnsi="Arial Narrow" w:cs="Times New Roman"/>
          <w:b/>
          <w:sz w:val="24"/>
          <w:szCs w:val="24"/>
          <w:lang w:eastAsia="pl-PL"/>
        </w:rPr>
      </w:pPr>
      <w:r w:rsidRPr="00D726A2">
        <w:rPr>
          <w:rFonts w:ascii="Arial Narrow" w:eastAsia="Times New Roman" w:hAnsi="Arial Narrow" w:cs="Times New Roman"/>
          <w:b/>
          <w:sz w:val="24"/>
          <w:szCs w:val="24"/>
          <w:lang w:eastAsia="pl-PL"/>
        </w:rPr>
        <w:t>Działalność pozaszkolna</w:t>
      </w:r>
    </w:p>
    <w:p w14:paraId="077F7D6B" w14:textId="77777777" w:rsidR="00A55AF4" w:rsidRDefault="00A55AF4" w:rsidP="00A55AF4">
      <w:pPr>
        <w:pStyle w:val="Akapitzlist"/>
        <w:spacing w:after="0" w:line="240" w:lineRule="auto"/>
        <w:rPr>
          <w:rFonts w:ascii="Times New Roman" w:eastAsia="Times New Roman" w:hAnsi="Times New Roman" w:cs="Times New Roman"/>
          <w:b/>
          <w:sz w:val="24"/>
          <w:szCs w:val="24"/>
          <w:lang w:eastAsia="pl-PL"/>
        </w:rPr>
      </w:pPr>
    </w:p>
    <w:p w14:paraId="343529A3" w14:textId="06BA85ED" w:rsidR="00A55AF4" w:rsidRPr="00D726A2" w:rsidRDefault="00A55AF4">
      <w:pPr>
        <w:pStyle w:val="Akapitzlist"/>
        <w:numPr>
          <w:ilvl w:val="0"/>
          <w:numId w:val="68"/>
        </w:numPr>
        <w:spacing w:after="0" w:line="240" w:lineRule="auto"/>
        <w:jc w:val="both"/>
        <w:rPr>
          <w:rFonts w:ascii="Arial Narrow" w:eastAsia="Times New Roman" w:hAnsi="Arial Narrow" w:cs="Arial"/>
          <w:bCs/>
          <w:sz w:val="24"/>
          <w:szCs w:val="24"/>
          <w:lang w:eastAsia="pl-PL"/>
        </w:rPr>
      </w:pPr>
      <w:r w:rsidRPr="00D726A2">
        <w:rPr>
          <w:rFonts w:ascii="Arial Narrow" w:eastAsia="Times New Roman" w:hAnsi="Arial Narrow" w:cs="Arial"/>
          <w:bCs/>
          <w:sz w:val="24"/>
          <w:szCs w:val="24"/>
          <w:lang w:eastAsia="pl-PL"/>
        </w:rPr>
        <w:t xml:space="preserve">W roku 2023 </w:t>
      </w:r>
      <w:r w:rsidR="002D65B7" w:rsidRPr="00D726A2">
        <w:rPr>
          <w:rFonts w:ascii="Arial Narrow" w:eastAsia="Times New Roman" w:hAnsi="Arial Narrow" w:cs="Arial"/>
          <w:bCs/>
          <w:sz w:val="24"/>
          <w:szCs w:val="24"/>
          <w:lang w:eastAsia="pl-PL"/>
        </w:rPr>
        <w:t xml:space="preserve">uczniowie z </w:t>
      </w:r>
      <w:r w:rsidRPr="00D726A2">
        <w:rPr>
          <w:rFonts w:ascii="Arial Narrow" w:eastAsia="Times New Roman" w:hAnsi="Arial Narrow" w:cs="Arial"/>
          <w:bCs/>
          <w:sz w:val="24"/>
          <w:szCs w:val="24"/>
          <w:lang w:eastAsia="pl-PL"/>
        </w:rPr>
        <w:t>Gmin</w:t>
      </w:r>
      <w:r w:rsidR="002D65B7" w:rsidRPr="00D726A2">
        <w:rPr>
          <w:rFonts w:ascii="Arial Narrow" w:eastAsia="Times New Roman" w:hAnsi="Arial Narrow" w:cs="Arial"/>
          <w:bCs/>
          <w:sz w:val="24"/>
          <w:szCs w:val="24"/>
          <w:lang w:eastAsia="pl-PL"/>
        </w:rPr>
        <w:t>y</w:t>
      </w:r>
      <w:r w:rsidRPr="00D726A2">
        <w:rPr>
          <w:rFonts w:ascii="Arial Narrow" w:eastAsia="Times New Roman" w:hAnsi="Arial Narrow" w:cs="Arial"/>
          <w:bCs/>
          <w:sz w:val="24"/>
          <w:szCs w:val="24"/>
          <w:lang w:eastAsia="pl-PL"/>
        </w:rPr>
        <w:t xml:space="preserve"> Skąpe po raz pierwszy wzię</w:t>
      </w:r>
      <w:r w:rsidR="00D726A2" w:rsidRPr="00D726A2">
        <w:rPr>
          <w:rFonts w:ascii="Arial Narrow" w:eastAsia="Times New Roman" w:hAnsi="Arial Narrow" w:cs="Arial"/>
          <w:bCs/>
          <w:sz w:val="24"/>
          <w:szCs w:val="24"/>
          <w:lang w:eastAsia="pl-PL"/>
        </w:rPr>
        <w:t>li</w:t>
      </w:r>
      <w:r w:rsidRPr="00D726A2">
        <w:rPr>
          <w:rFonts w:ascii="Arial Narrow" w:eastAsia="Times New Roman" w:hAnsi="Arial Narrow" w:cs="Arial"/>
          <w:bCs/>
          <w:sz w:val="24"/>
          <w:szCs w:val="24"/>
          <w:lang w:eastAsia="pl-PL"/>
        </w:rPr>
        <w:t xml:space="preserve"> udział w Lubuskich Konfrontacjach Artystycznych </w:t>
      </w:r>
      <w:r w:rsidR="002D65B7" w:rsidRPr="00D726A2">
        <w:rPr>
          <w:rFonts w:ascii="Arial Narrow" w:eastAsia="Times New Roman" w:hAnsi="Arial Narrow" w:cs="Arial"/>
          <w:bCs/>
          <w:sz w:val="24"/>
          <w:szCs w:val="24"/>
          <w:lang w:eastAsia="pl-PL"/>
        </w:rPr>
        <w:t>(LKA)</w:t>
      </w:r>
      <w:r w:rsidRPr="00D726A2">
        <w:rPr>
          <w:rFonts w:ascii="Arial Narrow" w:eastAsia="Times New Roman" w:hAnsi="Arial Narrow" w:cs="Arial"/>
          <w:bCs/>
          <w:sz w:val="24"/>
          <w:szCs w:val="24"/>
          <w:lang w:eastAsia="pl-PL"/>
        </w:rPr>
        <w:t>– projekcie gmin powiatu świebodzińskiego. Konkursy cieszyły się bardzo dużym zainteresowaniem. W ramach LKA uczestniczyliśmy w konkursie recytatorskim oraz w konkursie piosenki. Jeden z uczniów naszych szkół awansował w recytacji do etapu wojewódzkiego, otrzymaliśmy również 3 wyróżnienia.</w:t>
      </w:r>
    </w:p>
    <w:p w14:paraId="54D54A5F" w14:textId="1FE5B1E2" w:rsidR="00A55AF4" w:rsidRDefault="00A55AF4" w:rsidP="002D65B7">
      <w:pPr>
        <w:pStyle w:val="NormalnyWeb"/>
        <w:jc w:val="center"/>
      </w:pPr>
      <w:r>
        <w:rPr>
          <w:noProof/>
        </w:rPr>
        <w:drawing>
          <wp:inline distT="0" distB="0" distL="0" distR="0" wp14:anchorId="02930047" wp14:editId="5C7E61FB">
            <wp:extent cx="1818005" cy="2453640"/>
            <wp:effectExtent l="0" t="0" r="0" b="3810"/>
            <wp:docPr id="1593454803" name="Obraz 159345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7742" cy="2507270"/>
                    </a:xfrm>
                    <a:prstGeom prst="rect">
                      <a:avLst/>
                    </a:prstGeom>
                    <a:noFill/>
                    <a:ln>
                      <a:noFill/>
                    </a:ln>
                  </pic:spPr>
                </pic:pic>
              </a:graphicData>
            </a:graphic>
          </wp:inline>
        </w:drawing>
      </w:r>
    </w:p>
    <w:p w14:paraId="4145F244" w14:textId="30E3D195" w:rsidR="00A55AF4" w:rsidRPr="00D726A2" w:rsidRDefault="00A55AF4">
      <w:pPr>
        <w:pStyle w:val="Akapitzlist"/>
        <w:numPr>
          <w:ilvl w:val="0"/>
          <w:numId w:val="69"/>
        </w:numPr>
        <w:jc w:val="both"/>
        <w:rPr>
          <w:rFonts w:ascii="Arial Narrow" w:hAnsi="Arial Narrow"/>
          <w:sz w:val="24"/>
          <w:szCs w:val="24"/>
        </w:rPr>
      </w:pPr>
      <w:r w:rsidRPr="00D726A2">
        <w:rPr>
          <w:rFonts w:ascii="Arial Narrow" w:hAnsi="Arial Narrow"/>
          <w:sz w:val="24"/>
          <w:szCs w:val="24"/>
        </w:rPr>
        <w:t>W maju 2023 roku z inicjatywy Młodzieżowej Rady Gminy Skąpe na Stadionie Sportowym w Ciborzu odbył się Gminny Dzień Sportu. W imprezie uczestniczyli uczniowie wszystkich szkół gminnych.  Z uwagi na duże zainteresowanie oraz zasięg  impreza zostanie na stałe wpisana w kalendarz naszych gminnych wydarzeń.</w:t>
      </w:r>
    </w:p>
    <w:p w14:paraId="336BEF99" w14:textId="30903730" w:rsidR="00A55AF4" w:rsidRPr="00D726A2" w:rsidRDefault="00A55AF4">
      <w:pPr>
        <w:pStyle w:val="Akapitzlist"/>
        <w:numPr>
          <w:ilvl w:val="0"/>
          <w:numId w:val="69"/>
        </w:numPr>
        <w:jc w:val="both"/>
        <w:rPr>
          <w:rFonts w:ascii="Arial Narrow" w:hAnsi="Arial Narrow"/>
          <w:sz w:val="24"/>
          <w:szCs w:val="24"/>
        </w:rPr>
      </w:pPr>
      <w:r w:rsidRPr="00D726A2">
        <w:rPr>
          <w:rFonts w:ascii="Arial Narrow" w:hAnsi="Arial Narrow"/>
          <w:sz w:val="24"/>
          <w:szCs w:val="24"/>
        </w:rPr>
        <w:t xml:space="preserve">Przez cały rok prężnie działała Młodzieżowa Rada Gminy Skąpe. </w:t>
      </w:r>
      <w:r w:rsidR="00D726A2">
        <w:rPr>
          <w:rFonts w:ascii="Arial Narrow" w:hAnsi="Arial Narrow"/>
          <w:sz w:val="24"/>
          <w:szCs w:val="24"/>
        </w:rPr>
        <w:t>Młodzież brała udział</w:t>
      </w:r>
      <w:r w:rsidRPr="00D726A2">
        <w:rPr>
          <w:rFonts w:ascii="Arial Narrow" w:hAnsi="Arial Narrow"/>
          <w:sz w:val="24"/>
          <w:szCs w:val="24"/>
        </w:rPr>
        <w:t xml:space="preserve"> w akcjach sprzątania gminy, organizowa</w:t>
      </w:r>
      <w:r w:rsidR="00D726A2">
        <w:rPr>
          <w:rFonts w:ascii="Arial Narrow" w:hAnsi="Arial Narrow"/>
          <w:sz w:val="24"/>
          <w:szCs w:val="24"/>
        </w:rPr>
        <w:t>ła</w:t>
      </w:r>
      <w:r w:rsidRPr="00D726A2">
        <w:rPr>
          <w:rFonts w:ascii="Arial Narrow" w:hAnsi="Arial Narrow"/>
          <w:sz w:val="24"/>
          <w:szCs w:val="24"/>
        </w:rPr>
        <w:t xml:space="preserve"> gry i zabawy dla uczniów szkół</w:t>
      </w:r>
      <w:r w:rsidR="00D726A2">
        <w:rPr>
          <w:rFonts w:ascii="Arial Narrow" w:hAnsi="Arial Narrow"/>
          <w:sz w:val="24"/>
          <w:szCs w:val="24"/>
        </w:rPr>
        <w:t xml:space="preserve"> oraz</w:t>
      </w:r>
      <w:r w:rsidRPr="00D726A2">
        <w:rPr>
          <w:rFonts w:ascii="Arial Narrow" w:hAnsi="Arial Narrow"/>
          <w:sz w:val="24"/>
          <w:szCs w:val="24"/>
        </w:rPr>
        <w:t xml:space="preserve"> pokazy filmowe w kilku świetlicach wiejskich, uczestniczy</w:t>
      </w:r>
      <w:r w:rsidR="00212E7C">
        <w:rPr>
          <w:rFonts w:ascii="Arial Narrow" w:hAnsi="Arial Narrow"/>
          <w:sz w:val="24"/>
          <w:szCs w:val="24"/>
        </w:rPr>
        <w:t>ła</w:t>
      </w:r>
      <w:r w:rsidRPr="00D726A2">
        <w:rPr>
          <w:rFonts w:ascii="Arial Narrow" w:hAnsi="Arial Narrow"/>
          <w:sz w:val="24"/>
          <w:szCs w:val="24"/>
        </w:rPr>
        <w:t xml:space="preserve"> w WOŚP</w:t>
      </w:r>
      <w:r w:rsidR="00212E7C">
        <w:rPr>
          <w:rFonts w:ascii="Arial Narrow" w:hAnsi="Arial Narrow"/>
          <w:sz w:val="24"/>
          <w:szCs w:val="24"/>
        </w:rPr>
        <w:t xml:space="preserve"> oraz wsparła organizację biegów w Niesulicach. W</w:t>
      </w:r>
      <w:r w:rsidRPr="00D726A2">
        <w:rPr>
          <w:rFonts w:ascii="Arial Narrow" w:hAnsi="Arial Narrow"/>
          <w:sz w:val="24"/>
          <w:szCs w:val="24"/>
        </w:rPr>
        <w:t xml:space="preserve"> październiku udało się wyjechać na wspólną wycieczkę do Karpacza.</w:t>
      </w:r>
    </w:p>
    <w:p w14:paraId="4ED392B4" w14:textId="77777777" w:rsidR="00A55AF4" w:rsidRDefault="00A55AF4" w:rsidP="00A55AF4">
      <w:pPr>
        <w:pStyle w:val="NormalnyWeb"/>
        <w:jc w:val="center"/>
      </w:pPr>
      <w:r>
        <w:rPr>
          <w:noProof/>
        </w:rPr>
        <w:drawing>
          <wp:inline distT="0" distB="0" distL="0" distR="0" wp14:anchorId="7781D13E" wp14:editId="2BA9AF61">
            <wp:extent cx="2484120" cy="1658523"/>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92088" cy="1663843"/>
                    </a:xfrm>
                    <a:prstGeom prst="rect">
                      <a:avLst/>
                    </a:prstGeom>
                    <a:noFill/>
                    <a:ln>
                      <a:noFill/>
                    </a:ln>
                  </pic:spPr>
                </pic:pic>
              </a:graphicData>
            </a:graphic>
          </wp:inline>
        </w:drawing>
      </w:r>
    </w:p>
    <w:p w14:paraId="02128212" w14:textId="77777777" w:rsidR="00D726A2" w:rsidRPr="00107381" w:rsidRDefault="00D726A2" w:rsidP="00D726A2">
      <w:pPr>
        <w:spacing w:line="240" w:lineRule="auto"/>
        <w:jc w:val="both"/>
        <w:rPr>
          <w:rFonts w:ascii="Arial Narrow" w:hAnsi="Arial Narrow"/>
          <w:b/>
          <w:sz w:val="24"/>
          <w:szCs w:val="24"/>
        </w:rPr>
      </w:pPr>
      <w:r w:rsidRPr="00107381">
        <w:rPr>
          <w:rFonts w:ascii="Arial Narrow" w:hAnsi="Arial Narrow"/>
          <w:b/>
          <w:sz w:val="24"/>
          <w:szCs w:val="24"/>
        </w:rPr>
        <w:t xml:space="preserve">Przedszkole </w:t>
      </w:r>
    </w:p>
    <w:p w14:paraId="1B14A018" w14:textId="77777777" w:rsidR="00D726A2" w:rsidRPr="004863BC" w:rsidRDefault="00D726A2" w:rsidP="00D726A2">
      <w:pPr>
        <w:spacing w:after="0" w:line="240" w:lineRule="auto"/>
        <w:jc w:val="both"/>
        <w:rPr>
          <w:rFonts w:ascii="Arial Narrow" w:hAnsi="Arial Narrow"/>
          <w:sz w:val="24"/>
          <w:szCs w:val="24"/>
        </w:rPr>
      </w:pPr>
      <w:r w:rsidRPr="0050741C">
        <w:rPr>
          <w:rFonts w:ascii="Arial Narrow" w:hAnsi="Arial Narrow"/>
          <w:sz w:val="24"/>
          <w:szCs w:val="24"/>
        </w:rPr>
        <w:t xml:space="preserve">W Gminie Skąpe od </w:t>
      </w:r>
      <w:r>
        <w:rPr>
          <w:rFonts w:ascii="Arial Narrow" w:hAnsi="Arial Narrow"/>
          <w:sz w:val="24"/>
          <w:szCs w:val="24"/>
        </w:rPr>
        <w:t>2008</w:t>
      </w:r>
      <w:r w:rsidRPr="0050741C">
        <w:rPr>
          <w:rFonts w:ascii="Arial Narrow" w:hAnsi="Arial Narrow"/>
          <w:sz w:val="24"/>
          <w:szCs w:val="24"/>
        </w:rPr>
        <w:t xml:space="preserve"> </w:t>
      </w:r>
      <w:r>
        <w:rPr>
          <w:rFonts w:ascii="Arial Narrow" w:hAnsi="Arial Narrow"/>
          <w:sz w:val="24"/>
          <w:szCs w:val="24"/>
        </w:rPr>
        <w:t xml:space="preserve">roku </w:t>
      </w:r>
      <w:r w:rsidRPr="0050741C">
        <w:rPr>
          <w:rFonts w:ascii="Arial Narrow" w:hAnsi="Arial Narrow"/>
          <w:sz w:val="24"/>
          <w:szCs w:val="24"/>
        </w:rPr>
        <w:t>funkcjonuje Niepubliczne Przedszkole „Pod Mucho</w:t>
      </w:r>
      <w:r>
        <w:rPr>
          <w:rFonts w:ascii="Arial Narrow" w:hAnsi="Arial Narrow"/>
          <w:sz w:val="24"/>
          <w:szCs w:val="24"/>
        </w:rPr>
        <w:t xml:space="preserve">morkiem” w Ciborzu liczące łącznie sześć oddziałów – dwa w Ciborzu, dwa w </w:t>
      </w:r>
      <w:r w:rsidRPr="0050741C">
        <w:rPr>
          <w:rFonts w:ascii="Arial Narrow" w:hAnsi="Arial Narrow"/>
          <w:sz w:val="24"/>
          <w:szCs w:val="24"/>
        </w:rPr>
        <w:t xml:space="preserve">Ołoboku, </w:t>
      </w:r>
      <w:r>
        <w:rPr>
          <w:rFonts w:ascii="Arial Narrow" w:hAnsi="Arial Narrow"/>
          <w:sz w:val="24"/>
          <w:szCs w:val="24"/>
        </w:rPr>
        <w:t xml:space="preserve">jeden w </w:t>
      </w:r>
      <w:r w:rsidRPr="0050741C">
        <w:rPr>
          <w:rFonts w:ascii="Arial Narrow" w:hAnsi="Arial Narrow"/>
          <w:sz w:val="24"/>
          <w:szCs w:val="24"/>
        </w:rPr>
        <w:t xml:space="preserve">Niekarzynie i </w:t>
      </w:r>
      <w:r>
        <w:rPr>
          <w:rFonts w:ascii="Arial Narrow" w:hAnsi="Arial Narrow"/>
          <w:sz w:val="24"/>
          <w:szCs w:val="24"/>
        </w:rPr>
        <w:t xml:space="preserve">jeden w </w:t>
      </w:r>
      <w:r w:rsidRPr="0050741C">
        <w:rPr>
          <w:rFonts w:ascii="Arial Narrow" w:hAnsi="Arial Narrow"/>
          <w:sz w:val="24"/>
          <w:szCs w:val="24"/>
        </w:rPr>
        <w:lastRenderedPageBreak/>
        <w:t>Radoszynie.</w:t>
      </w:r>
      <w:r>
        <w:rPr>
          <w:rFonts w:ascii="Arial Narrow" w:hAnsi="Arial Narrow"/>
          <w:sz w:val="24"/>
          <w:szCs w:val="24"/>
        </w:rPr>
        <w:t xml:space="preserve"> P</w:t>
      </w:r>
      <w:r w:rsidRPr="0050741C">
        <w:rPr>
          <w:rFonts w:ascii="Arial Narrow" w:hAnsi="Arial Narrow"/>
          <w:sz w:val="24"/>
          <w:szCs w:val="24"/>
        </w:rPr>
        <w:t>rze</w:t>
      </w:r>
      <w:r>
        <w:rPr>
          <w:rFonts w:ascii="Arial Narrow" w:hAnsi="Arial Narrow"/>
          <w:sz w:val="24"/>
          <w:szCs w:val="24"/>
        </w:rPr>
        <w:t xml:space="preserve">dszkole dysponuje 150 miejscami. Średnia liczna dzieci w przedszkolu w roku 2023 to </w:t>
      </w:r>
      <w:r w:rsidRPr="004863BC">
        <w:rPr>
          <w:rFonts w:ascii="Arial Narrow" w:hAnsi="Arial Narrow"/>
          <w:sz w:val="24"/>
          <w:szCs w:val="24"/>
        </w:rPr>
        <w:t xml:space="preserve">120 osób, co stanowi ok. 70% dzieci w wieku 3-5 lat zam. na terenie Gminy Skąpe </w:t>
      </w:r>
    </w:p>
    <w:p w14:paraId="014E6B01" w14:textId="77777777" w:rsidR="00D726A2" w:rsidRPr="004863BC" w:rsidRDefault="00D726A2" w:rsidP="00D726A2">
      <w:pPr>
        <w:spacing w:after="0" w:line="240" w:lineRule="auto"/>
        <w:jc w:val="both"/>
        <w:rPr>
          <w:rFonts w:ascii="Arial Narrow" w:hAnsi="Arial Narrow"/>
          <w:sz w:val="24"/>
          <w:szCs w:val="24"/>
        </w:rPr>
      </w:pPr>
      <w:r w:rsidRPr="004863BC">
        <w:rPr>
          <w:rFonts w:ascii="Arial Narrow" w:hAnsi="Arial Narrow"/>
          <w:sz w:val="24"/>
          <w:szCs w:val="24"/>
        </w:rPr>
        <w:t>Koszty jakie ponosi Gmina na funkcjonowania przedszkola to kwota 1.347.451,26 zł, w tym:</w:t>
      </w:r>
    </w:p>
    <w:p w14:paraId="386BA4E9" w14:textId="77777777" w:rsidR="004863BC" w:rsidRPr="004863BC" w:rsidRDefault="004863BC">
      <w:pPr>
        <w:numPr>
          <w:ilvl w:val="0"/>
          <w:numId w:val="71"/>
        </w:numPr>
        <w:spacing w:after="0" w:line="240" w:lineRule="auto"/>
        <w:jc w:val="both"/>
        <w:rPr>
          <w:rFonts w:ascii="Arial Narrow" w:hAnsi="Arial Narrow"/>
          <w:sz w:val="24"/>
          <w:szCs w:val="24"/>
        </w:rPr>
      </w:pPr>
      <w:r w:rsidRPr="004863BC">
        <w:rPr>
          <w:rFonts w:ascii="Arial Narrow" w:hAnsi="Arial Narrow"/>
          <w:sz w:val="24"/>
          <w:szCs w:val="24"/>
        </w:rPr>
        <w:t xml:space="preserve">dotacja dla przedszkola 1.294.877,82 zł </w:t>
      </w:r>
    </w:p>
    <w:p w14:paraId="14A2442F" w14:textId="77777777" w:rsidR="004863BC" w:rsidRPr="004863BC" w:rsidRDefault="004863BC">
      <w:pPr>
        <w:numPr>
          <w:ilvl w:val="0"/>
          <w:numId w:val="71"/>
        </w:numPr>
        <w:spacing w:after="0" w:line="240" w:lineRule="auto"/>
        <w:jc w:val="both"/>
        <w:rPr>
          <w:rFonts w:ascii="Arial Narrow" w:hAnsi="Arial Narrow"/>
          <w:sz w:val="24"/>
          <w:szCs w:val="24"/>
        </w:rPr>
      </w:pPr>
      <w:r w:rsidRPr="004863BC">
        <w:rPr>
          <w:rFonts w:ascii="Arial Narrow" w:hAnsi="Arial Narrow"/>
          <w:sz w:val="24"/>
          <w:szCs w:val="24"/>
        </w:rPr>
        <w:t>środki wypłacone innym gminom za dzieci z naszej gminy – 52.573,44 zł (ok. 20 tys. mniej niż przed rokiem)</w:t>
      </w:r>
    </w:p>
    <w:p w14:paraId="301E6D3B" w14:textId="77777777" w:rsidR="00D726A2" w:rsidRPr="004863BC" w:rsidRDefault="00D726A2" w:rsidP="00D726A2">
      <w:pPr>
        <w:spacing w:after="0" w:line="240" w:lineRule="auto"/>
        <w:jc w:val="both"/>
        <w:rPr>
          <w:rFonts w:ascii="Arial Narrow" w:hAnsi="Arial Narrow"/>
          <w:sz w:val="24"/>
          <w:szCs w:val="24"/>
        </w:rPr>
      </w:pPr>
    </w:p>
    <w:p w14:paraId="1A514614" w14:textId="77777777" w:rsidR="00D726A2" w:rsidRPr="004863BC" w:rsidRDefault="00D726A2" w:rsidP="00D726A2">
      <w:pPr>
        <w:spacing w:after="0" w:line="240" w:lineRule="auto"/>
        <w:jc w:val="both"/>
        <w:rPr>
          <w:rFonts w:ascii="Arial Narrow" w:hAnsi="Arial Narrow"/>
          <w:sz w:val="24"/>
          <w:szCs w:val="24"/>
        </w:rPr>
      </w:pPr>
      <w:r w:rsidRPr="004863BC">
        <w:rPr>
          <w:rFonts w:ascii="Arial Narrow" w:hAnsi="Arial Narrow"/>
          <w:sz w:val="24"/>
          <w:szCs w:val="24"/>
        </w:rPr>
        <w:t>Na zadania z zakresu prowadzenia opieki nad dziećmi w przedszkolu niepublicznym Gmina otrzymuje 223.768,48 zł, w tym:</w:t>
      </w:r>
    </w:p>
    <w:p w14:paraId="3AFA3858" w14:textId="77777777" w:rsidR="004863BC" w:rsidRPr="004863BC" w:rsidRDefault="004863BC">
      <w:pPr>
        <w:numPr>
          <w:ilvl w:val="0"/>
          <w:numId w:val="72"/>
        </w:numPr>
        <w:spacing w:after="0" w:line="240" w:lineRule="auto"/>
        <w:jc w:val="both"/>
        <w:rPr>
          <w:rFonts w:ascii="Arial Narrow" w:hAnsi="Arial Narrow"/>
          <w:sz w:val="24"/>
          <w:szCs w:val="24"/>
        </w:rPr>
      </w:pPr>
      <w:r w:rsidRPr="004863BC">
        <w:rPr>
          <w:rFonts w:ascii="Arial Narrow" w:hAnsi="Arial Narrow"/>
          <w:sz w:val="24"/>
          <w:szCs w:val="24"/>
        </w:rPr>
        <w:t xml:space="preserve">dotacja przedszkolna </w:t>
      </w:r>
      <w:r w:rsidR="00D726A2" w:rsidRPr="004863BC">
        <w:rPr>
          <w:rFonts w:ascii="Arial Narrow" w:hAnsi="Arial Narrow"/>
          <w:sz w:val="24"/>
          <w:szCs w:val="24"/>
        </w:rPr>
        <w:t>187.322,00</w:t>
      </w:r>
      <w:r w:rsidRPr="004863BC">
        <w:rPr>
          <w:rFonts w:ascii="Arial Narrow" w:hAnsi="Arial Narrow"/>
          <w:sz w:val="24"/>
          <w:szCs w:val="24"/>
        </w:rPr>
        <w:t xml:space="preserve"> zł</w:t>
      </w:r>
    </w:p>
    <w:p w14:paraId="2C5061F6" w14:textId="77777777" w:rsidR="004863BC" w:rsidRPr="004863BC" w:rsidRDefault="004863BC">
      <w:pPr>
        <w:numPr>
          <w:ilvl w:val="0"/>
          <w:numId w:val="72"/>
        </w:numPr>
        <w:spacing w:after="0" w:line="240" w:lineRule="auto"/>
        <w:jc w:val="both"/>
        <w:rPr>
          <w:rFonts w:ascii="Arial Narrow" w:hAnsi="Arial Narrow"/>
          <w:sz w:val="24"/>
          <w:szCs w:val="24"/>
        </w:rPr>
      </w:pPr>
      <w:r w:rsidRPr="004863BC">
        <w:rPr>
          <w:rFonts w:ascii="Arial Narrow" w:hAnsi="Arial Narrow"/>
          <w:sz w:val="24"/>
          <w:szCs w:val="24"/>
        </w:rPr>
        <w:t>Fundusz Pomocy za dzieci z Ukrainy 8.471,90 zł</w:t>
      </w:r>
    </w:p>
    <w:p w14:paraId="22CAD39D" w14:textId="77777777" w:rsidR="004863BC" w:rsidRPr="004863BC" w:rsidRDefault="00D726A2">
      <w:pPr>
        <w:numPr>
          <w:ilvl w:val="0"/>
          <w:numId w:val="72"/>
        </w:numPr>
        <w:spacing w:after="0" w:line="240" w:lineRule="auto"/>
        <w:jc w:val="both"/>
        <w:rPr>
          <w:rFonts w:ascii="Arial Narrow" w:hAnsi="Arial Narrow"/>
          <w:sz w:val="24"/>
          <w:szCs w:val="24"/>
        </w:rPr>
      </w:pPr>
      <w:r w:rsidRPr="004863BC">
        <w:rPr>
          <w:rFonts w:ascii="Arial Narrow" w:hAnsi="Arial Narrow"/>
          <w:sz w:val="24"/>
          <w:szCs w:val="24"/>
        </w:rPr>
        <w:t>środki otrzymane z innych gmin – 27.974,58 zł</w:t>
      </w:r>
    </w:p>
    <w:p w14:paraId="5A24FF2E" w14:textId="77777777" w:rsidR="00D726A2" w:rsidRPr="004863BC" w:rsidRDefault="00D726A2" w:rsidP="00D726A2">
      <w:pPr>
        <w:spacing w:after="0" w:line="240" w:lineRule="auto"/>
        <w:jc w:val="both"/>
        <w:rPr>
          <w:rFonts w:ascii="Arial Narrow" w:hAnsi="Arial Narrow"/>
          <w:sz w:val="24"/>
          <w:szCs w:val="24"/>
        </w:rPr>
      </w:pPr>
    </w:p>
    <w:p w14:paraId="3FA39832" w14:textId="4A449BAB" w:rsidR="00D726A2" w:rsidRDefault="00D726A2" w:rsidP="00D726A2">
      <w:pPr>
        <w:spacing w:after="0" w:line="240" w:lineRule="auto"/>
        <w:jc w:val="both"/>
        <w:rPr>
          <w:rFonts w:ascii="Arial Narrow" w:hAnsi="Arial Narrow"/>
          <w:sz w:val="24"/>
          <w:szCs w:val="24"/>
        </w:rPr>
      </w:pPr>
      <w:r w:rsidRPr="004863BC">
        <w:rPr>
          <w:rFonts w:ascii="Arial Narrow" w:hAnsi="Arial Narrow"/>
          <w:sz w:val="24"/>
          <w:szCs w:val="24"/>
        </w:rPr>
        <w:t>Środki własne Gminy na utrzymanie przedszkoli pomniejszone o dochody otrzymane na ten cel 1.123.682,78 zł (ok 100 tys. więcej niż przed rokiem).</w:t>
      </w:r>
    </w:p>
    <w:p w14:paraId="0830731F" w14:textId="2571BFBC" w:rsidR="00212E7C" w:rsidRPr="00D726A2" w:rsidRDefault="00000000" w:rsidP="00D726A2">
      <w:pPr>
        <w:spacing w:after="0" w:line="240" w:lineRule="auto"/>
        <w:jc w:val="both"/>
        <w:rPr>
          <w:rFonts w:ascii="Arial Narrow" w:hAnsi="Arial Narrow"/>
          <w:sz w:val="24"/>
          <w:szCs w:val="24"/>
        </w:rPr>
      </w:pPr>
      <w:r>
        <w:rPr>
          <w:rFonts w:ascii="Arial Narrow" w:hAnsi="Arial Narrow"/>
          <w:b/>
          <w:bCs/>
          <w:noProof/>
        </w:rPr>
        <w:pict w14:anchorId="088AED20">
          <v:roundrect id="_x0000_s2109" style="position:absolute;left:0;text-align:left;margin-left:.55pt;margin-top:11.15pt;width:453pt;height:36.6pt;z-index:-251598848" arcsize="10923f" fillcolor="#59a9f2 [1940]" strokecolor="#59a9f2 [1940]" strokeweight="1pt">
            <v:fill color2="#c7e2fa [660]" angle="-45" focus="-50%" type="gradient"/>
            <v:shadow on="t" type="perspective" color="#073662 [1604]" opacity=".5" offset="1pt" offset2="-3pt"/>
          </v:roundrect>
        </w:pict>
      </w:r>
    </w:p>
    <w:p w14:paraId="472322FB" w14:textId="1141D414" w:rsidR="00667D06" w:rsidRPr="00902E99" w:rsidRDefault="00D33A9A" w:rsidP="00212E7C">
      <w:pPr>
        <w:pStyle w:val="Nagwek2"/>
        <w:ind w:left="284"/>
        <w:jc w:val="both"/>
        <w:rPr>
          <w:rFonts w:ascii="Arial Narrow" w:hAnsi="Arial Narrow"/>
          <w:b/>
          <w:bCs/>
        </w:rPr>
      </w:pPr>
      <w:bookmarkStart w:id="234" w:name="_Toc167870075"/>
      <w:r w:rsidRPr="00902E99">
        <w:rPr>
          <w:rFonts w:ascii="Arial Narrow" w:hAnsi="Arial Narrow"/>
          <w:b/>
          <w:bCs/>
        </w:rPr>
        <w:t>Kultura</w:t>
      </w:r>
      <w:bookmarkStart w:id="235" w:name="_Toc73019221"/>
      <w:bookmarkStart w:id="236" w:name="_Hlk39254482"/>
      <w:bookmarkEnd w:id="186"/>
      <w:bookmarkEnd w:id="187"/>
      <w:bookmarkEnd w:id="234"/>
    </w:p>
    <w:p w14:paraId="01CDFA7A" w14:textId="77777777" w:rsidR="00212E7C" w:rsidRDefault="00212E7C" w:rsidP="00902E99">
      <w:pPr>
        <w:pStyle w:val="Bezodstpw"/>
        <w:jc w:val="both"/>
        <w:rPr>
          <w:rFonts w:ascii="Arial Narrow" w:hAnsi="Arial Narrow"/>
          <w:sz w:val="24"/>
          <w:szCs w:val="24"/>
        </w:rPr>
      </w:pPr>
    </w:p>
    <w:p w14:paraId="1053244A" w14:textId="77777777" w:rsidR="00212E7C" w:rsidRDefault="00212E7C" w:rsidP="00902E99">
      <w:pPr>
        <w:pStyle w:val="Bezodstpw"/>
        <w:jc w:val="both"/>
        <w:rPr>
          <w:rFonts w:ascii="Arial Narrow" w:hAnsi="Arial Narrow"/>
          <w:sz w:val="24"/>
          <w:szCs w:val="24"/>
        </w:rPr>
      </w:pPr>
    </w:p>
    <w:p w14:paraId="06212721" w14:textId="560EC973" w:rsidR="00902E99" w:rsidRPr="00667D06" w:rsidRDefault="00902E99" w:rsidP="00902E99">
      <w:pPr>
        <w:pStyle w:val="Bezodstpw"/>
        <w:jc w:val="both"/>
        <w:rPr>
          <w:rFonts w:ascii="Arial Narrow" w:hAnsi="Arial Narrow"/>
          <w:sz w:val="24"/>
          <w:szCs w:val="24"/>
        </w:rPr>
      </w:pPr>
      <w:r w:rsidRPr="00667D06">
        <w:rPr>
          <w:rFonts w:ascii="Arial Narrow" w:hAnsi="Arial Narrow"/>
          <w:sz w:val="24"/>
          <w:szCs w:val="24"/>
        </w:rPr>
        <w:t>W roku 202</w:t>
      </w:r>
      <w:r>
        <w:rPr>
          <w:rFonts w:ascii="Arial Narrow" w:hAnsi="Arial Narrow"/>
          <w:sz w:val="24"/>
          <w:szCs w:val="24"/>
        </w:rPr>
        <w:t>2</w:t>
      </w:r>
      <w:r w:rsidRPr="00667D06">
        <w:rPr>
          <w:rFonts w:ascii="Arial Narrow" w:hAnsi="Arial Narrow"/>
          <w:sz w:val="24"/>
          <w:szCs w:val="24"/>
        </w:rPr>
        <w:t xml:space="preserve"> Gmin</w:t>
      </w:r>
      <w:r>
        <w:rPr>
          <w:rFonts w:ascii="Arial Narrow" w:hAnsi="Arial Narrow"/>
          <w:sz w:val="24"/>
          <w:szCs w:val="24"/>
        </w:rPr>
        <w:t>a</w:t>
      </w:r>
      <w:r w:rsidRPr="00667D06">
        <w:rPr>
          <w:rFonts w:ascii="Arial Narrow" w:hAnsi="Arial Narrow"/>
          <w:sz w:val="24"/>
          <w:szCs w:val="24"/>
        </w:rPr>
        <w:t xml:space="preserve"> Skąpe</w:t>
      </w:r>
      <w:r>
        <w:rPr>
          <w:rFonts w:ascii="Arial Narrow" w:hAnsi="Arial Narrow"/>
          <w:sz w:val="24"/>
          <w:szCs w:val="24"/>
        </w:rPr>
        <w:t xml:space="preserve"> po raz szósty stała się miejscem organizacji wydarzenia kulturalnego w zakresie</w:t>
      </w:r>
      <w:r w:rsidRPr="00667D06">
        <w:rPr>
          <w:rFonts w:ascii="Arial Narrow" w:hAnsi="Arial Narrow"/>
          <w:sz w:val="24"/>
          <w:szCs w:val="24"/>
        </w:rPr>
        <w:t xml:space="preserve"> muzyki dawnej</w:t>
      </w:r>
      <w:r w:rsidRPr="004A1A19">
        <w:rPr>
          <w:rFonts w:ascii="Arial Narrow" w:hAnsi="Arial Narrow"/>
          <w:sz w:val="24"/>
          <w:szCs w:val="24"/>
        </w:rPr>
        <w:t xml:space="preserve"> </w:t>
      </w:r>
      <w:r w:rsidRPr="00667D06">
        <w:rPr>
          <w:rFonts w:ascii="Arial Narrow" w:hAnsi="Arial Narrow"/>
          <w:sz w:val="24"/>
          <w:szCs w:val="24"/>
        </w:rPr>
        <w:t>w ramach cyklu „</w:t>
      </w:r>
      <w:r w:rsidRPr="00667D06">
        <w:rPr>
          <w:rFonts w:ascii="Arial Narrow" w:hAnsi="Arial Narrow"/>
          <w:b/>
          <w:bCs/>
          <w:sz w:val="24"/>
          <w:szCs w:val="24"/>
        </w:rPr>
        <w:t>Przedsionek Raju</w:t>
      </w:r>
      <w:r w:rsidRPr="00667D06">
        <w:rPr>
          <w:rFonts w:ascii="Arial Narrow" w:hAnsi="Arial Narrow"/>
          <w:sz w:val="24"/>
          <w:szCs w:val="24"/>
        </w:rPr>
        <w:t xml:space="preserve">”. </w:t>
      </w:r>
      <w:r>
        <w:rPr>
          <w:rFonts w:ascii="Arial Narrow" w:hAnsi="Arial Narrow"/>
          <w:sz w:val="24"/>
          <w:szCs w:val="24"/>
        </w:rPr>
        <w:t xml:space="preserve">Tym razem </w:t>
      </w:r>
      <w:r w:rsidRPr="00667D06">
        <w:rPr>
          <w:rFonts w:ascii="Arial Narrow" w:hAnsi="Arial Narrow"/>
          <w:sz w:val="24"/>
          <w:szCs w:val="24"/>
        </w:rPr>
        <w:t>w kościele pw. św. Jana Chrzciciela w Międzylesiu</w:t>
      </w:r>
      <w:r>
        <w:rPr>
          <w:rFonts w:ascii="Arial Narrow" w:hAnsi="Arial Narrow"/>
          <w:sz w:val="24"/>
          <w:szCs w:val="24"/>
        </w:rPr>
        <w:t xml:space="preserve"> można się było zapoznać z twórczością Jerzego Fryderyka Haendla. Koncert, podobnie jak dotychczas, zorganizowany został wraz z Fundacją Muzyki Dawnej CANOR z Torunia, tym razem jednak współorganizatorem wydarzenia było Stowarzyszenie FUNDAMED zarejestrowane w Ciborzu, które</w:t>
      </w:r>
      <w:r w:rsidRPr="00667D06">
        <w:rPr>
          <w:rFonts w:ascii="Arial Narrow" w:hAnsi="Arial Narrow"/>
          <w:sz w:val="24"/>
          <w:szCs w:val="24"/>
        </w:rPr>
        <w:t xml:space="preserve"> na to wydarzenie pozyskało z budżetu Gminy Skąpe kwotę </w:t>
      </w:r>
      <w:r>
        <w:rPr>
          <w:rFonts w:ascii="Arial Narrow" w:hAnsi="Arial Narrow"/>
          <w:sz w:val="24"/>
          <w:szCs w:val="24"/>
        </w:rPr>
        <w:t>6000,00</w:t>
      </w:r>
      <w:r w:rsidRPr="00667D06">
        <w:rPr>
          <w:rFonts w:ascii="Arial Narrow" w:hAnsi="Arial Narrow"/>
          <w:sz w:val="24"/>
          <w:szCs w:val="24"/>
        </w:rPr>
        <w:t xml:space="preserve"> zł. </w:t>
      </w:r>
    </w:p>
    <w:p w14:paraId="40E6D110" w14:textId="77777777" w:rsidR="00902E99" w:rsidRDefault="00902E99" w:rsidP="00902E99">
      <w:pPr>
        <w:pStyle w:val="Bezodstpw"/>
        <w:jc w:val="both"/>
        <w:rPr>
          <w:rFonts w:ascii="Arial Narrow" w:hAnsi="Arial Narrow"/>
          <w:sz w:val="24"/>
          <w:szCs w:val="24"/>
        </w:rPr>
      </w:pPr>
      <w:r w:rsidRPr="00667D06">
        <w:rPr>
          <w:rFonts w:ascii="Arial Narrow" w:hAnsi="Arial Narrow"/>
          <w:sz w:val="24"/>
          <w:szCs w:val="24"/>
        </w:rPr>
        <w:t xml:space="preserve">Łączna wartość zrealizowanych działań w zakresie popularyzacji muzyki dawnej na terenie Gminy Skąpe </w:t>
      </w:r>
      <w:r>
        <w:rPr>
          <w:rFonts w:ascii="Arial Narrow" w:hAnsi="Arial Narrow"/>
          <w:sz w:val="24"/>
          <w:szCs w:val="24"/>
        </w:rPr>
        <w:t xml:space="preserve">oraz edukacji muzycznej poprzez prezentację instrumentów muzycznych dawnych epok </w:t>
      </w:r>
      <w:r w:rsidRPr="00667D06">
        <w:rPr>
          <w:rFonts w:ascii="Arial Narrow" w:hAnsi="Arial Narrow"/>
          <w:sz w:val="24"/>
          <w:szCs w:val="24"/>
        </w:rPr>
        <w:t xml:space="preserve">wyniosła </w:t>
      </w:r>
      <w:r>
        <w:rPr>
          <w:rFonts w:ascii="Arial Narrow" w:hAnsi="Arial Narrow"/>
          <w:sz w:val="24"/>
          <w:szCs w:val="24"/>
        </w:rPr>
        <w:t>w 2022 roku</w:t>
      </w:r>
      <w:r w:rsidRPr="00667D06">
        <w:rPr>
          <w:rFonts w:ascii="Arial Narrow" w:hAnsi="Arial Narrow"/>
          <w:sz w:val="24"/>
          <w:szCs w:val="24"/>
        </w:rPr>
        <w:t xml:space="preserve"> </w:t>
      </w:r>
      <w:r>
        <w:rPr>
          <w:rFonts w:ascii="Arial Narrow" w:hAnsi="Arial Narrow"/>
          <w:sz w:val="24"/>
          <w:szCs w:val="24"/>
        </w:rPr>
        <w:t>6.084,99</w:t>
      </w:r>
      <w:r w:rsidRPr="00667D06">
        <w:rPr>
          <w:rFonts w:ascii="Arial Narrow" w:hAnsi="Arial Narrow"/>
          <w:sz w:val="24"/>
          <w:szCs w:val="24"/>
        </w:rPr>
        <w:t xml:space="preserve"> zł</w:t>
      </w:r>
      <w:r>
        <w:rPr>
          <w:rFonts w:ascii="Arial Narrow" w:hAnsi="Arial Narrow"/>
          <w:sz w:val="24"/>
          <w:szCs w:val="24"/>
        </w:rPr>
        <w:t>.</w:t>
      </w:r>
    </w:p>
    <w:p w14:paraId="37B3E12E" w14:textId="6404E3CC" w:rsidR="00667D06" w:rsidRPr="00C04DE0" w:rsidRDefault="00000000" w:rsidP="00667D06">
      <w:pPr>
        <w:rPr>
          <w:color w:val="FF0000"/>
        </w:rPr>
      </w:pPr>
      <w:r>
        <w:rPr>
          <w:rFonts w:ascii="Arial Narrow" w:hAnsi="Arial Narrow"/>
          <w:b/>
          <w:bCs/>
          <w:noProof/>
        </w:rPr>
        <w:pict w14:anchorId="6ECAF0EE">
          <v:roundrect id="_x0000_s2110" style="position:absolute;margin-left:3.55pt;margin-top:17.05pt;width:450pt;height:40.2pt;z-index:-251597824" arcsize="10923f" fillcolor="#59a9f2 [1940]" strokecolor="#59a9f2 [1940]" strokeweight="1pt">
            <v:fill color2="#c7e2fa [660]" angle="-45" focus="-50%" type="gradient"/>
            <v:shadow on="t" type="perspective" color="#073662 [1604]" opacity=".5" offset="1pt" offset2="-3pt"/>
          </v:roundrect>
        </w:pict>
      </w:r>
    </w:p>
    <w:p w14:paraId="12419509" w14:textId="65AAC999" w:rsidR="00A51EA6" w:rsidRPr="00584AB0" w:rsidRDefault="00A51EA6" w:rsidP="00212E7C">
      <w:pPr>
        <w:pStyle w:val="Nagwek2"/>
        <w:ind w:left="284"/>
        <w:jc w:val="both"/>
        <w:rPr>
          <w:rFonts w:ascii="Arial Narrow" w:hAnsi="Arial Narrow"/>
          <w:b/>
          <w:bCs/>
        </w:rPr>
      </w:pPr>
      <w:bookmarkStart w:id="237" w:name="_Toc167870076"/>
      <w:r w:rsidRPr="00584AB0">
        <w:rPr>
          <w:rFonts w:ascii="Arial Narrow" w:hAnsi="Arial Narrow"/>
          <w:b/>
          <w:bCs/>
        </w:rPr>
        <w:t>Działalność Gminnej Biblioteki Publicznej w Skąpem z oddziałem w</w:t>
      </w:r>
      <w:r w:rsidR="00536756" w:rsidRPr="00584AB0">
        <w:rPr>
          <w:rFonts w:ascii="Arial Narrow" w:hAnsi="Arial Narrow"/>
          <w:b/>
          <w:bCs/>
        </w:rPr>
        <w:t> </w:t>
      </w:r>
      <w:r w:rsidRPr="00584AB0">
        <w:rPr>
          <w:rFonts w:ascii="Arial Narrow" w:hAnsi="Arial Narrow"/>
          <w:b/>
          <w:bCs/>
        </w:rPr>
        <w:t>Ołoboku</w:t>
      </w:r>
      <w:bookmarkEnd w:id="235"/>
      <w:bookmarkEnd w:id="237"/>
      <w:r w:rsidR="00536756" w:rsidRPr="00584AB0">
        <w:rPr>
          <w:rFonts w:ascii="Arial Narrow" w:hAnsi="Arial Narrow"/>
          <w:b/>
          <w:bCs/>
        </w:rPr>
        <w:t xml:space="preserve"> </w:t>
      </w:r>
    </w:p>
    <w:bookmarkEnd w:id="236"/>
    <w:p w14:paraId="078DC113" w14:textId="77777777" w:rsidR="005D7A24" w:rsidRPr="00A55AF4" w:rsidRDefault="005D7A24" w:rsidP="00A55AF4">
      <w:pPr>
        <w:jc w:val="both"/>
        <w:rPr>
          <w:rFonts w:ascii="Arial Narrow" w:hAnsi="Arial Narrow"/>
          <w:sz w:val="24"/>
          <w:szCs w:val="24"/>
        </w:rPr>
      </w:pPr>
    </w:p>
    <w:p w14:paraId="335B59D2" w14:textId="69B49C8D" w:rsidR="00A55AF4" w:rsidRPr="00A55AF4" w:rsidRDefault="00A55AF4" w:rsidP="00A55AF4">
      <w:pPr>
        <w:jc w:val="both"/>
        <w:rPr>
          <w:rFonts w:ascii="Arial Narrow" w:hAnsi="Arial Narrow"/>
          <w:sz w:val="24"/>
          <w:szCs w:val="24"/>
        </w:rPr>
      </w:pPr>
      <w:bookmarkStart w:id="238" w:name="_Toc73019222"/>
      <w:r w:rsidRPr="00A55AF4">
        <w:rPr>
          <w:rFonts w:ascii="Arial Narrow" w:hAnsi="Arial Narrow"/>
          <w:sz w:val="24"/>
          <w:szCs w:val="24"/>
        </w:rPr>
        <w:t>Gminna Biblioteka Publiczna w Skąpem jest jednostką organizacyjną kultury, działającą w obrębie ogólnokrajowej sieci bibliotek, posiada osobowość prawną. Służy zaspokajaniu i rozwijaniu potrzeb czytelniczych, edukacyjnych i informacyjnych społeczeństwa oraz uczestniczy w upowszechnianiu wiedzy i kultury. Zapewnia mieszkańcom dogodny dostęp do materiałów bibliotecznych i informacji.</w:t>
      </w:r>
    </w:p>
    <w:p w14:paraId="529190E0" w14:textId="77777777" w:rsidR="00A55AF4" w:rsidRPr="00A55AF4" w:rsidRDefault="00A55AF4" w:rsidP="00A55AF4">
      <w:pPr>
        <w:jc w:val="both"/>
        <w:rPr>
          <w:rFonts w:ascii="Arial Narrow" w:hAnsi="Arial Narrow"/>
          <w:sz w:val="24"/>
          <w:szCs w:val="24"/>
        </w:rPr>
      </w:pPr>
      <w:r w:rsidRPr="00A55AF4">
        <w:rPr>
          <w:rFonts w:ascii="Arial Narrow" w:hAnsi="Arial Narrow"/>
          <w:sz w:val="24"/>
          <w:szCs w:val="24"/>
        </w:rPr>
        <w:t xml:space="preserve">Do zadań Biblioteki należy: gromadzenie, opracowywanie i przechowywanie materiałów bibliotecznych, udostępnianie zbiorów na miejscu, wypożyczanie do domu, prowadzenie </w:t>
      </w:r>
      <w:proofErr w:type="spellStart"/>
      <w:r w:rsidRPr="00A55AF4">
        <w:rPr>
          <w:rFonts w:ascii="Arial Narrow" w:hAnsi="Arial Narrow"/>
          <w:sz w:val="24"/>
          <w:szCs w:val="24"/>
        </w:rPr>
        <w:t>wypożyczeń</w:t>
      </w:r>
      <w:proofErr w:type="spellEnd"/>
      <w:r w:rsidRPr="00A55AF4">
        <w:rPr>
          <w:rFonts w:ascii="Arial Narrow" w:hAnsi="Arial Narrow"/>
          <w:sz w:val="24"/>
          <w:szCs w:val="24"/>
        </w:rPr>
        <w:t xml:space="preserve"> między bibliotecznych, popularyzacja książki i czytelnictwa, współdziałanie z bibliotekami innych sieci, szkołami, instytucjami kultury i stowarzyszeniami w rozwijaniu i zaspokajaniu potrzeb oświatowych i kulturalnych społeczności lokalnej. </w:t>
      </w:r>
      <w:r w:rsidRPr="00A55AF4">
        <w:rPr>
          <w:rFonts w:ascii="Arial Narrow" w:hAnsi="Arial Narrow"/>
          <w:sz w:val="24"/>
          <w:szCs w:val="24"/>
        </w:rPr>
        <w:tab/>
      </w:r>
    </w:p>
    <w:p w14:paraId="356FB512" w14:textId="5341F85F" w:rsidR="00A55AF4" w:rsidRPr="00A55AF4" w:rsidRDefault="00A55AF4" w:rsidP="00A55AF4">
      <w:pPr>
        <w:jc w:val="both"/>
        <w:rPr>
          <w:rFonts w:ascii="Arial Narrow" w:hAnsi="Arial Narrow"/>
          <w:sz w:val="24"/>
          <w:szCs w:val="24"/>
        </w:rPr>
      </w:pPr>
      <w:r w:rsidRPr="00A55AF4">
        <w:rPr>
          <w:rFonts w:ascii="Arial Narrow" w:hAnsi="Arial Narrow"/>
          <w:sz w:val="24"/>
          <w:szCs w:val="24"/>
        </w:rPr>
        <w:t>W 2023 roku Biblioteka zakupiła książki za kwotę 10769 zł. 3769 zł. Biblioteka pozyskała z Ministerstwa Kultury i Dziedzictwa Narodowego, pozostałe 7000zł pochodzi</w:t>
      </w:r>
      <w:r>
        <w:rPr>
          <w:rFonts w:ascii="Arial Narrow" w:hAnsi="Arial Narrow"/>
          <w:sz w:val="24"/>
          <w:szCs w:val="24"/>
        </w:rPr>
        <w:t xml:space="preserve"> </w:t>
      </w:r>
      <w:r w:rsidRPr="00A55AF4">
        <w:rPr>
          <w:rFonts w:ascii="Arial Narrow" w:hAnsi="Arial Narrow"/>
          <w:sz w:val="24"/>
          <w:szCs w:val="24"/>
        </w:rPr>
        <w:t>od Organizatora. Z tych środków zakupiono 371 nowych pozycji książkowych.</w:t>
      </w:r>
    </w:p>
    <w:p w14:paraId="19824942" w14:textId="77777777" w:rsidR="00A55AF4" w:rsidRPr="00A55AF4" w:rsidRDefault="00A55AF4" w:rsidP="00A55AF4">
      <w:pPr>
        <w:jc w:val="both"/>
        <w:rPr>
          <w:rFonts w:ascii="Arial Narrow" w:hAnsi="Arial Narrow"/>
          <w:sz w:val="24"/>
          <w:szCs w:val="24"/>
        </w:rPr>
      </w:pPr>
      <w:r w:rsidRPr="00A55AF4">
        <w:rPr>
          <w:rFonts w:ascii="Arial Narrow" w:hAnsi="Arial Narrow"/>
          <w:sz w:val="24"/>
          <w:szCs w:val="24"/>
        </w:rPr>
        <w:lastRenderedPageBreak/>
        <w:t>W 2023 roku zapisano 319 użytkowników, w ciągu roku z oferty Biblioteki skorzystało 2240 osób, na zewnątrz wypożyczono 5530 woluminów.</w:t>
      </w:r>
    </w:p>
    <w:p w14:paraId="36413B06" w14:textId="03FE7101" w:rsidR="00A55AF4" w:rsidRPr="00A55AF4" w:rsidRDefault="00A55AF4" w:rsidP="00A55AF4">
      <w:pPr>
        <w:jc w:val="both"/>
        <w:rPr>
          <w:rFonts w:ascii="Arial Narrow" w:hAnsi="Arial Narrow"/>
          <w:sz w:val="24"/>
          <w:szCs w:val="24"/>
        </w:rPr>
      </w:pPr>
      <w:r w:rsidRPr="00A55AF4">
        <w:rPr>
          <w:rFonts w:ascii="Arial Narrow" w:hAnsi="Arial Narrow"/>
          <w:sz w:val="24"/>
          <w:szCs w:val="24"/>
        </w:rPr>
        <w:t>Biblioteka kontynuuje współpracę z Instytutem Książki w ramach projektu</w:t>
      </w:r>
      <w:r>
        <w:rPr>
          <w:rFonts w:ascii="Arial Narrow" w:hAnsi="Arial Narrow"/>
          <w:sz w:val="24"/>
          <w:szCs w:val="24"/>
        </w:rPr>
        <w:t xml:space="preserve"> </w:t>
      </w:r>
      <w:r w:rsidRPr="00A55AF4">
        <w:rPr>
          <w:rFonts w:ascii="Arial Narrow" w:hAnsi="Arial Narrow"/>
          <w:sz w:val="24"/>
          <w:szCs w:val="24"/>
        </w:rPr>
        <w:t>Mała Książka - Wielki Człowiek, który jest skierowany do najmłodszych mieszkańców</w:t>
      </w:r>
      <w:r>
        <w:rPr>
          <w:rFonts w:ascii="Arial Narrow" w:hAnsi="Arial Narrow"/>
          <w:sz w:val="24"/>
          <w:szCs w:val="24"/>
        </w:rPr>
        <w:t xml:space="preserve"> </w:t>
      </w:r>
      <w:r w:rsidRPr="00A55AF4">
        <w:rPr>
          <w:rFonts w:ascii="Arial Narrow" w:hAnsi="Arial Narrow"/>
          <w:sz w:val="24"/>
          <w:szCs w:val="24"/>
        </w:rPr>
        <w:t xml:space="preserve">naszej gminy. W Bibliotece można skorzystać z cyfrowej wypożyczalni międzybibliotecznej książek i czasopism naukowych </w:t>
      </w:r>
      <w:proofErr w:type="spellStart"/>
      <w:r w:rsidRPr="00A55AF4">
        <w:rPr>
          <w:rFonts w:ascii="Arial Narrow" w:hAnsi="Arial Narrow"/>
          <w:sz w:val="24"/>
          <w:szCs w:val="24"/>
        </w:rPr>
        <w:t>Academica</w:t>
      </w:r>
      <w:proofErr w:type="spellEnd"/>
      <w:r w:rsidRPr="00A55AF4">
        <w:rPr>
          <w:rFonts w:ascii="Arial Narrow" w:hAnsi="Arial Narrow"/>
          <w:sz w:val="24"/>
          <w:szCs w:val="24"/>
        </w:rPr>
        <w:t>, administrowanej przez Bibliotekę Narodową.</w:t>
      </w:r>
    </w:p>
    <w:p w14:paraId="7F822B0B" w14:textId="77777777" w:rsidR="00A55AF4" w:rsidRPr="00A55AF4" w:rsidRDefault="00A55AF4" w:rsidP="00A55AF4">
      <w:pPr>
        <w:jc w:val="both"/>
        <w:rPr>
          <w:rFonts w:ascii="Arial Narrow" w:hAnsi="Arial Narrow"/>
          <w:sz w:val="24"/>
          <w:szCs w:val="24"/>
        </w:rPr>
      </w:pPr>
      <w:r w:rsidRPr="00A55AF4">
        <w:rPr>
          <w:rFonts w:ascii="Arial Narrow" w:hAnsi="Arial Narrow"/>
          <w:sz w:val="24"/>
          <w:szCs w:val="24"/>
        </w:rPr>
        <w:t xml:space="preserve">W 2023 roku Biblioteka dzięki staraniom Gminy uzyskała dostęp do programu bibliotecznego „Mateusz”, który umożliwia kompleksową i zintegrowaną obsługę wszystkich czynności związanych z opracowywaniem zbiorów. </w:t>
      </w:r>
    </w:p>
    <w:p w14:paraId="3FBA4B58" w14:textId="1293295A" w:rsidR="00A55AF4" w:rsidRPr="00A55AF4" w:rsidRDefault="00A55AF4" w:rsidP="00A55AF4">
      <w:pPr>
        <w:jc w:val="both"/>
        <w:rPr>
          <w:rFonts w:ascii="Arial Narrow" w:hAnsi="Arial Narrow"/>
          <w:sz w:val="24"/>
          <w:szCs w:val="24"/>
        </w:rPr>
      </w:pPr>
      <w:r w:rsidRPr="00A55AF4">
        <w:rPr>
          <w:rFonts w:ascii="Arial Narrow" w:hAnsi="Arial Narrow"/>
          <w:sz w:val="24"/>
          <w:szCs w:val="24"/>
        </w:rPr>
        <w:t>Biblioteka ściśle współpracuje ze świetlicą wiejską, wiąże się to z większymi możliwościami lokalowymi świetlicy. Sporym zainteresowaniem mieszkańców cieszył się konkurs „Wyciągnijmy wiersze z szuflady”, polegający na zaprezentowaniu swojej</w:t>
      </w:r>
      <w:r>
        <w:rPr>
          <w:rFonts w:ascii="Arial Narrow" w:hAnsi="Arial Narrow"/>
          <w:sz w:val="24"/>
          <w:szCs w:val="24"/>
        </w:rPr>
        <w:t xml:space="preserve"> </w:t>
      </w:r>
      <w:r w:rsidRPr="00A55AF4">
        <w:rPr>
          <w:rFonts w:ascii="Arial Narrow" w:hAnsi="Arial Narrow"/>
          <w:sz w:val="24"/>
          <w:szCs w:val="24"/>
        </w:rPr>
        <w:t>twórczości literackiej, można tu wspomnieć, iż pierwsze miejsce należało</w:t>
      </w:r>
      <w:r>
        <w:rPr>
          <w:rFonts w:ascii="Arial Narrow" w:hAnsi="Arial Narrow"/>
          <w:sz w:val="24"/>
          <w:szCs w:val="24"/>
        </w:rPr>
        <w:t xml:space="preserve"> </w:t>
      </w:r>
      <w:r w:rsidRPr="00A55AF4">
        <w:rPr>
          <w:rFonts w:ascii="Arial Narrow" w:hAnsi="Arial Narrow"/>
          <w:sz w:val="24"/>
          <w:szCs w:val="24"/>
        </w:rPr>
        <w:t>do pracownika Gminy. Raz w miesiącu w siedzibie Biblioteki spotykają się miłośnicy literatury by wspólnie porozmawiać o przeczytanych książkach, z inicjatywy uczestników tematyka spotkań będzie poszerzona o ulubioną muzykę czy teatr.</w:t>
      </w:r>
    </w:p>
    <w:p w14:paraId="68E93CAB" w14:textId="2ADA0FE3" w:rsidR="00A55AF4" w:rsidRPr="00A55AF4" w:rsidRDefault="00A55AF4" w:rsidP="00A55AF4">
      <w:pPr>
        <w:jc w:val="both"/>
        <w:rPr>
          <w:rFonts w:ascii="Arial Narrow" w:eastAsiaTheme="minorHAnsi" w:hAnsi="Arial Narrow"/>
          <w:sz w:val="24"/>
          <w:szCs w:val="24"/>
        </w:rPr>
      </w:pPr>
      <w:r w:rsidRPr="00A55AF4">
        <w:rPr>
          <w:rFonts w:ascii="Arial Narrow" w:hAnsi="Arial Narrow"/>
          <w:sz w:val="24"/>
          <w:szCs w:val="24"/>
        </w:rPr>
        <w:t>W godzinach otwarcia Biblioteki dzieci korzystają z komputerów, gier, puzzli</w:t>
      </w:r>
      <w:r>
        <w:rPr>
          <w:rFonts w:ascii="Arial Narrow" w:hAnsi="Arial Narrow"/>
          <w:sz w:val="24"/>
          <w:szCs w:val="24"/>
        </w:rPr>
        <w:t xml:space="preserve"> </w:t>
      </w:r>
      <w:r w:rsidRPr="00A55AF4">
        <w:rPr>
          <w:rFonts w:ascii="Arial Narrow" w:hAnsi="Arial Narrow"/>
          <w:sz w:val="24"/>
          <w:szCs w:val="24"/>
        </w:rPr>
        <w:t>oraz zabawek znajdujących się w jej siedzibie. Mieszkańcy Gminy mogą korzystać</w:t>
      </w:r>
      <w:r>
        <w:rPr>
          <w:rFonts w:ascii="Arial Narrow" w:hAnsi="Arial Narrow"/>
          <w:sz w:val="24"/>
          <w:szCs w:val="24"/>
        </w:rPr>
        <w:t xml:space="preserve"> </w:t>
      </w:r>
      <w:r w:rsidRPr="00A55AF4">
        <w:rPr>
          <w:rFonts w:ascii="Arial Narrow" w:hAnsi="Arial Narrow"/>
          <w:sz w:val="24"/>
          <w:szCs w:val="24"/>
        </w:rPr>
        <w:t>w Bibliotece z drukarki oraz kserokopiarki.</w:t>
      </w:r>
    </w:p>
    <w:p w14:paraId="56C953D2" w14:textId="0AA047CB" w:rsidR="00A55AF4" w:rsidRPr="00A55AF4" w:rsidRDefault="00A55AF4" w:rsidP="00A55AF4">
      <w:pPr>
        <w:jc w:val="both"/>
        <w:rPr>
          <w:rFonts w:ascii="Arial Narrow" w:eastAsiaTheme="minorHAnsi" w:hAnsi="Arial Narrow"/>
          <w:sz w:val="24"/>
          <w:szCs w:val="24"/>
        </w:rPr>
      </w:pPr>
      <w:r w:rsidRPr="00A55AF4">
        <w:rPr>
          <w:rFonts w:ascii="Arial Narrow" w:eastAsiaTheme="minorHAnsi" w:hAnsi="Arial Narrow"/>
          <w:sz w:val="24"/>
          <w:szCs w:val="24"/>
        </w:rPr>
        <w:t>Biblioteka jest obecna podczas wydarzeń mających miejsce na terenie Gminy, stara się być widoczna wśród naszej społeczności, czynnie uczestniczyła przy wykonaniu</w:t>
      </w:r>
      <w:r>
        <w:rPr>
          <w:rFonts w:ascii="Arial Narrow" w:eastAsiaTheme="minorHAnsi" w:hAnsi="Arial Narrow"/>
          <w:sz w:val="24"/>
          <w:szCs w:val="24"/>
        </w:rPr>
        <w:t xml:space="preserve"> </w:t>
      </w:r>
      <w:r w:rsidRPr="00A55AF4">
        <w:rPr>
          <w:rFonts w:ascii="Arial Narrow" w:eastAsiaTheme="minorHAnsi" w:hAnsi="Arial Narrow"/>
          <w:sz w:val="24"/>
          <w:szCs w:val="24"/>
        </w:rPr>
        <w:t>wieńca dożynkowego, zbieraniu zbóż czy organizacji imprez okolicznościowych.</w:t>
      </w:r>
    </w:p>
    <w:p w14:paraId="3635BB87" w14:textId="74A522BA" w:rsidR="00FD5953" w:rsidRPr="00C04DE0" w:rsidRDefault="00000000" w:rsidP="00FD5953">
      <w:pPr>
        <w:pStyle w:val="Bezodstpw"/>
        <w:jc w:val="both"/>
        <w:rPr>
          <w:rFonts w:ascii="Arial Narrow" w:hAnsi="Arial Narrow"/>
          <w:color w:val="FF0000"/>
          <w:sz w:val="24"/>
          <w:szCs w:val="24"/>
        </w:rPr>
      </w:pPr>
      <w:r>
        <w:rPr>
          <w:rFonts w:ascii="Arial Narrow" w:hAnsi="Arial Narrow"/>
          <w:b/>
          <w:bCs/>
          <w:noProof/>
        </w:rPr>
        <w:pict w14:anchorId="5254DE01">
          <v:roundrect id="_x0000_s2111" style="position:absolute;left:0;text-align:left;margin-left:-6.05pt;margin-top:10.75pt;width:459.6pt;height:30.6pt;z-index:-251596800" arcsize="10923f" fillcolor="#59a9f2 [1940]" strokecolor="#59a9f2 [1940]" strokeweight="1pt">
            <v:fill color2="#c7e2fa [660]" angle="-45" focus="-50%" type="gradient"/>
            <v:shadow on="t" type="perspective" color="#073662 [1604]" opacity=".5" offset="1pt" offset2="-3pt"/>
          </v:roundrect>
        </w:pict>
      </w:r>
    </w:p>
    <w:p w14:paraId="5DBCE6C3" w14:textId="4F6F1C7F" w:rsidR="0007615C" w:rsidRPr="00353524" w:rsidRDefault="00516A2B" w:rsidP="00212E7C">
      <w:pPr>
        <w:pStyle w:val="Nagwek2"/>
        <w:ind w:left="284"/>
        <w:jc w:val="both"/>
        <w:rPr>
          <w:rFonts w:ascii="Arial Narrow" w:hAnsi="Arial Narrow"/>
          <w:b/>
          <w:bCs/>
        </w:rPr>
      </w:pPr>
      <w:bookmarkStart w:id="239" w:name="_Toc167870077"/>
      <w:r w:rsidRPr="00353524">
        <w:rPr>
          <w:rFonts w:ascii="Arial Narrow" w:hAnsi="Arial Narrow"/>
          <w:b/>
          <w:bCs/>
        </w:rPr>
        <w:t>Fundusz sołecki</w:t>
      </w:r>
      <w:bookmarkEnd w:id="238"/>
      <w:bookmarkEnd w:id="239"/>
    </w:p>
    <w:p w14:paraId="683CE841" w14:textId="77777777" w:rsidR="00FD5953" w:rsidRPr="00C04DE0" w:rsidRDefault="00FD5953" w:rsidP="003461B3">
      <w:pPr>
        <w:pStyle w:val="Bezodstpw"/>
        <w:jc w:val="both"/>
        <w:rPr>
          <w:rFonts w:ascii="Arial Narrow" w:hAnsi="Arial Narrow"/>
          <w:color w:val="FF0000"/>
          <w:sz w:val="24"/>
          <w:szCs w:val="24"/>
        </w:rPr>
      </w:pPr>
    </w:p>
    <w:p w14:paraId="1E6D86A0" w14:textId="09496E0C" w:rsidR="00A55AF4" w:rsidRPr="00212E7C" w:rsidRDefault="00A55AF4" w:rsidP="00A55AF4">
      <w:pPr>
        <w:pStyle w:val="Bezodstpw"/>
        <w:jc w:val="both"/>
        <w:rPr>
          <w:rFonts w:ascii="Arial Narrow" w:hAnsi="Arial Narrow"/>
          <w:b/>
          <w:bCs/>
          <w:sz w:val="24"/>
          <w:szCs w:val="24"/>
        </w:rPr>
      </w:pPr>
      <w:bookmarkStart w:id="240" w:name="_Hlk132195600"/>
      <w:r w:rsidRPr="00E468D5">
        <w:rPr>
          <w:rFonts w:ascii="Arial Narrow" w:hAnsi="Arial Narrow"/>
          <w:sz w:val="24"/>
          <w:szCs w:val="24"/>
        </w:rPr>
        <w:t>W 202</w:t>
      </w:r>
      <w:r>
        <w:rPr>
          <w:rFonts w:ascii="Arial Narrow" w:hAnsi="Arial Narrow"/>
          <w:sz w:val="24"/>
          <w:szCs w:val="24"/>
        </w:rPr>
        <w:t>3</w:t>
      </w:r>
      <w:r w:rsidRPr="00E468D5">
        <w:rPr>
          <w:rFonts w:ascii="Arial Narrow" w:hAnsi="Arial Narrow"/>
          <w:sz w:val="24"/>
          <w:szCs w:val="24"/>
        </w:rPr>
        <w:t xml:space="preserve"> r. środki funduszu sołeckiego obliczonego na podstawie przepisów ustawy z dnia 21 lutego 2014r. o funduszu sołeckim w budżecie Gminy Skąpe stanowił kwotę wg planu </w:t>
      </w:r>
      <w:r w:rsidRPr="00212E7C">
        <w:rPr>
          <w:rFonts w:ascii="Arial Narrow" w:hAnsi="Arial Narrow"/>
          <w:b/>
          <w:bCs/>
          <w:sz w:val="24"/>
          <w:szCs w:val="24"/>
        </w:rPr>
        <w:t>446 897,39</w:t>
      </w:r>
      <w:r w:rsidRPr="00212E7C">
        <w:rPr>
          <w:rFonts w:ascii="Arial Narrow" w:hAnsi="Arial Narrow"/>
          <w:sz w:val="24"/>
          <w:szCs w:val="24"/>
        </w:rPr>
        <w:t xml:space="preserve"> zł, wydatkowano </w:t>
      </w:r>
      <w:r w:rsidRPr="00212E7C">
        <w:rPr>
          <w:rFonts w:ascii="Arial Narrow" w:hAnsi="Arial Narrow"/>
          <w:b/>
          <w:bCs/>
          <w:sz w:val="24"/>
          <w:szCs w:val="24"/>
        </w:rPr>
        <w:t xml:space="preserve">422 004,79zł </w:t>
      </w:r>
      <w:r w:rsidRPr="00212E7C">
        <w:rPr>
          <w:rFonts w:ascii="Arial Narrow" w:hAnsi="Arial Narrow"/>
          <w:sz w:val="24"/>
          <w:szCs w:val="24"/>
        </w:rPr>
        <w:t> </w:t>
      </w:r>
      <w:r w:rsidRPr="00212E7C">
        <w:rPr>
          <w:rFonts w:ascii="Arial Narrow" w:hAnsi="Arial Narrow"/>
          <w:b/>
          <w:bCs/>
          <w:sz w:val="24"/>
          <w:szCs w:val="24"/>
        </w:rPr>
        <w:t>Gmina w terminie do 31 maja br.</w:t>
      </w:r>
      <w:r w:rsidRPr="00212E7C">
        <w:rPr>
          <w:rFonts w:ascii="Arial Narrow" w:hAnsi="Arial Narrow"/>
          <w:sz w:val="24"/>
          <w:szCs w:val="24"/>
        </w:rPr>
        <w:t xml:space="preserve"> </w:t>
      </w:r>
      <w:r w:rsidRPr="00212E7C">
        <w:rPr>
          <w:rFonts w:ascii="Arial Narrow" w:hAnsi="Arial Narrow"/>
          <w:b/>
          <w:bCs/>
          <w:sz w:val="24"/>
          <w:szCs w:val="24"/>
        </w:rPr>
        <w:t>złoży</w:t>
      </w:r>
      <w:r w:rsidRPr="00212E7C">
        <w:rPr>
          <w:rFonts w:ascii="Arial Narrow" w:hAnsi="Arial Narrow"/>
          <w:sz w:val="24"/>
          <w:szCs w:val="24"/>
        </w:rPr>
        <w:t xml:space="preserve"> wniosek o zwrot </w:t>
      </w:r>
      <w:r w:rsidR="00212E7C" w:rsidRPr="00212E7C">
        <w:rPr>
          <w:rFonts w:ascii="Arial Narrow" w:hAnsi="Arial Narrow"/>
          <w:b/>
          <w:bCs/>
          <w:sz w:val="24"/>
          <w:szCs w:val="24"/>
        </w:rPr>
        <w:t>40</w:t>
      </w:r>
      <w:r w:rsidRPr="00212E7C">
        <w:rPr>
          <w:rFonts w:ascii="Arial Narrow" w:hAnsi="Arial Narrow"/>
          <w:b/>
          <w:bCs/>
          <w:sz w:val="24"/>
          <w:szCs w:val="24"/>
        </w:rPr>
        <w:t xml:space="preserve">% - </w:t>
      </w:r>
      <w:r w:rsidR="00212E7C" w:rsidRPr="00212E7C">
        <w:rPr>
          <w:rFonts w:ascii="Arial Narrow" w:hAnsi="Arial Narrow"/>
          <w:b/>
          <w:bCs/>
          <w:sz w:val="24"/>
          <w:szCs w:val="24"/>
        </w:rPr>
        <w:t>168 801,92</w:t>
      </w:r>
      <w:r w:rsidRPr="00212E7C">
        <w:rPr>
          <w:rFonts w:ascii="Arial Narrow" w:hAnsi="Arial Narrow"/>
          <w:b/>
          <w:bCs/>
          <w:sz w:val="24"/>
          <w:szCs w:val="24"/>
        </w:rPr>
        <w:t>zł.</w:t>
      </w:r>
    </w:p>
    <w:p w14:paraId="2568736B" w14:textId="77777777" w:rsidR="00A55AF4" w:rsidRPr="00604B80" w:rsidRDefault="00A55AF4" w:rsidP="00A55AF4">
      <w:pPr>
        <w:pStyle w:val="Bezodstpw"/>
        <w:jc w:val="both"/>
        <w:rPr>
          <w:rFonts w:ascii="Arial Narrow" w:hAnsi="Arial Narrow"/>
          <w:color w:val="FF0000"/>
          <w:sz w:val="24"/>
          <w:szCs w:val="24"/>
        </w:rPr>
      </w:pPr>
    </w:p>
    <w:bookmarkEnd w:id="240"/>
    <w:p w14:paraId="6AD257ED"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Błonie</w:t>
      </w:r>
      <w:r w:rsidRPr="00204175">
        <w:rPr>
          <w:rFonts w:ascii="Arial Narrow" w:hAnsi="Arial Narrow"/>
          <w:sz w:val="24"/>
          <w:szCs w:val="24"/>
        </w:rPr>
        <w:t xml:space="preserve"> – plan 14.842,44 zł wydatkowano na </w:t>
      </w:r>
    </w:p>
    <w:p w14:paraId="22841AF5"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 xml:space="preserve">- przygotowanie do ogrodzenia placu zabaw </w:t>
      </w:r>
    </w:p>
    <w:p w14:paraId="410AE638"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  100%</w:t>
      </w:r>
    </w:p>
    <w:p w14:paraId="5A2EDB8B" w14:textId="77777777" w:rsidR="00A55AF4" w:rsidRPr="00204175" w:rsidRDefault="00A55AF4" w:rsidP="00A55AF4">
      <w:pPr>
        <w:pStyle w:val="Bezodstpw"/>
        <w:jc w:val="both"/>
        <w:rPr>
          <w:rFonts w:ascii="Arial Narrow" w:hAnsi="Arial Narrow"/>
          <w:color w:val="FF0000"/>
          <w:sz w:val="24"/>
          <w:szCs w:val="24"/>
        </w:rPr>
      </w:pPr>
    </w:p>
    <w:p w14:paraId="52A93E3C"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 xml:space="preserve">Cibórz </w:t>
      </w:r>
      <w:r w:rsidRPr="00204175">
        <w:rPr>
          <w:rFonts w:ascii="Arial Narrow" w:hAnsi="Arial Narrow"/>
          <w:sz w:val="24"/>
          <w:szCs w:val="24"/>
        </w:rPr>
        <w:t>– plan 54.364,93 zł wydatkowano na:</w:t>
      </w:r>
    </w:p>
    <w:p w14:paraId="41C55C5D" w14:textId="77777777" w:rsidR="00A55AF4" w:rsidRPr="00204175" w:rsidRDefault="00A55AF4">
      <w:pPr>
        <w:pStyle w:val="Bezodstpw"/>
        <w:numPr>
          <w:ilvl w:val="0"/>
          <w:numId w:val="17"/>
        </w:numPr>
        <w:jc w:val="both"/>
        <w:rPr>
          <w:rFonts w:ascii="Arial Narrow" w:hAnsi="Arial Narrow"/>
          <w:sz w:val="24"/>
          <w:szCs w:val="24"/>
        </w:rPr>
      </w:pPr>
      <w:r w:rsidRPr="00204175">
        <w:rPr>
          <w:rFonts w:ascii="Arial Narrow" w:hAnsi="Arial Narrow"/>
          <w:sz w:val="24"/>
          <w:szCs w:val="24"/>
        </w:rPr>
        <w:t xml:space="preserve">doposażenie świetlicy – 172,35 zł, </w:t>
      </w:r>
    </w:p>
    <w:p w14:paraId="4B752A16" w14:textId="77777777" w:rsidR="00A55AF4" w:rsidRPr="00204175" w:rsidRDefault="00A55AF4">
      <w:pPr>
        <w:pStyle w:val="Bezodstpw"/>
        <w:numPr>
          <w:ilvl w:val="0"/>
          <w:numId w:val="17"/>
        </w:numPr>
        <w:jc w:val="both"/>
        <w:rPr>
          <w:rFonts w:ascii="Arial Narrow" w:hAnsi="Arial Narrow"/>
          <w:sz w:val="24"/>
          <w:szCs w:val="24"/>
        </w:rPr>
      </w:pPr>
      <w:r w:rsidRPr="00204175">
        <w:rPr>
          <w:rFonts w:ascii="Arial Narrow" w:hAnsi="Arial Narrow"/>
          <w:sz w:val="24"/>
          <w:szCs w:val="24"/>
        </w:rPr>
        <w:t xml:space="preserve">zagospodarowanie terenów zielonych – 42.614,00zł,  </w:t>
      </w:r>
    </w:p>
    <w:p w14:paraId="68DC60B6" w14:textId="77777777" w:rsidR="00A55AF4" w:rsidRPr="00204175" w:rsidRDefault="00A55AF4">
      <w:pPr>
        <w:pStyle w:val="Bezodstpw"/>
        <w:numPr>
          <w:ilvl w:val="0"/>
          <w:numId w:val="17"/>
        </w:numPr>
        <w:jc w:val="both"/>
        <w:rPr>
          <w:rFonts w:ascii="Arial Narrow" w:hAnsi="Arial Narrow"/>
          <w:sz w:val="24"/>
          <w:szCs w:val="24"/>
        </w:rPr>
      </w:pPr>
      <w:r w:rsidRPr="00204175">
        <w:rPr>
          <w:rFonts w:ascii="Arial Narrow" w:hAnsi="Arial Narrow"/>
          <w:sz w:val="24"/>
          <w:szCs w:val="24"/>
        </w:rPr>
        <w:t>imprezy okolicznościowe – 11.391,55zł</w:t>
      </w:r>
    </w:p>
    <w:p w14:paraId="69771456"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 54177,9 zł tj. 99,7%</w:t>
      </w:r>
    </w:p>
    <w:p w14:paraId="18540880" w14:textId="77777777" w:rsidR="00A55AF4" w:rsidRPr="00204175" w:rsidRDefault="00A55AF4" w:rsidP="00A55AF4">
      <w:pPr>
        <w:pStyle w:val="Bezodstpw"/>
        <w:jc w:val="both"/>
        <w:rPr>
          <w:rFonts w:ascii="Arial Narrow" w:hAnsi="Arial Narrow"/>
          <w:color w:val="FF0000"/>
          <w:sz w:val="24"/>
          <w:szCs w:val="24"/>
        </w:rPr>
      </w:pPr>
    </w:p>
    <w:p w14:paraId="6AD6E77F"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Darnawa</w:t>
      </w:r>
      <w:r w:rsidRPr="00204175">
        <w:rPr>
          <w:rFonts w:ascii="Arial Narrow" w:hAnsi="Arial Narrow"/>
          <w:sz w:val="24"/>
          <w:szCs w:val="24"/>
        </w:rPr>
        <w:t xml:space="preserve"> – 20.723,40 zł wydatkowano na:</w:t>
      </w:r>
    </w:p>
    <w:p w14:paraId="517BDA89" w14:textId="128BD72E" w:rsidR="00A55AF4" w:rsidRPr="00204175" w:rsidRDefault="00A55AF4">
      <w:pPr>
        <w:pStyle w:val="Bezodstpw"/>
        <w:numPr>
          <w:ilvl w:val="0"/>
          <w:numId w:val="18"/>
        </w:numPr>
        <w:jc w:val="both"/>
        <w:rPr>
          <w:rFonts w:ascii="Arial Narrow" w:hAnsi="Arial Narrow"/>
          <w:sz w:val="24"/>
          <w:szCs w:val="24"/>
        </w:rPr>
      </w:pPr>
      <w:r w:rsidRPr="00204175">
        <w:rPr>
          <w:rFonts w:ascii="Arial Narrow" w:hAnsi="Arial Narrow"/>
          <w:sz w:val="24"/>
          <w:szCs w:val="24"/>
        </w:rPr>
        <w:t>zagospodarowanie placu w centrum wsi – 11</w:t>
      </w:r>
      <w:r w:rsidR="002D65B7">
        <w:rPr>
          <w:rFonts w:ascii="Arial Narrow" w:hAnsi="Arial Narrow"/>
          <w:sz w:val="24"/>
          <w:szCs w:val="24"/>
        </w:rPr>
        <w:t>.</w:t>
      </w:r>
      <w:r w:rsidRPr="00204175">
        <w:rPr>
          <w:rFonts w:ascii="Arial Narrow" w:hAnsi="Arial Narrow"/>
          <w:sz w:val="24"/>
          <w:szCs w:val="24"/>
        </w:rPr>
        <w:t>622,63 zł</w:t>
      </w:r>
    </w:p>
    <w:p w14:paraId="177BAD16" w14:textId="77777777" w:rsidR="00A55AF4" w:rsidRPr="00204175" w:rsidRDefault="00A55AF4">
      <w:pPr>
        <w:pStyle w:val="Bezodstpw"/>
        <w:numPr>
          <w:ilvl w:val="0"/>
          <w:numId w:val="18"/>
        </w:numPr>
        <w:jc w:val="both"/>
        <w:rPr>
          <w:rFonts w:ascii="Arial Narrow" w:hAnsi="Arial Narrow"/>
          <w:sz w:val="24"/>
          <w:szCs w:val="24"/>
        </w:rPr>
      </w:pPr>
      <w:r w:rsidRPr="00204175">
        <w:rPr>
          <w:rFonts w:ascii="Arial Narrow" w:hAnsi="Arial Narrow"/>
          <w:sz w:val="24"/>
          <w:szCs w:val="24"/>
        </w:rPr>
        <w:t>doposażenie świetlicy wiejskiej – 1.500,00 zł</w:t>
      </w:r>
    </w:p>
    <w:p w14:paraId="7EABED5F" w14:textId="77777777" w:rsidR="00A55AF4" w:rsidRPr="00204175" w:rsidRDefault="00A55AF4">
      <w:pPr>
        <w:pStyle w:val="Bezodstpw"/>
        <w:numPr>
          <w:ilvl w:val="0"/>
          <w:numId w:val="18"/>
        </w:numPr>
        <w:jc w:val="both"/>
        <w:rPr>
          <w:rFonts w:ascii="Arial Narrow" w:hAnsi="Arial Narrow"/>
          <w:sz w:val="24"/>
          <w:szCs w:val="24"/>
        </w:rPr>
      </w:pPr>
      <w:r w:rsidRPr="00204175">
        <w:rPr>
          <w:rFonts w:ascii="Arial Narrow" w:hAnsi="Arial Narrow"/>
          <w:sz w:val="24"/>
          <w:szCs w:val="24"/>
        </w:rPr>
        <w:t>imprezy okolicznościowe – 7.588,00</w:t>
      </w:r>
    </w:p>
    <w:p w14:paraId="24BE4130"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 20.710,63 zł, tj. 99,9 %</w:t>
      </w:r>
    </w:p>
    <w:p w14:paraId="31D782AA" w14:textId="77777777" w:rsidR="00A55AF4" w:rsidRPr="00204175" w:rsidRDefault="00A55AF4" w:rsidP="00A55AF4">
      <w:pPr>
        <w:pStyle w:val="Bezodstpw"/>
        <w:jc w:val="both"/>
        <w:rPr>
          <w:rFonts w:ascii="Arial Narrow" w:hAnsi="Arial Narrow"/>
          <w:color w:val="FF0000"/>
          <w:sz w:val="24"/>
          <w:szCs w:val="24"/>
        </w:rPr>
      </w:pPr>
    </w:p>
    <w:p w14:paraId="33BC7E63"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Kalinowo</w:t>
      </w:r>
      <w:r w:rsidRPr="00204175">
        <w:rPr>
          <w:rFonts w:ascii="Arial Narrow" w:hAnsi="Arial Narrow"/>
          <w:sz w:val="24"/>
          <w:szCs w:val="24"/>
        </w:rPr>
        <w:t xml:space="preserve"> – plan 17.194,82 zł wydatkowano na:</w:t>
      </w:r>
    </w:p>
    <w:p w14:paraId="61497281" w14:textId="77777777" w:rsidR="00A55AF4" w:rsidRPr="00204175" w:rsidRDefault="00A55AF4">
      <w:pPr>
        <w:pStyle w:val="Bezodstpw"/>
        <w:numPr>
          <w:ilvl w:val="0"/>
          <w:numId w:val="19"/>
        </w:numPr>
        <w:jc w:val="both"/>
        <w:rPr>
          <w:rFonts w:ascii="Arial Narrow" w:hAnsi="Arial Narrow"/>
          <w:sz w:val="24"/>
          <w:szCs w:val="24"/>
        </w:rPr>
      </w:pPr>
      <w:r w:rsidRPr="00204175">
        <w:rPr>
          <w:rFonts w:ascii="Arial Narrow" w:hAnsi="Arial Narrow"/>
          <w:sz w:val="24"/>
          <w:szCs w:val="24"/>
        </w:rPr>
        <w:lastRenderedPageBreak/>
        <w:t>opracowanie dokumentacji przebudowy dróg gminnych – 17.194,82 zł</w:t>
      </w:r>
    </w:p>
    <w:p w14:paraId="59BAB732"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 100%</w:t>
      </w:r>
    </w:p>
    <w:p w14:paraId="6B12EE6D" w14:textId="77777777" w:rsidR="00A55AF4" w:rsidRPr="00204175" w:rsidRDefault="00A55AF4" w:rsidP="00A55AF4">
      <w:pPr>
        <w:pStyle w:val="Bezodstpw"/>
        <w:jc w:val="both"/>
        <w:rPr>
          <w:rFonts w:ascii="Arial Narrow" w:hAnsi="Arial Narrow"/>
          <w:color w:val="FF0000"/>
          <w:sz w:val="24"/>
          <w:szCs w:val="24"/>
        </w:rPr>
      </w:pPr>
    </w:p>
    <w:p w14:paraId="5051AFB4"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Łąkie</w:t>
      </w:r>
      <w:r w:rsidRPr="00204175">
        <w:rPr>
          <w:rFonts w:ascii="Arial Narrow" w:hAnsi="Arial Narrow"/>
          <w:sz w:val="24"/>
          <w:szCs w:val="24"/>
        </w:rPr>
        <w:t xml:space="preserve"> – plan 21.843,59 zł wydatkowano na:</w:t>
      </w:r>
    </w:p>
    <w:p w14:paraId="68CE59A4" w14:textId="77777777" w:rsidR="00A55AF4" w:rsidRPr="00204175" w:rsidRDefault="00A55AF4">
      <w:pPr>
        <w:pStyle w:val="Bezodstpw"/>
        <w:numPr>
          <w:ilvl w:val="0"/>
          <w:numId w:val="19"/>
        </w:numPr>
        <w:jc w:val="both"/>
        <w:rPr>
          <w:rFonts w:ascii="Arial Narrow" w:hAnsi="Arial Narrow"/>
          <w:sz w:val="24"/>
          <w:szCs w:val="24"/>
        </w:rPr>
      </w:pPr>
      <w:r w:rsidRPr="00204175">
        <w:rPr>
          <w:rFonts w:ascii="Arial Narrow" w:hAnsi="Arial Narrow"/>
          <w:sz w:val="24"/>
          <w:szCs w:val="24"/>
        </w:rPr>
        <w:t>doposażenie świetlicy wiejskiej – 19.563,85zł</w:t>
      </w:r>
    </w:p>
    <w:p w14:paraId="4F51CCD5" w14:textId="19CAC3AC" w:rsidR="00A55AF4" w:rsidRPr="00204175" w:rsidRDefault="00A55AF4">
      <w:pPr>
        <w:pStyle w:val="Bezodstpw"/>
        <w:numPr>
          <w:ilvl w:val="0"/>
          <w:numId w:val="19"/>
        </w:numPr>
        <w:jc w:val="both"/>
        <w:rPr>
          <w:rFonts w:ascii="Arial Narrow" w:hAnsi="Arial Narrow"/>
          <w:sz w:val="24"/>
          <w:szCs w:val="24"/>
        </w:rPr>
      </w:pPr>
      <w:r w:rsidRPr="00204175">
        <w:rPr>
          <w:rFonts w:ascii="Arial Narrow" w:hAnsi="Arial Narrow"/>
          <w:sz w:val="24"/>
          <w:szCs w:val="24"/>
        </w:rPr>
        <w:t>imprezy okolicznościowe – 2</w:t>
      </w:r>
      <w:r w:rsidR="002D65B7">
        <w:rPr>
          <w:rFonts w:ascii="Arial Narrow" w:hAnsi="Arial Narrow"/>
          <w:sz w:val="24"/>
          <w:szCs w:val="24"/>
        </w:rPr>
        <w:t>.</w:t>
      </w:r>
      <w:r w:rsidRPr="00204175">
        <w:rPr>
          <w:rFonts w:ascii="Arial Narrow" w:hAnsi="Arial Narrow"/>
          <w:sz w:val="24"/>
          <w:szCs w:val="24"/>
        </w:rPr>
        <w:t>279,72zł</w:t>
      </w:r>
    </w:p>
    <w:p w14:paraId="102BE292"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 100 %</w:t>
      </w:r>
    </w:p>
    <w:p w14:paraId="7E9FB0AF" w14:textId="77777777" w:rsidR="00A55AF4" w:rsidRPr="00F43CC6" w:rsidRDefault="00A55AF4" w:rsidP="00A55AF4">
      <w:pPr>
        <w:pStyle w:val="Bezodstpw"/>
        <w:jc w:val="both"/>
        <w:rPr>
          <w:rFonts w:ascii="Arial Narrow" w:hAnsi="Arial Narrow"/>
          <w:sz w:val="24"/>
          <w:szCs w:val="24"/>
        </w:rPr>
      </w:pPr>
    </w:p>
    <w:p w14:paraId="4F4A2BE0" w14:textId="77777777" w:rsidR="00A55AF4" w:rsidRPr="00F43CC6" w:rsidRDefault="00A55AF4" w:rsidP="00A55AF4">
      <w:pPr>
        <w:pStyle w:val="Bezodstpw"/>
        <w:jc w:val="both"/>
        <w:rPr>
          <w:rFonts w:ascii="Arial Narrow" w:hAnsi="Arial Narrow"/>
          <w:sz w:val="24"/>
          <w:szCs w:val="24"/>
        </w:rPr>
      </w:pPr>
      <w:r w:rsidRPr="00F43CC6">
        <w:rPr>
          <w:rFonts w:ascii="Arial Narrow" w:hAnsi="Arial Narrow"/>
          <w:b/>
          <w:bCs/>
          <w:sz w:val="24"/>
          <w:szCs w:val="24"/>
        </w:rPr>
        <w:t>Międzylesie</w:t>
      </w:r>
      <w:r w:rsidRPr="00F43CC6">
        <w:rPr>
          <w:rFonts w:ascii="Arial Narrow" w:hAnsi="Arial Narrow"/>
          <w:sz w:val="24"/>
          <w:szCs w:val="24"/>
        </w:rPr>
        <w:t xml:space="preserve"> – plan </w:t>
      </w:r>
      <w:r w:rsidRPr="00204175">
        <w:rPr>
          <w:rFonts w:ascii="Arial Narrow" w:hAnsi="Arial Narrow"/>
          <w:sz w:val="24"/>
          <w:szCs w:val="24"/>
        </w:rPr>
        <w:t>24.673,56</w:t>
      </w:r>
      <w:r w:rsidRPr="00BE772D">
        <w:rPr>
          <w:rFonts w:ascii="Arial Narrow" w:hAnsi="Arial Narrow"/>
          <w:color w:val="FF0000"/>
          <w:sz w:val="24"/>
          <w:szCs w:val="24"/>
        </w:rPr>
        <w:t xml:space="preserve"> </w:t>
      </w:r>
      <w:r w:rsidRPr="00F43CC6">
        <w:rPr>
          <w:rFonts w:ascii="Arial Narrow" w:hAnsi="Arial Narrow"/>
          <w:sz w:val="24"/>
          <w:szCs w:val="24"/>
        </w:rPr>
        <w:t>zł wydatkowano na:</w:t>
      </w:r>
    </w:p>
    <w:p w14:paraId="6D21FE10" w14:textId="77777777" w:rsidR="002D65B7" w:rsidRDefault="00A55AF4">
      <w:pPr>
        <w:pStyle w:val="Bezodstpw"/>
        <w:numPr>
          <w:ilvl w:val="0"/>
          <w:numId w:val="19"/>
        </w:numPr>
        <w:jc w:val="both"/>
        <w:rPr>
          <w:rFonts w:ascii="Arial Narrow" w:hAnsi="Arial Narrow"/>
          <w:sz w:val="24"/>
          <w:szCs w:val="24"/>
        </w:rPr>
      </w:pPr>
      <w:r>
        <w:rPr>
          <w:rFonts w:ascii="Arial Narrow" w:hAnsi="Arial Narrow"/>
          <w:sz w:val="24"/>
          <w:szCs w:val="24"/>
        </w:rPr>
        <w:t>zakup tablic informacyjnych 2.147,90</w:t>
      </w:r>
      <w:r w:rsidR="002D65B7">
        <w:rPr>
          <w:rFonts w:ascii="Arial Narrow" w:hAnsi="Arial Narrow"/>
          <w:sz w:val="24"/>
          <w:szCs w:val="24"/>
        </w:rPr>
        <w:t>zł</w:t>
      </w:r>
      <w:r>
        <w:rPr>
          <w:rFonts w:ascii="Arial Narrow" w:hAnsi="Arial Narrow"/>
          <w:sz w:val="24"/>
          <w:szCs w:val="24"/>
        </w:rPr>
        <w:t xml:space="preserve">, </w:t>
      </w:r>
    </w:p>
    <w:p w14:paraId="6B82056B" w14:textId="79452825" w:rsidR="00A55AF4" w:rsidRDefault="00A55AF4">
      <w:pPr>
        <w:pStyle w:val="Bezodstpw"/>
        <w:numPr>
          <w:ilvl w:val="0"/>
          <w:numId w:val="19"/>
        </w:numPr>
        <w:jc w:val="both"/>
        <w:rPr>
          <w:rFonts w:ascii="Arial Narrow" w:hAnsi="Arial Narrow"/>
          <w:sz w:val="24"/>
          <w:szCs w:val="24"/>
        </w:rPr>
      </w:pPr>
      <w:r>
        <w:rPr>
          <w:rFonts w:ascii="Arial Narrow" w:hAnsi="Arial Narrow"/>
          <w:sz w:val="24"/>
          <w:szCs w:val="24"/>
        </w:rPr>
        <w:t>zagospodarowanie terenów zielonych 850,00zł</w:t>
      </w:r>
    </w:p>
    <w:p w14:paraId="7616B9ED" w14:textId="3C9E9530" w:rsidR="00A55AF4" w:rsidRDefault="00A55AF4">
      <w:pPr>
        <w:pStyle w:val="Bezodstpw"/>
        <w:numPr>
          <w:ilvl w:val="0"/>
          <w:numId w:val="19"/>
        </w:numPr>
        <w:jc w:val="both"/>
        <w:rPr>
          <w:rFonts w:ascii="Arial Narrow" w:hAnsi="Arial Narrow"/>
          <w:sz w:val="24"/>
          <w:szCs w:val="24"/>
        </w:rPr>
      </w:pPr>
      <w:r>
        <w:rPr>
          <w:rFonts w:ascii="Arial Narrow" w:hAnsi="Arial Narrow"/>
          <w:sz w:val="24"/>
          <w:szCs w:val="24"/>
        </w:rPr>
        <w:t>doposażenie OSP Podła Góra 2.500,00</w:t>
      </w:r>
      <w:r w:rsidR="002D65B7">
        <w:rPr>
          <w:rFonts w:ascii="Arial Narrow" w:hAnsi="Arial Narrow"/>
          <w:sz w:val="24"/>
          <w:szCs w:val="24"/>
        </w:rPr>
        <w:t>zł</w:t>
      </w:r>
    </w:p>
    <w:p w14:paraId="60E7B434" w14:textId="4262F304" w:rsidR="00A55AF4" w:rsidRDefault="00A55AF4">
      <w:pPr>
        <w:pStyle w:val="Bezodstpw"/>
        <w:numPr>
          <w:ilvl w:val="0"/>
          <w:numId w:val="19"/>
        </w:numPr>
        <w:jc w:val="both"/>
        <w:rPr>
          <w:rFonts w:ascii="Arial Narrow" w:hAnsi="Arial Narrow"/>
          <w:sz w:val="24"/>
          <w:szCs w:val="24"/>
        </w:rPr>
      </w:pPr>
      <w:r>
        <w:rPr>
          <w:rFonts w:ascii="Arial Narrow" w:hAnsi="Arial Narrow"/>
          <w:sz w:val="24"/>
          <w:szCs w:val="24"/>
        </w:rPr>
        <w:t>zakup kosiarki samojezdnej – 4</w:t>
      </w:r>
      <w:r w:rsidR="002D65B7">
        <w:rPr>
          <w:rFonts w:ascii="Arial Narrow" w:hAnsi="Arial Narrow"/>
          <w:sz w:val="24"/>
          <w:szCs w:val="24"/>
        </w:rPr>
        <w:t>.</w:t>
      </w:r>
      <w:r>
        <w:rPr>
          <w:rFonts w:ascii="Arial Narrow" w:hAnsi="Arial Narrow"/>
          <w:sz w:val="24"/>
          <w:szCs w:val="24"/>
        </w:rPr>
        <w:t>000,00</w:t>
      </w:r>
      <w:r w:rsidR="002D65B7">
        <w:rPr>
          <w:rFonts w:ascii="Arial Narrow" w:hAnsi="Arial Narrow"/>
          <w:sz w:val="24"/>
          <w:szCs w:val="24"/>
        </w:rPr>
        <w:t>zł</w:t>
      </w:r>
    </w:p>
    <w:p w14:paraId="33F91984" w14:textId="69BCCE8D" w:rsidR="00A55AF4" w:rsidRDefault="00A55AF4">
      <w:pPr>
        <w:pStyle w:val="Bezodstpw"/>
        <w:numPr>
          <w:ilvl w:val="0"/>
          <w:numId w:val="19"/>
        </w:numPr>
        <w:jc w:val="both"/>
        <w:rPr>
          <w:rFonts w:ascii="Arial Narrow" w:hAnsi="Arial Narrow"/>
          <w:sz w:val="24"/>
          <w:szCs w:val="24"/>
        </w:rPr>
      </w:pPr>
      <w:r>
        <w:rPr>
          <w:rFonts w:ascii="Arial Narrow" w:hAnsi="Arial Narrow"/>
          <w:sz w:val="24"/>
          <w:szCs w:val="24"/>
        </w:rPr>
        <w:t>doposażenie placu zabaw – 12.177,00</w:t>
      </w:r>
      <w:r w:rsidR="002D65B7">
        <w:rPr>
          <w:rFonts w:ascii="Arial Narrow" w:hAnsi="Arial Narrow"/>
          <w:sz w:val="24"/>
          <w:szCs w:val="24"/>
        </w:rPr>
        <w:t>zł</w:t>
      </w:r>
    </w:p>
    <w:p w14:paraId="7654A2A2" w14:textId="77777777" w:rsidR="00A55AF4" w:rsidRPr="00F43CC6" w:rsidRDefault="00A55AF4" w:rsidP="00A55AF4">
      <w:pPr>
        <w:pStyle w:val="Bezodstpw"/>
        <w:jc w:val="both"/>
        <w:rPr>
          <w:rFonts w:ascii="Arial Narrow" w:hAnsi="Arial Narrow"/>
          <w:sz w:val="24"/>
          <w:szCs w:val="24"/>
        </w:rPr>
      </w:pPr>
      <w:r>
        <w:rPr>
          <w:rFonts w:ascii="Arial Narrow" w:hAnsi="Arial Narrow"/>
          <w:sz w:val="24"/>
          <w:szCs w:val="24"/>
        </w:rPr>
        <w:t>W</w:t>
      </w:r>
      <w:r w:rsidRPr="00F43CC6">
        <w:rPr>
          <w:rFonts w:ascii="Arial Narrow" w:hAnsi="Arial Narrow"/>
          <w:sz w:val="24"/>
          <w:szCs w:val="24"/>
        </w:rPr>
        <w:t xml:space="preserve">ykonanie – </w:t>
      </w:r>
      <w:r>
        <w:rPr>
          <w:rFonts w:ascii="Arial Narrow" w:hAnsi="Arial Narrow"/>
          <w:sz w:val="24"/>
          <w:szCs w:val="24"/>
        </w:rPr>
        <w:t>24.673,56</w:t>
      </w:r>
      <w:r w:rsidRPr="00F43CC6">
        <w:rPr>
          <w:rFonts w:ascii="Arial Narrow" w:hAnsi="Arial Narrow"/>
          <w:sz w:val="24"/>
          <w:szCs w:val="24"/>
        </w:rPr>
        <w:t xml:space="preserve"> zł, tj. </w:t>
      </w:r>
      <w:r>
        <w:rPr>
          <w:rFonts w:ascii="Arial Narrow" w:hAnsi="Arial Narrow"/>
          <w:sz w:val="24"/>
          <w:szCs w:val="24"/>
        </w:rPr>
        <w:t xml:space="preserve">100 </w:t>
      </w:r>
      <w:r w:rsidRPr="00F43CC6">
        <w:rPr>
          <w:rFonts w:ascii="Arial Narrow" w:hAnsi="Arial Narrow"/>
          <w:sz w:val="24"/>
          <w:szCs w:val="24"/>
        </w:rPr>
        <w:t>%</w:t>
      </w:r>
    </w:p>
    <w:p w14:paraId="27F01E35" w14:textId="77777777" w:rsidR="00A55AF4" w:rsidRPr="0036340E" w:rsidRDefault="00A55AF4" w:rsidP="00A55AF4">
      <w:pPr>
        <w:pStyle w:val="Bezodstpw"/>
        <w:jc w:val="both"/>
        <w:rPr>
          <w:rFonts w:ascii="Arial Narrow" w:hAnsi="Arial Narrow"/>
          <w:color w:val="FF0000"/>
          <w:sz w:val="24"/>
          <w:szCs w:val="24"/>
        </w:rPr>
      </w:pPr>
    </w:p>
    <w:p w14:paraId="41C3ACBF"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Niekarzyn</w:t>
      </w:r>
      <w:r w:rsidRPr="00204175">
        <w:rPr>
          <w:rFonts w:ascii="Arial Narrow" w:hAnsi="Arial Narrow"/>
          <w:sz w:val="24"/>
          <w:szCs w:val="24"/>
        </w:rPr>
        <w:t xml:space="preserve"> – plan 31.645,20 zł wydatkowano na:</w:t>
      </w:r>
    </w:p>
    <w:p w14:paraId="0AC6FEE5" w14:textId="77777777" w:rsidR="00A55AF4" w:rsidRPr="00204175" w:rsidRDefault="00A55AF4">
      <w:pPr>
        <w:pStyle w:val="Bezodstpw"/>
        <w:numPr>
          <w:ilvl w:val="0"/>
          <w:numId w:val="20"/>
        </w:numPr>
        <w:jc w:val="both"/>
        <w:rPr>
          <w:rFonts w:ascii="Arial Narrow" w:hAnsi="Arial Narrow"/>
          <w:sz w:val="24"/>
          <w:szCs w:val="24"/>
        </w:rPr>
      </w:pPr>
      <w:r w:rsidRPr="00204175">
        <w:rPr>
          <w:rFonts w:ascii="Arial Narrow" w:hAnsi="Arial Narrow"/>
          <w:sz w:val="24"/>
          <w:szCs w:val="24"/>
        </w:rPr>
        <w:t>remont i doposażenie świetlicy wiejskiej – 23.645,20zł</w:t>
      </w:r>
    </w:p>
    <w:p w14:paraId="0F2D5310" w14:textId="0B4CED3D" w:rsidR="00A55AF4" w:rsidRPr="00204175" w:rsidRDefault="00A55AF4">
      <w:pPr>
        <w:pStyle w:val="Bezodstpw"/>
        <w:numPr>
          <w:ilvl w:val="0"/>
          <w:numId w:val="20"/>
        </w:numPr>
        <w:jc w:val="both"/>
        <w:rPr>
          <w:rFonts w:ascii="Arial Narrow" w:hAnsi="Arial Narrow"/>
          <w:sz w:val="24"/>
          <w:szCs w:val="24"/>
        </w:rPr>
      </w:pPr>
      <w:r w:rsidRPr="00204175">
        <w:rPr>
          <w:rFonts w:ascii="Arial Narrow" w:hAnsi="Arial Narrow"/>
          <w:sz w:val="24"/>
          <w:szCs w:val="24"/>
        </w:rPr>
        <w:t>zakup ulicznych koszy na śmieci – 3</w:t>
      </w:r>
      <w:r w:rsidR="002D65B7">
        <w:rPr>
          <w:rFonts w:ascii="Arial Narrow" w:hAnsi="Arial Narrow"/>
          <w:sz w:val="24"/>
          <w:szCs w:val="24"/>
        </w:rPr>
        <w:t>.</w:t>
      </w:r>
      <w:r w:rsidRPr="00204175">
        <w:rPr>
          <w:rFonts w:ascii="Arial Narrow" w:hAnsi="Arial Narrow"/>
          <w:sz w:val="24"/>
          <w:szCs w:val="24"/>
        </w:rPr>
        <w:t>000,00zł</w:t>
      </w:r>
    </w:p>
    <w:p w14:paraId="58D8454F" w14:textId="77777777" w:rsidR="00A55AF4" w:rsidRPr="00204175" w:rsidRDefault="00A55AF4">
      <w:pPr>
        <w:pStyle w:val="Bezodstpw"/>
        <w:numPr>
          <w:ilvl w:val="0"/>
          <w:numId w:val="20"/>
        </w:numPr>
        <w:jc w:val="both"/>
        <w:rPr>
          <w:rFonts w:ascii="Arial Narrow" w:hAnsi="Arial Narrow"/>
          <w:sz w:val="24"/>
          <w:szCs w:val="24"/>
        </w:rPr>
      </w:pPr>
      <w:r w:rsidRPr="00204175">
        <w:rPr>
          <w:rFonts w:ascii="Arial Narrow" w:hAnsi="Arial Narrow"/>
          <w:sz w:val="24"/>
          <w:szCs w:val="24"/>
        </w:rPr>
        <w:t>imprezy okolicznościowe – 2.475,86zł</w:t>
      </w:r>
    </w:p>
    <w:p w14:paraId="7BE7BFE3" w14:textId="2DD90954" w:rsidR="00A55AF4" w:rsidRPr="00204175" w:rsidRDefault="00A55AF4">
      <w:pPr>
        <w:pStyle w:val="Bezodstpw"/>
        <w:numPr>
          <w:ilvl w:val="0"/>
          <w:numId w:val="20"/>
        </w:numPr>
        <w:jc w:val="both"/>
        <w:rPr>
          <w:rFonts w:ascii="Arial Narrow" w:hAnsi="Arial Narrow"/>
          <w:sz w:val="24"/>
          <w:szCs w:val="24"/>
        </w:rPr>
      </w:pPr>
      <w:r w:rsidRPr="00204175">
        <w:rPr>
          <w:rFonts w:ascii="Arial Narrow" w:hAnsi="Arial Narrow"/>
          <w:sz w:val="24"/>
          <w:szCs w:val="24"/>
        </w:rPr>
        <w:t>poprawa estetyki wsi – 4</w:t>
      </w:r>
      <w:r w:rsidR="002D65B7">
        <w:rPr>
          <w:rFonts w:ascii="Arial Narrow" w:hAnsi="Arial Narrow"/>
          <w:sz w:val="24"/>
          <w:szCs w:val="24"/>
        </w:rPr>
        <w:t>.</w:t>
      </w:r>
      <w:r w:rsidRPr="00204175">
        <w:rPr>
          <w:rFonts w:ascii="Arial Narrow" w:hAnsi="Arial Narrow"/>
          <w:sz w:val="24"/>
          <w:szCs w:val="24"/>
        </w:rPr>
        <w:t>018,92zł</w:t>
      </w:r>
    </w:p>
    <w:p w14:paraId="04B95FA7" w14:textId="53FD8CC1" w:rsidR="00A55AF4" w:rsidRPr="00204175" w:rsidRDefault="00A55AF4">
      <w:pPr>
        <w:pStyle w:val="Bezodstpw"/>
        <w:numPr>
          <w:ilvl w:val="0"/>
          <w:numId w:val="20"/>
        </w:numPr>
        <w:jc w:val="both"/>
        <w:rPr>
          <w:rFonts w:ascii="Arial Narrow" w:hAnsi="Arial Narrow"/>
          <w:sz w:val="24"/>
          <w:szCs w:val="24"/>
        </w:rPr>
      </w:pPr>
      <w:r w:rsidRPr="00204175">
        <w:rPr>
          <w:rFonts w:ascii="Arial Narrow" w:hAnsi="Arial Narrow"/>
          <w:sz w:val="24"/>
          <w:szCs w:val="24"/>
        </w:rPr>
        <w:t xml:space="preserve">doposażenie OSP </w:t>
      </w:r>
      <w:r w:rsidR="002D65B7">
        <w:rPr>
          <w:rFonts w:ascii="Arial Narrow" w:hAnsi="Arial Narrow"/>
          <w:sz w:val="24"/>
          <w:szCs w:val="24"/>
        </w:rPr>
        <w:t>–</w:t>
      </w:r>
      <w:r w:rsidRPr="00204175">
        <w:rPr>
          <w:rFonts w:ascii="Arial Narrow" w:hAnsi="Arial Narrow"/>
          <w:sz w:val="24"/>
          <w:szCs w:val="24"/>
        </w:rPr>
        <w:t xml:space="preserve"> 2</w:t>
      </w:r>
      <w:r w:rsidR="002D65B7">
        <w:rPr>
          <w:rFonts w:ascii="Arial Narrow" w:hAnsi="Arial Narrow"/>
          <w:sz w:val="24"/>
          <w:szCs w:val="24"/>
        </w:rPr>
        <w:t>.</w:t>
      </w:r>
      <w:r w:rsidRPr="00204175">
        <w:rPr>
          <w:rFonts w:ascii="Arial Narrow" w:hAnsi="Arial Narrow"/>
          <w:sz w:val="24"/>
          <w:szCs w:val="24"/>
        </w:rPr>
        <w:t>500,00zł</w:t>
      </w:r>
    </w:p>
    <w:p w14:paraId="56974AA1"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 31.587,06 zł tj. 99,8%</w:t>
      </w:r>
    </w:p>
    <w:p w14:paraId="0516EED7" w14:textId="77777777" w:rsidR="00A55AF4" w:rsidRPr="00204175" w:rsidRDefault="00A55AF4" w:rsidP="00A55AF4">
      <w:pPr>
        <w:pStyle w:val="Bezodstpw"/>
        <w:jc w:val="both"/>
        <w:rPr>
          <w:rFonts w:ascii="Arial Narrow" w:hAnsi="Arial Narrow"/>
          <w:color w:val="FF0000"/>
          <w:sz w:val="24"/>
          <w:szCs w:val="24"/>
        </w:rPr>
      </w:pPr>
    </w:p>
    <w:p w14:paraId="5BD5543E" w14:textId="57E7139C"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Niesulice</w:t>
      </w:r>
      <w:r w:rsidRPr="00204175">
        <w:rPr>
          <w:rFonts w:ascii="Arial Narrow" w:hAnsi="Arial Narrow"/>
          <w:sz w:val="24"/>
          <w:szCs w:val="24"/>
        </w:rPr>
        <w:t xml:space="preserve"> – plan 19</w:t>
      </w:r>
      <w:r w:rsidR="002D65B7">
        <w:rPr>
          <w:rFonts w:ascii="Arial Narrow" w:hAnsi="Arial Narrow"/>
          <w:sz w:val="24"/>
          <w:szCs w:val="24"/>
        </w:rPr>
        <w:t>.</w:t>
      </w:r>
      <w:r w:rsidRPr="00204175">
        <w:rPr>
          <w:rFonts w:ascii="Arial Narrow" w:hAnsi="Arial Narrow"/>
          <w:sz w:val="24"/>
          <w:szCs w:val="24"/>
        </w:rPr>
        <w:t>547,21</w:t>
      </w:r>
      <w:r w:rsidR="002D65B7">
        <w:rPr>
          <w:rFonts w:ascii="Arial Narrow" w:hAnsi="Arial Narrow"/>
          <w:sz w:val="24"/>
          <w:szCs w:val="24"/>
        </w:rPr>
        <w:t>zł</w:t>
      </w:r>
    </w:p>
    <w:p w14:paraId="220DB9D3"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 xml:space="preserve">- budowa wiaty drewnianej – 19.547,21 zł </w:t>
      </w:r>
    </w:p>
    <w:p w14:paraId="039E8B54"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100,00 %</w:t>
      </w:r>
    </w:p>
    <w:p w14:paraId="7453C76A" w14:textId="77777777" w:rsidR="00A55AF4" w:rsidRPr="00204175" w:rsidRDefault="00A55AF4" w:rsidP="00A55AF4">
      <w:pPr>
        <w:pStyle w:val="Bezodstpw"/>
        <w:jc w:val="both"/>
        <w:rPr>
          <w:rFonts w:ascii="Arial Narrow" w:hAnsi="Arial Narrow"/>
          <w:color w:val="FF0000"/>
          <w:sz w:val="24"/>
          <w:szCs w:val="24"/>
        </w:rPr>
      </w:pPr>
    </w:p>
    <w:p w14:paraId="4D162CA9" w14:textId="42C048D5"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Ołobok</w:t>
      </w:r>
      <w:r w:rsidRPr="00204175">
        <w:rPr>
          <w:rFonts w:ascii="Arial Narrow" w:hAnsi="Arial Narrow"/>
          <w:sz w:val="24"/>
          <w:szCs w:val="24"/>
        </w:rPr>
        <w:t xml:space="preserve"> – </w:t>
      </w:r>
      <w:r w:rsidR="002D65B7">
        <w:rPr>
          <w:rFonts w:ascii="Arial Narrow" w:hAnsi="Arial Narrow"/>
          <w:sz w:val="24"/>
          <w:szCs w:val="24"/>
        </w:rPr>
        <w:t xml:space="preserve">plan </w:t>
      </w:r>
      <w:r w:rsidRPr="00204175">
        <w:rPr>
          <w:rFonts w:ascii="Arial Narrow" w:hAnsi="Arial Narrow"/>
          <w:sz w:val="24"/>
          <w:szCs w:val="24"/>
        </w:rPr>
        <w:t>56.009,2</w:t>
      </w:r>
      <w:r w:rsidR="002D65B7">
        <w:rPr>
          <w:rFonts w:ascii="Arial Narrow" w:hAnsi="Arial Narrow"/>
          <w:sz w:val="24"/>
          <w:szCs w:val="24"/>
        </w:rPr>
        <w:t>0</w:t>
      </w:r>
      <w:r w:rsidRPr="00204175">
        <w:rPr>
          <w:rFonts w:ascii="Arial Narrow" w:hAnsi="Arial Narrow"/>
          <w:sz w:val="24"/>
          <w:szCs w:val="24"/>
        </w:rPr>
        <w:t xml:space="preserve"> zł wydatkowano na:</w:t>
      </w:r>
    </w:p>
    <w:p w14:paraId="66BC32AC" w14:textId="77777777" w:rsidR="00A55AF4" w:rsidRPr="00204175" w:rsidRDefault="00A55AF4">
      <w:pPr>
        <w:pStyle w:val="Bezodstpw"/>
        <w:numPr>
          <w:ilvl w:val="0"/>
          <w:numId w:val="21"/>
        </w:numPr>
        <w:jc w:val="both"/>
        <w:rPr>
          <w:rFonts w:ascii="Arial Narrow" w:hAnsi="Arial Narrow"/>
          <w:sz w:val="24"/>
          <w:szCs w:val="24"/>
        </w:rPr>
      </w:pPr>
      <w:r w:rsidRPr="00204175">
        <w:rPr>
          <w:rFonts w:ascii="Arial Narrow" w:hAnsi="Arial Narrow"/>
          <w:sz w:val="24"/>
          <w:szCs w:val="24"/>
        </w:rPr>
        <w:t>doposażenie boiska sportowego – 7.734,39 zł, w tym m.in. nawóz na boisko 4.605,00 zł,</w:t>
      </w:r>
    </w:p>
    <w:p w14:paraId="5CF0E42C" w14:textId="77777777" w:rsidR="00A55AF4" w:rsidRPr="00204175" w:rsidRDefault="00A55AF4">
      <w:pPr>
        <w:pStyle w:val="Bezodstpw"/>
        <w:numPr>
          <w:ilvl w:val="0"/>
          <w:numId w:val="21"/>
        </w:numPr>
        <w:jc w:val="both"/>
        <w:rPr>
          <w:rFonts w:ascii="Arial Narrow" w:hAnsi="Arial Narrow"/>
          <w:sz w:val="24"/>
          <w:szCs w:val="24"/>
        </w:rPr>
      </w:pPr>
      <w:r w:rsidRPr="00204175">
        <w:rPr>
          <w:rFonts w:ascii="Arial Narrow" w:hAnsi="Arial Narrow"/>
          <w:sz w:val="24"/>
          <w:szCs w:val="24"/>
        </w:rPr>
        <w:t>dokumentacja techniczna budowy boiska wielofunkcyjnego – 34.106,46zł</w:t>
      </w:r>
    </w:p>
    <w:p w14:paraId="206E5736" w14:textId="77777777" w:rsidR="00A55AF4" w:rsidRPr="00204175" w:rsidRDefault="00A55AF4">
      <w:pPr>
        <w:pStyle w:val="Bezodstpw"/>
        <w:numPr>
          <w:ilvl w:val="0"/>
          <w:numId w:val="21"/>
        </w:numPr>
        <w:jc w:val="both"/>
        <w:rPr>
          <w:rFonts w:ascii="Arial Narrow" w:hAnsi="Arial Narrow"/>
          <w:sz w:val="24"/>
          <w:szCs w:val="24"/>
        </w:rPr>
      </w:pPr>
      <w:r w:rsidRPr="00204175">
        <w:rPr>
          <w:rFonts w:ascii="Arial Narrow" w:hAnsi="Arial Narrow"/>
          <w:sz w:val="24"/>
          <w:szCs w:val="24"/>
        </w:rPr>
        <w:t xml:space="preserve">rewitalizacja miejscowości – 343,35zł, </w:t>
      </w:r>
    </w:p>
    <w:p w14:paraId="44146352" w14:textId="77777777" w:rsidR="00A55AF4" w:rsidRPr="00204175" w:rsidRDefault="00A55AF4">
      <w:pPr>
        <w:pStyle w:val="Bezodstpw"/>
        <w:numPr>
          <w:ilvl w:val="0"/>
          <w:numId w:val="21"/>
        </w:numPr>
        <w:jc w:val="both"/>
        <w:rPr>
          <w:rFonts w:ascii="Arial Narrow" w:hAnsi="Arial Narrow"/>
          <w:sz w:val="24"/>
          <w:szCs w:val="24"/>
        </w:rPr>
      </w:pPr>
      <w:r w:rsidRPr="00204175">
        <w:rPr>
          <w:rFonts w:ascii="Arial Narrow" w:hAnsi="Arial Narrow"/>
          <w:sz w:val="24"/>
          <w:szCs w:val="24"/>
        </w:rPr>
        <w:t xml:space="preserve">imprezy okolicznościowe – 2.999,99zł </w:t>
      </w:r>
    </w:p>
    <w:p w14:paraId="5D331D2D" w14:textId="77777777" w:rsidR="00A55AF4" w:rsidRPr="00204175" w:rsidRDefault="00A55AF4">
      <w:pPr>
        <w:pStyle w:val="Bezodstpw"/>
        <w:numPr>
          <w:ilvl w:val="0"/>
          <w:numId w:val="21"/>
        </w:numPr>
        <w:jc w:val="both"/>
        <w:rPr>
          <w:rFonts w:ascii="Arial Narrow" w:hAnsi="Arial Narrow"/>
          <w:sz w:val="24"/>
          <w:szCs w:val="24"/>
        </w:rPr>
      </w:pPr>
      <w:r w:rsidRPr="00204175">
        <w:rPr>
          <w:rFonts w:ascii="Arial Narrow" w:hAnsi="Arial Narrow"/>
          <w:sz w:val="24"/>
          <w:szCs w:val="24"/>
        </w:rPr>
        <w:t xml:space="preserve">doposażenie świetlicy wiejskiej – 3.751,43zł, </w:t>
      </w:r>
    </w:p>
    <w:p w14:paraId="0CF31FC4" w14:textId="77777777" w:rsidR="00A55AF4" w:rsidRPr="00204175" w:rsidRDefault="00A55AF4" w:rsidP="00A55AF4">
      <w:pPr>
        <w:pStyle w:val="Bezodstpw"/>
        <w:ind w:left="360"/>
        <w:jc w:val="both"/>
        <w:rPr>
          <w:rFonts w:ascii="Arial Narrow" w:hAnsi="Arial Narrow"/>
          <w:sz w:val="24"/>
          <w:szCs w:val="24"/>
        </w:rPr>
      </w:pPr>
      <w:r w:rsidRPr="00204175">
        <w:rPr>
          <w:rFonts w:ascii="Arial Narrow" w:hAnsi="Arial Narrow"/>
          <w:sz w:val="24"/>
          <w:szCs w:val="24"/>
        </w:rPr>
        <w:t>Wykonanie 55.935,62zł, tj. 99,9%</w:t>
      </w:r>
    </w:p>
    <w:p w14:paraId="66166291" w14:textId="77777777" w:rsidR="00A55AF4" w:rsidRPr="00204175" w:rsidRDefault="00A55AF4" w:rsidP="00A55AF4">
      <w:pPr>
        <w:pStyle w:val="Bezodstpw"/>
        <w:jc w:val="both"/>
        <w:rPr>
          <w:rFonts w:ascii="Arial Narrow" w:hAnsi="Arial Narrow"/>
          <w:color w:val="FF0000"/>
          <w:sz w:val="24"/>
          <w:szCs w:val="24"/>
        </w:rPr>
      </w:pPr>
    </w:p>
    <w:p w14:paraId="03D02FA5"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Pałck</w:t>
      </w:r>
      <w:r w:rsidRPr="00204175">
        <w:rPr>
          <w:rFonts w:ascii="Arial Narrow" w:hAnsi="Arial Narrow"/>
          <w:sz w:val="24"/>
          <w:szCs w:val="24"/>
        </w:rPr>
        <w:t xml:space="preserve"> – plan 25.988,27 zł wydatkowano na:</w:t>
      </w:r>
    </w:p>
    <w:p w14:paraId="64C06DAF" w14:textId="77777777" w:rsidR="00A55AF4" w:rsidRPr="00204175" w:rsidRDefault="00A55AF4">
      <w:pPr>
        <w:pStyle w:val="Bezodstpw"/>
        <w:numPr>
          <w:ilvl w:val="0"/>
          <w:numId w:val="22"/>
        </w:numPr>
        <w:jc w:val="both"/>
        <w:rPr>
          <w:rFonts w:ascii="Arial Narrow" w:hAnsi="Arial Narrow"/>
          <w:sz w:val="24"/>
          <w:szCs w:val="24"/>
        </w:rPr>
      </w:pPr>
      <w:r w:rsidRPr="00204175">
        <w:rPr>
          <w:rFonts w:ascii="Arial Narrow" w:hAnsi="Arial Narrow"/>
          <w:sz w:val="24"/>
          <w:szCs w:val="24"/>
        </w:rPr>
        <w:t>utwardzenie terenu na boisku sportowym – 21.488,27zł</w:t>
      </w:r>
    </w:p>
    <w:p w14:paraId="453CBAE0" w14:textId="77777777" w:rsidR="00A55AF4" w:rsidRPr="00204175" w:rsidRDefault="00A55AF4">
      <w:pPr>
        <w:pStyle w:val="Bezodstpw"/>
        <w:numPr>
          <w:ilvl w:val="0"/>
          <w:numId w:val="22"/>
        </w:numPr>
        <w:jc w:val="both"/>
        <w:rPr>
          <w:rFonts w:ascii="Arial Narrow" w:hAnsi="Arial Narrow"/>
          <w:sz w:val="24"/>
          <w:szCs w:val="24"/>
        </w:rPr>
      </w:pPr>
      <w:r w:rsidRPr="00204175">
        <w:rPr>
          <w:rFonts w:ascii="Arial Narrow" w:hAnsi="Arial Narrow"/>
          <w:sz w:val="24"/>
          <w:szCs w:val="24"/>
        </w:rPr>
        <w:t>imprezy okolicznościowe – 4499,56zł</w:t>
      </w:r>
    </w:p>
    <w:p w14:paraId="45D9F738"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tj. 100%</w:t>
      </w:r>
    </w:p>
    <w:p w14:paraId="55EE02FF" w14:textId="77777777" w:rsidR="00A55AF4" w:rsidRPr="00204175" w:rsidRDefault="00A55AF4" w:rsidP="00A55AF4">
      <w:pPr>
        <w:pStyle w:val="Bezodstpw"/>
        <w:jc w:val="both"/>
        <w:rPr>
          <w:rFonts w:ascii="Arial Narrow" w:hAnsi="Arial Narrow"/>
          <w:color w:val="FF0000"/>
          <w:sz w:val="24"/>
          <w:szCs w:val="24"/>
        </w:rPr>
      </w:pPr>
    </w:p>
    <w:p w14:paraId="26F5E0CE"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Podła Góra</w:t>
      </w:r>
      <w:r w:rsidRPr="00204175">
        <w:rPr>
          <w:rFonts w:ascii="Arial Narrow" w:hAnsi="Arial Narrow"/>
          <w:sz w:val="24"/>
          <w:szCs w:val="24"/>
        </w:rPr>
        <w:t xml:space="preserve"> – plan 21.339,51 zł wydatkowano na:</w:t>
      </w:r>
    </w:p>
    <w:p w14:paraId="41BE1574" w14:textId="77777777" w:rsidR="00A55AF4" w:rsidRPr="00204175" w:rsidRDefault="00A55AF4">
      <w:pPr>
        <w:pStyle w:val="Bezodstpw"/>
        <w:numPr>
          <w:ilvl w:val="0"/>
          <w:numId w:val="23"/>
        </w:numPr>
        <w:jc w:val="both"/>
        <w:rPr>
          <w:rFonts w:ascii="Arial Narrow" w:hAnsi="Arial Narrow"/>
          <w:sz w:val="24"/>
          <w:szCs w:val="24"/>
        </w:rPr>
      </w:pPr>
      <w:r w:rsidRPr="00204175">
        <w:rPr>
          <w:rFonts w:ascii="Arial Narrow" w:hAnsi="Arial Narrow"/>
          <w:sz w:val="24"/>
          <w:szCs w:val="24"/>
        </w:rPr>
        <w:t>wyposażenie kuchni w sali wiejskiej – 14.838,81zł</w:t>
      </w:r>
    </w:p>
    <w:p w14:paraId="3449DC15" w14:textId="649E07EC" w:rsidR="00A55AF4" w:rsidRPr="00204175" w:rsidRDefault="00A55AF4">
      <w:pPr>
        <w:pStyle w:val="Bezodstpw"/>
        <w:numPr>
          <w:ilvl w:val="0"/>
          <w:numId w:val="23"/>
        </w:numPr>
        <w:jc w:val="both"/>
        <w:rPr>
          <w:rFonts w:ascii="Arial Narrow" w:hAnsi="Arial Narrow"/>
          <w:sz w:val="24"/>
          <w:szCs w:val="24"/>
        </w:rPr>
      </w:pPr>
      <w:r w:rsidRPr="00204175">
        <w:rPr>
          <w:rFonts w:ascii="Arial Narrow" w:hAnsi="Arial Narrow"/>
          <w:sz w:val="24"/>
          <w:szCs w:val="24"/>
        </w:rPr>
        <w:t>doposażenie OSP – 2</w:t>
      </w:r>
      <w:r w:rsidR="00FD147E">
        <w:rPr>
          <w:rFonts w:ascii="Arial Narrow" w:hAnsi="Arial Narrow"/>
          <w:sz w:val="24"/>
          <w:szCs w:val="24"/>
        </w:rPr>
        <w:t>.</w:t>
      </w:r>
      <w:r w:rsidRPr="00204175">
        <w:rPr>
          <w:rFonts w:ascii="Arial Narrow" w:hAnsi="Arial Narrow"/>
          <w:sz w:val="24"/>
          <w:szCs w:val="24"/>
        </w:rPr>
        <w:t>000,00zł</w:t>
      </w:r>
    </w:p>
    <w:p w14:paraId="108CDC69" w14:textId="77777777" w:rsidR="00A55AF4" w:rsidRPr="00204175" w:rsidRDefault="00A55AF4">
      <w:pPr>
        <w:pStyle w:val="Bezodstpw"/>
        <w:numPr>
          <w:ilvl w:val="0"/>
          <w:numId w:val="23"/>
        </w:numPr>
        <w:jc w:val="both"/>
        <w:rPr>
          <w:rFonts w:ascii="Arial Narrow" w:hAnsi="Arial Narrow"/>
          <w:sz w:val="24"/>
          <w:szCs w:val="24"/>
        </w:rPr>
      </w:pPr>
      <w:r w:rsidRPr="00204175">
        <w:rPr>
          <w:rFonts w:ascii="Arial Narrow" w:hAnsi="Arial Narrow"/>
          <w:sz w:val="24"/>
          <w:szCs w:val="24"/>
        </w:rPr>
        <w:t>doposażenie boiska sportowego – 867,15zł</w:t>
      </w:r>
    </w:p>
    <w:p w14:paraId="06F06644" w14:textId="77777777" w:rsidR="00A55AF4" w:rsidRPr="00204175" w:rsidRDefault="00A55AF4">
      <w:pPr>
        <w:pStyle w:val="Bezodstpw"/>
        <w:numPr>
          <w:ilvl w:val="0"/>
          <w:numId w:val="23"/>
        </w:numPr>
        <w:jc w:val="both"/>
        <w:rPr>
          <w:rFonts w:ascii="Arial Narrow" w:hAnsi="Arial Narrow"/>
          <w:sz w:val="24"/>
          <w:szCs w:val="24"/>
        </w:rPr>
      </w:pPr>
      <w:r w:rsidRPr="00204175">
        <w:rPr>
          <w:rFonts w:ascii="Arial Narrow" w:hAnsi="Arial Narrow"/>
          <w:sz w:val="24"/>
          <w:szCs w:val="24"/>
        </w:rPr>
        <w:t>upiększenie wsi – 692,69zł</w:t>
      </w:r>
    </w:p>
    <w:p w14:paraId="4F8FE212" w14:textId="77777777" w:rsidR="00A55AF4" w:rsidRPr="00204175" w:rsidRDefault="00A55AF4">
      <w:pPr>
        <w:pStyle w:val="Bezodstpw"/>
        <w:numPr>
          <w:ilvl w:val="0"/>
          <w:numId w:val="23"/>
        </w:numPr>
        <w:jc w:val="both"/>
        <w:rPr>
          <w:rFonts w:ascii="Arial Narrow" w:hAnsi="Arial Narrow"/>
          <w:sz w:val="24"/>
          <w:szCs w:val="24"/>
        </w:rPr>
      </w:pPr>
      <w:r w:rsidRPr="00204175">
        <w:rPr>
          <w:rFonts w:ascii="Arial Narrow" w:hAnsi="Arial Narrow"/>
          <w:sz w:val="24"/>
          <w:szCs w:val="24"/>
        </w:rPr>
        <w:t>imprezy okolicznościowe – 1.428,06zł</w:t>
      </w:r>
    </w:p>
    <w:p w14:paraId="5DE09C30" w14:textId="1DA2C3B3"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19</w:t>
      </w:r>
      <w:r w:rsidR="00FD147E">
        <w:rPr>
          <w:rFonts w:ascii="Arial Narrow" w:hAnsi="Arial Narrow"/>
          <w:sz w:val="24"/>
          <w:szCs w:val="24"/>
        </w:rPr>
        <w:t>.</w:t>
      </w:r>
      <w:r w:rsidRPr="00204175">
        <w:rPr>
          <w:rFonts w:ascii="Arial Narrow" w:hAnsi="Arial Narrow"/>
          <w:sz w:val="24"/>
          <w:szCs w:val="24"/>
        </w:rPr>
        <w:t>826,65 zł tj. 93 %</w:t>
      </w:r>
    </w:p>
    <w:p w14:paraId="0CD4BA80" w14:textId="77777777" w:rsidR="00A55AF4" w:rsidRPr="00204175" w:rsidRDefault="00A55AF4" w:rsidP="00A55AF4">
      <w:pPr>
        <w:pStyle w:val="Bezodstpw"/>
        <w:jc w:val="both"/>
        <w:rPr>
          <w:rFonts w:ascii="Arial Narrow" w:hAnsi="Arial Narrow"/>
          <w:color w:val="FF0000"/>
          <w:sz w:val="24"/>
          <w:szCs w:val="24"/>
        </w:rPr>
      </w:pPr>
    </w:p>
    <w:p w14:paraId="4A13523F" w14:textId="77777777" w:rsidR="007A71D6" w:rsidRDefault="007A71D6" w:rsidP="00A55AF4">
      <w:pPr>
        <w:pStyle w:val="Bezodstpw"/>
        <w:jc w:val="both"/>
        <w:rPr>
          <w:rFonts w:ascii="Arial Narrow" w:hAnsi="Arial Narrow"/>
          <w:b/>
          <w:bCs/>
          <w:sz w:val="24"/>
          <w:szCs w:val="24"/>
        </w:rPr>
      </w:pPr>
    </w:p>
    <w:p w14:paraId="58038AE7" w14:textId="1B954F63"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lastRenderedPageBreak/>
        <w:t>Radoszyn</w:t>
      </w:r>
      <w:r w:rsidRPr="00204175">
        <w:rPr>
          <w:rFonts w:ascii="Arial Narrow" w:hAnsi="Arial Narrow"/>
          <w:sz w:val="24"/>
          <w:szCs w:val="24"/>
        </w:rPr>
        <w:t xml:space="preserve"> – plan 37.694,19 zł wydatkowano na:</w:t>
      </w:r>
      <w:r w:rsidRPr="00204175">
        <w:rPr>
          <w:noProof/>
        </w:rPr>
        <w:t xml:space="preserve"> </w:t>
      </w:r>
    </w:p>
    <w:p w14:paraId="1AF4A7EC" w14:textId="77777777" w:rsidR="00A55AF4" w:rsidRPr="00204175" w:rsidRDefault="00A55AF4">
      <w:pPr>
        <w:pStyle w:val="Bezodstpw"/>
        <w:numPr>
          <w:ilvl w:val="0"/>
          <w:numId w:val="23"/>
        </w:numPr>
        <w:jc w:val="both"/>
        <w:rPr>
          <w:rFonts w:ascii="Arial Narrow" w:hAnsi="Arial Narrow"/>
          <w:sz w:val="24"/>
          <w:szCs w:val="24"/>
        </w:rPr>
      </w:pPr>
      <w:r w:rsidRPr="00204175">
        <w:rPr>
          <w:rFonts w:ascii="Arial Narrow" w:hAnsi="Arial Narrow"/>
          <w:sz w:val="24"/>
          <w:szCs w:val="24"/>
        </w:rPr>
        <w:t>działalność świetlicy wiejskiej – 4.689,64zł</w:t>
      </w:r>
    </w:p>
    <w:p w14:paraId="36DAC0B5" w14:textId="77777777" w:rsidR="00A55AF4" w:rsidRPr="00204175" w:rsidRDefault="00A55AF4">
      <w:pPr>
        <w:pStyle w:val="Bezodstpw"/>
        <w:numPr>
          <w:ilvl w:val="0"/>
          <w:numId w:val="23"/>
        </w:numPr>
        <w:jc w:val="both"/>
        <w:rPr>
          <w:rFonts w:ascii="Arial Narrow" w:hAnsi="Arial Narrow"/>
          <w:sz w:val="24"/>
          <w:szCs w:val="24"/>
        </w:rPr>
      </w:pPr>
      <w:r w:rsidRPr="00204175">
        <w:rPr>
          <w:rFonts w:ascii="Arial Narrow" w:hAnsi="Arial Narrow"/>
          <w:sz w:val="24"/>
          <w:szCs w:val="24"/>
        </w:rPr>
        <w:t>imprezy okolicznościowe – 7.610,34zł</w:t>
      </w:r>
    </w:p>
    <w:p w14:paraId="011FAD89" w14:textId="45130DA7" w:rsidR="00A55AF4" w:rsidRPr="00204175" w:rsidRDefault="00A55AF4">
      <w:pPr>
        <w:pStyle w:val="Bezodstpw"/>
        <w:numPr>
          <w:ilvl w:val="0"/>
          <w:numId w:val="23"/>
        </w:numPr>
        <w:jc w:val="both"/>
        <w:rPr>
          <w:rFonts w:ascii="Arial Narrow" w:hAnsi="Arial Narrow"/>
          <w:sz w:val="24"/>
          <w:szCs w:val="24"/>
        </w:rPr>
      </w:pPr>
      <w:r w:rsidRPr="00204175">
        <w:rPr>
          <w:rFonts w:ascii="Arial Narrow" w:hAnsi="Arial Narrow"/>
          <w:sz w:val="24"/>
          <w:szCs w:val="24"/>
        </w:rPr>
        <w:t>remont pomieszczeń gospodarczych – 25.288,23</w:t>
      </w:r>
      <w:r w:rsidR="00FD147E">
        <w:rPr>
          <w:rFonts w:ascii="Arial Narrow" w:hAnsi="Arial Narrow"/>
          <w:sz w:val="24"/>
          <w:szCs w:val="24"/>
        </w:rPr>
        <w:t>zł</w:t>
      </w:r>
    </w:p>
    <w:p w14:paraId="375102B7"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 37.588,21 zł tj. 99,7%</w:t>
      </w:r>
    </w:p>
    <w:p w14:paraId="39E1E4D3" w14:textId="77777777" w:rsidR="00A55AF4" w:rsidRPr="00204175" w:rsidRDefault="00A55AF4" w:rsidP="00A55AF4">
      <w:pPr>
        <w:pStyle w:val="Bezodstpw"/>
        <w:jc w:val="both"/>
        <w:rPr>
          <w:rFonts w:ascii="Arial Narrow" w:hAnsi="Arial Narrow"/>
          <w:color w:val="FF0000"/>
          <w:sz w:val="24"/>
          <w:szCs w:val="24"/>
        </w:rPr>
      </w:pPr>
    </w:p>
    <w:p w14:paraId="2A143664"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Rokitnica</w:t>
      </w:r>
      <w:r w:rsidRPr="00204175">
        <w:rPr>
          <w:rFonts w:ascii="Arial Narrow" w:hAnsi="Arial Narrow"/>
          <w:sz w:val="24"/>
          <w:szCs w:val="24"/>
        </w:rPr>
        <w:t xml:space="preserve"> – plan 25.596,20 zł wydatkowano na:</w:t>
      </w:r>
    </w:p>
    <w:p w14:paraId="64775598" w14:textId="77777777" w:rsidR="00A55AF4" w:rsidRPr="00204175" w:rsidRDefault="00A55AF4">
      <w:pPr>
        <w:pStyle w:val="Bezodstpw"/>
        <w:numPr>
          <w:ilvl w:val="0"/>
          <w:numId w:val="24"/>
        </w:numPr>
        <w:jc w:val="both"/>
        <w:rPr>
          <w:rFonts w:ascii="Arial Narrow" w:hAnsi="Arial Narrow"/>
          <w:sz w:val="24"/>
          <w:szCs w:val="24"/>
        </w:rPr>
      </w:pPr>
      <w:r w:rsidRPr="00204175">
        <w:rPr>
          <w:rFonts w:ascii="Arial Narrow" w:hAnsi="Arial Narrow"/>
          <w:sz w:val="24"/>
          <w:szCs w:val="24"/>
        </w:rPr>
        <w:t>remont przystanku – 9.899,56 zł</w:t>
      </w:r>
    </w:p>
    <w:p w14:paraId="511B9C0F" w14:textId="77777777" w:rsidR="00A55AF4" w:rsidRPr="00204175" w:rsidRDefault="00A55AF4">
      <w:pPr>
        <w:pStyle w:val="Bezodstpw"/>
        <w:numPr>
          <w:ilvl w:val="0"/>
          <w:numId w:val="24"/>
        </w:numPr>
        <w:jc w:val="both"/>
        <w:rPr>
          <w:rFonts w:ascii="Arial Narrow" w:hAnsi="Arial Narrow"/>
          <w:sz w:val="24"/>
          <w:szCs w:val="24"/>
        </w:rPr>
      </w:pPr>
      <w:r w:rsidRPr="00204175">
        <w:rPr>
          <w:rFonts w:ascii="Arial Narrow" w:hAnsi="Arial Narrow"/>
          <w:sz w:val="24"/>
          <w:szCs w:val="24"/>
        </w:rPr>
        <w:t>doposażenie placu zabaw – 9.717,00zł</w:t>
      </w:r>
    </w:p>
    <w:p w14:paraId="2B3EBE3F" w14:textId="77777777" w:rsidR="00A55AF4" w:rsidRPr="00204175" w:rsidRDefault="00A55AF4">
      <w:pPr>
        <w:pStyle w:val="Bezodstpw"/>
        <w:numPr>
          <w:ilvl w:val="0"/>
          <w:numId w:val="24"/>
        </w:numPr>
        <w:jc w:val="both"/>
        <w:rPr>
          <w:rFonts w:ascii="Arial Narrow" w:hAnsi="Arial Narrow"/>
          <w:sz w:val="24"/>
          <w:szCs w:val="24"/>
        </w:rPr>
      </w:pPr>
      <w:r w:rsidRPr="00204175">
        <w:rPr>
          <w:rFonts w:ascii="Arial Narrow" w:hAnsi="Arial Narrow"/>
          <w:sz w:val="24"/>
          <w:szCs w:val="24"/>
        </w:rPr>
        <w:t>doposażenie świetlicy wiejskiej – 1.189,99zł</w:t>
      </w:r>
    </w:p>
    <w:p w14:paraId="211545B7" w14:textId="77777777" w:rsidR="00A55AF4" w:rsidRPr="00204175" w:rsidRDefault="00A55AF4">
      <w:pPr>
        <w:pStyle w:val="Bezodstpw"/>
        <w:numPr>
          <w:ilvl w:val="0"/>
          <w:numId w:val="24"/>
        </w:numPr>
        <w:jc w:val="both"/>
        <w:rPr>
          <w:rFonts w:ascii="Arial Narrow" w:hAnsi="Arial Narrow"/>
          <w:sz w:val="24"/>
          <w:szCs w:val="24"/>
        </w:rPr>
      </w:pPr>
      <w:r w:rsidRPr="00204175">
        <w:rPr>
          <w:rFonts w:ascii="Arial Narrow" w:hAnsi="Arial Narrow"/>
          <w:sz w:val="24"/>
          <w:szCs w:val="24"/>
        </w:rPr>
        <w:t>działalność świetlicy wiejskiej – 2.375,98zł</w:t>
      </w:r>
    </w:p>
    <w:p w14:paraId="48203441"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 xml:space="preserve">Wykonanie 23.182,53zł tj. 90,6 % </w:t>
      </w:r>
    </w:p>
    <w:p w14:paraId="2086B39E" w14:textId="77777777" w:rsidR="00533454" w:rsidRPr="00204175" w:rsidRDefault="00533454" w:rsidP="00A55AF4">
      <w:pPr>
        <w:pStyle w:val="Bezodstpw"/>
        <w:jc w:val="both"/>
        <w:rPr>
          <w:rFonts w:ascii="Arial Narrow" w:hAnsi="Arial Narrow"/>
          <w:color w:val="FF0000"/>
          <w:sz w:val="24"/>
          <w:szCs w:val="24"/>
        </w:rPr>
      </w:pPr>
    </w:p>
    <w:p w14:paraId="7F25116C"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Skąpe</w:t>
      </w:r>
      <w:r w:rsidRPr="00204175">
        <w:rPr>
          <w:rFonts w:ascii="Arial Narrow" w:hAnsi="Arial Narrow"/>
          <w:sz w:val="24"/>
          <w:szCs w:val="24"/>
        </w:rPr>
        <w:t xml:space="preserve"> – plan 34.669,69zł wydatkowano na:</w:t>
      </w:r>
    </w:p>
    <w:p w14:paraId="4C1A614E" w14:textId="77777777" w:rsidR="00A55AF4" w:rsidRPr="00204175" w:rsidRDefault="00A55AF4">
      <w:pPr>
        <w:pStyle w:val="Bezodstpw"/>
        <w:numPr>
          <w:ilvl w:val="0"/>
          <w:numId w:val="25"/>
        </w:numPr>
        <w:jc w:val="both"/>
        <w:rPr>
          <w:rFonts w:ascii="Arial Narrow" w:hAnsi="Arial Narrow"/>
          <w:sz w:val="24"/>
          <w:szCs w:val="24"/>
        </w:rPr>
      </w:pPr>
      <w:r w:rsidRPr="00204175">
        <w:rPr>
          <w:rFonts w:ascii="Arial Narrow" w:hAnsi="Arial Narrow"/>
          <w:sz w:val="24"/>
          <w:szCs w:val="24"/>
        </w:rPr>
        <w:t>renowacja zbiornika wodnego – 34.669,69zł</w:t>
      </w:r>
    </w:p>
    <w:p w14:paraId="2B13DDF4"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Wykonanie 100 %</w:t>
      </w:r>
    </w:p>
    <w:p w14:paraId="3436B3B5" w14:textId="77777777" w:rsidR="00A55AF4" w:rsidRPr="00204175" w:rsidRDefault="00A55AF4" w:rsidP="00A55AF4">
      <w:pPr>
        <w:pStyle w:val="Bezodstpw"/>
        <w:jc w:val="both"/>
        <w:rPr>
          <w:rFonts w:ascii="Arial Narrow" w:hAnsi="Arial Narrow"/>
          <w:color w:val="FF0000"/>
          <w:sz w:val="24"/>
          <w:szCs w:val="24"/>
        </w:rPr>
      </w:pPr>
    </w:p>
    <w:p w14:paraId="3198E6F8"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Węgrzynice</w:t>
      </w:r>
      <w:r w:rsidRPr="00204175">
        <w:rPr>
          <w:rFonts w:ascii="Arial Narrow" w:hAnsi="Arial Narrow"/>
          <w:sz w:val="24"/>
          <w:szCs w:val="24"/>
        </w:rPr>
        <w:t xml:space="preserve"> – plan </w:t>
      </w:r>
      <w:r>
        <w:rPr>
          <w:rFonts w:ascii="Arial Narrow" w:hAnsi="Arial Narrow"/>
          <w:sz w:val="24"/>
          <w:szCs w:val="24"/>
        </w:rPr>
        <w:t>22.235,65</w:t>
      </w:r>
      <w:r w:rsidRPr="00204175">
        <w:rPr>
          <w:rFonts w:ascii="Arial Narrow" w:hAnsi="Arial Narrow"/>
          <w:sz w:val="24"/>
          <w:szCs w:val="24"/>
        </w:rPr>
        <w:t xml:space="preserve"> zł wydatkowano na:</w:t>
      </w:r>
    </w:p>
    <w:p w14:paraId="51E1851F" w14:textId="77777777" w:rsidR="00A55AF4" w:rsidRPr="00204175" w:rsidRDefault="00A55AF4">
      <w:pPr>
        <w:pStyle w:val="Bezodstpw"/>
        <w:numPr>
          <w:ilvl w:val="0"/>
          <w:numId w:val="26"/>
        </w:numPr>
        <w:jc w:val="both"/>
        <w:rPr>
          <w:rFonts w:ascii="Arial Narrow" w:hAnsi="Arial Narrow"/>
          <w:sz w:val="24"/>
          <w:szCs w:val="24"/>
        </w:rPr>
      </w:pPr>
      <w:r>
        <w:rPr>
          <w:rFonts w:ascii="Arial Narrow" w:hAnsi="Arial Narrow"/>
          <w:sz w:val="24"/>
          <w:szCs w:val="24"/>
        </w:rPr>
        <w:t>opracowanie dokumentacji projektowej dla zadania dot. przebudowy dróg gminnych – 18.450,00zł</w:t>
      </w:r>
    </w:p>
    <w:p w14:paraId="53BCC59C" w14:textId="77777777" w:rsidR="00A55AF4" w:rsidRPr="00204175" w:rsidRDefault="00A55AF4">
      <w:pPr>
        <w:pStyle w:val="Bezodstpw"/>
        <w:numPr>
          <w:ilvl w:val="0"/>
          <w:numId w:val="26"/>
        </w:numPr>
        <w:jc w:val="both"/>
        <w:rPr>
          <w:rFonts w:ascii="Arial Narrow" w:hAnsi="Arial Narrow"/>
          <w:sz w:val="24"/>
          <w:szCs w:val="24"/>
        </w:rPr>
      </w:pPr>
      <w:r w:rsidRPr="00204175">
        <w:rPr>
          <w:rFonts w:ascii="Arial Narrow" w:hAnsi="Arial Narrow"/>
          <w:sz w:val="24"/>
          <w:szCs w:val="24"/>
        </w:rPr>
        <w:t xml:space="preserve">doposażenie placu zabaw – </w:t>
      </w:r>
      <w:r>
        <w:rPr>
          <w:rFonts w:ascii="Arial Narrow" w:hAnsi="Arial Narrow"/>
          <w:sz w:val="24"/>
          <w:szCs w:val="24"/>
        </w:rPr>
        <w:t>3.160</w:t>
      </w:r>
      <w:r w:rsidRPr="00204175">
        <w:rPr>
          <w:rFonts w:ascii="Arial Narrow" w:hAnsi="Arial Narrow"/>
          <w:sz w:val="24"/>
          <w:szCs w:val="24"/>
        </w:rPr>
        <w:t xml:space="preserve">,00zł </w:t>
      </w:r>
    </w:p>
    <w:p w14:paraId="0BF5D93A"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sz w:val="24"/>
          <w:szCs w:val="24"/>
        </w:rPr>
        <w:t xml:space="preserve">Wykonanie – </w:t>
      </w:r>
      <w:r>
        <w:rPr>
          <w:rFonts w:ascii="Arial Narrow" w:hAnsi="Arial Narrow"/>
          <w:sz w:val="24"/>
          <w:szCs w:val="24"/>
        </w:rPr>
        <w:t xml:space="preserve">21.610,00 </w:t>
      </w:r>
      <w:proofErr w:type="spellStart"/>
      <w:r>
        <w:rPr>
          <w:rFonts w:ascii="Arial Narrow" w:hAnsi="Arial Narrow"/>
          <w:sz w:val="24"/>
          <w:szCs w:val="24"/>
        </w:rPr>
        <w:t>tj</w:t>
      </w:r>
      <w:proofErr w:type="spellEnd"/>
      <w:r>
        <w:rPr>
          <w:rFonts w:ascii="Arial Narrow" w:hAnsi="Arial Narrow"/>
          <w:sz w:val="24"/>
          <w:szCs w:val="24"/>
        </w:rPr>
        <w:t xml:space="preserve"> 97</w:t>
      </w:r>
      <w:r w:rsidRPr="00204175">
        <w:rPr>
          <w:rFonts w:ascii="Arial Narrow" w:hAnsi="Arial Narrow"/>
          <w:sz w:val="24"/>
          <w:szCs w:val="24"/>
        </w:rPr>
        <w:t>%</w:t>
      </w:r>
    </w:p>
    <w:p w14:paraId="719B3A98" w14:textId="77777777" w:rsidR="00A55AF4" w:rsidRPr="00204175" w:rsidRDefault="00A55AF4" w:rsidP="00A55AF4">
      <w:pPr>
        <w:pStyle w:val="Bezodstpw"/>
        <w:jc w:val="both"/>
        <w:rPr>
          <w:rFonts w:ascii="Arial Narrow" w:hAnsi="Arial Narrow"/>
          <w:color w:val="FF0000"/>
          <w:sz w:val="24"/>
          <w:szCs w:val="24"/>
        </w:rPr>
      </w:pPr>
    </w:p>
    <w:p w14:paraId="6B23BFB8" w14:textId="77777777" w:rsidR="00A55AF4" w:rsidRPr="00204175" w:rsidRDefault="00A55AF4" w:rsidP="00A55AF4">
      <w:pPr>
        <w:pStyle w:val="Bezodstpw"/>
        <w:jc w:val="both"/>
        <w:rPr>
          <w:rFonts w:ascii="Arial Narrow" w:hAnsi="Arial Narrow"/>
          <w:sz w:val="24"/>
          <w:szCs w:val="24"/>
        </w:rPr>
      </w:pPr>
      <w:r w:rsidRPr="00204175">
        <w:rPr>
          <w:rFonts w:ascii="Arial Narrow" w:hAnsi="Arial Narrow"/>
          <w:b/>
          <w:bCs/>
          <w:sz w:val="24"/>
          <w:szCs w:val="24"/>
        </w:rPr>
        <w:t>Zawisze</w:t>
      </w:r>
      <w:r w:rsidRPr="00204175">
        <w:rPr>
          <w:rFonts w:ascii="Arial Narrow" w:hAnsi="Arial Narrow"/>
          <w:sz w:val="24"/>
          <w:szCs w:val="24"/>
        </w:rPr>
        <w:t xml:space="preserve"> – plan 21.507,53 zł wydatkowano na:</w:t>
      </w:r>
    </w:p>
    <w:p w14:paraId="557EE244" w14:textId="77777777" w:rsidR="00A55AF4" w:rsidRPr="00204175" w:rsidRDefault="00A55AF4">
      <w:pPr>
        <w:pStyle w:val="Bezodstpw"/>
        <w:numPr>
          <w:ilvl w:val="0"/>
          <w:numId w:val="27"/>
        </w:numPr>
        <w:jc w:val="both"/>
        <w:rPr>
          <w:rFonts w:ascii="Arial Narrow" w:hAnsi="Arial Narrow"/>
          <w:sz w:val="24"/>
          <w:szCs w:val="24"/>
        </w:rPr>
      </w:pPr>
      <w:r w:rsidRPr="00204175">
        <w:rPr>
          <w:rFonts w:ascii="Arial Narrow" w:hAnsi="Arial Narrow"/>
          <w:sz w:val="24"/>
          <w:szCs w:val="24"/>
        </w:rPr>
        <w:t>doposażenie OSP Podła Góra – 1.000,00zł</w:t>
      </w:r>
    </w:p>
    <w:p w14:paraId="7FBB1E3F" w14:textId="77777777" w:rsidR="00A55AF4" w:rsidRPr="00204175" w:rsidRDefault="00A55AF4">
      <w:pPr>
        <w:pStyle w:val="Bezodstpw"/>
        <w:numPr>
          <w:ilvl w:val="0"/>
          <w:numId w:val="27"/>
        </w:numPr>
        <w:jc w:val="both"/>
        <w:rPr>
          <w:rFonts w:ascii="Arial Narrow" w:hAnsi="Arial Narrow"/>
          <w:sz w:val="24"/>
          <w:szCs w:val="24"/>
        </w:rPr>
      </w:pPr>
      <w:r w:rsidRPr="00204175">
        <w:rPr>
          <w:rFonts w:ascii="Arial Narrow" w:hAnsi="Arial Narrow"/>
          <w:sz w:val="24"/>
          <w:szCs w:val="24"/>
        </w:rPr>
        <w:t>doposażenie placu zabaw – 14.596,00zł</w:t>
      </w:r>
    </w:p>
    <w:p w14:paraId="48844508" w14:textId="77777777" w:rsidR="00A55AF4" w:rsidRPr="00204175" w:rsidRDefault="00A55AF4">
      <w:pPr>
        <w:pStyle w:val="Bezodstpw"/>
        <w:numPr>
          <w:ilvl w:val="0"/>
          <w:numId w:val="27"/>
        </w:numPr>
        <w:jc w:val="both"/>
        <w:rPr>
          <w:rFonts w:ascii="Arial Narrow" w:hAnsi="Arial Narrow"/>
          <w:sz w:val="24"/>
          <w:szCs w:val="24"/>
        </w:rPr>
      </w:pPr>
      <w:r w:rsidRPr="00204175">
        <w:rPr>
          <w:rFonts w:ascii="Arial Narrow" w:hAnsi="Arial Narrow"/>
          <w:sz w:val="24"/>
          <w:szCs w:val="24"/>
        </w:rPr>
        <w:t xml:space="preserve">imprezy okolicznościowe 3.224,52 zł </w:t>
      </w:r>
    </w:p>
    <w:p w14:paraId="15591E59" w14:textId="77777777" w:rsidR="00A55AF4" w:rsidRDefault="00A55AF4" w:rsidP="00A55AF4">
      <w:pPr>
        <w:pStyle w:val="Bezodstpw"/>
        <w:jc w:val="both"/>
        <w:rPr>
          <w:rFonts w:ascii="Arial Narrow" w:hAnsi="Arial Narrow"/>
          <w:sz w:val="24"/>
          <w:szCs w:val="24"/>
        </w:rPr>
      </w:pPr>
      <w:r w:rsidRPr="00204175">
        <w:rPr>
          <w:rFonts w:ascii="Arial Narrow" w:hAnsi="Arial Narrow"/>
          <w:sz w:val="24"/>
          <w:szCs w:val="24"/>
        </w:rPr>
        <w:t>Wykonanie – 18.820,52 zł, tj. 87,5 %</w:t>
      </w:r>
    </w:p>
    <w:p w14:paraId="23AAA1BF" w14:textId="77777777" w:rsidR="007A71D6" w:rsidRDefault="007A71D6" w:rsidP="00A55AF4">
      <w:pPr>
        <w:pStyle w:val="Bezodstpw"/>
        <w:jc w:val="both"/>
        <w:rPr>
          <w:rFonts w:ascii="Arial Narrow" w:hAnsi="Arial Narrow"/>
          <w:sz w:val="24"/>
          <w:szCs w:val="24"/>
        </w:rPr>
      </w:pPr>
    </w:p>
    <w:p w14:paraId="514E66CD" w14:textId="420CC28D" w:rsidR="009A7C09" w:rsidRPr="00D978E4" w:rsidRDefault="00000000" w:rsidP="00212E7C">
      <w:pPr>
        <w:pStyle w:val="Nagwek1"/>
        <w:ind w:left="426"/>
        <w:rPr>
          <w:rFonts w:ascii="Arial Narrow" w:hAnsi="Arial Narrow"/>
          <w:b/>
          <w:bCs/>
          <w:sz w:val="28"/>
          <w:szCs w:val="28"/>
        </w:rPr>
      </w:pPr>
      <w:bookmarkStart w:id="241" w:name="_Toc167870078"/>
      <w:r>
        <w:rPr>
          <w:rFonts w:ascii="Arial Narrow" w:hAnsi="Arial Narrow"/>
          <w:b/>
          <w:bCs/>
          <w:noProof/>
          <w:sz w:val="28"/>
          <w:szCs w:val="28"/>
        </w:rPr>
        <w:pict w14:anchorId="7E906F83">
          <v:roundrect id="_x0000_s2112" style="position:absolute;left:0;text-align:left;margin-left:-9.05pt;margin-top:13.75pt;width:456.6pt;height:30pt;z-index:-251595776" arcsize="10923f" fillcolor="#59a9f2 [1940]" strokecolor="#59a9f2 [1940]" strokeweight="1pt">
            <v:fill color2="#c7e2fa [660]" angle="-45" focus="-50%" type="gradient"/>
            <v:shadow on="t" type="perspective" color="#073662 [1604]" opacity=".5" offset="1pt" offset2="-3pt"/>
          </v:roundrect>
        </w:pict>
      </w:r>
      <w:r w:rsidR="009A7C09" w:rsidRPr="00D978E4">
        <w:rPr>
          <w:rFonts w:ascii="Arial Narrow" w:hAnsi="Arial Narrow"/>
          <w:b/>
          <w:bCs/>
          <w:sz w:val="28"/>
          <w:szCs w:val="28"/>
        </w:rPr>
        <w:t>Wynajmy świetlic</w:t>
      </w:r>
      <w:r w:rsidR="004E0308" w:rsidRPr="00D978E4">
        <w:rPr>
          <w:rFonts w:ascii="Arial Narrow" w:hAnsi="Arial Narrow"/>
          <w:b/>
          <w:bCs/>
          <w:sz w:val="28"/>
          <w:szCs w:val="28"/>
        </w:rPr>
        <w:t>/sal</w:t>
      </w:r>
      <w:r w:rsidR="009A7C09" w:rsidRPr="00D978E4">
        <w:rPr>
          <w:rFonts w:ascii="Arial Narrow" w:hAnsi="Arial Narrow"/>
          <w:b/>
          <w:bCs/>
          <w:sz w:val="28"/>
          <w:szCs w:val="28"/>
        </w:rPr>
        <w:t xml:space="preserve"> wiejskich </w:t>
      </w:r>
      <w:r w:rsidR="006724CC" w:rsidRPr="00D978E4">
        <w:rPr>
          <w:rFonts w:ascii="Arial Narrow" w:hAnsi="Arial Narrow"/>
          <w:b/>
          <w:bCs/>
          <w:sz w:val="28"/>
          <w:szCs w:val="28"/>
        </w:rPr>
        <w:t>przez osoby prywatne</w:t>
      </w:r>
      <w:bookmarkEnd w:id="241"/>
      <w:r w:rsidR="006724CC" w:rsidRPr="00D978E4">
        <w:rPr>
          <w:rFonts w:ascii="Arial Narrow" w:hAnsi="Arial Narrow"/>
          <w:b/>
          <w:bCs/>
          <w:sz w:val="28"/>
          <w:szCs w:val="28"/>
        </w:rPr>
        <w:t xml:space="preserve"> </w:t>
      </w:r>
    </w:p>
    <w:p w14:paraId="69492980" w14:textId="0772BFA4" w:rsidR="002A60E0" w:rsidRDefault="002A60E0" w:rsidP="006724CC">
      <w:pPr>
        <w:pStyle w:val="Bezodstpw"/>
        <w:rPr>
          <w:rFonts w:ascii="Arial Narrow" w:hAnsi="Arial Narrow"/>
          <w:sz w:val="24"/>
          <w:szCs w:val="24"/>
        </w:rPr>
      </w:pPr>
    </w:p>
    <w:p w14:paraId="344921EC" w14:textId="77777777" w:rsidR="007A71D6" w:rsidRDefault="007A71D6" w:rsidP="006724CC">
      <w:pPr>
        <w:pStyle w:val="Bezodstpw"/>
        <w:rPr>
          <w:rFonts w:ascii="Arial Narrow" w:hAnsi="Arial Narrow"/>
          <w:sz w:val="24"/>
          <w:szCs w:val="24"/>
        </w:rPr>
      </w:pPr>
    </w:p>
    <w:tbl>
      <w:tblPr>
        <w:tblStyle w:val="Tabela-Siatka"/>
        <w:tblW w:w="0" w:type="auto"/>
        <w:tblInd w:w="0" w:type="dxa"/>
        <w:tblLook w:val="04A0" w:firstRow="1" w:lastRow="0" w:firstColumn="1" w:lastColumn="0" w:noHBand="0" w:noVBand="1"/>
      </w:tblPr>
      <w:tblGrid>
        <w:gridCol w:w="4399"/>
        <w:gridCol w:w="2316"/>
        <w:gridCol w:w="2347"/>
      </w:tblGrid>
      <w:tr w:rsidR="00B06A73" w14:paraId="37C50A48" w14:textId="77777777" w:rsidTr="00B06A73">
        <w:tc>
          <w:tcPr>
            <w:tcW w:w="4399" w:type="dxa"/>
          </w:tcPr>
          <w:p w14:paraId="3EE4D9FB" w14:textId="6CB9E211" w:rsidR="00B06A73" w:rsidRPr="007E23B8" w:rsidRDefault="00B06A73" w:rsidP="007E23B8">
            <w:pPr>
              <w:pStyle w:val="Bezodstpw"/>
              <w:jc w:val="center"/>
              <w:rPr>
                <w:rFonts w:ascii="Arial Narrow" w:hAnsi="Arial Narrow"/>
                <w:b/>
                <w:bCs/>
                <w:sz w:val="24"/>
                <w:szCs w:val="24"/>
              </w:rPr>
            </w:pPr>
            <w:r w:rsidRPr="007E23B8">
              <w:rPr>
                <w:rFonts w:ascii="Arial Narrow" w:hAnsi="Arial Narrow"/>
                <w:b/>
                <w:bCs/>
                <w:sz w:val="24"/>
                <w:szCs w:val="24"/>
              </w:rPr>
              <w:t>Miejscowość</w:t>
            </w:r>
          </w:p>
        </w:tc>
        <w:tc>
          <w:tcPr>
            <w:tcW w:w="2316" w:type="dxa"/>
          </w:tcPr>
          <w:p w14:paraId="06D5066A" w14:textId="77777777" w:rsidR="00B06A73" w:rsidRPr="007E23B8" w:rsidRDefault="00B06A73" w:rsidP="007E23B8">
            <w:pPr>
              <w:pStyle w:val="Bezodstpw"/>
              <w:jc w:val="center"/>
              <w:rPr>
                <w:rFonts w:ascii="Arial Narrow" w:hAnsi="Arial Narrow"/>
                <w:b/>
                <w:bCs/>
                <w:sz w:val="24"/>
                <w:szCs w:val="24"/>
              </w:rPr>
            </w:pPr>
          </w:p>
        </w:tc>
        <w:tc>
          <w:tcPr>
            <w:tcW w:w="2347" w:type="dxa"/>
          </w:tcPr>
          <w:p w14:paraId="6C8B5191" w14:textId="36BCDF73" w:rsidR="00B06A73" w:rsidRPr="007E23B8" w:rsidRDefault="00B06A73" w:rsidP="007E23B8">
            <w:pPr>
              <w:pStyle w:val="Bezodstpw"/>
              <w:jc w:val="center"/>
              <w:rPr>
                <w:rFonts w:ascii="Arial Narrow" w:hAnsi="Arial Narrow"/>
                <w:b/>
                <w:bCs/>
                <w:sz w:val="24"/>
                <w:szCs w:val="24"/>
              </w:rPr>
            </w:pPr>
            <w:r w:rsidRPr="007E23B8">
              <w:rPr>
                <w:rFonts w:ascii="Arial Narrow" w:hAnsi="Arial Narrow"/>
                <w:b/>
                <w:bCs/>
                <w:sz w:val="24"/>
                <w:szCs w:val="24"/>
              </w:rPr>
              <w:t>Ilość najmów</w:t>
            </w:r>
          </w:p>
        </w:tc>
      </w:tr>
      <w:tr w:rsidR="00B06A73" w14:paraId="47E20AE7" w14:textId="77777777" w:rsidTr="00B06A73">
        <w:tc>
          <w:tcPr>
            <w:tcW w:w="4399" w:type="dxa"/>
          </w:tcPr>
          <w:p w14:paraId="1D28477F" w14:textId="2C9B2345" w:rsidR="00B06A73" w:rsidRDefault="00B06A73" w:rsidP="00B06A73">
            <w:pPr>
              <w:pStyle w:val="Bezodstpw"/>
              <w:jc w:val="center"/>
              <w:rPr>
                <w:rFonts w:ascii="Arial Narrow" w:hAnsi="Arial Narrow"/>
                <w:sz w:val="24"/>
                <w:szCs w:val="24"/>
              </w:rPr>
            </w:pPr>
            <w:r>
              <w:rPr>
                <w:rFonts w:ascii="Arial Narrow" w:hAnsi="Arial Narrow"/>
                <w:sz w:val="24"/>
                <w:szCs w:val="24"/>
              </w:rPr>
              <w:t>Darnawa</w:t>
            </w:r>
          </w:p>
        </w:tc>
        <w:tc>
          <w:tcPr>
            <w:tcW w:w="2316" w:type="dxa"/>
          </w:tcPr>
          <w:p w14:paraId="4D5D037F" w14:textId="4379D46A" w:rsidR="00B06A73" w:rsidRDefault="00B06A73" w:rsidP="00B06A73">
            <w:pPr>
              <w:pStyle w:val="Bezodstpw"/>
              <w:jc w:val="center"/>
              <w:rPr>
                <w:rFonts w:ascii="Arial Narrow" w:hAnsi="Arial Narrow"/>
                <w:sz w:val="24"/>
                <w:szCs w:val="24"/>
              </w:rPr>
            </w:pPr>
            <w:r>
              <w:rPr>
                <w:rFonts w:ascii="Arial Narrow" w:hAnsi="Arial Narrow"/>
                <w:sz w:val="24"/>
                <w:szCs w:val="24"/>
              </w:rPr>
              <w:t>17</w:t>
            </w:r>
          </w:p>
        </w:tc>
        <w:tc>
          <w:tcPr>
            <w:tcW w:w="2347" w:type="dxa"/>
          </w:tcPr>
          <w:p w14:paraId="2D4B96B9" w14:textId="63B7101F" w:rsidR="00B06A73" w:rsidRDefault="00B06A73" w:rsidP="00B06A73">
            <w:pPr>
              <w:pStyle w:val="Bezodstpw"/>
              <w:jc w:val="center"/>
              <w:rPr>
                <w:rFonts w:ascii="Arial Narrow" w:hAnsi="Arial Narrow"/>
                <w:sz w:val="24"/>
                <w:szCs w:val="24"/>
              </w:rPr>
            </w:pPr>
            <w:r>
              <w:rPr>
                <w:rFonts w:ascii="Arial Narrow" w:hAnsi="Arial Narrow"/>
                <w:sz w:val="24"/>
                <w:szCs w:val="24"/>
              </w:rPr>
              <w:t>12</w:t>
            </w:r>
          </w:p>
        </w:tc>
      </w:tr>
      <w:tr w:rsidR="00B06A73" w14:paraId="719655AF" w14:textId="77777777" w:rsidTr="00B06A73">
        <w:tc>
          <w:tcPr>
            <w:tcW w:w="4399" w:type="dxa"/>
          </w:tcPr>
          <w:p w14:paraId="6E028148" w14:textId="4030EA08" w:rsidR="00B06A73" w:rsidRDefault="00B06A73" w:rsidP="00B06A73">
            <w:pPr>
              <w:pStyle w:val="Bezodstpw"/>
              <w:jc w:val="center"/>
              <w:rPr>
                <w:rFonts w:ascii="Arial Narrow" w:hAnsi="Arial Narrow"/>
                <w:sz w:val="24"/>
                <w:szCs w:val="24"/>
              </w:rPr>
            </w:pPr>
            <w:r>
              <w:rPr>
                <w:rFonts w:ascii="Arial Narrow" w:hAnsi="Arial Narrow"/>
                <w:sz w:val="24"/>
                <w:szCs w:val="24"/>
              </w:rPr>
              <w:t>Niekarzyn</w:t>
            </w:r>
          </w:p>
        </w:tc>
        <w:tc>
          <w:tcPr>
            <w:tcW w:w="2316" w:type="dxa"/>
          </w:tcPr>
          <w:p w14:paraId="59488B06" w14:textId="33D6C66B" w:rsidR="00B06A73" w:rsidRDefault="00B06A73" w:rsidP="00B06A73">
            <w:pPr>
              <w:pStyle w:val="Bezodstpw"/>
              <w:jc w:val="center"/>
              <w:rPr>
                <w:rFonts w:ascii="Arial Narrow" w:hAnsi="Arial Narrow"/>
                <w:sz w:val="24"/>
                <w:szCs w:val="24"/>
              </w:rPr>
            </w:pPr>
            <w:r>
              <w:rPr>
                <w:rFonts w:ascii="Arial Narrow" w:hAnsi="Arial Narrow"/>
                <w:sz w:val="24"/>
                <w:szCs w:val="24"/>
              </w:rPr>
              <w:t>8</w:t>
            </w:r>
          </w:p>
        </w:tc>
        <w:tc>
          <w:tcPr>
            <w:tcW w:w="2347" w:type="dxa"/>
          </w:tcPr>
          <w:p w14:paraId="71269E5D" w14:textId="00F26595" w:rsidR="00B06A73" w:rsidRDefault="00B06A73" w:rsidP="00B06A73">
            <w:pPr>
              <w:pStyle w:val="Bezodstpw"/>
              <w:jc w:val="center"/>
              <w:rPr>
                <w:rFonts w:ascii="Arial Narrow" w:hAnsi="Arial Narrow"/>
                <w:sz w:val="24"/>
                <w:szCs w:val="24"/>
              </w:rPr>
            </w:pPr>
            <w:r>
              <w:rPr>
                <w:rFonts w:ascii="Arial Narrow" w:hAnsi="Arial Narrow"/>
                <w:sz w:val="24"/>
                <w:szCs w:val="24"/>
              </w:rPr>
              <w:t>2</w:t>
            </w:r>
          </w:p>
        </w:tc>
      </w:tr>
      <w:tr w:rsidR="00B06A73" w14:paraId="046516BA" w14:textId="77777777" w:rsidTr="00B06A73">
        <w:tc>
          <w:tcPr>
            <w:tcW w:w="4399" w:type="dxa"/>
          </w:tcPr>
          <w:p w14:paraId="03445470" w14:textId="00C47C3D" w:rsidR="00B06A73" w:rsidRDefault="00B06A73" w:rsidP="00B06A73">
            <w:pPr>
              <w:pStyle w:val="Bezodstpw"/>
              <w:jc w:val="center"/>
              <w:rPr>
                <w:rFonts w:ascii="Arial Narrow" w:hAnsi="Arial Narrow"/>
                <w:sz w:val="24"/>
                <w:szCs w:val="24"/>
              </w:rPr>
            </w:pPr>
            <w:r>
              <w:rPr>
                <w:rFonts w:ascii="Arial Narrow" w:hAnsi="Arial Narrow"/>
                <w:sz w:val="24"/>
                <w:szCs w:val="24"/>
              </w:rPr>
              <w:t>Ołobok</w:t>
            </w:r>
          </w:p>
        </w:tc>
        <w:tc>
          <w:tcPr>
            <w:tcW w:w="2316" w:type="dxa"/>
          </w:tcPr>
          <w:p w14:paraId="58066A24" w14:textId="5186BD87" w:rsidR="00B06A73" w:rsidRDefault="00B06A73" w:rsidP="00B06A73">
            <w:pPr>
              <w:pStyle w:val="Bezodstpw"/>
              <w:jc w:val="center"/>
              <w:rPr>
                <w:rFonts w:ascii="Arial Narrow" w:hAnsi="Arial Narrow"/>
                <w:sz w:val="24"/>
                <w:szCs w:val="24"/>
              </w:rPr>
            </w:pPr>
            <w:r>
              <w:rPr>
                <w:rFonts w:ascii="Arial Narrow" w:hAnsi="Arial Narrow"/>
                <w:sz w:val="24"/>
                <w:szCs w:val="24"/>
              </w:rPr>
              <w:t>15</w:t>
            </w:r>
          </w:p>
        </w:tc>
        <w:tc>
          <w:tcPr>
            <w:tcW w:w="2347" w:type="dxa"/>
          </w:tcPr>
          <w:p w14:paraId="6F6803C2" w14:textId="6E2FC351" w:rsidR="00B06A73" w:rsidRDefault="00B06A73" w:rsidP="00B06A73">
            <w:pPr>
              <w:pStyle w:val="Bezodstpw"/>
              <w:jc w:val="center"/>
              <w:rPr>
                <w:rFonts w:ascii="Arial Narrow" w:hAnsi="Arial Narrow"/>
                <w:sz w:val="24"/>
                <w:szCs w:val="24"/>
              </w:rPr>
            </w:pPr>
            <w:r>
              <w:rPr>
                <w:rFonts w:ascii="Arial Narrow" w:hAnsi="Arial Narrow"/>
                <w:sz w:val="24"/>
                <w:szCs w:val="24"/>
              </w:rPr>
              <w:t>9</w:t>
            </w:r>
          </w:p>
        </w:tc>
      </w:tr>
      <w:tr w:rsidR="00B06A73" w14:paraId="126670FB" w14:textId="77777777" w:rsidTr="00B06A73">
        <w:tc>
          <w:tcPr>
            <w:tcW w:w="4399" w:type="dxa"/>
          </w:tcPr>
          <w:p w14:paraId="6DA81753" w14:textId="0F98E116" w:rsidR="00B06A73" w:rsidRDefault="00B06A73" w:rsidP="00B06A73">
            <w:pPr>
              <w:pStyle w:val="Bezodstpw"/>
              <w:jc w:val="center"/>
              <w:rPr>
                <w:rFonts w:ascii="Arial Narrow" w:hAnsi="Arial Narrow"/>
                <w:sz w:val="24"/>
                <w:szCs w:val="24"/>
              </w:rPr>
            </w:pPr>
            <w:r>
              <w:rPr>
                <w:rFonts w:ascii="Arial Narrow" w:hAnsi="Arial Narrow"/>
                <w:sz w:val="24"/>
                <w:szCs w:val="24"/>
              </w:rPr>
              <w:t>Pałck</w:t>
            </w:r>
          </w:p>
        </w:tc>
        <w:tc>
          <w:tcPr>
            <w:tcW w:w="2316" w:type="dxa"/>
          </w:tcPr>
          <w:p w14:paraId="17946EEC" w14:textId="3921C8E6" w:rsidR="00B06A73" w:rsidRDefault="00B06A73" w:rsidP="00B06A73">
            <w:pPr>
              <w:pStyle w:val="Bezodstpw"/>
              <w:jc w:val="center"/>
              <w:rPr>
                <w:rFonts w:ascii="Arial Narrow" w:hAnsi="Arial Narrow"/>
                <w:sz w:val="24"/>
                <w:szCs w:val="24"/>
              </w:rPr>
            </w:pPr>
            <w:r>
              <w:rPr>
                <w:rFonts w:ascii="Arial Narrow" w:hAnsi="Arial Narrow"/>
                <w:sz w:val="24"/>
                <w:szCs w:val="24"/>
              </w:rPr>
              <w:t>6</w:t>
            </w:r>
          </w:p>
        </w:tc>
        <w:tc>
          <w:tcPr>
            <w:tcW w:w="2347" w:type="dxa"/>
          </w:tcPr>
          <w:p w14:paraId="6493BA7E" w14:textId="3964F17D" w:rsidR="00B06A73" w:rsidRDefault="00B06A73" w:rsidP="00B06A73">
            <w:pPr>
              <w:pStyle w:val="Bezodstpw"/>
              <w:jc w:val="center"/>
              <w:rPr>
                <w:rFonts w:ascii="Arial Narrow" w:hAnsi="Arial Narrow"/>
                <w:sz w:val="24"/>
                <w:szCs w:val="24"/>
              </w:rPr>
            </w:pPr>
            <w:r>
              <w:rPr>
                <w:rFonts w:ascii="Arial Narrow" w:hAnsi="Arial Narrow"/>
                <w:sz w:val="24"/>
                <w:szCs w:val="24"/>
              </w:rPr>
              <w:t>6</w:t>
            </w:r>
          </w:p>
        </w:tc>
      </w:tr>
      <w:tr w:rsidR="00B06A73" w14:paraId="348405CC" w14:textId="77777777" w:rsidTr="00B06A73">
        <w:tc>
          <w:tcPr>
            <w:tcW w:w="4399" w:type="dxa"/>
          </w:tcPr>
          <w:p w14:paraId="00FF12C2" w14:textId="7ED6E110" w:rsidR="00B06A73" w:rsidRDefault="00B06A73" w:rsidP="00B06A73">
            <w:pPr>
              <w:pStyle w:val="Bezodstpw"/>
              <w:jc w:val="center"/>
              <w:rPr>
                <w:rFonts w:ascii="Arial Narrow" w:hAnsi="Arial Narrow"/>
                <w:sz w:val="24"/>
                <w:szCs w:val="24"/>
              </w:rPr>
            </w:pPr>
            <w:r>
              <w:rPr>
                <w:rFonts w:ascii="Arial Narrow" w:hAnsi="Arial Narrow"/>
                <w:sz w:val="24"/>
                <w:szCs w:val="24"/>
              </w:rPr>
              <w:t>Skąpe</w:t>
            </w:r>
          </w:p>
        </w:tc>
        <w:tc>
          <w:tcPr>
            <w:tcW w:w="2316" w:type="dxa"/>
          </w:tcPr>
          <w:p w14:paraId="4A7AE126" w14:textId="6024E5C3" w:rsidR="00B06A73" w:rsidRDefault="00B06A73" w:rsidP="00B06A73">
            <w:pPr>
              <w:pStyle w:val="Bezodstpw"/>
              <w:jc w:val="center"/>
              <w:rPr>
                <w:rFonts w:ascii="Arial Narrow" w:hAnsi="Arial Narrow"/>
                <w:sz w:val="24"/>
                <w:szCs w:val="24"/>
              </w:rPr>
            </w:pPr>
            <w:r>
              <w:rPr>
                <w:rFonts w:ascii="Arial Narrow" w:hAnsi="Arial Narrow"/>
                <w:sz w:val="24"/>
                <w:szCs w:val="24"/>
              </w:rPr>
              <w:t>5</w:t>
            </w:r>
          </w:p>
        </w:tc>
        <w:tc>
          <w:tcPr>
            <w:tcW w:w="2347" w:type="dxa"/>
          </w:tcPr>
          <w:p w14:paraId="547F58F1" w14:textId="70911F8D" w:rsidR="00B06A73" w:rsidRDefault="00B06A73" w:rsidP="00B06A73">
            <w:pPr>
              <w:pStyle w:val="Bezodstpw"/>
              <w:jc w:val="center"/>
              <w:rPr>
                <w:rFonts w:ascii="Arial Narrow" w:hAnsi="Arial Narrow"/>
                <w:sz w:val="24"/>
                <w:szCs w:val="24"/>
              </w:rPr>
            </w:pPr>
            <w:r>
              <w:rPr>
                <w:rFonts w:ascii="Arial Narrow" w:hAnsi="Arial Narrow"/>
                <w:sz w:val="24"/>
                <w:szCs w:val="24"/>
              </w:rPr>
              <w:t>8</w:t>
            </w:r>
          </w:p>
        </w:tc>
      </w:tr>
      <w:tr w:rsidR="00B06A73" w14:paraId="58FF3BD8" w14:textId="77777777" w:rsidTr="00B06A73">
        <w:tc>
          <w:tcPr>
            <w:tcW w:w="4399" w:type="dxa"/>
          </w:tcPr>
          <w:p w14:paraId="207D2B9D" w14:textId="386506C1" w:rsidR="00B06A73" w:rsidRDefault="00B06A73" w:rsidP="00B06A73">
            <w:pPr>
              <w:pStyle w:val="Bezodstpw"/>
              <w:jc w:val="center"/>
              <w:rPr>
                <w:rFonts w:ascii="Arial Narrow" w:hAnsi="Arial Narrow"/>
                <w:sz w:val="24"/>
                <w:szCs w:val="24"/>
              </w:rPr>
            </w:pPr>
            <w:r>
              <w:rPr>
                <w:rFonts w:ascii="Arial Narrow" w:hAnsi="Arial Narrow"/>
                <w:sz w:val="24"/>
                <w:szCs w:val="24"/>
              </w:rPr>
              <w:t>Rokitnica</w:t>
            </w:r>
          </w:p>
        </w:tc>
        <w:tc>
          <w:tcPr>
            <w:tcW w:w="2316" w:type="dxa"/>
          </w:tcPr>
          <w:p w14:paraId="439FEDAA" w14:textId="028F4B40" w:rsidR="00B06A73" w:rsidRDefault="00B06A73" w:rsidP="00B06A73">
            <w:pPr>
              <w:pStyle w:val="Bezodstpw"/>
              <w:jc w:val="center"/>
              <w:rPr>
                <w:rFonts w:ascii="Arial Narrow" w:hAnsi="Arial Narrow"/>
                <w:sz w:val="24"/>
                <w:szCs w:val="24"/>
              </w:rPr>
            </w:pPr>
            <w:r>
              <w:rPr>
                <w:rFonts w:ascii="Arial Narrow" w:hAnsi="Arial Narrow"/>
                <w:sz w:val="24"/>
                <w:szCs w:val="24"/>
              </w:rPr>
              <w:t>5</w:t>
            </w:r>
          </w:p>
        </w:tc>
        <w:tc>
          <w:tcPr>
            <w:tcW w:w="2347" w:type="dxa"/>
          </w:tcPr>
          <w:p w14:paraId="7CFEE0B3" w14:textId="0A744795" w:rsidR="00B06A73" w:rsidRDefault="00B06A73" w:rsidP="00B06A73">
            <w:pPr>
              <w:pStyle w:val="Bezodstpw"/>
              <w:jc w:val="center"/>
              <w:rPr>
                <w:rFonts w:ascii="Arial Narrow" w:hAnsi="Arial Narrow"/>
                <w:sz w:val="24"/>
                <w:szCs w:val="24"/>
              </w:rPr>
            </w:pPr>
            <w:r>
              <w:rPr>
                <w:rFonts w:ascii="Arial Narrow" w:hAnsi="Arial Narrow"/>
                <w:sz w:val="24"/>
                <w:szCs w:val="24"/>
              </w:rPr>
              <w:t>3</w:t>
            </w:r>
          </w:p>
        </w:tc>
      </w:tr>
      <w:tr w:rsidR="00B06A73" w14:paraId="080BD328" w14:textId="77777777" w:rsidTr="00B06A73">
        <w:tc>
          <w:tcPr>
            <w:tcW w:w="4399" w:type="dxa"/>
          </w:tcPr>
          <w:p w14:paraId="3CF4A35E" w14:textId="56A4D1F3" w:rsidR="00B06A73" w:rsidRDefault="00B06A73" w:rsidP="00B06A73">
            <w:pPr>
              <w:pStyle w:val="Bezodstpw"/>
              <w:jc w:val="center"/>
              <w:rPr>
                <w:rFonts w:ascii="Arial Narrow" w:hAnsi="Arial Narrow"/>
                <w:sz w:val="24"/>
                <w:szCs w:val="24"/>
              </w:rPr>
            </w:pPr>
            <w:r>
              <w:rPr>
                <w:rFonts w:ascii="Arial Narrow" w:hAnsi="Arial Narrow"/>
                <w:sz w:val="24"/>
                <w:szCs w:val="24"/>
              </w:rPr>
              <w:t>Węgrzynice</w:t>
            </w:r>
          </w:p>
        </w:tc>
        <w:tc>
          <w:tcPr>
            <w:tcW w:w="2316" w:type="dxa"/>
          </w:tcPr>
          <w:p w14:paraId="2630F827" w14:textId="4E468ED2" w:rsidR="00B06A73" w:rsidRDefault="00B06A73" w:rsidP="00B06A73">
            <w:pPr>
              <w:pStyle w:val="Bezodstpw"/>
              <w:jc w:val="center"/>
              <w:rPr>
                <w:rFonts w:ascii="Arial Narrow" w:hAnsi="Arial Narrow"/>
                <w:sz w:val="24"/>
                <w:szCs w:val="24"/>
              </w:rPr>
            </w:pPr>
            <w:r>
              <w:rPr>
                <w:rFonts w:ascii="Arial Narrow" w:hAnsi="Arial Narrow"/>
                <w:sz w:val="24"/>
                <w:szCs w:val="24"/>
              </w:rPr>
              <w:t>11</w:t>
            </w:r>
          </w:p>
        </w:tc>
        <w:tc>
          <w:tcPr>
            <w:tcW w:w="2347" w:type="dxa"/>
          </w:tcPr>
          <w:p w14:paraId="102C2172" w14:textId="29EACD36" w:rsidR="00B06A73" w:rsidRDefault="00B06A73" w:rsidP="00B06A73">
            <w:pPr>
              <w:pStyle w:val="Bezodstpw"/>
              <w:jc w:val="center"/>
              <w:rPr>
                <w:rFonts w:ascii="Arial Narrow" w:hAnsi="Arial Narrow"/>
                <w:sz w:val="24"/>
                <w:szCs w:val="24"/>
              </w:rPr>
            </w:pPr>
            <w:r>
              <w:rPr>
                <w:rFonts w:ascii="Arial Narrow" w:hAnsi="Arial Narrow"/>
                <w:sz w:val="24"/>
                <w:szCs w:val="24"/>
              </w:rPr>
              <w:t>9</w:t>
            </w:r>
          </w:p>
        </w:tc>
      </w:tr>
      <w:tr w:rsidR="00B06A73" w14:paraId="655D8CFD" w14:textId="77777777" w:rsidTr="00B06A73">
        <w:tc>
          <w:tcPr>
            <w:tcW w:w="4399" w:type="dxa"/>
          </w:tcPr>
          <w:p w14:paraId="3AB04C48" w14:textId="2B6C806D" w:rsidR="00B06A73" w:rsidRDefault="00B06A73" w:rsidP="00B06A73">
            <w:pPr>
              <w:pStyle w:val="Bezodstpw"/>
              <w:jc w:val="center"/>
              <w:rPr>
                <w:rFonts w:ascii="Arial Narrow" w:hAnsi="Arial Narrow"/>
                <w:sz w:val="24"/>
                <w:szCs w:val="24"/>
              </w:rPr>
            </w:pPr>
            <w:r>
              <w:rPr>
                <w:rFonts w:ascii="Arial Narrow" w:hAnsi="Arial Narrow"/>
                <w:sz w:val="24"/>
                <w:szCs w:val="24"/>
              </w:rPr>
              <w:t>Zawisze</w:t>
            </w:r>
          </w:p>
        </w:tc>
        <w:tc>
          <w:tcPr>
            <w:tcW w:w="2316" w:type="dxa"/>
          </w:tcPr>
          <w:p w14:paraId="5F6A6774" w14:textId="03E1ED74" w:rsidR="00B06A73" w:rsidRDefault="00B06A73" w:rsidP="00B06A73">
            <w:pPr>
              <w:pStyle w:val="Bezodstpw"/>
              <w:jc w:val="center"/>
              <w:rPr>
                <w:rFonts w:ascii="Arial Narrow" w:hAnsi="Arial Narrow"/>
                <w:sz w:val="24"/>
                <w:szCs w:val="24"/>
              </w:rPr>
            </w:pPr>
            <w:r>
              <w:rPr>
                <w:rFonts w:ascii="Arial Narrow" w:hAnsi="Arial Narrow"/>
                <w:sz w:val="24"/>
                <w:szCs w:val="24"/>
              </w:rPr>
              <w:t>4</w:t>
            </w:r>
          </w:p>
        </w:tc>
        <w:tc>
          <w:tcPr>
            <w:tcW w:w="2347" w:type="dxa"/>
          </w:tcPr>
          <w:p w14:paraId="186B3F06" w14:textId="2FCF5F4B" w:rsidR="00B06A73" w:rsidRDefault="00B06A73" w:rsidP="00B06A73">
            <w:pPr>
              <w:pStyle w:val="Bezodstpw"/>
              <w:jc w:val="center"/>
              <w:rPr>
                <w:rFonts w:ascii="Arial Narrow" w:hAnsi="Arial Narrow"/>
                <w:sz w:val="24"/>
                <w:szCs w:val="24"/>
              </w:rPr>
            </w:pPr>
            <w:r>
              <w:rPr>
                <w:rFonts w:ascii="Arial Narrow" w:hAnsi="Arial Narrow"/>
                <w:sz w:val="24"/>
                <w:szCs w:val="24"/>
              </w:rPr>
              <w:t>2</w:t>
            </w:r>
          </w:p>
        </w:tc>
      </w:tr>
    </w:tbl>
    <w:p w14:paraId="12D11AA8" w14:textId="77777777" w:rsidR="002A60E0" w:rsidRDefault="002A60E0" w:rsidP="006724CC">
      <w:pPr>
        <w:pStyle w:val="Bezodstpw"/>
        <w:rPr>
          <w:rFonts w:ascii="Arial Narrow" w:hAnsi="Arial Narrow"/>
          <w:sz w:val="24"/>
          <w:szCs w:val="24"/>
        </w:rPr>
      </w:pPr>
    </w:p>
    <w:p w14:paraId="29F47240" w14:textId="77777777" w:rsidR="007A71D6" w:rsidRDefault="00C530A7" w:rsidP="007A71D6">
      <w:pPr>
        <w:jc w:val="both"/>
        <w:rPr>
          <w:rFonts w:ascii="Arial Narrow" w:hAnsi="Arial Narrow" w:cs="Arial"/>
          <w:sz w:val="24"/>
          <w:szCs w:val="24"/>
        </w:rPr>
      </w:pPr>
      <w:r w:rsidRPr="00056F37">
        <w:rPr>
          <w:rFonts w:ascii="Arial Narrow" w:hAnsi="Arial Narrow" w:cs="Arial"/>
          <w:sz w:val="24"/>
          <w:szCs w:val="24"/>
        </w:rPr>
        <w:t xml:space="preserve">Zgodnie z zarządzeniem Wójta Gminy Skąpe osoby wynajmujące </w:t>
      </w:r>
      <w:r w:rsidR="00056F37">
        <w:rPr>
          <w:rFonts w:ascii="Arial Narrow" w:hAnsi="Arial Narrow" w:cs="Arial"/>
          <w:sz w:val="24"/>
          <w:szCs w:val="24"/>
        </w:rPr>
        <w:t xml:space="preserve">sale/świetlice </w:t>
      </w:r>
      <w:r w:rsidRPr="00056F37">
        <w:rPr>
          <w:rFonts w:ascii="Arial Narrow" w:hAnsi="Arial Narrow" w:cs="Arial"/>
          <w:sz w:val="24"/>
          <w:szCs w:val="24"/>
        </w:rPr>
        <w:t xml:space="preserve">zobowiązane są do zapłaty czynszu oraz kosztów mediów wg. zużycia </w:t>
      </w:r>
      <w:r w:rsidR="000135DF" w:rsidRPr="00056F37">
        <w:rPr>
          <w:rFonts w:ascii="Arial Narrow" w:hAnsi="Arial Narrow" w:cs="Arial"/>
          <w:sz w:val="24"/>
          <w:szCs w:val="24"/>
        </w:rPr>
        <w:t>wraz z</w:t>
      </w:r>
      <w:r w:rsidRPr="00056F37">
        <w:rPr>
          <w:rFonts w:ascii="Arial Narrow" w:hAnsi="Arial Narrow" w:cs="Arial"/>
          <w:sz w:val="24"/>
          <w:szCs w:val="24"/>
        </w:rPr>
        <w:t xml:space="preserve"> koszt</w:t>
      </w:r>
      <w:r w:rsidR="000135DF" w:rsidRPr="00056F37">
        <w:rPr>
          <w:rFonts w:ascii="Arial Narrow" w:hAnsi="Arial Narrow" w:cs="Arial"/>
          <w:sz w:val="24"/>
          <w:szCs w:val="24"/>
        </w:rPr>
        <w:t>ami</w:t>
      </w:r>
      <w:r w:rsidRPr="00056F37">
        <w:rPr>
          <w:rFonts w:ascii="Arial Narrow" w:hAnsi="Arial Narrow" w:cs="Arial"/>
          <w:sz w:val="24"/>
          <w:szCs w:val="24"/>
        </w:rPr>
        <w:t xml:space="preserve"> </w:t>
      </w:r>
      <w:r w:rsidR="000135DF" w:rsidRPr="00056F37">
        <w:rPr>
          <w:rFonts w:ascii="Arial Narrow" w:hAnsi="Arial Narrow" w:cs="Arial"/>
          <w:sz w:val="24"/>
          <w:szCs w:val="24"/>
        </w:rPr>
        <w:t xml:space="preserve">odpadów. </w:t>
      </w:r>
      <w:r w:rsidRPr="00056F37">
        <w:rPr>
          <w:rFonts w:ascii="Arial Narrow" w:hAnsi="Arial Narrow" w:cs="Arial"/>
          <w:sz w:val="24"/>
          <w:szCs w:val="24"/>
        </w:rPr>
        <w:t>Łączn</w:t>
      </w:r>
      <w:r w:rsidR="000135DF" w:rsidRPr="00056F37">
        <w:rPr>
          <w:rFonts w:ascii="Arial Narrow" w:hAnsi="Arial Narrow" w:cs="Arial"/>
          <w:sz w:val="24"/>
          <w:szCs w:val="24"/>
        </w:rPr>
        <w:t>e</w:t>
      </w:r>
      <w:r w:rsidRPr="00056F37">
        <w:rPr>
          <w:rFonts w:ascii="Arial Narrow" w:hAnsi="Arial Narrow" w:cs="Arial"/>
          <w:sz w:val="24"/>
          <w:szCs w:val="24"/>
        </w:rPr>
        <w:t xml:space="preserve"> wpływy z </w:t>
      </w:r>
      <w:r w:rsidR="000135DF" w:rsidRPr="00056F37">
        <w:rPr>
          <w:rFonts w:ascii="Arial Narrow" w:hAnsi="Arial Narrow" w:cs="Arial"/>
          <w:sz w:val="24"/>
          <w:szCs w:val="24"/>
        </w:rPr>
        <w:t>czy</w:t>
      </w:r>
      <w:r w:rsidR="00056F37" w:rsidRPr="00056F37">
        <w:rPr>
          <w:rFonts w:ascii="Arial Narrow" w:hAnsi="Arial Narrow" w:cs="Arial"/>
          <w:sz w:val="24"/>
          <w:szCs w:val="24"/>
        </w:rPr>
        <w:t>n</w:t>
      </w:r>
      <w:r w:rsidR="000135DF" w:rsidRPr="00056F37">
        <w:rPr>
          <w:rFonts w:ascii="Arial Narrow" w:hAnsi="Arial Narrow" w:cs="Arial"/>
          <w:sz w:val="24"/>
          <w:szCs w:val="24"/>
        </w:rPr>
        <w:t>sz</w:t>
      </w:r>
      <w:r w:rsidR="00B35447">
        <w:rPr>
          <w:rFonts w:ascii="Arial Narrow" w:hAnsi="Arial Narrow" w:cs="Arial"/>
          <w:sz w:val="24"/>
          <w:szCs w:val="24"/>
        </w:rPr>
        <w:t>ów</w:t>
      </w:r>
      <w:r w:rsidR="000135DF" w:rsidRPr="00056F37">
        <w:rPr>
          <w:rFonts w:ascii="Arial Narrow" w:hAnsi="Arial Narrow" w:cs="Arial"/>
          <w:sz w:val="24"/>
          <w:szCs w:val="24"/>
        </w:rPr>
        <w:t xml:space="preserve"> za </w:t>
      </w:r>
      <w:r w:rsidRPr="00056F37">
        <w:rPr>
          <w:rFonts w:ascii="Arial Narrow" w:hAnsi="Arial Narrow" w:cs="Arial"/>
          <w:sz w:val="24"/>
          <w:szCs w:val="24"/>
        </w:rPr>
        <w:t>naj</w:t>
      </w:r>
      <w:r w:rsidR="000135DF" w:rsidRPr="00056F37">
        <w:rPr>
          <w:rFonts w:ascii="Arial Narrow" w:hAnsi="Arial Narrow" w:cs="Arial"/>
          <w:sz w:val="24"/>
          <w:szCs w:val="24"/>
        </w:rPr>
        <w:t xml:space="preserve">em </w:t>
      </w:r>
      <w:proofErr w:type="spellStart"/>
      <w:r w:rsidR="00D978E4">
        <w:rPr>
          <w:rFonts w:ascii="Arial Narrow" w:hAnsi="Arial Narrow" w:cs="Arial"/>
          <w:sz w:val="24"/>
          <w:szCs w:val="24"/>
        </w:rPr>
        <w:t>sal</w:t>
      </w:r>
      <w:proofErr w:type="spellEnd"/>
      <w:r w:rsidR="00D978E4">
        <w:rPr>
          <w:rFonts w:ascii="Arial Narrow" w:hAnsi="Arial Narrow" w:cs="Arial"/>
          <w:sz w:val="24"/>
          <w:szCs w:val="24"/>
        </w:rPr>
        <w:t>/</w:t>
      </w:r>
      <w:r w:rsidRPr="00056F37">
        <w:rPr>
          <w:rFonts w:ascii="Arial Narrow" w:hAnsi="Arial Narrow" w:cs="Arial"/>
          <w:sz w:val="24"/>
          <w:szCs w:val="24"/>
        </w:rPr>
        <w:t>świetlic wiejskich za 202</w:t>
      </w:r>
      <w:r w:rsidR="00B06A73">
        <w:rPr>
          <w:rFonts w:ascii="Arial Narrow" w:hAnsi="Arial Narrow" w:cs="Arial"/>
          <w:sz w:val="24"/>
          <w:szCs w:val="24"/>
        </w:rPr>
        <w:t>3</w:t>
      </w:r>
      <w:r w:rsidRPr="00056F37">
        <w:rPr>
          <w:rFonts w:ascii="Arial Narrow" w:hAnsi="Arial Narrow" w:cs="Arial"/>
          <w:sz w:val="24"/>
          <w:szCs w:val="24"/>
        </w:rPr>
        <w:t>r. wyn</w:t>
      </w:r>
      <w:r w:rsidR="000135DF" w:rsidRPr="00056F37">
        <w:rPr>
          <w:rFonts w:ascii="Arial Narrow" w:hAnsi="Arial Narrow" w:cs="Arial"/>
          <w:sz w:val="24"/>
          <w:szCs w:val="24"/>
        </w:rPr>
        <w:t xml:space="preserve">iosły </w:t>
      </w:r>
      <w:r w:rsidR="00B06A73">
        <w:rPr>
          <w:rFonts w:ascii="Arial Narrow" w:hAnsi="Arial Narrow" w:cs="Arial"/>
          <w:sz w:val="24"/>
          <w:szCs w:val="24"/>
        </w:rPr>
        <w:t>16.963,00 zł (w 2022r.</w:t>
      </w:r>
      <w:r w:rsidRPr="00056F37">
        <w:rPr>
          <w:rFonts w:ascii="Arial Narrow" w:hAnsi="Arial Narrow" w:cs="Arial"/>
          <w:sz w:val="24"/>
          <w:szCs w:val="24"/>
        </w:rPr>
        <w:t>16</w:t>
      </w:r>
      <w:r w:rsidR="007E23B8">
        <w:rPr>
          <w:rFonts w:ascii="Arial Narrow" w:hAnsi="Arial Narrow" w:cs="Arial"/>
          <w:sz w:val="24"/>
          <w:szCs w:val="24"/>
        </w:rPr>
        <w:t>.</w:t>
      </w:r>
      <w:r w:rsidRPr="00056F37">
        <w:rPr>
          <w:rFonts w:ascii="Arial Narrow" w:hAnsi="Arial Narrow" w:cs="Arial"/>
          <w:sz w:val="24"/>
          <w:szCs w:val="24"/>
        </w:rPr>
        <w:t>600,00</w:t>
      </w:r>
      <w:r w:rsidR="007E23B8">
        <w:rPr>
          <w:rFonts w:ascii="Arial Narrow" w:hAnsi="Arial Narrow" w:cs="Arial"/>
          <w:sz w:val="24"/>
          <w:szCs w:val="24"/>
        </w:rPr>
        <w:t xml:space="preserve"> </w:t>
      </w:r>
      <w:r w:rsidRPr="00056F37">
        <w:rPr>
          <w:rFonts w:ascii="Arial Narrow" w:hAnsi="Arial Narrow" w:cs="Arial"/>
          <w:sz w:val="24"/>
          <w:szCs w:val="24"/>
        </w:rPr>
        <w:t>zł</w:t>
      </w:r>
      <w:r w:rsidR="00B06A73">
        <w:rPr>
          <w:rFonts w:ascii="Arial Narrow" w:hAnsi="Arial Narrow" w:cs="Arial"/>
          <w:sz w:val="24"/>
          <w:szCs w:val="24"/>
        </w:rPr>
        <w:t>)</w:t>
      </w:r>
      <w:r w:rsidR="007E23B8">
        <w:rPr>
          <w:rFonts w:ascii="Arial Narrow" w:hAnsi="Arial Narrow" w:cs="Arial"/>
          <w:sz w:val="24"/>
          <w:szCs w:val="24"/>
        </w:rPr>
        <w:t>.</w:t>
      </w:r>
      <w:bookmarkStart w:id="242" w:name="_Hlk38817041"/>
      <w:bookmarkStart w:id="243" w:name="_Toc73019223"/>
      <w:bookmarkStart w:id="244" w:name="_Toc167870079"/>
    </w:p>
    <w:p w14:paraId="390D0CF7" w14:textId="77777777" w:rsidR="007A71D6" w:rsidRDefault="007A71D6" w:rsidP="007A71D6">
      <w:pPr>
        <w:jc w:val="both"/>
        <w:rPr>
          <w:rFonts w:ascii="Arial Narrow" w:hAnsi="Arial Narrow" w:cs="Arial"/>
          <w:sz w:val="24"/>
          <w:szCs w:val="24"/>
        </w:rPr>
      </w:pPr>
    </w:p>
    <w:p w14:paraId="5D5B9736" w14:textId="77777777" w:rsidR="007A71D6" w:rsidRDefault="007A71D6" w:rsidP="007A71D6">
      <w:pPr>
        <w:jc w:val="both"/>
        <w:rPr>
          <w:rFonts w:ascii="Arial Narrow" w:hAnsi="Arial Narrow" w:cs="Arial"/>
          <w:sz w:val="24"/>
          <w:szCs w:val="24"/>
        </w:rPr>
      </w:pPr>
    </w:p>
    <w:bookmarkEnd w:id="243"/>
    <w:bookmarkEnd w:id="244"/>
    <w:p w14:paraId="68BC6F6E" w14:textId="68C5F081" w:rsidR="007A71D6" w:rsidRDefault="007A71D6" w:rsidP="007A71D6">
      <w:pPr>
        <w:pStyle w:val="Nagwek1"/>
        <w:jc w:val="center"/>
        <w:rPr>
          <w:rFonts w:ascii="Arial Narrow" w:hAnsi="Arial Narrow"/>
          <w:b/>
          <w:bCs/>
          <w:sz w:val="28"/>
          <w:szCs w:val="28"/>
        </w:rPr>
      </w:pPr>
      <w:r w:rsidRPr="007A71D6">
        <w:rPr>
          <w:rFonts w:ascii="Arial Narrow" w:hAnsi="Arial Narrow"/>
          <w:b/>
          <w:bCs/>
          <w:noProof/>
          <w:sz w:val="28"/>
          <w:szCs w:val="28"/>
        </w:rPr>
        <w:lastRenderedPageBreak/>
        <w:pict w14:anchorId="5A589817">
          <v:roundrect id="_x0000_s2117" style="position:absolute;left:0;text-align:left;margin-left:-2.45pt;margin-top:18.6pt;width:474pt;height:48pt;z-index:-251591680" arcsize="10923f" fillcolor="#59a9f2 [1940]" strokecolor="#59a9f2 [1940]" strokeweight="1pt">
            <v:fill color2="#c7e2fa [660]" angle="-45" focus="-50%" type="gradient"/>
            <v:shadow on="t" type="perspective" color="#073662 [1604]" opacity=".5" offset="1pt" offset2="-3pt"/>
          </v:roundrect>
        </w:pict>
      </w:r>
    </w:p>
    <w:p w14:paraId="3E57145D" w14:textId="67BA1509" w:rsidR="00B06A73" w:rsidRPr="007A71D6" w:rsidRDefault="007A71D6" w:rsidP="007A71D6">
      <w:pPr>
        <w:pStyle w:val="Nagwek1"/>
        <w:jc w:val="center"/>
        <w:rPr>
          <w:rFonts w:ascii="Arial Narrow" w:hAnsi="Arial Narrow"/>
          <w:b/>
          <w:bCs/>
          <w:sz w:val="28"/>
          <w:szCs w:val="28"/>
        </w:rPr>
      </w:pPr>
      <w:r w:rsidRPr="007A71D6">
        <w:rPr>
          <w:rFonts w:ascii="Arial Narrow" w:hAnsi="Arial Narrow"/>
          <w:b/>
          <w:bCs/>
          <w:sz w:val="28"/>
          <w:szCs w:val="28"/>
        </w:rPr>
        <w:t>ZREALIZOWANE ZADANIA INWESTYCYJNE</w:t>
      </w:r>
    </w:p>
    <w:p w14:paraId="060ED177" w14:textId="77777777" w:rsidR="007A71D6" w:rsidRDefault="007A71D6" w:rsidP="00B06A73"/>
    <w:p w14:paraId="1B6E80F8" w14:textId="11A1C4FD" w:rsidR="007A71D6" w:rsidRPr="00724C7A" w:rsidRDefault="007A71D6" w:rsidP="00B06A73">
      <w:r>
        <w:rPr>
          <w:noProof/>
        </w:rPr>
        <w:pict w14:anchorId="6C95CFBA">
          <v:roundrect id="Prostokąt: zaokrąglone rogi 2" o:spid="_x0000_s2065" style="position:absolute;margin-left:-.05pt;margin-top:10.6pt;width:472.8pt;height:103pt;z-index:-251654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" fillcolor="#1a88ed [2676]" strokecolor="#0f6fc6 [3204]">
            <v:fill color2="#57a8f2 [1972]" rotate="t" focusposition="1,1" focussize="" focus="100%" type="gradientRadial"/>
            <w10:wrap anchorx="margin"/>
          </v:roundrect>
        </w:pict>
      </w:r>
    </w:p>
    <w:p w14:paraId="2DB5016A" w14:textId="1CBA1E3E" w:rsidR="00B06A73" w:rsidRPr="00184347" w:rsidRDefault="00B06A73" w:rsidP="00596F19">
      <w:pPr>
        <w:ind w:left="360"/>
        <w:jc w:val="center"/>
        <w:rPr>
          <w:rFonts w:ascii="Calibri" w:hAnsi="Calibri" w:cs="Calibri"/>
          <w:b/>
          <w:bCs/>
        </w:rPr>
      </w:pPr>
      <w:r w:rsidRPr="00184347">
        <w:rPr>
          <w:rFonts w:ascii="Calibri" w:hAnsi="Calibri" w:cs="Calibri"/>
          <w:b/>
          <w:bCs/>
        </w:rPr>
        <w:t>Budowa ulicy Zabużańskiej w Ołoboku szansą poprawy warunków życia mieszkańców wsi i ich gospodarczego rozwoju</w:t>
      </w:r>
    </w:p>
    <w:p w14:paraId="7795F351" w14:textId="417A0856" w:rsidR="00B06A73" w:rsidRPr="00184347" w:rsidRDefault="00B06A73" w:rsidP="00596F19">
      <w:pPr>
        <w:pStyle w:val="Akapitzlist"/>
        <w:ind w:left="360"/>
        <w:jc w:val="center"/>
        <w:rPr>
          <w:rFonts w:ascii="Calibri" w:hAnsi="Calibri" w:cs="Calibri"/>
        </w:rPr>
      </w:pPr>
      <w:r w:rsidRPr="00184347">
        <w:rPr>
          <w:rFonts w:ascii="Calibri" w:hAnsi="Calibri" w:cs="Calibri"/>
        </w:rPr>
        <w:t xml:space="preserve">Wartość </w:t>
      </w:r>
      <w:r w:rsidR="00596F19" w:rsidRPr="00184347">
        <w:rPr>
          <w:rFonts w:ascii="Calibri" w:hAnsi="Calibri" w:cs="Calibri"/>
        </w:rPr>
        <w:t>inwestycji</w:t>
      </w:r>
      <w:r w:rsidRPr="00184347">
        <w:rPr>
          <w:rFonts w:ascii="Calibri" w:hAnsi="Calibri" w:cs="Calibri"/>
        </w:rPr>
        <w:t xml:space="preserve"> 1.389.872,63 zł.</w:t>
      </w:r>
    </w:p>
    <w:p w14:paraId="4EA46EAC" w14:textId="77777777" w:rsidR="00B06A73" w:rsidRPr="00184347" w:rsidRDefault="00B06A73" w:rsidP="00596F19">
      <w:pPr>
        <w:pStyle w:val="Akapitzlist"/>
        <w:ind w:left="360"/>
        <w:jc w:val="center"/>
        <w:rPr>
          <w:rFonts w:ascii="Calibri" w:hAnsi="Calibri" w:cs="Calibri"/>
        </w:rPr>
      </w:pPr>
      <w:r w:rsidRPr="00184347">
        <w:rPr>
          <w:rFonts w:ascii="Calibri" w:hAnsi="Calibri" w:cs="Calibri"/>
        </w:rPr>
        <w:t>Zadanie zostało współfinansowane ze środków Rządowego Funduszu Polski Ład: Program Inwestycji Strategicznych w wysokości 1.286.444,37 zł.</w:t>
      </w:r>
    </w:p>
    <w:p w14:paraId="1536AD41" w14:textId="77777777" w:rsidR="00B06A73" w:rsidRPr="00FF0956" w:rsidRDefault="00B06A73" w:rsidP="00B06A73">
      <w:pPr>
        <w:pStyle w:val="Akapitzlist"/>
        <w:ind w:left="360"/>
        <w:jc w:val="both"/>
        <w:rPr>
          <w:rFonts w:ascii="Calibri" w:hAnsi="Calibri" w:cs="Calibri"/>
          <w:sz w:val="24"/>
          <w:szCs w:val="24"/>
        </w:rPr>
      </w:pPr>
    </w:p>
    <w:p w14:paraId="3DC3CBE7" w14:textId="6A4F61DF" w:rsidR="007B6220" w:rsidRDefault="007B6220" w:rsidP="007B6220">
      <w:pPr>
        <w:pStyle w:val="NormalnyWeb"/>
        <w:jc w:val="center"/>
      </w:pPr>
      <w:r>
        <w:rPr>
          <w:noProof/>
        </w:rPr>
        <w:drawing>
          <wp:inline distT="0" distB="0" distL="0" distR="0" wp14:anchorId="277B3C44" wp14:editId="7D6CE451">
            <wp:extent cx="2395116" cy="1600200"/>
            <wp:effectExtent l="0" t="0" r="0" b="0"/>
            <wp:docPr id="1430757569"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08221" cy="1608956"/>
                    </a:xfrm>
                    <a:prstGeom prst="rect">
                      <a:avLst/>
                    </a:prstGeom>
                    <a:noFill/>
                    <a:ln>
                      <a:noFill/>
                    </a:ln>
                  </pic:spPr>
                </pic:pic>
              </a:graphicData>
            </a:graphic>
          </wp:inline>
        </w:drawing>
      </w:r>
    </w:p>
    <w:p w14:paraId="67B4BB4F" w14:textId="77777777" w:rsidR="00596F19" w:rsidRDefault="00596F19" w:rsidP="00596F19">
      <w:pPr>
        <w:pStyle w:val="Akapitzlist"/>
        <w:ind w:left="360"/>
        <w:jc w:val="both"/>
        <w:rPr>
          <w:rFonts w:ascii="Arial Narrow" w:hAnsi="Arial Narrow" w:cs="Cambria"/>
          <w:b/>
          <w:bCs/>
        </w:rPr>
      </w:pPr>
    </w:p>
    <w:p w14:paraId="7D771F91" w14:textId="171A41D2" w:rsidR="00596F19" w:rsidRDefault="00000000" w:rsidP="00596F19">
      <w:pPr>
        <w:pStyle w:val="Akapitzlist"/>
        <w:ind w:left="360"/>
        <w:jc w:val="both"/>
        <w:rPr>
          <w:rFonts w:ascii="Arial Narrow" w:hAnsi="Arial Narrow" w:cs="Cambria"/>
          <w:b/>
          <w:bCs/>
        </w:rPr>
      </w:pPr>
      <w:r>
        <w:rPr>
          <w:noProof/>
        </w:rPr>
        <w:pict w14:anchorId="3772F2C0">
          <v:roundrect id="Prostokąt: zaokrąglone rogi 6" o:spid="_x0000_s2064" style="position:absolute;left:0;text-align:left;margin-left:2.35pt;margin-top:.4pt;width:472.8pt;height:97.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" fillcolor="#1a88ed [2676]" strokecolor="#0f6fc6 [3204]">
            <v:fill color2="#57a8f2 [1972]" rotate="t" focusposition="1,1" focussize="" focus="100%" type="gradientRadial"/>
          </v:roundrect>
        </w:pict>
      </w:r>
    </w:p>
    <w:p w14:paraId="6DA1583F" w14:textId="306C5E77" w:rsidR="00B06A73" w:rsidRPr="00184347" w:rsidRDefault="00B06A73" w:rsidP="00596F19">
      <w:pPr>
        <w:pStyle w:val="Akapitzlist"/>
        <w:ind w:left="360"/>
        <w:jc w:val="center"/>
        <w:rPr>
          <w:rFonts w:ascii="Calibri" w:hAnsi="Calibri" w:cs="Calibri"/>
        </w:rPr>
      </w:pPr>
      <w:r w:rsidRPr="00184347">
        <w:rPr>
          <w:rFonts w:ascii="Calibri" w:hAnsi="Calibri" w:cs="Calibri"/>
          <w:b/>
          <w:bCs/>
        </w:rPr>
        <w:t xml:space="preserve">Budowa integracyjnej </w:t>
      </w:r>
      <w:r w:rsidR="008F587C" w:rsidRPr="00184347">
        <w:rPr>
          <w:rFonts w:ascii="Calibri" w:hAnsi="Calibri" w:cs="Calibri"/>
          <w:b/>
          <w:bCs/>
        </w:rPr>
        <w:t>s</w:t>
      </w:r>
      <w:r w:rsidRPr="00184347">
        <w:rPr>
          <w:rFonts w:ascii="Calibri" w:hAnsi="Calibri" w:cs="Calibri"/>
          <w:b/>
          <w:bCs/>
        </w:rPr>
        <w:t xml:space="preserve">ali wiejskiej w miejscowości turystycznej Łąkie na potrzeby rozwoju </w:t>
      </w:r>
      <w:proofErr w:type="spellStart"/>
      <w:r w:rsidRPr="00184347">
        <w:rPr>
          <w:rFonts w:ascii="Calibri" w:hAnsi="Calibri" w:cs="Calibri"/>
          <w:b/>
          <w:bCs/>
        </w:rPr>
        <w:t>społ</w:t>
      </w:r>
      <w:r w:rsidR="00FF0956" w:rsidRPr="00184347">
        <w:rPr>
          <w:rFonts w:ascii="Calibri" w:hAnsi="Calibri" w:cs="Calibri"/>
          <w:b/>
          <w:bCs/>
        </w:rPr>
        <w:t>eczno</w:t>
      </w:r>
      <w:proofErr w:type="spellEnd"/>
      <w:r w:rsidR="00FF0956" w:rsidRPr="00184347">
        <w:rPr>
          <w:rFonts w:ascii="Calibri" w:hAnsi="Calibri" w:cs="Calibri"/>
          <w:b/>
          <w:bCs/>
        </w:rPr>
        <w:t xml:space="preserve"> </w:t>
      </w:r>
      <w:r w:rsidRPr="00184347">
        <w:rPr>
          <w:rFonts w:ascii="Calibri" w:hAnsi="Calibri" w:cs="Calibri"/>
          <w:b/>
          <w:bCs/>
        </w:rPr>
        <w:t>-</w:t>
      </w:r>
      <w:r w:rsidR="00FF0956" w:rsidRPr="00184347">
        <w:rPr>
          <w:rFonts w:ascii="Calibri" w:hAnsi="Calibri" w:cs="Calibri"/>
          <w:b/>
          <w:bCs/>
        </w:rPr>
        <w:t xml:space="preserve"> </w:t>
      </w:r>
      <w:r w:rsidRPr="00184347">
        <w:rPr>
          <w:rFonts w:ascii="Calibri" w:hAnsi="Calibri" w:cs="Calibri"/>
          <w:b/>
          <w:bCs/>
        </w:rPr>
        <w:t>kulturalnego ludności wsi, okolic i turystów</w:t>
      </w:r>
    </w:p>
    <w:p w14:paraId="214FE158" w14:textId="66ED8426" w:rsidR="00B06A73" w:rsidRPr="00184347" w:rsidRDefault="00FF0956" w:rsidP="00FF0956">
      <w:pPr>
        <w:pStyle w:val="Akapitzlist"/>
        <w:tabs>
          <w:tab w:val="center" w:pos="4716"/>
          <w:tab w:val="right" w:pos="9072"/>
        </w:tabs>
        <w:ind w:left="360"/>
        <w:rPr>
          <w:rFonts w:ascii="Calibri" w:hAnsi="Calibri" w:cs="Calibri"/>
        </w:rPr>
      </w:pPr>
      <w:r w:rsidRPr="00184347">
        <w:rPr>
          <w:rFonts w:ascii="Calibri" w:hAnsi="Calibri" w:cs="Calibri"/>
        </w:rPr>
        <w:tab/>
      </w:r>
      <w:r w:rsidR="00B06A73" w:rsidRPr="00184347">
        <w:rPr>
          <w:rFonts w:ascii="Calibri" w:hAnsi="Calibri" w:cs="Calibri"/>
        </w:rPr>
        <w:t>Wartość inwestycji 1.027.050,00 zł.</w:t>
      </w:r>
      <w:r w:rsidRPr="00184347">
        <w:rPr>
          <w:rFonts w:ascii="Calibri" w:hAnsi="Calibri" w:cs="Calibri"/>
        </w:rPr>
        <w:tab/>
      </w:r>
    </w:p>
    <w:p w14:paraId="1084BC3F" w14:textId="4E0FF3C3" w:rsidR="00B06A73" w:rsidRPr="00184347" w:rsidRDefault="00B06A73" w:rsidP="00596F19">
      <w:pPr>
        <w:pStyle w:val="Akapitzlist"/>
        <w:ind w:left="360"/>
        <w:jc w:val="center"/>
        <w:rPr>
          <w:rFonts w:ascii="Calibri" w:hAnsi="Calibri" w:cs="Calibri"/>
        </w:rPr>
      </w:pPr>
      <w:r w:rsidRPr="00184347">
        <w:rPr>
          <w:rFonts w:ascii="Calibri" w:hAnsi="Calibri" w:cs="Calibri"/>
        </w:rPr>
        <w:t>Zadanie współfinasowane ze środków Rządowego Funduszu Polski Ład; Program Inwestycji Strategicznych w wysokości 861.062,82 zł.</w:t>
      </w:r>
    </w:p>
    <w:p w14:paraId="5E941BD1" w14:textId="196FC318" w:rsidR="005672A7" w:rsidRPr="00FF0956" w:rsidRDefault="005672A7" w:rsidP="00B06A73">
      <w:pPr>
        <w:pStyle w:val="Akapitzlist"/>
        <w:ind w:left="360"/>
        <w:jc w:val="both"/>
        <w:rPr>
          <w:rFonts w:ascii="Calibri" w:hAnsi="Calibri" w:cs="Calibri"/>
          <w:sz w:val="24"/>
          <w:szCs w:val="24"/>
        </w:rPr>
      </w:pPr>
    </w:p>
    <w:p w14:paraId="22C5A6AA" w14:textId="77777777" w:rsidR="00FF0956" w:rsidRDefault="00FF0956" w:rsidP="00B06A73">
      <w:pPr>
        <w:pStyle w:val="Akapitzlist"/>
        <w:ind w:left="360"/>
        <w:jc w:val="both"/>
        <w:rPr>
          <w:rFonts w:ascii="Arial Narrow" w:hAnsi="Arial Narrow"/>
        </w:rPr>
      </w:pPr>
    </w:p>
    <w:p w14:paraId="4F36771B" w14:textId="536488BE" w:rsidR="00B06A73" w:rsidRDefault="00A23961" w:rsidP="00A23961">
      <w:pPr>
        <w:pStyle w:val="Akapitzlist"/>
        <w:ind w:left="360"/>
        <w:jc w:val="center"/>
        <w:rPr>
          <w:rFonts w:ascii="Arial Narrow" w:hAnsi="Arial Narrow"/>
        </w:rPr>
      </w:pPr>
      <w:r w:rsidRPr="004D25E3">
        <w:rPr>
          <w:noProof/>
          <w:bdr w:val="single" w:sz="4" w:space="0" w:color="auto"/>
        </w:rPr>
        <w:drawing>
          <wp:inline distT="0" distB="0" distL="0" distR="0" wp14:anchorId="6C5A07D7" wp14:editId="5681D03F">
            <wp:extent cx="2057400" cy="1537335"/>
            <wp:effectExtent l="0" t="0" r="0" b="5715"/>
            <wp:docPr id="6634541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61240" cy="1540204"/>
                    </a:xfrm>
                    <a:prstGeom prst="rect">
                      <a:avLst/>
                    </a:prstGeom>
                    <a:noFill/>
                    <a:ln>
                      <a:noFill/>
                    </a:ln>
                  </pic:spPr>
                </pic:pic>
              </a:graphicData>
            </a:graphic>
          </wp:inline>
        </w:drawing>
      </w:r>
    </w:p>
    <w:p w14:paraId="35E3876C" w14:textId="77777777" w:rsidR="007A71D6" w:rsidRDefault="007A71D6" w:rsidP="00A23961">
      <w:pPr>
        <w:pStyle w:val="Akapitzlist"/>
        <w:ind w:left="360"/>
        <w:jc w:val="center"/>
        <w:rPr>
          <w:rFonts w:ascii="Arial Narrow" w:hAnsi="Arial Narrow"/>
        </w:rPr>
      </w:pPr>
    </w:p>
    <w:p w14:paraId="77499FD0" w14:textId="561538D7" w:rsidR="007A71D6" w:rsidRPr="00184347" w:rsidRDefault="00184347" w:rsidP="00184347">
      <w:pPr>
        <w:pStyle w:val="Akapitzlist"/>
        <w:ind w:left="360"/>
        <w:jc w:val="center"/>
        <w:rPr>
          <w:rFonts w:ascii="Arial Narrow" w:hAnsi="Arial Narrow"/>
        </w:rPr>
      </w:pPr>
      <w:r>
        <w:rPr>
          <w:noProof/>
        </w:rPr>
        <w:pict w14:anchorId="3078F7B7">
          <v:roundrect id="Prostokąt: zaokrąglone rogi 4" o:spid="_x0000_s2063" style="position:absolute;left:0;text-align:left;margin-left:-.05pt;margin-top:9.65pt;width:457.8pt;height:84pt;z-index:-251652096;visibility:visible;mso-wrap-style:square;mso-width-percent:0;mso-wrap-distance-left:9pt;mso-wrap-distance-top:0;mso-wrap-distance-right:9pt;mso-wrap-distance-bottom:0;mso-position-horizontal-relative:margin;mso-position-vertical-relative:text;mso-width-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" fillcolor="#1a88ed [2676]" strokecolor="#0f6fc6 [3204]">
            <v:fill color2="#57a8f2 [1972]" rotate="t" focusposition="1,1" focussize="" focus="100%" type="gradientRadial"/>
            <w10:wrap anchorx="margin"/>
          </v:roundrect>
        </w:pict>
      </w:r>
    </w:p>
    <w:p w14:paraId="778425D1" w14:textId="20E54643" w:rsidR="00B06A73" w:rsidRPr="00184347" w:rsidRDefault="00B06A73" w:rsidP="00FF0956">
      <w:pPr>
        <w:pStyle w:val="Akapitzlist"/>
        <w:ind w:left="360"/>
        <w:jc w:val="center"/>
        <w:rPr>
          <w:rFonts w:ascii="Calibri" w:hAnsi="Calibri" w:cs="Calibri"/>
        </w:rPr>
      </w:pPr>
      <w:r w:rsidRPr="00184347">
        <w:rPr>
          <w:rFonts w:ascii="Calibri" w:hAnsi="Calibri" w:cs="Calibri"/>
          <w:b/>
          <w:bCs/>
        </w:rPr>
        <w:t>Modernizacja dróg na terenie m. Cibórz</w:t>
      </w:r>
    </w:p>
    <w:p w14:paraId="0B8147BE" w14:textId="77777777" w:rsidR="00B06A73" w:rsidRPr="00184347" w:rsidRDefault="00B06A73" w:rsidP="00FF0956">
      <w:pPr>
        <w:pStyle w:val="Akapitzlist"/>
        <w:ind w:left="360"/>
        <w:jc w:val="center"/>
        <w:rPr>
          <w:rFonts w:ascii="Calibri" w:hAnsi="Calibri" w:cs="Calibri"/>
        </w:rPr>
      </w:pPr>
      <w:r w:rsidRPr="00184347">
        <w:rPr>
          <w:rFonts w:ascii="Calibri" w:hAnsi="Calibri" w:cs="Calibri"/>
        </w:rPr>
        <w:t>Wartość inwestycji 4.639.369,72 zł.</w:t>
      </w:r>
    </w:p>
    <w:p w14:paraId="79AA0CB3" w14:textId="4A950B39" w:rsidR="00B06A73" w:rsidRPr="00184347" w:rsidRDefault="00B06A73" w:rsidP="00FF0956">
      <w:pPr>
        <w:pStyle w:val="Akapitzlist"/>
        <w:ind w:left="360"/>
        <w:jc w:val="center"/>
        <w:rPr>
          <w:rFonts w:ascii="Calibri" w:hAnsi="Calibri" w:cs="Calibri"/>
        </w:rPr>
      </w:pPr>
      <w:r w:rsidRPr="00184347">
        <w:rPr>
          <w:rFonts w:ascii="Calibri" w:hAnsi="Calibri" w:cs="Calibri"/>
        </w:rPr>
        <w:t>Zadanie współfinasowane ze środków Rządowego Funduszu Polski Ład; Program Inwestycji Strategicznych w wysokości 3.507.092,09 zł.</w:t>
      </w:r>
    </w:p>
    <w:p w14:paraId="4BDE376A" w14:textId="77777777" w:rsidR="00FF0956" w:rsidRPr="00FF0956" w:rsidRDefault="00FF0956" w:rsidP="00B06A73">
      <w:pPr>
        <w:pStyle w:val="Akapitzlist"/>
        <w:ind w:left="360"/>
        <w:jc w:val="both"/>
        <w:rPr>
          <w:rFonts w:ascii="Calibri" w:hAnsi="Calibri" w:cs="Calibri"/>
          <w:sz w:val="24"/>
          <w:szCs w:val="24"/>
        </w:rPr>
      </w:pPr>
    </w:p>
    <w:p w14:paraId="0BB63693" w14:textId="5665F265" w:rsidR="00B06A73" w:rsidRDefault="00A23961" w:rsidP="00FF0956">
      <w:pPr>
        <w:pStyle w:val="Akapitzlist"/>
        <w:ind w:left="1068" w:firstLine="348"/>
        <w:rPr>
          <w:rFonts w:ascii="Arial Narrow" w:hAnsi="Arial Narrow"/>
        </w:rPr>
      </w:pPr>
      <w:r>
        <w:rPr>
          <w:noProof/>
        </w:rPr>
        <w:lastRenderedPageBreak/>
        <w:drawing>
          <wp:inline distT="0" distB="0" distL="0" distR="0" wp14:anchorId="0C03E16C" wp14:editId="49AE1840">
            <wp:extent cx="1508760" cy="2011680"/>
            <wp:effectExtent l="0" t="0" r="0" b="7620"/>
            <wp:docPr id="194189358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08760" cy="2011680"/>
                    </a:xfrm>
                    <a:prstGeom prst="rect">
                      <a:avLst/>
                    </a:prstGeom>
                    <a:noFill/>
                    <a:ln>
                      <a:noFill/>
                    </a:ln>
                  </pic:spPr>
                </pic:pic>
              </a:graphicData>
            </a:graphic>
          </wp:inline>
        </w:drawing>
      </w:r>
      <w:r w:rsidR="00FF0956">
        <w:rPr>
          <w:rFonts w:ascii="Arial Narrow" w:hAnsi="Arial Narrow"/>
        </w:rPr>
        <w:tab/>
      </w:r>
      <w:r>
        <w:rPr>
          <w:rFonts w:ascii="Arial Narrow" w:hAnsi="Arial Narrow"/>
        </w:rPr>
        <w:tab/>
      </w:r>
      <w:r>
        <w:rPr>
          <w:noProof/>
        </w:rPr>
        <w:drawing>
          <wp:inline distT="0" distB="0" distL="0" distR="0" wp14:anchorId="5F03E7CB" wp14:editId="7F178E48">
            <wp:extent cx="1537335" cy="2049780"/>
            <wp:effectExtent l="0" t="0" r="5715" b="7620"/>
            <wp:docPr id="132977857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37335" cy="2049780"/>
                    </a:xfrm>
                    <a:prstGeom prst="rect">
                      <a:avLst/>
                    </a:prstGeom>
                    <a:noFill/>
                    <a:ln>
                      <a:noFill/>
                    </a:ln>
                  </pic:spPr>
                </pic:pic>
              </a:graphicData>
            </a:graphic>
          </wp:inline>
        </w:drawing>
      </w:r>
    </w:p>
    <w:p w14:paraId="6DC2047F" w14:textId="77777777" w:rsidR="008F587C" w:rsidRDefault="008F587C" w:rsidP="00FF0956">
      <w:pPr>
        <w:pStyle w:val="Akapitzlist"/>
        <w:ind w:left="1068" w:firstLine="348"/>
        <w:rPr>
          <w:rFonts w:ascii="Arial Narrow" w:hAnsi="Arial Narrow"/>
        </w:rPr>
      </w:pPr>
    </w:p>
    <w:p w14:paraId="1D63FC37" w14:textId="77777777" w:rsidR="008F587C" w:rsidRDefault="008F587C" w:rsidP="00FF0956">
      <w:pPr>
        <w:pStyle w:val="Akapitzlist"/>
        <w:ind w:left="1068" w:firstLine="348"/>
        <w:rPr>
          <w:rFonts w:ascii="Arial Narrow" w:hAnsi="Arial Narrow"/>
        </w:rPr>
      </w:pPr>
    </w:p>
    <w:p w14:paraId="4F2FB146" w14:textId="77777777" w:rsidR="00C12E83" w:rsidRDefault="00C12E83" w:rsidP="00C12E83">
      <w:pPr>
        <w:pStyle w:val="Akapitzlist"/>
        <w:ind w:left="360"/>
        <w:jc w:val="both"/>
        <w:rPr>
          <w:rFonts w:ascii="Arial Narrow" w:hAnsi="Arial Narrow" w:cs="Cambria"/>
          <w:b/>
          <w:bCs/>
        </w:rPr>
      </w:pPr>
    </w:p>
    <w:p w14:paraId="68586F81" w14:textId="0DA4178A" w:rsidR="00B06A73" w:rsidRPr="00184347" w:rsidRDefault="00000000" w:rsidP="00C12E83">
      <w:pPr>
        <w:pStyle w:val="Akapitzlist"/>
        <w:ind w:left="360"/>
        <w:jc w:val="center"/>
        <w:rPr>
          <w:rFonts w:ascii="Calibri" w:hAnsi="Calibri" w:cs="Calibri"/>
        </w:rPr>
      </w:pPr>
      <w:r w:rsidRPr="00184347">
        <w:rPr>
          <w:noProof/>
        </w:rPr>
        <w:pict w14:anchorId="6B23E62B">
          <v:roundrect id="Prostokąt: zaokrąglone rogi 8" o:spid="_x0000_s2062" style="position:absolute;left:0;text-align:left;margin-left:1.75pt;margin-top:-11.45pt;width:455.4pt;height:8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" fillcolor="#1a88ed [2676]" strokecolor="#0f6fc6 [3204]">
            <v:fill color2="#57a8f2 [1972]" rotate="t" focusposition="1,1" focussize="" focus="100%" type="gradientRadial"/>
          </v:roundrect>
        </w:pict>
      </w:r>
      <w:r w:rsidR="00B06A73" w:rsidRPr="00184347">
        <w:rPr>
          <w:rFonts w:ascii="Calibri" w:hAnsi="Calibri" w:cs="Calibri"/>
          <w:b/>
          <w:bCs/>
        </w:rPr>
        <w:t xml:space="preserve">Przebudowa dróg gminnych w m. Międzylesie (etap I </w:t>
      </w:r>
      <w:proofErr w:type="spellStart"/>
      <w:r w:rsidR="00B06A73" w:rsidRPr="00184347">
        <w:rPr>
          <w:rFonts w:ascii="Calibri" w:hAnsi="Calibri" w:cs="Calibri"/>
          <w:b/>
          <w:bCs/>
        </w:rPr>
        <w:t>i</w:t>
      </w:r>
      <w:proofErr w:type="spellEnd"/>
      <w:r w:rsidR="00B06A73" w:rsidRPr="00184347">
        <w:rPr>
          <w:rFonts w:ascii="Calibri" w:hAnsi="Calibri" w:cs="Calibri"/>
          <w:b/>
          <w:bCs/>
        </w:rPr>
        <w:t xml:space="preserve"> II)</w:t>
      </w:r>
    </w:p>
    <w:p w14:paraId="48C05D84" w14:textId="77777777" w:rsidR="00B06A73" w:rsidRPr="00184347" w:rsidRDefault="00B06A73" w:rsidP="00C12E83">
      <w:pPr>
        <w:pStyle w:val="Akapitzlist"/>
        <w:ind w:left="360"/>
        <w:jc w:val="center"/>
        <w:rPr>
          <w:rFonts w:ascii="Calibri" w:hAnsi="Calibri" w:cs="Calibri"/>
          <w:bCs/>
        </w:rPr>
      </w:pPr>
      <w:r w:rsidRPr="00184347">
        <w:rPr>
          <w:rFonts w:ascii="Calibri" w:hAnsi="Calibri" w:cs="Calibri"/>
          <w:bCs/>
        </w:rPr>
        <w:t>Wartość inwestycji 2.053.294,11 zł.</w:t>
      </w:r>
    </w:p>
    <w:p w14:paraId="16D05D3C" w14:textId="32ED620C" w:rsidR="00B06A73" w:rsidRPr="00184347" w:rsidRDefault="00B06A73" w:rsidP="00C12E83">
      <w:pPr>
        <w:pStyle w:val="Akapitzlist"/>
        <w:ind w:left="360"/>
        <w:jc w:val="center"/>
        <w:rPr>
          <w:rFonts w:ascii="Calibri" w:hAnsi="Calibri" w:cs="Calibri"/>
        </w:rPr>
      </w:pPr>
      <w:r w:rsidRPr="00184347">
        <w:rPr>
          <w:rFonts w:ascii="Calibri" w:hAnsi="Calibri" w:cs="Calibri"/>
        </w:rPr>
        <w:t>Zadanie współfinasowane ze środków Rządowego Funduszu Polski Ład; Program Inwestycji Strategicznych w wysokości 1.592.634,96 zł.</w:t>
      </w:r>
    </w:p>
    <w:p w14:paraId="52D2B591" w14:textId="77777777" w:rsidR="00C12E83" w:rsidRDefault="00C12E83" w:rsidP="00B06A73">
      <w:pPr>
        <w:pStyle w:val="Akapitzlist"/>
        <w:ind w:left="360"/>
        <w:jc w:val="both"/>
        <w:rPr>
          <w:rFonts w:ascii="Arial Narrow" w:hAnsi="Arial Narrow" w:cs="Cambria"/>
        </w:rPr>
      </w:pPr>
    </w:p>
    <w:p w14:paraId="407553EA" w14:textId="77777777" w:rsidR="00C12E83" w:rsidRDefault="00C12E83" w:rsidP="00B06A73">
      <w:pPr>
        <w:pStyle w:val="Akapitzlist"/>
        <w:ind w:left="360"/>
        <w:jc w:val="both"/>
        <w:rPr>
          <w:rFonts w:ascii="Arial Narrow" w:hAnsi="Arial Narrow" w:cs="Cambria"/>
        </w:rPr>
      </w:pPr>
    </w:p>
    <w:p w14:paraId="0A064F58" w14:textId="17F2210A" w:rsidR="00A23961" w:rsidRDefault="00000000" w:rsidP="00C12E83">
      <w:pPr>
        <w:pStyle w:val="Akapitzlist"/>
        <w:ind w:left="1068" w:firstLine="348"/>
        <w:jc w:val="both"/>
        <w:rPr>
          <w:rFonts w:ascii="Arial Narrow" w:hAnsi="Arial Narrow"/>
        </w:rPr>
      </w:pPr>
      <w:r>
        <w:rPr>
          <w:noProof/>
        </w:rPr>
        <w:pict w14:anchorId="60E43349">
          <v:roundrect id="Prostokąt: zaokrąglone rogi 9" o:spid="_x0000_s2061" style="position:absolute;left:0;text-align:left;margin-left:.55pt;margin-top:181.25pt;width:453pt;height:147.0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" fillcolor="#1a88ed [2676]" strokecolor="#0f6fc6 [3204]">
            <v:fill color2="#57a8f2 [1972]" rotate="t" focusposition="1,1" focussize="" focus="100%" type="gradientRadial"/>
          </v:roundrect>
        </w:pict>
      </w:r>
      <w:r w:rsidR="00A23961">
        <w:rPr>
          <w:noProof/>
        </w:rPr>
        <w:drawing>
          <wp:inline distT="0" distB="0" distL="0" distR="0" wp14:anchorId="3F2852D8" wp14:editId="31720ADD">
            <wp:extent cx="1617345" cy="2156460"/>
            <wp:effectExtent l="0" t="0" r="1905" b="0"/>
            <wp:docPr id="186324215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17345" cy="2156460"/>
                    </a:xfrm>
                    <a:prstGeom prst="rect">
                      <a:avLst/>
                    </a:prstGeom>
                    <a:noFill/>
                    <a:ln>
                      <a:noFill/>
                    </a:ln>
                  </pic:spPr>
                </pic:pic>
              </a:graphicData>
            </a:graphic>
          </wp:inline>
        </w:drawing>
      </w:r>
      <w:r w:rsidR="00C231B7">
        <w:rPr>
          <w:rFonts w:ascii="Arial Narrow" w:hAnsi="Arial Narrow"/>
        </w:rPr>
        <w:tab/>
      </w:r>
      <w:r w:rsidR="00C12E83">
        <w:rPr>
          <w:rFonts w:ascii="Arial Narrow" w:hAnsi="Arial Narrow"/>
        </w:rPr>
        <w:tab/>
      </w:r>
      <w:r w:rsidR="00C231B7">
        <w:rPr>
          <w:noProof/>
        </w:rPr>
        <w:drawing>
          <wp:inline distT="0" distB="0" distL="0" distR="0" wp14:anchorId="07EBACFF" wp14:editId="418310A8">
            <wp:extent cx="1647190" cy="2189029"/>
            <wp:effectExtent l="0" t="0" r="0" b="1905"/>
            <wp:docPr id="27925294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52151" cy="2195623"/>
                    </a:xfrm>
                    <a:prstGeom prst="rect">
                      <a:avLst/>
                    </a:prstGeom>
                    <a:noFill/>
                    <a:ln>
                      <a:noFill/>
                    </a:ln>
                  </pic:spPr>
                </pic:pic>
              </a:graphicData>
            </a:graphic>
          </wp:inline>
        </w:drawing>
      </w:r>
    </w:p>
    <w:p w14:paraId="1AAB9B76" w14:textId="08E024AD" w:rsidR="00036BCC" w:rsidRDefault="00036BCC" w:rsidP="00036BCC">
      <w:pPr>
        <w:pStyle w:val="Bezodstpw"/>
        <w:rPr>
          <w:rFonts w:ascii="Calibri" w:hAnsi="Calibri" w:cs="Calibri"/>
          <w:sz w:val="24"/>
          <w:szCs w:val="24"/>
        </w:rPr>
      </w:pPr>
    </w:p>
    <w:p w14:paraId="5CDC4B75" w14:textId="77777777" w:rsidR="00036BCC" w:rsidRPr="00184347" w:rsidRDefault="00B06A73" w:rsidP="00036BCC">
      <w:pPr>
        <w:pStyle w:val="Bezodstpw"/>
        <w:jc w:val="center"/>
        <w:rPr>
          <w:rFonts w:ascii="Calibri" w:hAnsi="Calibri" w:cs="Calibri"/>
          <w:b/>
          <w:bCs/>
        </w:rPr>
      </w:pPr>
      <w:bookmarkStart w:id="245" w:name="_Hlk125016547"/>
      <w:r w:rsidRPr="00184347">
        <w:rPr>
          <w:rFonts w:ascii="Calibri" w:hAnsi="Calibri" w:cs="Calibri"/>
          <w:b/>
          <w:bCs/>
        </w:rPr>
        <w:t xml:space="preserve">Przebudowa drogi gminnej zlokalizowanej na dz. </w:t>
      </w:r>
      <w:proofErr w:type="spellStart"/>
      <w:r w:rsidRPr="00184347">
        <w:rPr>
          <w:rFonts w:ascii="Calibri" w:hAnsi="Calibri" w:cs="Calibri"/>
          <w:b/>
          <w:bCs/>
        </w:rPr>
        <w:t>ewid</w:t>
      </w:r>
      <w:proofErr w:type="spellEnd"/>
      <w:r w:rsidRPr="00184347">
        <w:rPr>
          <w:rFonts w:ascii="Calibri" w:hAnsi="Calibri" w:cs="Calibri"/>
          <w:b/>
          <w:bCs/>
        </w:rPr>
        <w:t xml:space="preserve">. nr 152/5, 26/101, 105, 468, 26/95, 26/44, 26/77 w m. Niesulice na potrzeby utworzenia ciągu o funkcji ścieżki turystycznej </w:t>
      </w:r>
    </w:p>
    <w:p w14:paraId="4AFC670D" w14:textId="1564F373" w:rsidR="00B06A73" w:rsidRPr="00184347" w:rsidRDefault="00B06A73" w:rsidP="00036BCC">
      <w:pPr>
        <w:pStyle w:val="Bezodstpw"/>
        <w:jc w:val="center"/>
        <w:rPr>
          <w:rFonts w:ascii="Calibri" w:hAnsi="Calibri" w:cs="Calibri"/>
          <w:b/>
          <w:bCs/>
        </w:rPr>
      </w:pPr>
      <w:r w:rsidRPr="00184347">
        <w:rPr>
          <w:rFonts w:ascii="Calibri" w:hAnsi="Calibri" w:cs="Calibri"/>
          <w:b/>
          <w:bCs/>
        </w:rPr>
        <w:t>w ramach realizacji projektu pt. Budowa ścieżki turystycznej w m. Niesulice w celu podniesienia atrakcyjności turystycznej Gminy Skąpe</w:t>
      </w:r>
      <w:bookmarkEnd w:id="245"/>
    </w:p>
    <w:p w14:paraId="0713E54A" w14:textId="77777777" w:rsidR="007A71D6" w:rsidRPr="00184347" w:rsidRDefault="00B06A73" w:rsidP="007A71D6">
      <w:pPr>
        <w:pStyle w:val="Bezodstpw"/>
        <w:jc w:val="center"/>
        <w:rPr>
          <w:rFonts w:ascii="Calibri" w:hAnsi="Calibri" w:cs="Calibri"/>
          <w:b/>
          <w:bCs/>
        </w:rPr>
      </w:pPr>
      <w:bookmarkStart w:id="246" w:name="_Hlk125016827"/>
      <w:r w:rsidRPr="00184347">
        <w:rPr>
          <w:rFonts w:ascii="Calibri" w:hAnsi="Calibri" w:cs="Calibri"/>
          <w:b/>
          <w:bCs/>
        </w:rPr>
        <w:t xml:space="preserve">wartość inwestycji </w:t>
      </w:r>
      <w:bookmarkEnd w:id="246"/>
      <w:r w:rsidRPr="00184347">
        <w:rPr>
          <w:rFonts w:ascii="Calibri" w:hAnsi="Calibri" w:cs="Calibri"/>
          <w:b/>
          <w:bCs/>
        </w:rPr>
        <w:t>315.790,51 zł</w:t>
      </w:r>
      <w:r w:rsidR="007A71D6" w:rsidRPr="00184347">
        <w:rPr>
          <w:rFonts w:ascii="Calibri" w:hAnsi="Calibri" w:cs="Calibri"/>
          <w:b/>
          <w:bCs/>
        </w:rPr>
        <w:t xml:space="preserve"> </w:t>
      </w:r>
    </w:p>
    <w:p w14:paraId="7B6898DF" w14:textId="2AE6C3DC" w:rsidR="00B06A73" w:rsidRPr="00184347" w:rsidRDefault="00B06A73" w:rsidP="00036BCC">
      <w:pPr>
        <w:pStyle w:val="Bezodstpw"/>
        <w:jc w:val="center"/>
        <w:rPr>
          <w:rFonts w:ascii="Calibri" w:hAnsi="Calibri" w:cs="Calibri"/>
          <w:sz w:val="20"/>
          <w:szCs w:val="20"/>
        </w:rPr>
      </w:pPr>
      <w:r w:rsidRPr="00184347">
        <w:rPr>
          <w:rFonts w:ascii="Calibri" w:hAnsi="Calibri" w:cs="Calibri"/>
          <w:sz w:val="20"/>
          <w:szCs w:val="20"/>
        </w:rPr>
        <w:t>Zadanie współfinansowane ze środków Unii Europejskiej, tj. Europejskiego Funduszu Rolnego na rzecz Rozwoju Obszarów Wiejskich w ramach poddziałania „19.2. Wsparcie na wdrażanie operacji w  ramach strategii rozwoju lokalnego kierowanego przez społeczność”</w:t>
      </w:r>
      <w:r w:rsidR="00184347">
        <w:rPr>
          <w:rFonts w:ascii="Calibri" w:hAnsi="Calibri" w:cs="Calibri"/>
          <w:sz w:val="20"/>
          <w:szCs w:val="20"/>
        </w:rPr>
        <w:t xml:space="preserve"> </w:t>
      </w:r>
      <w:r w:rsidRPr="00184347">
        <w:rPr>
          <w:rFonts w:ascii="Calibri" w:hAnsi="Calibri" w:cs="Calibri"/>
          <w:sz w:val="20"/>
          <w:szCs w:val="20"/>
        </w:rPr>
        <w:t>w ramach Programu Rozwoju Obszarów Wiejskich na lata 2014-2020 w kwocie 190.203,00 zł</w:t>
      </w:r>
    </w:p>
    <w:p w14:paraId="46A38548" w14:textId="638D06CD" w:rsidR="00533454" w:rsidRPr="00184347" w:rsidRDefault="00AC4E55" w:rsidP="00184347">
      <w:pPr>
        <w:pStyle w:val="NormalnyWeb"/>
        <w:jc w:val="center"/>
      </w:pPr>
      <w:r>
        <w:rPr>
          <w:noProof/>
        </w:rPr>
        <w:lastRenderedPageBreak/>
        <w:drawing>
          <wp:inline distT="0" distB="0" distL="0" distR="0" wp14:anchorId="7E8152B7" wp14:editId="6BAC9232">
            <wp:extent cx="1623060" cy="2164080"/>
            <wp:effectExtent l="0" t="0" r="0" b="0"/>
            <wp:docPr id="104594398"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23060" cy="2164080"/>
                    </a:xfrm>
                    <a:prstGeom prst="rect">
                      <a:avLst/>
                    </a:prstGeom>
                    <a:noFill/>
                    <a:ln>
                      <a:noFill/>
                    </a:ln>
                  </pic:spPr>
                </pic:pic>
              </a:graphicData>
            </a:graphic>
          </wp:inline>
        </w:drawing>
      </w:r>
    </w:p>
    <w:p w14:paraId="0F6AB034" w14:textId="1282B07D" w:rsidR="005702CB" w:rsidRPr="00184347" w:rsidRDefault="00000000" w:rsidP="005702CB">
      <w:pPr>
        <w:pStyle w:val="Bezodstpw"/>
        <w:jc w:val="center"/>
        <w:rPr>
          <w:rFonts w:ascii="Calibri" w:hAnsi="Calibri" w:cs="Calibri"/>
          <w:b/>
          <w:bCs/>
        </w:rPr>
      </w:pPr>
      <w:r w:rsidRPr="00184347">
        <w:rPr>
          <w:noProof/>
        </w:rPr>
        <w:pict w14:anchorId="323337B1">
          <v:roundrect id="Prostokąt: zaokrąglone rogi 11" o:spid="_x0000_s2059" style="position:absolute;left:0;text-align:left;margin-left:2.35pt;margin-top:.55pt;width:436.8pt;height:66.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" fillcolor="#1a88ed [2676]" strokecolor="#0f6fc6 [3204]">
            <v:fill color2="#57a8f2 [1972]" rotate="t" focusposition="1,1" focussize="" focus="100%" type="gradientRadial"/>
          </v:roundrect>
        </w:pict>
      </w:r>
      <w:r w:rsidR="00B06A73" w:rsidRPr="00184347">
        <w:rPr>
          <w:rFonts w:ascii="Calibri" w:hAnsi="Calibri" w:cs="Calibri"/>
          <w:b/>
          <w:bCs/>
        </w:rPr>
        <w:t>Budowa kładki pieszo - rowerowej na obiekcie hydrotechnicznym MRU w celu podniesienia atrakcyjności turystycznej Gminy Skąpe</w:t>
      </w:r>
    </w:p>
    <w:p w14:paraId="0B728B9D" w14:textId="058C5B7E" w:rsidR="005702CB" w:rsidRPr="00184347" w:rsidRDefault="005702CB" w:rsidP="005702CB">
      <w:pPr>
        <w:pStyle w:val="Bezodstpw"/>
        <w:jc w:val="center"/>
        <w:rPr>
          <w:rFonts w:ascii="Calibri" w:hAnsi="Calibri" w:cs="Calibri"/>
        </w:rPr>
      </w:pPr>
      <w:r w:rsidRPr="00184347">
        <w:rPr>
          <w:rFonts w:ascii="Calibri" w:hAnsi="Calibri" w:cs="Calibri"/>
        </w:rPr>
        <w:t>Wartość inwestycji 182.480,19 zł</w:t>
      </w:r>
    </w:p>
    <w:p w14:paraId="4FD71274" w14:textId="51D32646" w:rsidR="005702CB" w:rsidRDefault="00B06A73" w:rsidP="005702CB">
      <w:pPr>
        <w:pStyle w:val="Bezodstpw"/>
        <w:jc w:val="center"/>
        <w:rPr>
          <w:rFonts w:ascii="Calibri" w:hAnsi="Calibri" w:cs="Calibri"/>
        </w:rPr>
      </w:pPr>
      <w:r w:rsidRPr="00184347">
        <w:rPr>
          <w:rFonts w:ascii="Calibri" w:hAnsi="Calibri" w:cs="Calibri"/>
        </w:rPr>
        <w:t>współfinansowanie ze środków EFRROW w ramach PROW 2014-2020</w:t>
      </w:r>
      <w:r w:rsidR="005702CB" w:rsidRPr="00184347">
        <w:rPr>
          <w:rFonts w:ascii="Calibri" w:hAnsi="Calibri" w:cs="Calibri"/>
        </w:rPr>
        <w:t xml:space="preserve"> – 116.112,14zł</w:t>
      </w:r>
    </w:p>
    <w:p w14:paraId="78F608D0" w14:textId="77777777" w:rsidR="007320FC" w:rsidRPr="00184347" w:rsidRDefault="007320FC" w:rsidP="005702CB">
      <w:pPr>
        <w:pStyle w:val="Bezodstpw"/>
        <w:jc w:val="center"/>
        <w:rPr>
          <w:rFonts w:ascii="Calibri" w:hAnsi="Calibri" w:cs="Calibri"/>
        </w:rPr>
      </w:pPr>
    </w:p>
    <w:p w14:paraId="67F83D02" w14:textId="77777777" w:rsidR="00B06A73" w:rsidRPr="00B06A73" w:rsidRDefault="00B06A73" w:rsidP="00B06A73">
      <w:pPr>
        <w:pStyle w:val="Akapitzlist"/>
        <w:rPr>
          <w:rFonts w:ascii="Arial Narrow" w:hAnsi="Arial Narrow"/>
          <w:bCs/>
        </w:rPr>
      </w:pPr>
    </w:p>
    <w:p w14:paraId="67CB4370" w14:textId="5A1A83C0" w:rsidR="00B06A73" w:rsidRPr="00724C7A" w:rsidRDefault="00B06A73" w:rsidP="00B06A73">
      <w:pPr>
        <w:pStyle w:val="Akapitzlist"/>
        <w:ind w:left="360"/>
        <w:jc w:val="center"/>
        <w:rPr>
          <w:rFonts w:ascii="Arial Narrow" w:hAnsi="Arial Narrow"/>
          <w:bCs/>
        </w:rPr>
      </w:pPr>
      <w:r>
        <w:rPr>
          <w:noProof/>
        </w:rPr>
        <w:drawing>
          <wp:inline distT="0" distB="0" distL="0" distR="0" wp14:anchorId="08500060" wp14:editId="2281873A">
            <wp:extent cx="1234440" cy="1645920"/>
            <wp:effectExtent l="0" t="0" r="3810" b="0"/>
            <wp:docPr id="141548288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34440" cy="1645920"/>
                    </a:xfrm>
                    <a:prstGeom prst="rect">
                      <a:avLst/>
                    </a:prstGeom>
                    <a:noFill/>
                    <a:ln>
                      <a:noFill/>
                    </a:ln>
                  </pic:spPr>
                </pic:pic>
              </a:graphicData>
            </a:graphic>
          </wp:inline>
        </w:drawing>
      </w:r>
    </w:p>
    <w:p w14:paraId="49FE44E1" w14:textId="19FD5CE0" w:rsidR="00B06A73" w:rsidRPr="00724C7A" w:rsidRDefault="00000000" w:rsidP="00B06A73">
      <w:pPr>
        <w:pStyle w:val="Akapitzlist"/>
        <w:ind w:left="360"/>
        <w:jc w:val="both"/>
        <w:rPr>
          <w:rFonts w:ascii="Arial Narrow" w:hAnsi="Arial Narrow"/>
          <w:bCs/>
        </w:rPr>
      </w:pPr>
      <w:r>
        <w:rPr>
          <w:noProof/>
        </w:rPr>
        <w:pict w14:anchorId="408A2DC8">
          <v:roundrect id="Prostokąt: zaokrąglone rogi 12" o:spid="_x0000_s2058" style="position:absolute;left:0;text-align:left;margin-left:2.35pt;margin-top:6.6pt;width:453.6pt;height:60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" fillcolor="#1a88ed [2676]" strokecolor="#0f6fc6 [3204]">
            <v:fill color2="#57a8f2 [1972]" rotate="t" focusposition="1,1" focussize="" focus="100%" type="gradientRadial"/>
            <w10:wrap anchorx="margin"/>
          </v:roundrect>
        </w:pict>
      </w:r>
    </w:p>
    <w:p w14:paraId="1C3B4483" w14:textId="6FF1E993" w:rsidR="002003F8" w:rsidRPr="00184347" w:rsidRDefault="00B06A73" w:rsidP="002003F8">
      <w:pPr>
        <w:pStyle w:val="Akapitzlist"/>
        <w:ind w:left="360"/>
        <w:jc w:val="center"/>
        <w:rPr>
          <w:rFonts w:ascii="Calibri" w:hAnsi="Calibri" w:cs="Calibri"/>
        </w:rPr>
      </w:pPr>
      <w:r w:rsidRPr="00184347">
        <w:rPr>
          <w:rFonts w:ascii="Calibri" w:hAnsi="Calibri" w:cs="Calibri"/>
          <w:b/>
          <w:bCs/>
        </w:rPr>
        <w:t>Budowa ścieżki turystycznej w miejscowości Niesulice</w:t>
      </w:r>
    </w:p>
    <w:p w14:paraId="3AA53578" w14:textId="2F48F066" w:rsidR="002003F8" w:rsidRPr="00184347" w:rsidRDefault="00B06A73" w:rsidP="002003F8">
      <w:pPr>
        <w:pStyle w:val="Akapitzlist"/>
        <w:ind w:left="360"/>
        <w:jc w:val="center"/>
        <w:rPr>
          <w:rFonts w:ascii="Calibri" w:hAnsi="Calibri" w:cs="Calibri"/>
        </w:rPr>
      </w:pPr>
      <w:r w:rsidRPr="00184347">
        <w:rPr>
          <w:rFonts w:ascii="Calibri" w:hAnsi="Calibri" w:cs="Calibri"/>
        </w:rPr>
        <w:t xml:space="preserve"> w ramach programu inwestycyjnego „Lubuska Baza Turystyczna</w:t>
      </w:r>
    </w:p>
    <w:p w14:paraId="6F010C3D" w14:textId="52FB203F" w:rsidR="00B06A73" w:rsidRDefault="002003F8" w:rsidP="002003F8">
      <w:pPr>
        <w:pStyle w:val="Akapitzlist"/>
        <w:ind w:left="360"/>
        <w:jc w:val="center"/>
        <w:rPr>
          <w:rFonts w:ascii="Calibri" w:hAnsi="Calibri" w:cs="Calibri"/>
        </w:rPr>
      </w:pPr>
      <w:r w:rsidRPr="00184347">
        <w:rPr>
          <w:rFonts w:ascii="Calibri" w:hAnsi="Calibri" w:cs="Calibri"/>
        </w:rPr>
        <w:t>W</w:t>
      </w:r>
      <w:r w:rsidR="00B06A73" w:rsidRPr="00184347">
        <w:rPr>
          <w:rFonts w:ascii="Calibri" w:hAnsi="Calibri" w:cs="Calibri"/>
        </w:rPr>
        <w:t>artość inwestycji 217.995,93 zł</w:t>
      </w:r>
    </w:p>
    <w:p w14:paraId="1EABEC5E" w14:textId="77777777" w:rsidR="007320FC" w:rsidRPr="00184347" w:rsidRDefault="007320FC" w:rsidP="002003F8">
      <w:pPr>
        <w:pStyle w:val="Akapitzlist"/>
        <w:ind w:left="360"/>
        <w:jc w:val="center"/>
        <w:rPr>
          <w:rFonts w:ascii="Calibri" w:hAnsi="Calibri" w:cs="Calibri"/>
        </w:rPr>
      </w:pPr>
    </w:p>
    <w:p w14:paraId="59174FF8" w14:textId="77777777" w:rsidR="002003F8" w:rsidRPr="00724C7A" w:rsidRDefault="002003F8" w:rsidP="00B06A73">
      <w:pPr>
        <w:pStyle w:val="Akapitzlist"/>
        <w:ind w:left="360"/>
        <w:jc w:val="both"/>
        <w:rPr>
          <w:rFonts w:ascii="Arial Narrow" w:hAnsi="Arial Narrow"/>
          <w:bCs/>
        </w:rPr>
      </w:pPr>
    </w:p>
    <w:p w14:paraId="163F8396" w14:textId="20CA300F" w:rsidR="00B06A73" w:rsidRDefault="00C231B7" w:rsidP="0020043B">
      <w:pPr>
        <w:pStyle w:val="Akapitzlist"/>
        <w:ind w:left="360"/>
        <w:jc w:val="center"/>
        <w:rPr>
          <w:rFonts w:ascii="Arial Narrow" w:hAnsi="Arial Narrow"/>
          <w:bCs/>
        </w:rPr>
      </w:pPr>
      <w:r>
        <w:rPr>
          <w:noProof/>
        </w:rPr>
        <w:drawing>
          <wp:inline distT="0" distB="0" distL="0" distR="0" wp14:anchorId="56C7DE1E" wp14:editId="28C005B2">
            <wp:extent cx="1410680" cy="1866900"/>
            <wp:effectExtent l="0" t="0" r="0" b="0"/>
            <wp:docPr id="1873880739"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12627" cy="1869477"/>
                    </a:xfrm>
                    <a:prstGeom prst="rect">
                      <a:avLst/>
                    </a:prstGeom>
                    <a:noFill/>
                    <a:ln>
                      <a:noFill/>
                    </a:ln>
                  </pic:spPr>
                </pic:pic>
              </a:graphicData>
            </a:graphic>
          </wp:inline>
        </w:drawing>
      </w:r>
    </w:p>
    <w:p w14:paraId="0663A07A" w14:textId="77777777" w:rsidR="007320FC" w:rsidRDefault="007320FC" w:rsidP="0020043B">
      <w:pPr>
        <w:pStyle w:val="Akapitzlist"/>
        <w:ind w:left="360"/>
        <w:jc w:val="center"/>
        <w:rPr>
          <w:rFonts w:ascii="Arial Narrow" w:hAnsi="Arial Narrow"/>
          <w:bCs/>
        </w:rPr>
      </w:pPr>
    </w:p>
    <w:p w14:paraId="02B07423" w14:textId="77777777" w:rsidR="007320FC" w:rsidRDefault="007320FC" w:rsidP="0020043B">
      <w:pPr>
        <w:pStyle w:val="Akapitzlist"/>
        <w:ind w:left="360"/>
        <w:jc w:val="center"/>
        <w:rPr>
          <w:rFonts w:ascii="Arial Narrow" w:hAnsi="Arial Narrow"/>
          <w:bCs/>
        </w:rPr>
      </w:pPr>
    </w:p>
    <w:p w14:paraId="05FF66A5" w14:textId="77777777" w:rsidR="007320FC" w:rsidRDefault="007320FC" w:rsidP="0020043B">
      <w:pPr>
        <w:pStyle w:val="Akapitzlist"/>
        <w:ind w:left="360"/>
        <w:jc w:val="center"/>
        <w:rPr>
          <w:rFonts w:ascii="Arial Narrow" w:hAnsi="Arial Narrow"/>
          <w:bCs/>
        </w:rPr>
      </w:pPr>
    </w:p>
    <w:p w14:paraId="6675E9FC" w14:textId="77777777" w:rsidR="007320FC" w:rsidRDefault="007320FC" w:rsidP="0020043B">
      <w:pPr>
        <w:pStyle w:val="Akapitzlist"/>
        <w:ind w:left="360"/>
        <w:jc w:val="center"/>
        <w:rPr>
          <w:rFonts w:ascii="Arial Narrow" w:hAnsi="Arial Narrow"/>
          <w:bCs/>
        </w:rPr>
      </w:pPr>
    </w:p>
    <w:p w14:paraId="5ADDAE2A" w14:textId="77777777" w:rsidR="007320FC" w:rsidRDefault="007320FC" w:rsidP="0020043B">
      <w:pPr>
        <w:pStyle w:val="Akapitzlist"/>
        <w:ind w:left="360"/>
        <w:jc w:val="center"/>
        <w:rPr>
          <w:rFonts w:ascii="Arial Narrow" w:hAnsi="Arial Narrow"/>
          <w:bCs/>
        </w:rPr>
      </w:pPr>
    </w:p>
    <w:p w14:paraId="786C318E" w14:textId="77777777" w:rsidR="00184347" w:rsidRDefault="00184347" w:rsidP="00184347">
      <w:pPr>
        <w:pStyle w:val="Akapitzlist"/>
        <w:ind w:left="360"/>
        <w:jc w:val="both"/>
        <w:rPr>
          <w:rFonts w:ascii="Calibri" w:hAnsi="Calibri" w:cs="Calibri"/>
          <w:b/>
          <w:bCs/>
        </w:rPr>
      </w:pPr>
      <w:r>
        <w:rPr>
          <w:noProof/>
        </w:rPr>
        <w:lastRenderedPageBreak/>
        <w:pict w14:anchorId="612851BE">
          <v:roundrect id="Prostokąt: zaokrąglone rogi 13" o:spid="_x0000_s2057" style="position:absolute;left:0;text-align:left;margin-left:-3.05pt;margin-top:9.1pt;width:450.6pt;height:101.65pt;z-index:-251644928;visibility:visible;mso-wrap-style:square;mso-width-percent:0;mso-wrap-distance-left:9pt;mso-wrap-distance-top:0;mso-wrap-distance-right:9pt;mso-wrap-distance-bottom:0;mso-position-horizontal-relative:margin;mso-position-vertical-relative:text;mso-width-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" fillcolor="#1a88ed [2676]" strokecolor="#0f6fc6 [3204]">
            <v:fill color2="#57a8f2 [1972]" rotate="t" focusposition="1,1" focussize="" focus="100%" type="gradientRadial"/>
            <w10:wrap anchorx="margin"/>
          </v:roundrect>
        </w:pict>
      </w:r>
    </w:p>
    <w:p w14:paraId="65033160" w14:textId="69B616E2" w:rsidR="007615E4" w:rsidRPr="00184347" w:rsidRDefault="00B06A73" w:rsidP="00184347">
      <w:pPr>
        <w:pStyle w:val="Akapitzlist"/>
        <w:ind w:left="360"/>
        <w:jc w:val="center"/>
        <w:rPr>
          <w:rFonts w:ascii="Arial Narrow" w:hAnsi="Arial Narrow"/>
          <w:bCs/>
        </w:rPr>
      </w:pPr>
      <w:r w:rsidRPr="00184347">
        <w:rPr>
          <w:rFonts w:ascii="Calibri" w:hAnsi="Calibri" w:cs="Calibri"/>
          <w:b/>
          <w:bCs/>
        </w:rPr>
        <w:t>Budowa boiska wielofunkcyjnego w m. Ołobok</w:t>
      </w:r>
    </w:p>
    <w:p w14:paraId="3C6D766F" w14:textId="539A6435" w:rsidR="0020043B" w:rsidRPr="00184347" w:rsidRDefault="00B06A73" w:rsidP="0020043B">
      <w:pPr>
        <w:pStyle w:val="Akapitzlist"/>
        <w:ind w:left="360"/>
        <w:jc w:val="center"/>
        <w:rPr>
          <w:rFonts w:ascii="Calibri" w:hAnsi="Calibri" w:cs="Calibri"/>
        </w:rPr>
      </w:pPr>
      <w:r w:rsidRPr="00184347">
        <w:rPr>
          <w:rFonts w:ascii="Calibri" w:hAnsi="Calibri" w:cs="Calibri"/>
        </w:rPr>
        <w:t>w ramach programu inwestycyjnego</w:t>
      </w:r>
    </w:p>
    <w:p w14:paraId="72FCC500" w14:textId="39419C0A" w:rsidR="0020043B" w:rsidRPr="00184347" w:rsidRDefault="007615E4" w:rsidP="007615E4">
      <w:pPr>
        <w:pStyle w:val="Akapitzlist"/>
        <w:tabs>
          <w:tab w:val="center" w:pos="4716"/>
          <w:tab w:val="left" w:pos="7800"/>
        </w:tabs>
        <w:ind w:left="360"/>
        <w:rPr>
          <w:rFonts w:ascii="Calibri" w:hAnsi="Calibri" w:cs="Calibri"/>
          <w:bCs/>
        </w:rPr>
      </w:pPr>
      <w:r w:rsidRPr="00184347">
        <w:rPr>
          <w:rFonts w:ascii="Calibri" w:hAnsi="Calibri" w:cs="Calibri"/>
        </w:rPr>
        <w:tab/>
      </w:r>
      <w:r w:rsidR="00B06A73" w:rsidRPr="00184347">
        <w:rPr>
          <w:rFonts w:ascii="Calibri" w:hAnsi="Calibri" w:cs="Calibri"/>
        </w:rPr>
        <w:t xml:space="preserve"> „Lubuska Baza Sportowa”</w:t>
      </w:r>
      <w:r w:rsidRPr="00184347">
        <w:rPr>
          <w:rFonts w:ascii="Calibri" w:hAnsi="Calibri" w:cs="Calibri"/>
        </w:rPr>
        <w:tab/>
      </w:r>
    </w:p>
    <w:p w14:paraId="12E7DE22" w14:textId="7CAB804B" w:rsidR="0020043B" w:rsidRPr="00184347" w:rsidRDefault="0020043B" w:rsidP="0020043B">
      <w:pPr>
        <w:pStyle w:val="Akapitzlist"/>
        <w:ind w:left="360"/>
        <w:jc w:val="center"/>
        <w:rPr>
          <w:rFonts w:ascii="Calibri" w:hAnsi="Calibri" w:cs="Calibri"/>
          <w:bCs/>
        </w:rPr>
      </w:pPr>
      <w:r w:rsidRPr="00184347">
        <w:rPr>
          <w:rFonts w:ascii="Calibri" w:hAnsi="Calibri" w:cs="Calibri"/>
        </w:rPr>
        <w:t>Wartość umowy 228 731,53 zł brutto</w:t>
      </w:r>
    </w:p>
    <w:p w14:paraId="4BB187EF" w14:textId="5B7C6C25" w:rsidR="00B06A73" w:rsidRDefault="00B06A73" w:rsidP="00184347">
      <w:pPr>
        <w:pStyle w:val="Akapitzlist"/>
        <w:ind w:left="360"/>
        <w:rPr>
          <w:rFonts w:ascii="Calibri" w:hAnsi="Calibri" w:cs="Calibri"/>
        </w:rPr>
      </w:pPr>
      <w:r w:rsidRPr="00184347">
        <w:rPr>
          <w:rFonts w:ascii="Calibri" w:hAnsi="Calibri" w:cs="Calibri"/>
        </w:rPr>
        <w:t xml:space="preserve">Wartość przyznanego wsparcia 95.000,00 </w:t>
      </w:r>
      <w:proofErr w:type="spellStart"/>
      <w:r w:rsidRPr="00184347">
        <w:rPr>
          <w:rFonts w:ascii="Calibri" w:hAnsi="Calibri" w:cs="Calibri"/>
        </w:rPr>
        <w:t>zł</w:t>
      </w:r>
      <w:r w:rsidR="00184347">
        <w:rPr>
          <w:rFonts w:ascii="Calibri" w:hAnsi="Calibri" w:cs="Calibri"/>
        </w:rPr>
        <w:t>.</w:t>
      </w:r>
      <w:r w:rsidR="0020043B" w:rsidRPr="00184347">
        <w:rPr>
          <w:rFonts w:ascii="Calibri" w:hAnsi="Calibri" w:cs="Calibri"/>
        </w:rPr>
        <w:t>F</w:t>
      </w:r>
      <w:r w:rsidRPr="00184347">
        <w:rPr>
          <w:rFonts w:ascii="Calibri" w:hAnsi="Calibri" w:cs="Calibri"/>
        </w:rPr>
        <w:t>undusz</w:t>
      </w:r>
      <w:proofErr w:type="spellEnd"/>
      <w:r w:rsidRPr="00184347">
        <w:rPr>
          <w:rFonts w:ascii="Calibri" w:hAnsi="Calibri" w:cs="Calibri"/>
        </w:rPr>
        <w:t xml:space="preserve"> sołecki Sołectwa Ołobok 26.726,46 zł</w:t>
      </w:r>
    </w:p>
    <w:p w14:paraId="550C0CB5" w14:textId="77777777" w:rsidR="007320FC" w:rsidRDefault="007320FC" w:rsidP="00184347">
      <w:pPr>
        <w:pStyle w:val="Akapitzlist"/>
        <w:ind w:left="360"/>
        <w:rPr>
          <w:rFonts w:ascii="Calibri" w:hAnsi="Calibri" w:cs="Calibri"/>
        </w:rPr>
      </w:pPr>
    </w:p>
    <w:p w14:paraId="092C8029" w14:textId="77777777" w:rsidR="007320FC" w:rsidRPr="00184347" w:rsidRDefault="007320FC" w:rsidP="00184347">
      <w:pPr>
        <w:pStyle w:val="Akapitzlist"/>
        <w:ind w:left="360"/>
        <w:rPr>
          <w:rFonts w:ascii="Calibri" w:hAnsi="Calibri" w:cs="Calibri"/>
        </w:rPr>
      </w:pPr>
    </w:p>
    <w:p w14:paraId="731C7733" w14:textId="0B3D4977" w:rsidR="00184347" w:rsidRDefault="00212E7C" w:rsidP="007320FC">
      <w:pPr>
        <w:pStyle w:val="NormalnyWeb"/>
        <w:jc w:val="center"/>
      </w:pPr>
      <w:r>
        <w:rPr>
          <w:noProof/>
        </w:rPr>
        <w:drawing>
          <wp:inline distT="0" distB="0" distL="0" distR="0" wp14:anchorId="3F5EEF2D" wp14:editId="411AD160">
            <wp:extent cx="2864766" cy="1463040"/>
            <wp:effectExtent l="0" t="0" r="0" b="0"/>
            <wp:docPr id="671337917"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1242" cy="1471454"/>
                    </a:xfrm>
                    <a:prstGeom prst="rect">
                      <a:avLst/>
                    </a:prstGeom>
                    <a:noFill/>
                    <a:ln>
                      <a:noFill/>
                    </a:ln>
                  </pic:spPr>
                </pic:pic>
              </a:graphicData>
            </a:graphic>
          </wp:inline>
        </w:drawing>
      </w:r>
    </w:p>
    <w:p w14:paraId="0461C23A" w14:textId="77777777" w:rsidR="007320FC" w:rsidRPr="005F1DE8" w:rsidRDefault="007320FC" w:rsidP="007320FC">
      <w:pPr>
        <w:pStyle w:val="NormalnyWeb"/>
        <w:jc w:val="center"/>
      </w:pPr>
    </w:p>
    <w:p w14:paraId="3366884C" w14:textId="51BF6406" w:rsidR="007615E4" w:rsidRPr="00184347" w:rsidRDefault="00000000" w:rsidP="007615E4">
      <w:pPr>
        <w:pStyle w:val="Bezodstpw"/>
        <w:jc w:val="center"/>
        <w:rPr>
          <w:rFonts w:ascii="Calibri" w:hAnsi="Calibri" w:cs="Calibri"/>
          <w:b/>
          <w:bCs/>
        </w:rPr>
      </w:pPr>
      <w:r w:rsidRPr="00184347">
        <w:rPr>
          <w:noProof/>
        </w:rPr>
        <w:pict w14:anchorId="5ECE0C14">
          <v:roundrect id="Prostokąt: zaokrąglone rogi 14" o:spid="_x0000_s2056" style="position:absolute;left:0;text-align:left;margin-left:1200pt;margin-top:-10.25pt;width:451.2pt;height:75pt;z-index:-251643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" fillcolor="#1a88ed [2676]" strokecolor="#0f6fc6 [3204]">
            <v:fill color2="#57a8f2 [1972]" rotate="t" focusposition="1,1" focussize="" focus="100%" type="gradientRadial"/>
            <w10:wrap anchorx="margin"/>
          </v:roundrect>
        </w:pict>
      </w:r>
      <w:r w:rsidR="00B06A73" w:rsidRPr="00184347">
        <w:rPr>
          <w:rFonts w:ascii="Calibri" w:hAnsi="Calibri" w:cs="Calibri"/>
          <w:b/>
          <w:bCs/>
        </w:rPr>
        <w:t>Budowa obiektu pełniącego funkcję remizy strażackiej i świetlicy wiejskiej w m. Niekarzyn</w:t>
      </w:r>
    </w:p>
    <w:p w14:paraId="10143346" w14:textId="03436AAD" w:rsidR="007615E4" w:rsidRPr="00184347" w:rsidRDefault="007615E4" w:rsidP="007615E4">
      <w:pPr>
        <w:pStyle w:val="Bezodstpw"/>
        <w:jc w:val="center"/>
        <w:rPr>
          <w:rFonts w:ascii="Calibri" w:hAnsi="Calibri" w:cs="Calibri"/>
        </w:rPr>
      </w:pPr>
      <w:r w:rsidRPr="00184347">
        <w:rPr>
          <w:rFonts w:ascii="Calibri" w:hAnsi="Calibri" w:cs="Calibri"/>
        </w:rPr>
        <w:t>Wartość całkowita zadania 1.889.016,55 zł</w:t>
      </w:r>
    </w:p>
    <w:p w14:paraId="40748929" w14:textId="49AD8983" w:rsidR="007615E4" w:rsidRPr="00184347" w:rsidRDefault="00BD578E" w:rsidP="007615E4">
      <w:pPr>
        <w:pStyle w:val="Bezodstpw"/>
        <w:jc w:val="center"/>
        <w:rPr>
          <w:rFonts w:ascii="Calibri" w:hAnsi="Calibri" w:cs="Calibri"/>
        </w:rPr>
      </w:pPr>
      <w:r w:rsidRPr="00184347">
        <w:rPr>
          <w:rFonts w:ascii="Calibri" w:hAnsi="Calibri" w:cs="Calibri"/>
        </w:rPr>
        <w:t>W</w:t>
      </w:r>
      <w:r w:rsidR="00B06A73" w:rsidRPr="00184347">
        <w:rPr>
          <w:rFonts w:ascii="Calibri" w:hAnsi="Calibri" w:cs="Calibri"/>
        </w:rPr>
        <w:t>spółfinansowan</w:t>
      </w:r>
      <w:r w:rsidR="0020043B" w:rsidRPr="00184347">
        <w:rPr>
          <w:rFonts w:ascii="Calibri" w:hAnsi="Calibri" w:cs="Calibri"/>
        </w:rPr>
        <w:t>ie</w:t>
      </w:r>
      <w:r w:rsidRPr="00184347">
        <w:rPr>
          <w:rFonts w:ascii="Calibri" w:hAnsi="Calibri" w:cs="Calibri"/>
        </w:rPr>
        <w:t>:</w:t>
      </w:r>
      <w:r w:rsidR="0020043B" w:rsidRPr="00184347">
        <w:rPr>
          <w:rFonts w:ascii="Calibri" w:hAnsi="Calibri" w:cs="Calibri"/>
        </w:rPr>
        <w:t xml:space="preserve"> </w:t>
      </w:r>
      <w:r w:rsidR="00B06A73" w:rsidRPr="00184347">
        <w:rPr>
          <w:rFonts w:ascii="Calibri" w:hAnsi="Calibri" w:cs="Calibri"/>
        </w:rPr>
        <w:t>Rządow</w:t>
      </w:r>
      <w:r w:rsidR="0020043B" w:rsidRPr="00184347">
        <w:rPr>
          <w:rFonts w:ascii="Calibri" w:hAnsi="Calibri" w:cs="Calibri"/>
        </w:rPr>
        <w:t>y</w:t>
      </w:r>
      <w:r w:rsidR="00B06A73" w:rsidRPr="00184347">
        <w:rPr>
          <w:rFonts w:ascii="Calibri" w:hAnsi="Calibri" w:cs="Calibri"/>
        </w:rPr>
        <w:t xml:space="preserve"> Fundusz Polski Ład: Programu Inwestycji Strategicznych </w:t>
      </w:r>
    </w:p>
    <w:p w14:paraId="3EA15E79" w14:textId="7B9182BC" w:rsidR="0020043B" w:rsidRPr="00184347" w:rsidRDefault="00B06A73" w:rsidP="007615E4">
      <w:pPr>
        <w:pStyle w:val="Bezodstpw"/>
        <w:jc w:val="center"/>
        <w:rPr>
          <w:rFonts w:ascii="Calibri" w:hAnsi="Calibri" w:cs="Calibri"/>
        </w:rPr>
      </w:pPr>
      <w:r w:rsidRPr="00184347">
        <w:rPr>
          <w:rFonts w:ascii="Calibri" w:hAnsi="Calibri" w:cs="Calibri"/>
        </w:rPr>
        <w:t>1.445.500,00 zł</w:t>
      </w:r>
      <w:r w:rsidR="00BD578E" w:rsidRPr="00184347">
        <w:rPr>
          <w:rFonts w:ascii="Calibri" w:hAnsi="Calibri" w:cs="Calibri"/>
        </w:rPr>
        <w:t>,</w:t>
      </w:r>
      <w:r w:rsidRPr="00184347">
        <w:rPr>
          <w:rFonts w:ascii="Calibri" w:hAnsi="Calibri" w:cs="Calibri"/>
        </w:rPr>
        <w:t xml:space="preserve"> </w:t>
      </w:r>
      <w:r w:rsidR="0020043B" w:rsidRPr="00184347">
        <w:rPr>
          <w:rFonts w:ascii="Calibri" w:hAnsi="Calibri" w:cs="Calibri"/>
        </w:rPr>
        <w:t>Lubuski Fundusz Samorządow</w:t>
      </w:r>
      <w:r w:rsidR="00BD578E" w:rsidRPr="00184347">
        <w:rPr>
          <w:rFonts w:ascii="Calibri" w:hAnsi="Calibri" w:cs="Calibri"/>
        </w:rPr>
        <w:t>y</w:t>
      </w:r>
      <w:r w:rsidR="0020043B" w:rsidRPr="00184347">
        <w:rPr>
          <w:rFonts w:ascii="Calibri" w:hAnsi="Calibri" w:cs="Calibri"/>
        </w:rPr>
        <w:t xml:space="preserve"> (LFS)</w:t>
      </w:r>
      <w:r w:rsidR="007615E4" w:rsidRPr="00184347">
        <w:rPr>
          <w:rFonts w:ascii="Calibri" w:hAnsi="Calibri" w:cs="Calibri"/>
        </w:rPr>
        <w:t xml:space="preserve"> </w:t>
      </w:r>
      <w:r w:rsidR="0020043B" w:rsidRPr="00184347">
        <w:rPr>
          <w:rFonts w:ascii="Calibri" w:hAnsi="Calibri" w:cs="Calibri"/>
        </w:rPr>
        <w:t>247.388,86 zł</w:t>
      </w:r>
    </w:p>
    <w:p w14:paraId="79D930AE" w14:textId="77777777" w:rsidR="007615E4" w:rsidRPr="007615E4" w:rsidRDefault="007615E4" w:rsidP="007615E4">
      <w:pPr>
        <w:pStyle w:val="Akapitzlist"/>
        <w:ind w:left="360"/>
        <w:jc w:val="both"/>
        <w:rPr>
          <w:rFonts w:ascii="Arial Narrow" w:hAnsi="Arial Narrow"/>
          <w:b/>
          <w:bCs/>
        </w:rPr>
      </w:pPr>
    </w:p>
    <w:p w14:paraId="635BCB7D" w14:textId="265F97B2" w:rsidR="007615E4" w:rsidRDefault="00BD578E" w:rsidP="00BD578E">
      <w:pPr>
        <w:jc w:val="center"/>
        <w:rPr>
          <w:rFonts w:ascii="Arial Narrow" w:hAnsi="Arial Narrow"/>
          <w:b/>
          <w:bCs/>
        </w:rPr>
      </w:pPr>
      <w:r>
        <w:rPr>
          <w:noProof/>
        </w:rPr>
        <w:drawing>
          <wp:inline distT="0" distB="0" distL="0" distR="0" wp14:anchorId="7B4DE439" wp14:editId="44C5B75B">
            <wp:extent cx="2106929" cy="1580197"/>
            <wp:effectExtent l="0" t="266700" r="0" b="248920"/>
            <wp:docPr id="178287188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5400000">
                      <a:off x="0" y="0"/>
                      <a:ext cx="2117040" cy="1587780"/>
                    </a:xfrm>
                    <a:prstGeom prst="rect">
                      <a:avLst/>
                    </a:prstGeom>
                    <a:noFill/>
                    <a:ln>
                      <a:noFill/>
                    </a:ln>
                  </pic:spPr>
                </pic:pic>
              </a:graphicData>
            </a:graphic>
          </wp:inline>
        </w:drawing>
      </w:r>
    </w:p>
    <w:p w14:paraId="5AD969A9" w14:textId="741E03BA" w:rsidR="00617813" w:rsidRPr="007615E4" w:rsidRDefault="00000000" w:rsidP="007615E4">
      <w:pPr>
        <w:jc w:val="both"/>
        <w:rPr>
          <w:rFonts w:ascii="Arial Narrow" w:hAnsi="Arial Narrow"/>
          <w:b/>
          <w:bCs/>
        </w:rPr>
      </w:pPr>
      <w:r>
        <w:rPr>
          <w:noProof/>
        </w:rPr>
        <w:pict w14:anchorId="547A7504">
          <v:roundrect id="Prostokąt: zaokrąglone rogi 1" o:spid="_x0000_s2055" style="position:absolute;left:0;text-align:left;margin-left:-7.85pt;margin-top:14.45pt;width:464.4pt;height:101.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" fillcolor="#1a88ed [2676]" strokecolor="#0f6fc6 [3204]">
            <v:fill color2="#57a8f2 [1972]" rotate="t" focusposition="1,1" focussize="" focus="100%" type="gradientRadial"/>
          </v:roundrect>
        </w:pict>
      </w:r>
    </w:p>
    <w:p w14:paraId="6B10D3E8" w14:textId="59FF98B2" w:rsidR="00B06A73" w:rsidRPr="00184347" w:rsidRDefault="00B06A73" w:rsidP="00BD578E">
      <w:pPr>
        <w:pStyle w:val="Bezodstpw"/>
        <w:jc w:val="center"/>
        <w:rPr>
          <w:rFonts w:ascii="Calibri" w:hAnsi="Calibri" w:cs="Calibri"/>
          <w:b/>
          <w:bCs/>
        </w:rPr>
      </w:pPr>
      <w:r w:rsidRPr="00184347">
        <w:rPr>
          <w:rFonts w:ascii="Calibri" w:hAnsi="Calibri" w:cs="Calibri"/>
          <w:b/>
          <w:bCs/>
        </w:rPr>
        <w:t>Budowa Stacji Uzdatniania Wody oraz sieci wodociągowej wraz systemem pomiarowym na potrzeby zapewnienia dostawy wody pitnej dla turystycznej części Gminy Skąpe</w:t>
      </w:r>
    </w:p>
    <w:p w14:paraId="7F9E541A" w14:textId="63CA3B75" w:rsidR="00B06A73" w:rsidRPr="00184347" w:rsidRDefault="00B06A73" w:rsidP="00BD578E">
      <w:pPr>
        <w:pStyle w:val="Bezodstpw"/>
        <w:jc w:val="center"/>
        <w:rPr>
          <w:rFonts w:ascii="Calibri" w:hAnsi="Calibri" w:cs="Calibri"/>
        </w:rPr>
      </w:pPr>
      <w:r w:rsidRPr="00184347">
        <w:rPr>
          <w:rFonts w:ascii="Calibri" w:hAnsi="Calibri" w:cs="Calibri"/>
        </w:rPr>
        <w:t>Wartość zadania 4.781.502,22 zł</w:t>
      </w:r>
    </w:p>
    <w:p w14:paraId="191497AD" w14:textId="185158DD" w:rsidR="00BD578E" w:rsidRPr="00184347" w:rsidRDefault="00036BCC" w:rsidP="00BD578E">
      <w:pPr>
        <w:pStyle w:val="Bezodstpw"/>
        <w:jc w:val="center"/>
        <w:rPr>
          <w:rFonts w:ascii="Calibri" w:hAnsi="Calibri" w:cs="Calibri"/>
        </w:rPr>
      </w:pPr>
      <w:r w:rsidRPr="00184347">
        <w:rPr>
          <w:rFonts w:ascii="Calibri" w:hAnsi="Calibri" w:cs="Calibri"/>
        </w:rPr>
        <w:t>D</w:t>
      </w:r>
      <w:r w:rsidR="00B06A73" w:rsidRPr="00184347">
        <w:rPr>
          <w:rFonts w:ascii="Calibri" w:hAnsi="Calibri" w:cs="Calibri"/>
        </w:rPr>
        <w:t>ofinansowanie</w:t>
      </w:r>
      <w:r w:rsidR="00BD578E" w:rsidRPr="00184347">
        <w:rPr>
          <w:rFonts w:ascii="Calibri" w:hAnsi="Calibri" w:cs="Calibri"/>
        </w:rPr>
        <w:t>:</w:t>
      </w:r>
      <w:r w:rsidR="00B06A73" w:rsidRPr="00184347">
        <w:rPr>
          <w:rFonts w:ascii="Calibri" w:hAnsi="Calibri" w:cs="Calibri"/>
        </w:rPr>
        <w:t xml:space="preserve"> Rządow</w:t>
      </w:r>
      <w:r w:rsidRPr="00184347">
        <w:rPr>
          <w:rFonts w:ascii="Calibri" w:hAnsi="Calibri" w:cs="Calibri"/>
        </w:rPr>
        <w:t>y</w:t>
      </w:r>
      <w:r w:rsidR="00B06A73" w:rsidRPr="00184347">
        <w:rPr>
          <w:rFonts w:ascii="Calibri" w:hAnsi="Calibri" w:cs="Calibri"/>
        </w:rPr>
        <w:t xml:space="preserve"> Funduszu Inwestycji Lokalnych (RFIL) 1.500.000,00 zł</w:t>
      </w:r>
    </w:p>
    <w:p w14:paraId="51949730" w14:textId="77777777" w:rsidR="00BD578E" w:rsidRPr="00184347" w:rsidRDefault="00B06A73" w:rsidP="00BD578E">
      <w:pPr>
        <w:pStyle w:val="Bezodstpw"/>
        <w:jc w:val="center"/>
        <w:rPr>
          <w:rFonts w:ascii="Calibri" w:hAnsi="Calibri" w:cs="Calibri"/>
        </w:rPr>
      </w:pPr>
      <w:r w:rsidRPr="00184347">
        <w:rPr>
          <w:rFonts w:ascii="Calibri" w:hAnsi="Calibri" w:cs="Calibri"/>
        </w:rPr>
        <w:t>Rządow</w:t>
      </w:r>
      <w:r w:rsidR="00BD578E" w:rsidRPr="00184347">
        <w:rPr>
          <w:rFonts w:ascii="Calibri" w:hAnsi="Calibri" w:cs="Calibri"/>
        </w:rPr>
        <w:t>y</w:t>
      </w:r>
      <w:r w:rsidRPr="00184347">
        <w:rPr>
          <w:rFonts w:ascii="Calibri" w:hAnsi="Calibri" w:cs="Calibri"/>
        </w:rPr>
        <w:t xml:space="preserve"> Fundusz Polski Ład 2.895.762,93 zł</w:t>
      </w:r>
      <w:r w:rsidR="00BD578E" w:rsidRPr="00184347">
        <w:rPr>
          <w:rFonts w:ascii="Calibri" w:hAnsi="Calibri" w:cs="Calibri"/>
        </w:rPr>
        <w:t>,</w:t>
      </w:r>
    </w:p>
    <w:p w14:paraId="780D6E24" w14:textId="5449AD6C" w:rsidR="00B06A73" w:rsidRDefault="00BD578E" w:rsidP="00BD578E">
      <w:pPr>
        <w:pStyle w:val="Bezodstpw"/>
        <w:jc w:val="center"/>
        <w:rPr>
          <w:rFonts w:ascii="Calibri" w:hAnsi="Calibri" w:cs="Calibri"/>
        </w:rPr>
      </w:pPr>
      <w:r w:rsidRPr="00184347">
        <w:rPr>
          <w:rFonts w:ascii="Calibri" w:hAnsi="Calibri" w:cs="Calibri"/>
        </w:rPr>
        <w:t>w</w:t>
      </w:r>
      <w:r w:rsidR="00B06A73" w:rsidRPr="00184347">
        <w:rPr>
          <w:rFonts w:ascii="Calibri" w:hAnsi="Calibri" w:cs="Calibri"/>
        </w:rPr>
        <w:t>kład własny gminy 385.739,29 zł.</w:t>
      </w:r>
    </w:p>
    <w:p w14:paraId="4D1FD469" w14:textId="77777777" w:rsidR="00184347" w:rsidRPr="00184347" w:rsidRDefault="00184347" w:rsidP="00BD578E">
      <w:pPr>
        <w:pStyle w:val="Bezodstpw"/>
        <w:jc w:val="center"/>
        <w:rPr>
          <w:rFonts w:ascii="Calibri" w:hAnsi="Calibri" w:cs="Calibri"/>
        </w:rPr>
      </w:pPr>
    </w:p>
    <w:p w14:paraId="68B9BF98" w14:textId="77777777" w:rsidR="00B06A73" w:rsidRDefault="00B06A73" w:rsidP="00B06A73">
      <w:pPr>
        <w:pStyle w:val="Akapitzlist"/>
        <w:ind w:left="360"/>
        <w:jc w:val="both"/>
        <w:rPr>
          <w:rFonts w:ascii="Arial Narrow" w:hAnsi="Arial Narrow"/>
          <w:b/>
          <w:bCs/>
        </w:rPr>
      </w:pPr>
    </w:p>
    <w:p w14:paraId="6EE471B8" w14:textId="06C01ECC" w:rsidR="00BD578E" w:rsidRDefault="00013CF2" w:rsidP="00013CF2">
      <w:pPr>
        <w:pStyle w:val="Akapitzlist"/>
        <w:ind w:left="360"/>
        <w:jc w:val="center"/>
        <w:rPr>
          <w:rFonts w:ascii="Arial Narrow" w:hAnsi="Arial Narrow"/>
          <w:b/>
          <w:bCs/>
        </w:rPr>
      </w:pPr>
      <w:r>
        <w:rPr>
          <w:noProof/>
        </w:rPr>
        <w:lastRenderedPageBreak/>
        <w:drawing>
          <wp:inline distT="0" distB="0" distL="0" distR="0" wp14:anchorId="537140E5" wp14:editId="3FE9E1FA">
            <wp:extent cx="1400175" cy="1866900"/>
            <wp:effectExtent l="0" t="0" r="0" b="0"/>
            <wp:docPr id="907413697"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00175" cy="1866900"/>
                    </a:xfrm>
                    <a:prstGeom prst="rect">
                      <a:avLst/>
                    </a:prstGeom>
                    <a:noFill/>
                    <a:ln>
                      <a:noFill/>
                    </a:ln>
                  </pic:spPr>
                </pic:pic>
              </a:graphicData>
            </a:graphic>
          </wp:inline>
        </w:drawing>
      </w:r>
    </w:p>
    <w:p w14:paraId="23CAA8D7" w14:textId="1E0380B5" w:rsidR="00BD578E" w:rsidRPr="0097378A" w:rsidRDefault="00000000" w:rsidP="00B06A73">
      <w:pPr>
        <w:pStyle w:val="Akapitzlist"/>
        <w:ind w:left="360"/>
        <w:jc w:val="both"/>
        <w:rPr>
          <w:rFonts w:ascii="Arial Narrow" w:hAnsi="Arial Narrow"/>
          <w:b/>
          <w:bCs/>
        </w:rPr>
      </w:pPr>
      <w:r>
        <w:rPr>
          <w:noProof/>
        </w:rPr>
        <w:pict w14:anchorId="46E3CF2C">
          <v:roundrect id="_x0000_s2054" style="position:absolute;left:0;text-align:left;margin-left:-.05pt;margin-top:15.75pt;width:450.6pt;height:58.8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" fillcolor="#1a88ed [2676]" strokecolor="#0f6fc6 [3204]">
            <v:fill color2="#57a8f2 [1972]" rotate="t" focusposition="1,1" focussize="" focus="100%" type="gradientRadial"/>
            <w10:wrap anchorx="margin"/>
          </v:roundrect>
        </w:pict>
      </w:r>
    </w:p>
    <w:p w14:paraId="38F811C5" w14:textId="2BCD8485" w:rsidR="00B06A73" w:rsidRPr="00184347" w:rsidRDefault="00B06A73" w:rsidP="00516688">
      <w:pPr>
        <w:pStyle w:val="Bezodstpw"/>
        <w:jc w:val="center"/>
        <w:rPr>
          <w:rFonts w:ascii="Calibri" w:hAnsi="Calibri" w:cs="Calibri"/>
          <w:b/>
          <w:bCs/>
        </w:rPr>
      </w:pPr>
      <w:r w:rsidRPr="00184347">
        <w:rPr>
          <w:rFonts w:ascii="Calibri" w:hAnsi="Calibri" w:cs="Calibri"/>
          <w:b/>
          <w:bCs/>
        </w:rPr>
        <w:t>Utwardzeniu terenu na boisku sportowym w Pałcku</w:t>
      </w:r>
    </w:p>
    <w:p w14:paraId="521581A4" w14:textId="50871C54" w:rsidR="00B06A73" w:rsidRPr="00184347" w:rsidRDefault="00B06A73" w:rsidP="00516688">
      <w:pPr>
        <w:pStyle w:val="Bezodstpw"/>
        <w:jc w:val="center"/>
        <w:rPr>
          <w:rFonts w:ascii="Calibri" w:hAnsi="Calibri" w:cs="Calibri"/>
          <w:b/>
          <w:bCs/>
        </w:rPr>
      </w:pPr>
      <w:r w:rsidRPr="00184347">
        <w:rPr>
          <w:rFonts w:ascii="Calibri" w:hAnsi="Calibri" w:cs="Calibri"/>
          <w:b/>
          <w:bCs/>
        </w:rPr>
        <w:t>Wartość zadania 25.215,00 z</w:t>
      </w:r>
      <w:r w:rsidR="00516688" w:rsidRPr="00184347">
        <w:rPr>
          <w:rFonts w:ascii="Calibri" w:hAnsi="Calibri" w:cs="Calibri"/>
          <w:b/>
          <w:bCs/>
        </w:rPr>
        <w:t>ł</w:t>
      </w:r>
    </w:p>
    <w:p w14:paraId="1E1B5D00" w14:textId="6694A2B9" w:rsidR="00B06A73" w:rsidRPr="00184347" w:rsidRDefault="00B06A73" w:rsidP="00516688">
      <w:pPr>
        <w:pStyle w:val="Bezodstpw"/>
        <w:jc w:val="center"/>
        <w:rPr>
          <w:rFonts w:ascii="Calibri" w:hAnsi="Calibri" w:cs="Calibri"/>
        </w:rPr>
      </w:pPr>
      <w:r w:rsidRPr="00184347">
        <w:rPr>
          <w:rFonts w:ascii="Calibri" w:hAnsi="Calibri" w:cs="Calibri"/>
        </w:rPr>
        <w:t>Zadanie współfinansowane ze środków funduszu sołeckiego Sołectwa Pałck 21.488,27 zł.</w:t>
      </w:r>
    </w:p>
    <w:p w14:paraId="21428499" w14:textId="77777777" w:rsidR="00516688" w:rsidRDefault="00516688" w:rsidP="00B06A73">
      <w:pPr>
        <w:pStyle w:val="Akapitzlist"/>
        <w:spacing w:after="0" w:line="240" w:lineRule="auto"/>
        <w:ind w:left="360"/>
        <w:jc w:val="both"/>
        <w:rPr>
          <w:rFonts w:ascii="Arial Narrow" w:hAnsi="Arial Narrow"/>
        </w:rPr>
      </w:pPr>
    </w:p>
    <w:p w14:paraId="7F8ED406" w14:textId="0E36B6C1" w:rsidR="00516688" w:rsidRPr="00533454" w:rsidRDefault="00981EF9" w:rsidP="00533454">
      <w:pPr>
        <w:pStyle w:val="NormalnyWeb"/>
        <w:jc w:val="center"/>
      </w:pPr>
      <w:r>
        <w:rPr>
          <w:noProof/>
        </w:rPr>
        <w:drawing>
          <wp:inline distT="0" distB="0" distL="0" distR="0" wp14:anchorId="4A3D0894" wp14:editId="2915885B">
            <wp:extent cx="2476500" cy="1618516"/>
            <wp:effectExtent l="0" t="0" r="0" b="0"/>
            <wp:docPr id="439704727"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09234" cy="1639909"/>
                    </a:xfrm>
                    <a:prstGeom prst="rect">
                      <a:avLst/>
                    </a:prstGeom>
                    <a:noFill/>
                    <a:ln>
                      <a:noFill/>
                    </a:ln>
                  </pic:spPr>
                </pic:pic>
              </a:graphicData>
            </a:graphic>
          </wp:inline>
        </w:drawing>
      </w:r>
    </w:p>
    <w:p w14:paraId="07839C04" w14:textId="47122F82" w:rsidR="00516688" w:rsidRDefault="00516688" w:rsidP="00516688">
      <w:pPr>
        <w:pStyle w:val="Akapitzlist"/>
        <w:spacing w:after="0" w:line="240" w:lineRule="auto"/>
        <w:ind w:left="360"/>
        <w:jc w:val="center"/>
        <w:rPr>
          <w:rFonts w:ascii="Arial Narrow" w:eastAsia="Calibri" w:hAnsi="Arial Narrow" w:cs="Cambria"/>
          <w:b/>
          <w:bCs/>
          <w:lang w:eastAsia="pl-PL"/>
        </w:rPr>
      </w:pPr>
    </w:p>
    <w:p w14:paraId="103E8EC6" w14:textId="1FB578DA" w:rsidR="00B06A73" w:rsidRPr="00184347" w:rsidRDefault="00000000" w:rsidP="00516688">
      <w:pPr>
        <w:pStyle w:val="Akapitzlist"/>
        <w:spacing w:after="0" w:line="240" w:lineRule="auto"/>
        <w:ind w:left="360"/>
        <w:jc w:val="center"/>
        <w:rPr>
          <w:rFonts w:ascii="Calibri" w:hAnsi="Calibri" w:cs="Calibri"/>
        </w:rPr>
      </w:pPr>
      <w:r w:rsidRPr="00184347">
        <w:rPr>
          <w:noProof/>
        </w:rPr>
        <w:pict w14:anchorId="537EE84B">
          <v:roundrect id="Prostokąt: zaokrąglone rogi 3" o:spid="_x0000_s2053" style="position:absolute;left:0;text-align:left;margin-left:-6.05pt;margin-top:-9.15pt;width:459pt;height:50.4pt;z-index:-251640832;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" fillcolor="#1a88ed [2676]" strokecolor="#0f6fc6 [3204]">
            <v:fill color2="#57a8f2 [1972]" rotate="t" focusposition="1,1" focussize="" focus="100%" type="gradientRadial"/>
            <w10:wrap anchorx="margin"/>
          </v:roundrect>
        </w:pict>
      </w:r>
      <w:r w:rsidR="00B06A73" w:rsidRPr="00184347">
        <w:rPr>
          <w:rFonts w:ascii="Calibri" w:eastAsia="Calibri" w:hAnsi="Calibri" w:cs="Calibri"/>
          <w:b/>
          <w:bCs/>
          <w:lang w:eastAsia="pl-PL"/>
        </w:rPr>
        <w:t>Przebudow</w:t>
      </w:r>
      <w:r w:rsidR="00516688" w:rsidRPr="00184347">
        <w:rPr>
          <w:rFonts w:ascii="Calibri" w:eastAsia="Calibri" w:hAnsi="Calibri" w:cs="Calibri"/>
          <w:b/>
          <w:bCs/>
        </w:rPr>
        <w:t>a</w:t>
      </w:r>
      <w:r w:rsidR="00B06A73" w:rsidRPr="00184347">
        <w:rPr>
          <w:rFonts w:ascii="Calibri" w:eastAsia="Calibri" w:hAnsi="Calibri" w:cs="Calibri"/>
          <w:b/>
          <w:bCs/>
          <w:lang w:eastAsia="pl-PL"/>
        </w:rPr>
        <w:t xml:space="preserve"> odcinka drogi gminnej ul. Strumykowej w m. Ołobok</w:t>
      </w:r>
    </w:p>
    <w:p w14:paraId="4AF7F9FA" w14:textId="46B8FF8F" w:rsidR="00B06A73" w:rsidRPr="00184347" w:rsidRDefault="00B06A73" w:rsidP="00516688">
      <w:pPr>
        <w:pStyle w:val="Akapitzlist"/>
        <w:spacing w:after="0" w:line="240" w:lineRule="auto"/>
        <w:ind w:left="360"/>
        <w:jc w:val="center"/>
        <w:rPr>
          <w:rFonts w:ascii="Calibri" w:hAnsi="Calibri" w:cs="Calibri"/>
        </w:rPr>
      </w:pPr>
      <w:r w:rsidRPr="00184347">
        <w:rPr>
          <w:rFonts w:ascii="Calibri" w:hAnsi="Calibri" w:cs="Calibri"/>
        </w:rPr>
        <w:t xml:space="preserve">Wartość zadania </w:t>
      </w:r>
      <w:r w:rsidR="00516688" w:rsidRPr="00184347">
        <w:rPr>
          <w:rFonts w:ascii="Calibri" w:hAnsi="Calibri" w:cs="Calibri"/>
        </w:rPr>
        <w:t>132.426,89</w:t>
      </w:r>
      <w:r w:rsidRPr="00184347">
        <w:rPr>
          <w:rFonts w:ascii="Calibri" w:hAnsi="Calibri" w:cs="Calibri"/>
        </w:rPr>
        <w:t xml:space="preserve"> zł.</w:t>
      </w:r>
    </w:p>
    <w:p w14:paraId="7CD82DD3" w14:textId="77777777" w:rsidR="00516688" w:rsidRPr="00516688" w:rsidRDefault="00516688" w:rsidP="00516688">
      <w:pPr>
        <w:pStyle w:val="Akapitzlist"/>
        <w:spacing w:after="0" w:line="240" w:lineRule="auto"/>
        <w:ind w:left="360"/>
        <w:jc w:val="both"/>
        <w:rPr>
          <w:rFonts w:ascii="Arial Narrow" w:hAnsi="Arial Narrow"/>
          <w:b/>
          <w:bCs/>
        </w:rPr>
      </w:pPr>
    </w:p>
    <w:p w14:paraId="49A0880F" w14:textId="77777777" w:rsidR="00516688" w:rsidRPr="00516688" w:rsidRDefault="00516688" w:rsidP="00516688">
      <w:pPr>
        <w:spacing w:after="0" w:line="240" w:lineRule="auto"/>
        <w:jc w:val="both"/>
        <w:rPr>
          <w:rFonts w:ascii="Arial Narrow" w:hAnsi="Arial Narrow"/>
          <w:b/>
          <w:bCs/>
        </w:rPr>
      </w:pPr>
    </w:p>
    <w:p w14:paraId="448D253B" w14:textId="7D280C62" w:rsidR="00516688" w:rsidRPr="000E15BB" w:rsidRDefault="00516688" w:rsidP="000E15BB">
      <w:pPr>
        <w:pStyle w:val="Akapitzlist"/>
        <w:spacing w:after="0" w:line="240" w:lineRule="auto"/>
        <w:ind w:left="360"/>
        <w:jc w:val="center"/>
        <w:rPr>
          <w:rFonts w:ascii="Arial Narrow" w:hAnsi="Arial Narrow"/>
          <w:b/>
          <w:bCs/>
        </w:rPr>
      </w:pPr>
      <w:r>
        <w:rPr>
          <w:noProof/>
        </w:rPr>
        <w:drawing>
          <wp:inline distT="0" distB="0" distL="0" distR="0" wp14:anchorId="1E94E76B" wp14:editId="519FC46C">
            <wp:extent cx="1801707" cy="1351280"/>
            <wp:effectExtent l="0" t="3492" r="4762" b="4763"/>
            <wp:docPr id="618796389"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1811351" cy="1358513"/>
                    </a:xfrm>
                    <a:prstGeom prst="rect">
                      <a:avLst/>
                    </a:prstGeom>
                    <a:noFill/>
                    <a:ln>
                      <a:noFill/>
                    </a:ln>
                  </pic:spPr>
                </pic:pic>
              </a:graphicData>
            </a:graphic>
          </wp:inline>
        </w:drawing>
      </w:r>
    </w:p>
    <w:p w14:paraId="4998C92D" w14:textId="77777777" w:rsidR="00516688" w:rsidRDefault="00516688" w:rsidP="00516688">
      <w:pPr>
        <w:pStyle w:val="Akapitzlist"/>
        <w:spacing w:after="0" w:line="240" w:lineRule="auto"/>
        <w:ind w:left="360"/>
        <w:jc w:val="both"/>
        <w:rPr>
          <w:rFonts w:ascii="Arial Narrow" w:hAnsi="Arial Narrow"/>
          <w:b/>
          <w:bCs/>
        </w:rPr>
      </w:pPr>
    </w:p>
    <w:p w14:paraId="6400A46C" w14:textId="00EB6BC7" w:rsidR="00516688" w:rsidRPr="00516688" w:rsidRDefault="00000000" w:rsidP="00516688">
      <w:pPr>
        <w:pStyle w:val="Akapitzlist"/>
        <w:spacing w:after="0" w:line="240" w:lineRule="auto"/>
        <w:ind w:left="360"/>
        <w:jc w:val="both"/>
        <w:rPr>
          <w:rFonts w:ascii="Arial Narrow" w:hAnsi="Arial Narrow"/>
          <w:b/>
          <w:bCs/>
        </w:rPr>
      </w:pPr>
      <w:r>
        <w:rPr>
          <w:noProof/>
        </w:rPr>
        <w:pict w14:anchorId="2E5899BC">
          <v:roundrect id="_x0000_s2052" style="position:absolute;left:0;text-align:left;margin-left:.55pt;margin-top:5.5pt;width:453pt;height:5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" fillcolor="#1a88ed [2676]" strokecolor="#0f6fc6 [3204]">
            <v:fill color2="#57a8f2 [1972]" rotate="t" focusposition="1,1" focussize="" focus="100%" type="gradientRadial"/>
          </v:roundrect>
        </w:pict>
      </w:r>
    </w:p>
    <w:p w14:paraId="4DD3D21D" w14:textId="640DCAC6" w:rsidR="00B06A73" w:rsidRPr="00184347" w:rsidRDefault="000E15BB" w:rsidP="000E15BB">
      <w:pPr>
        <w:pStyle w:val="Akapitzlist"/>
        <w:spacing w:after="0" w:line="240" w:lineRule="auto"/>
        <w:ind w:left="360"/>
        <w:jc w:val="center"/>
        <w:rPr>
          <w:rFonts w:ascii="Calibri" w:hAnsi="Calibri" w:cs="Calibri"/>
          <w:b/>
          <w:bCs/>
        </w:rPr>
      </w:pPr>
      <w:r w:rsidRPr="00184347">
        <w:rPr>
          <w:rFonts w:ascii="Calibri" w:hAnsi="Calibri" w:cs="Calibri"/>
          <w:b/>
          <w:bCs/>
        </w:rPr>
        <w:t>R</w:t>
      </w:r>
      <w:r w:rsidR="00B06A73" w:rsidRPr="00184347">
        <w:rPr>
          <w:rFonts w:ascii="Calibri" w:hAnsi="Calibri" w:cs="Calibri"/>
          <w:b/>
          <w:bCs/>
        </w:rPr>
        <w:t>enowacj</w:t>
      </w:r>
      <w:r w:rsidR="00A52C30" w:rsidRPr="00184347">
        <w:rPr>
          <w:rFonts w:ascii="Calibri" w:hAnsi="Calibri" w:cs="Calibri"/>
          <w:b/>
          <w:bCs/>
        </w:rPr>
        <w:t>a</w:t>
      </w:r>
      <w:r w:rsidR="00B06A73" w:rsidRPr="00184347">
        <w:rPr>
          <w:rFonts w:ascii="Calibri" w:hAnsi="Calibri" w:cs="Calibri"/>
          <w:b/>
          <w:bCs/>
        </w:rPr>
        <w:t xml:space="preserve"> zbiornika wodnego (stawu) w miejscowości Skąpe</w:t>
      </w:r>
    </w:p>
    <w:p w14:paraId="286848D3" w14:textId="172D60E3" w:rsidR="00B06A73" w:rsidRPr="00184347" w:rsidRDefault="00B06A73" w:rsidP="000E15BB">
      <w:pPr>
        <w:pStyle w:val="Akapitzlist"/>
        <w:spacing w:after="0" w:line="240" w:lineRule="auto"/>
        <w:ind w:left="360"/>
        <w:jc w:val="center"/>
        <w:rPr>
          <w:rFonts w:ascii="Calibri" w:hAnsi="Calibri" w:cs="Calibri"/>
        </w:rPr>
      </w:pPr>
      <w:r w:rsidRPr="00184347">
        <w:rPr>
          <w:rFonts w:ascii="Calibri" w:hAnsi="Calibri" w:cs="Calibri"/>
        </w:rPr>
        <w:t xml:space="preserve">Wartość </w:t>
      </w:r>
      <w:r w:rsidR="000E15BB" w:rsidRPr="00184347">
        <w:rPr>
          <w:rFonts w:ascii="Calibri" w:hAnsi="Calibri" w:cs="Calibri"/>
        </w:rPr>
        <w:t>zadania</w:t>
      </w:r>
      <w:r w:rsidRPr="00184347">
        <w:rPr>
          <w:rFonts w:ascii="Calibri" w:hAnsi="Calibri" w:cs="Calibri"/>
        </w:rPr>
        <w:t xml:space="preserve"> 76 260,00zł</w:t>
      </w:r>
    </w:p>
    <w:p w14:paraId="43BE9B3F" w14:textId="4971337C" w:rsidR="00B06A73" w:rsidRPr="000E15BB" w:rsidRDefault="00B06A73" w:rsidP="000E15BB">
      <w:pPr>
        <w:pStyle w:val="Akapitzlist"/>
        <w:spacing w:after="0" w:line="240" w:lineRule="auto"/>
        <w:ind w:left="360"/>
        <w:jc w:val="center"/>
        <w:rPr>
          <w:rFonts w:ascii="Calibri" w:hAnsi="Calibri" w:cs="Calibri"/>
          <w:sz w:val="24"/>
          <w:szCs w:val="24"/>
        </w:rPr>
      </w:pPr>
      <w:r w:rsidRPr="00184347">
        <w:rPr>
          <w:rFonts w:ascii="Calibri" w:hAnsi="Calibri" w:cs="Calibri"/>
        </w:rPr>
        <w:t>Zadanie współfinansowane ze środków funduszu sołeckiego Sołectwa Skąpe 34.669,69zł</w:t>
      </w:r>
    </w:p>
    <w:p w14:paraId="4FBEA175" w14:textId="77777777" w:rsidR="00B06A73" w:rsidRPr="0097378A" w:rsidRDefault="00B06A73" w:rsidP="00B06A73">
      <w:pPr>
        <w:pStyle w:val="Akapitzlist"/>
        <w:spacing w:after="0" w:line="240" w:lineRule="auto"/>
        <w:ind w:left="360"/>
        <w:jc w:val="both"/>
        <w:rPr>
          <w:rFonts w:ascii="Arial Narrow" w:hAnsi="Arial Narrow"/>
          <w:bCs/>
        </w:rPr>
      </w:pPr>
    </w:p>
    <w:p w14:paraId="2E815CC2" w14:textId="77777777" w:rsidR="000E15BB" w:rsidRPr="000E15BB" w:rsidRDefault="000E15BB" w:rsidP="000E15BB">
      <w:pPr>
        <w:spacing w:after="0" w:line="240" w:lineRule="auto"/>
        <w:jc w:val="both"/>
        <w:rPr>
          <w:rFonts w:ascii="Arial Narrow" w:hAnsi="Arial Narrow"/>
        </w:rPr>
      </w:pPr>
    </w:p>
    <w:p w14:paraId="27837E65" w14:textId="5A41117A" w:rsidR="000E15BB" w:rsidRPr="00F75161" w:rsidRDefault="000E15BB" w:rsidP="00F75161">
      <w:pPr>
        <w:pStyle w:val="Akapitzlist"/>
        <w:spacing w:after="0" w:line="240" w:lineRule="auto"/>
        <w:ind w:left="360"/>
        <w:jc w:val="center"/>
        <w:rPr>
          <w:rFonts w:ascii="Arial Narrow" w:hAnsi="Arial Narrow"/>
        </w:rPr>
      </w:pPr>
      <w:r>
        <w:rPr>
          <w:noProof/>
        </w:rPr>
        <w:lastRenderedPageBreak/>
        <w:drawing>
          <wp:inline distT="0" distB="0" distL="0" distR="0" wp14:anchorId="060B0641" wp14:editId="344EEBF4">
            <wp:extent cx="2026920" cy="1140143"/>
            <wp:effectExtent l="0" t="0" r="0" b="3175"/>
            <wp:docPr id="54938090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34202" cy="1144239"/>
                    </a:xfrm>
                    <a:prstGeom prst="rect">
                      <a:avLst/>
                    </a:prstGeom>
                    <a:noFill/>
                    <a:ln>
                      <a:noFill/>
                    </a:ln>
                  </pic:spPr>
                </pic:pic>
              </a:graphicData>
            </a:graphic>
          </wp:inline>
        </w:drawing>
      </w:r>
    </w:p>
    <w:p w14:paraId="37EC2D99" w14:textId="77777777" w:rsidR="000E15BB" w:rsidRDefault="000E15BB" w:rsidP="000E15BB">
      <w:pPr>
        <w:pStyle w:val="Akapitzlist"/>
        <w:spacing w:after="0" w:line="240" w:lineRule="auto"/>
        <w:ind w:left="360"/>
        <w:jc w:val="both"/>
        <w:rPr>
          <w:rFonts w:ascii="Arial Narrow" w:hAnsi="Arial Narrow"/>
        </w:rPr>
      </w:pPr>
    </w:p>
    <w:p w14:paraId="1BFBC730" w14:textId="33D83D06" w:rsidR="000E15BB" w:rsidRDefault="00000000" w:rsidP="000E15BB">
      <w:pPr>
        <w:pStyle w:val="Akapitzlist"/>
        <w:spacing w:after="0" w:line="240" w:lineRule="auto"/>
        <w:ind w:left="360"/>
        <w:jc w:val="both"/>
        <w:rPr>
          <w:rFonts w:ascii="Arial Narrow" w:hAnsi="Arial Narrow"/>
        </w:rPr>
      </w:pPr>
      <w:r>
        <w:rPr>
          <w:noProof/>
        </w:rPr>
        <w:pict w14:anchorId="20A77E03">
          <v:roundrect id="Prostokąt: zaokrąglone rogi 5" o:spid="_x0000_s2051" style="position:absolute;left:0;text-align:left;margin-left:-.65pt;margin-top:8.15pt;width:448.8pt;height:52.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" fillcolor="#1a88ed [2676]" strokecolor="#0f6fc6 [3204]">
            <v:fill color2="#57a8f2 [1972]" rotate="t" focusposition="1,1" focussize="" focus="100%" type="gradientRadial"/>
          </v:roundrect>
        </w:pict>
      </w:r>
    </w:p>
    <w:p w14:paraId="0C118640" w14:textId="002904C5" w:rsidR="00B06A73" w:rsidRPr="00184347" w:rsidRDefault="00F75161" w:rsidP="00F75161">
      <w:pPr>
        <w:pStyle w:val="Akapitzlist"/>
        <w:spacing w:after="0" w:line="240" w:lineRule="auto"/>
        <w:ind w:left="360"/>
        <w:jc w:val="center"/>
        <w:rPr>
          <w:rFonts w:ascii="Calibri" w:hAnsi="Calibri" w:cs="Calibri"/>
          <w:b/>
          <w:bCs/>
        </w:rPr>
      </w:pPr>
      <w:r w:rsidRPr="00184347">
        <w:rPr>
          <w:rFonts w:ascii="Calibri" w:hAnsi="Calibri" w:cs="Calibri"/>
          <w:b/>
          <w:bCs/>
        </w:rPr>
        <w:t>Z</w:t>
      </w:r>
      <w:r w:rsidR="00B06A73" w:rsidRPr="00184347">
        <w:rPr>
          <w:rFonts w:ascii="Calibri" w:hAnsi="Calibri" w:cs="Calibri"/>
          <w:b/>
          <w:bCs/>
          <w:color w:val="000000" w:themeColor="text1"/>
        </w:rPr>
        <w:t>agospodarowani</w:t>
      </w:r>
      <w:r w:rsidR="00A52C30" w:rsidRPr="00184347">
        <w:rPr>
          <w:rFonts w:ascii="Calibri" w:hAnsi="Calibri" w:cs="Calibri"/>
          <w:b/>
          <w:bCs/>
          <w:color w:val="000000" w:themeColor="text1"/>
        </w:rPr>
        <w:t>e</w:t>
      </w:r>
      <w:r w:rsidR="00B06A73" w:rsidRPr="00184347">
        <w:rPr>
          <w:rFonts w:ascii="Calibri" w:hAnsi="Calibri" w:cs="Calibri"/>
          <w:b/>
          <w:bCs/>
          <w:color w:val="000000" w:themeColor="text1"/>
        </w:rPr>
        <w:t xml:space="preserve"> terenów zielonych w miejscowości Cibórz</w:t>
      </w:r>
    </w:p>
    <w:p w14:paraId="25E7DDFE" w14:textId="545484A3" w:rsidR="00B06A73" w:rsidRPr="00184347" w:rsidRDefault="00B06A73" w:rsidP="00F75161">
      <w:pPr>
        <w:pStyle w:val="Akapitzlist"/>
        <w:spacing w:after="0" w:line="240" w:lineRule="auto"/>
        <w:ind w:left="360"/>
        <w:jc w:val="center"/>
        <w:rPr>
          <w:rFonts w:ascii="Calibri" w:hAnsi="Calibri" w:cs="Calibri"/>
        </w:rPr>
      </w:pPr>
      <w:r w:rsidRPr="00184347">
        <w:rPr>
          <w:rFonts w:ascii="Calibri" w:hAnsi="Calibri" w:cs="Calibri"/>
        </w:rPr>
        <w:t xml:space="preserve">Wartość </w:t>
      </w:r>
      <w:r w:rsidR="00F75161" w:rsidRPr="00184347">
        <w:rPr>
          <w:rFonts w:ascii="Calibri" w:hAnsi="Calibri" w:cs="Calibri"/>
        </w:rPr>
        <w:t>zadania</w:t>
      </w:r>
      <w:r w:rsidRPr="00184347">
        <w:rPr>
          <w:rFonts w:ascii="Calibri" w:hAnsi="Calibri" w:cs="Calibri"/>
        </w:rPr>
        <w:t xml:space="preserve"> 68.437,20 zł</w:t>
      </w:r>
    </w:p>
    <w:p w14:paraId="4B3C2566" w14:textId="16D106D3" w:rsidR="00B06A73" w:rsidRPr="00184347" w:rsidRDefault="00B06A73" w:rsidP="00F75161">
      <w:pPr>
        <w:pStyle w:val="Akapitzlist"/>
        <w:spacing w:after="0" w:line="240" w:lineRule="auto"/>
        <w:ind w:left="360"/>
        <w:jc w:val="center"/>
        <w:rPr>
          <w:rFonts w:ascii="Calibri" w:hAnsi="Calibri" w:cs="Calibri"/>
        </w:rPr>
      </w:pPr>
      <w:r w:rsidRPr="00184347">
        <w:rPr>
          <w:rFonts w:ascii="Calibri" w:hAnsi="Calibri" w:cs="Calibri"/>
        </w:rPr>
        <w:t>Zadanie współfinansowane ze środków funduszu sołeckiego Sołectwa Cibórz</w:t>
      </w:r>
    </w:p>
    <w:p w14:paraId="5D73A8DF" w14:textId="77777777" w:rsidR="00B06A73" w:rsidRPr="0097378A" w:rsidRDefault="00B06A73" w:rsidP="00B06A73">
      <w:pPr>
        <w:pStyle w:val="Akapitzlist"/>
        <w:spacing w:after="0" w:line="240" w:lineRule="auto"/>
        <w:ind w:left="360"/>
        <w:jc w:val="both"/>
        <w:rPr>
          <w:rFonts w:ascii="Arial Narrow" w:hAnsi="Arial Narrow"/>
        </w:rPr>
      </w:pPr>
    </w:p>
    <w:p w14:paraId="16B239EF" w14:textId="77777777" w:rsidR="00F75161" w:rsidRDefault="00F75161" w:rsidP="00F75161">
      <w:pPr>
        <w:pStyle w:val="Default"/>
        <w:ind w:left="360"/>
        <w:jc w:val="both"/>
        <w:rPr>
          <w:rFonts w:ascii="Arial Narrow" w:hAnsi="Arial Narrow"/>
          <w:b/>
          <w:bCs/>
          <w:color w:val="auto"/>
          <w:sz w:val="22"/>
          <w:szCs w:val="22"/>
        </w:rPr>
      </w:pPr>
    </w:p>
    <w:p w14:paraId="5EF6C929" w14:textId="77777777" w:rsidR="007320FC" w:rsidRDefault="007320FC" w:rsidP="007320FC">
      <w:pPr>
        <w:pStyle w:val="Default"/>
        <w:ind w:left="360"/>
        <w:jc w:val="center"/>
        <w:rPr>
          <w:rFonts w:ascii="Arial Narrow" w:hAnsi="Arial Narrow"/>
          <w:b/>
          <w:bCs/>
          <w:color w:val="auto"/>
          <w:sz w:val="22"/>
          <w:szCs w:val="22"/>
        </w:rPr>
      </w:pPr>
      <w:r>
        <w:rPr>
          <w:noProof/>
        </w:rPr>
        <w:drawing>
          <wp:inline distT="0" distB="0" distL="0" distR="0" wp14:anchorId="43F1EF25" wp14:editId="708D4DBB">
            <wp:extent cx="2688609" cy="1242060"/>
            <wp:effectExtent l="0" t="0" r="0" b="0"/>
            <wp:docPr id="5821489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r:link="rId50" cstate="print">
                      <a:extLst>
                        <a:ext uri="{28A0092B-C50C-407E-A947-70E740481C1C}">
                          <a14:useLocalDpi xmlns:a14="http://schemas.microsoft.com/office/drawing/2010/main" val="0"/>
                        </a:ext>
                      </a:extLst>
                    </a:blip>
                    <a:srcRect/>
                    <a:stretch>
                      <a:fillRect/>
                    </a:stretch>
                  </pic:blipFill>
                  <pic:spPr bwMode="auto">
                    <a:xfrm>
                      <a:off x="0" y="0"/>
                      <a:ext cx="2716351" cy="1254876"/>
                    </a:xfrm>
                    <a:prstGeom prst="rect">
                      <a:avLst/>
                    </a:prstGeom>
                    <a:noFill/>
                    <a:ln>
                      <a:noFill/>
                    </a:ln>
                  </pic:spPr>
                </pic:pic>
              </a:graphicData>
            </a:graphic>
          </wp:inline>
        </w:drawing>
      </w:r>
    </w:p>
    <w:p w14:paraId="7E5BD8E7" w14:textId="77777777" w:rsidR="007320FC" w:rsidRDefault="007320FC" w:rsidP="007320FC">
      <w:pPr>
        <w:pStyle w:val="Default"/>
        <w:ind w:left="360"/>
        <w:jc w:val="center"/>
        <w:rPr>
          <w:rFonts w:ascii="Arial Narrow" w:hAnsi="Arial Narrow"/>
          <w:b/>
          <w:bCs/>
          <w:color w:val="auto"/>
          <w:sz w:val="22"/>
          <w:szCs w:val="22"/>
        </w:rPr>
      </w:pPr>
    </w:p>
    <w:p w14:paraId="378C2A6C" w14:textId="77777777" w:rsidR="007320FC" w:rsidRDefault="007320FC" w:rsidP="007320FC">
      <w:pPr>
        <w:pStyle w:val="Default"/>
        <w:ind w:left="360"/>
        <w:jc w:val="center"/>
        <w:rPr>
          <w:rFonts w:ascii="Arial Narrow" w:hAnsi="Arial Narrow"/>
          <w:b/>
          <w:bCs/>
          <w:color w:val="auto"/>
          <w:sz w:val="22"/>
          <w:szCs w:val="22"/>
        </w:rPr>
      </w:pPr>
    </w:p>
    <w:p w14:paraId="6F403EFD" w14:textId="249D09C2" w:rsidR="007320FC" w:rsidRDefault="007320FC" w:rsidP="007320FC">
      <w:pPr>
        <w:pStyle w:val="Default"/>
        <w:ind w:left="360"/>
        <w:jc w:val="center"/>
        <w:rPr>
          <w:rFonts w:ascii="Arial Narrow" w:hAnsi="Arial Narrow"/>
          <w:b/>
          <w:bCs/>
          <w:color w:val="auto"/>
          <w:sz w:val="22"/>
          <w:szCs w:val="22"/>
        </w:rPr>
      </w:pPr>
      <w:r>
        <w:rPr>
          <w:noProof/>
        </w:rPr>
        <w:drawing>
          <wp:inline distT="0" distB="0" distL="0" distR="0" wp14:anchorId="356B9AD8" wp14:editId="683912A6">
            <wp:extent cx="2720340" cy="1256717"/>
            <wp:effectExtent l="0" t="0" r="0" b="0"/>
            <wp:docPr id="197795491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2751296" cy="1271018"/>
                    </a:xfrm>
                    <a:prstGeom prst="rect">
                      <a:avLst/>
                    </a:prstGeom>
                    <a:noFill/>
                    <a:ln>
                      <a:noFill/>
                    </a:ln>
                  </pic:spPr>
                </pic:pic>
              </a:graphicData>
            </a:graphic>
          </wp:inline>
        </w:drawing>
      </w:r>
    </w:p>
    <w:p w14:paraId="2078C0ED" w14:textId="77777777" w:rsidR="00F75161" w:rsidRDefault="00F75161" w:rsidP="00F75161">
      <w:pPr>
        <w:pStyle w:val="Default"/>
        <w:ind w:left="360"/>
        <w:jc w:val="both"/>
        <w:rPr>
          <w:rFonts w:ascii="Arial Narrow" w:hAnsi="Arial Narrow"/>
          <w:b/>
          <w:bCs/>
          <w:color w:val="auto"/>
          <w:sz w:val="22"/>
          <w:szCs w:val="22"/>
        </w:rPr>
      </w:pPr>
    </w:p>
    <w:p w14:paraId="23C423DA" w14:textId="545CC36D" w:rsidR="00743407" w:rsidRPr="008A0F44" w:rsidRDefault="00743407" w:rsidP="008A0F44">
      <w:pPr>
        <w:pStyle w:val="Nagwek1"/>
        <w:rPr>
          <w:rFonts w:ascii="Arial Narrow" w:hAnsi="Arial Narrow"/>
          <w:b/>
          <w:bCs/>
          <w:sz w:val="28"/>
          <w:szCs w:val="28"/>
        </w:rPr>
      </w:pPr>
      <w:bookmarkStart w:id="247" w:name="_Toc167870080"/>
      <w:bookmarkEnd w:id="242"/>
      <w:r w:rsidRPr="008A0F44">
        <w:rPr>
          <w:rFonts w:ascii="Arial Narrow" w:hAnsi="Arial Narrow"/>
          <w:b/>
          <w:bCs/>
          <w:sz w:val="28"/>
          <w:szCs w:val="28"/>
        </w:rPr>
        <w:t>Podsumowanie</w:t>
      </w:r>
      <w:bookmarkEnd w:id="247"/>
    </w:p>
    <w:p w14:paraId="042A2E12" w14:textId="451A9D68" w:rsidR="00743407" w:rsidRPr="008A0F44" w:rsidRDefault="00743407" w:rsidP="00743407">
      <w:pPr>
        <w:jc w:val="both"/>
        <w:rPr>
          <w:rFonts w:ascii="Arial Narrow" w:hAnsi="Arial Narrow"/>
          <w:sz w:val="24"/>
          <w:szCs w:val="24"/>
        </w:rPr>
      </w:pPr>
      <w:r w:rsidRPr="008A0F44">
        <w:rPr>
          <w:rFonts w:ascii="Arial Narrow" w:hAnsi="Arial Narrow"/>
          <w:sz w:val="24"/>
          <w:szCs w:val="24"/>
        </w:rPr>
        <w:t>Niniejszy Raport obejmuje podsumowanie działalności Wójta Gminy Skąpe w roku 202</w:t>
      </w:r>
      <w:r w:rsidR="005F1DE8">
        <w:rPr>
          <w:rFonts w:ascii="Arial Narrow" w:hAnsi="Arial Narrow"/>
          <w:sz w:val="24"/>
          <w:szCs w:val="24"/>
        </w:rPr>
        <w:t>3</w:t>
      </w:r>
      <w:r w:rsidRPr="008A0F44">
        <w:rPr>
          <w:rFonts w:ascii="Arial Narrow" w:hAnsi="Arial Narrow"/>
          <w:sz w:val="24"/>
          <w:szCs w:val="24"/>
        </w:rPr>
        <w:t xml:space="preserve"> i zawiera informacje związane z realizacją przez Wójta Gminy Skąpe strategii, polityk i programów obowiązujących w Gminie Skąpe oraz uchwał podjętych przez Radę Gminy Skąpe w tymże roku. W dokumencie przedstawiono dane demograficzne, stan finansów gminy, jak również sposób gospodarowania majątkiem gminnym. Zawarto </w:t>
      </w:r>
      <w:r w:rsidR="008A0F44">
        <w:rPr>
          <w:rFonts w:ascii="Arial Narrow" w:hAnsi="Arial Narrow"/>
          <w:sz w:val="24"/>
          <w:szCs w:val="24"/>
        </w:rPr>
        <w:t xml:space="preserve">również </w:t>
      </w:r>
      <w:r w:rsidRPr="008A0F44">
        <w:rPr>
          <w:rFonts w:ascii="Arial Narrow" w:hAnsi="Arial Narrow"/>
          <w:sz w:val="24"/>
          <w:szCs w:val="24"/>
        </w:rPr>
        <w:t>informacje dodatkowe związane z realizacją przez Wójta nałożonych na niego zadań m.in. z zakresu oświaty, gospodarki wodociągowo – ściekowej, energetycznej oraz zrealizowane w 202</w:t>
      </w:r>
      <w:r w:rsidR="00013CF2">
        <w:rPr>
          <w:rFonts w:ascii="Arial Narrow" w:hAnsi="Arial Narrow"/>
          <w:sz w:val="24"/>
          <w:szCs w:val="24"/>
        </w:rPr>
        <w:t>3 roku</w:t>
      </w:r>
      <w:r w:rsidRPr="008A0F44">
        <w:rPr>
          <w:rFonts w:ascii="Arial Narrow" w:hAnsi="Arial Narrow"/>
          <w:sz w:val="24"/>
          <w:szCs w:val="24"/>
        </w:rPr>
        <w:t xml:space="preserve"> zadania inwestycyjne. Zgodnie z przepisami prawa raport dotyczy głównie działań podejmowanych w 202</w:t>
      </w:r>
      <w:r w:rsidR="00013CF2">
        <w:rPr>
          <w:rFonts w:ascii="Arial Narrow" w:hAnsi="Arial Narrow"/>
          <w:sz w:val="24"/>
          <w:szCs w:val="24"/>
        </w:rPr>
        <w:t xml:space="preserve">3 </w:t>
      </w:r>
      <w:r w:rsidRPr="008A0F44">
        <w:rPr>
          <w:rFonts w:ascii="Arial Narrow" w:hAnsi="Arial Narrow"/>
          <w:sz w:val="24"/>
          <w:szCs w:val="24"/>
        </w:rPr>
        <w:t>roku. Tylko w nielicznych przypadkach, szczególnie w celach porównawczych, sięgnięto do danych z lat ubiegłych.</w:t>
      </w:r>
    </w:p>
    <w:p w14:paraId="4E599875" w14:textId="13DE02C6" w:rsidR="00664ED5" w:rsidRDefault="00664ED5" w:rsidP="00D43407"/>
    <w:p w14:paraId="11674481" w14:textId="717C404B" w:rsidR="00533454" w:rsidRDefault="00533454" w:rsidP="00D43407"/>
    <w:p w14:paraId="20A90375" w14:textId="345FCE5C" w:rsidR="00533454" w:rsidRPr="00533454" w:rsidRDefault="00533454" w:rsidP="00533454">
      <w:pPr>
        <w:pStyle w:val="Bezodstpw"/>
        <w:rPr>
          <w:rFonts w:ascii="Arial Narrow" w:hAnsi="Arial Narrow"/>
          <w:sz w:val="24"/>
          <w:szCs w:val="24"/>
        </w:rPr>
      </w:pPr>
      <w:r w:rsidRPr="00533454">
        <w:rPr>
          <w:rFonts w:ascii="Arial Narrow" w:hAnsi="Arial Narrow"/>
          <w:sz w:val="24"/>
          <w:szCs w:val="24"/>
        </w:rPr>
        <w:t>Opracowała:</w:t>
      </w:r>
      <w:r>
        <w:rPr>
          <w:rFonts w:ascii="Arial Narrow" w:hAnsi="Arial Narrow"/>
          <w:sz w:val="24"/>
          <w:szCs w:val="24"/>
        </w:rPr>
        <w:tab/>
      </w:r>
      <w:r w:rsidRPr="00533454">
        <w:rPr>
          <w:rFonts w:ascii="Arial Narrow" w:hAnsi="Arial Narrow"/>
          <w:sz w:val="24"/>
          <w:szCs w:val="24"/>
        </w:rPr>
        <w:t xml:space="preserve"> Alicja Hoppen-Anyszko</w:t>
      </w:r>
    </w:p>
    <w:p w14:paraId="16679D80" w14:textId="68FECA7B" w:rsidR="00533454" w:rsidRPr="00533454" w:rsidRDefault="00533454" w:rsidP="00533454">
      <w:pPr>
        <w:pStyle w:val="Bezodstpw"/>
        <w:ind w:left="708" w:firstLine="708"/>
        <w:rPr>
          <w:rFonts w:ascii="Arial Narrow" w:hAnsi="Arial Narrow"/>
          <w:sz w:val="24"/>
          <w:szCs w:val="24"/>
        </w:rPr>
      </w:pPr>
      <w:r w:rsidRPr="00533454">
        <w:rPr>
          <w:rFonts w:ascii="Arial Narrow" w:hAnsi="Arial Narrow"/>
          <w:sz w:val="24"/>
          <w:szCs w:val="24"/>
        </w:rPr>
        <w:t>Sekretarz Gminy Skąpe</w:t>
      </w:r>
    </w:p>
    <w:sectPr w:rsidR="00533454" w:rsidRPr="00533454" w:rsidSect="004D25E3">
      <w:headerReference w:type="default" r:id="rId53"/>
      <w:footerReference w:type="default" r:id="rId54"/>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E20E56" w14:textId="77777777" w:rsidR="00463337" w:rsidRDefault="00463337" w:rsidP="00814E39">
      <w:pPr>
        <w:spacing w:after="0" w:line="240" w:lineRule="auto"/>
      </w:pPr>
      <w:r>
        <w:separator/>
      </w:r>
    </w:p>
  </w:endnote>
  <w:endnote w:type="continuationSeparator" w:id="0">
    <w:p w14:paraId="455F3FED" w14:textId="77777777" w:rsidR="00463337" w:rsidRDefault="00463337" w:rsidP="00814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Tw Cen MT Condensed">
    <w:panose1 w:val="020B0606020104020203"/>
    <w:charset w:val="EE"/>
    <w:family w:val="swiss"/>
    <w:pitch w:val="variable"/>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Bold">
    <w:altName w:val="Calibri"/>
    <w:panose1 w:val="00000000000000000000"/>
    <w:charset w:val="EE"/>
    <w:family w:val="auto"/>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panose1 w:val="00000000000000000000"/>
    <w:charset w:val="EE"/>
    <w:family w:val="auto"/>
    <w:notTrueType/>
    <w:pitch w:val="default"/>
    <w:sig w:usb0="00000005" w:usb1="00000000" w:usb2="00000000" w:usb3="00000000" w:csb0="00000002" w:csb1="00000000"/>
  </w:font>
  <w:font w:name="Aptos Narrow">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Narrow" w:hAnsi="Arial Narrow"/>
        <w:b/>
        <w:i/>
      </w:rPr>
      <w:id w:val="267589588"/>
      <w:docPartObj>
        <w:docPartGallery w:val="Page Numbers (Bottom of Page)"/>
        <w:docPartUnique/>
      </w:docPartObj>
    </w:sdtPr>
    <w:sdtContent>
      <w:p w14:paraId="1F2D1D01" w14:textId="77777777" w:rsidR="00A81455" w:rsidRPr="00D13753" w:rsidRDefault="00A81455" w:rsidP="00D13753">
        <w:pPr>
          <w:pStyle w:val="Stopka"/>
          <w:ind w:firstLine="4248"/>
          <w:jc w:val="center"/>
          <w:rPr>
            <w:rFonts w:ascii="Arial Narrow" w:hAnsi="Arial Narrow"/>
            <w:b/>
            <w:i/>
          </w:rPr>
        </w:pPr>
        <w:r w:rsidRPr="003B13EA">
          <w:rPr>
            <w:rFonts w:ascii="Arial Narrow" w:hAnsi="Arial Narrow"/>
          </w:rPr>
          <w:fldChar w:fldCharType="begin"/>
        </w:r>
        <w:r w:rsidRPr="003B13EA">
          <w:rPr>
            <w:rFonts w:ascii="Arial Narrow" w:hAnsi="Arial Narrow"/>
          </w:rPr>
          <w:instrText>PAGE   \* MERGEFORMAT</w:instrText>
        </w:r>
        <w:r w:rsidRPr="003B13EA">
          <w:rPr>
            <w:rFonts w:ascii="Arial Narrow" w:hAnsi="Arial Narrow"/>
          </w:rPr>
          <w:fldChar w:fldCharType="separate"/>
        </w:r>
        <w:r w:rsidRPr="003B13EA">
          <w:rPr>
            <w:rFonts w:ascii="Arial Narrow" w:hAnsi="Arial Narrow"/>
          </w:rPr>
          <w:t>2</w:t>
        </w:r>
        <w:r w:rsidRPr="003B13EA">
          <w:rPr>
            <w:rFonts w:ascii="Arial Narrow" w:hAnsi="Arial Narrow"/>
          </w:rPr>
          <w:fldChar w:fldCharType="end"/>
        </w:r>
        <w:r w:rsidRPr="003B13EA">
          <w:rPr>
            <w:rFonts w:ascii="Arial Narrow" w:hAnsi="Arial Narrow"/>
          </w:rPr>
          <w:tab/>
        </w:r>
        <w:r w:rsidRPr="00D13753">
          <w:rPr>
            <w:rFonts w:ascii="Arial Narrow" w:hAnsi="Arial Narrow"/>
            <w:b/>
            <w:i/>
          </w:rPr>
          <w:tab/>
        </w:r>
      </w:p>
    </w:sdtContent>
  </w:sdt>
  <w:p w14:paraId="20BE7FEA" w14:textId="77777777" w:rsidR="00A81455" w:rsidRDefault="00A8145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18758" w14:textId="77777777" w:rsidR="00463337" w:rsidRDefault="00463337" w:rsidP="00814E39">
      <w:pPr>
        <w:spacing w:after="0" w:line="240" w:lineRule="auto"/>
      </w:pPr>
      <w:r>
        <w:separator/>
      </w:r>
    </w:p>
  </w:footnote>
  <w:footnote w:type="continuationSeparator" w:id="0">
    <w:p w14:paraId="7B5474E1" w14:textId="77777777" w:rsidR="00463337" w:rsidRDefault="00463337" w:rsidP="00814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FA325" w14:textId="33DF7704" w:rsidR="00A81455" w:rsidRPr="005E501A" w:rsidRDefault="00A81455" w:rsidP="004E2272">
    <w:pPr>
      <w:pStyle w:val="Nagwek"/>
      <w:jc w:val="center"/>
      <w:rPr>
        <w:rFonts w:ascii="Arial Narrow" w:hAnsi="Arial Narrow"/>
        <w:b/>
        <w:i/>
      </w:rPr>
    </w:pPr>
    <w:proofErr w:type="spellStart"/>
    <w:r w:rsidRPr="005E501A">
      <w:rPr>
        <w:rFonts w:ascii="Arial Narrow" w:hAnsi="Arial Narrow"/>
        <w:b/>
        <w:i/>
      </w:rPr>
      <w:t>Raport</w:t>
    </w:r>
    <w:proofErr w:type="spellEnd"/>
    <w:r w:rsidRPr="005E501A">
      <w:rPr>
        <w:rFonts w:ascii="Arial Narrow" w:hAnsi="Arial Narrow"/>
        <w:b/>
        <w:i/>
      </w:rPr>
      <w:t xml:space="preserve"> o </w:t>
    </w:r>
    <w:proofErr w:type="spellStart"/>
    <w:r w:rsidRPr="005E501A">
      <w:rPr>
        <w:rFonts w:ascii="Arial Narrow" w:hAnsi="Arial Narrow"/>
        <w:b/>
        <w:i/>
      </w:rPr>
      <w:t>stanie</w:t>
    </w:r>
    <w:proofErr w:type="spellEnd"/>
    <w:r w:rsidRPr="005E501A">
      <w:rPr>
        <w:rFonts w:ascii="Arial Narrow" w:hAnsi="Arial Narrow"/>
        <w:b/>
        <w:i/>
      </w:rPr>
      <w:t xml:space="preserve"> </w:t>
    </w:r>
    <w:proofErr w:type="spellStart"/>
    <w:r w:rsidRPr="005E501A">
      <w:rPr>
        <w:rFonts w:ascii="Arial Narrow" w:hAnsi="Arial Narrow"/>
        <w:b/>
        <w:i/>
      </w:rPr>
      <w:t>Gminy</w:t>
    </w:r>
    <w:proofErr w:type="spellEnd"/>
    <w:r w:rsidRPr="005E501A">
      <w:rPr>
        <w:rFonts w:ascii="Arial Narrow" w:hAnsi="Arial Narrow"/>
        <w:b/>
        <w:i/>
      </w:rPr>
      <w:t xml:space="preserve"> </w:t>
    </w:r>
    <w:proofErr w:type="spellStart"/>
    <w:r w:rsidRPr="005E501A">
      <w:rPr>
        <w:rFonts w:ascii="Arial Narrow" w:hAnsi="Arial Narrow"/>
        <w:b/>
        <w:i/>
      </w:rPr>
      <w:t>Skąpe</w:t>
    </w:r>
    <w:proofErr w:type="spellEnd"/>
    <w:r w:rsidRPr="005E501A">
      <w:rPr>
        <w:rFonts w:ascii="Arial Narrow" w:hAnsi="Arial Narrow"/>
        <w:b/>
        <w:i/>
      </w:rPr>
      <w:t xml:space="preserve"> za 20</w:t>
    </w:r>
    <w:r w:rsidR="00D91013">
      <w:rPr>
        <w:rFonts w:ascii="Arial Narrow" w:hAnsi="Arial Narrow"/>
        <w:b/>
        <w:i/>
      </w:rPr>
      <w:t>2</w:t>
    </w:r>
    <w:r w:rsidR="004E2272">
      <w:rPr>
        <w:rFonts w:ascii="Arial Narrow" w:hAnsi="Arial Narrow"/>
        <w:b/>
        <w:i/>
      </w:rPr>
      <w:t>3</w:t>
    </w:r>
    <w:r w:rsidRPr="005E501A">
      <w:rPr>
        <w:rFonts w:ascii="Arial Narrow" w:hAnsi="Arial Narrow"/>
        <w:b/>
        <w:i/>
      </w:rPr>
      <w:t>r.</w:t>
    </w:r>
  </w:p>
  <w:p w14:paraId="0E22ACEB" w14:textId="77777777" w:rsidR="00A81455" w:rsidRDefault="00A8145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D4416"/>
    <w:multiLevelType w:val="hybridMultilevel"/>
    <w:tmpl w:val="6F941F1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BF1CA2"/>
    <w:multiLevelType w:val="hybridMultilevel"/>
    <w:tmpl w:val="0A1C21FE"/>
    <w:lvl w:ilvl="0" w:tplc="6BF4DB6A">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842832"/>
    <w:multiLevelType w:val="hybridMultilevel"/>
    <w:tmpl w:val="35B0179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8C4FAE"/>
    <w:multiLevelType w:val="hybridMultilevel"/>
    <w:tmpl w:val="8774D7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8B4061"/>
    <w:multiLevelType w:val="hybridMultilevel"/>
    <w:tmpl w:val="39B89342"/>
    <w:lvl w:ilvl="0" w:tplc="8A1CBF38">
      <w:start w:val="1"/>
      <w:numFmt w:val="bullet"/>
      <w:lvlText w:val="−"/>
      <w:lvlJc w:val="left"/>
      <w:pPr>
        <w:ind w:left="1080" w:hanging="360"/>
      </w:pPr>
      <w:rPr>
        <w:rFonts w:ascii="Times New Roman" w:hAnsi="Times New Roman" w:hint="default"/>
        <w:sz w:val="16"/>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ABB5493"/>
    <w:multiLevelType w:val="hybridMultilevel"/>
    <w:tmpl w:val="78586BF6"/>
    <w:lvl w:ilvl="0" w:tplc="0415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EF30EB"/>
    <w:multiLevelType w:val="hybridMultilevel"/>
    <w:tmpl w:val="CE94B0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A65E2C"/>
    <w:multiLevelType w:val="hybridMultilevel"/>
    <w:tmpl w:val="0D966FF2"/>
    <w:lvl w:ilvl="0" w:tplc="E84C5E2A">
      <w:start w:val="1"/>
      <w:numFmt w:val="decimal"/>
      <w:lvlText w:val="%1)"/>
      <w:lvlJc w:val="left"/>
      <w:pPr>
        <w:ind w:left="720" w:hanging="360"/>
      </w:pPr>
      <w:rPr>
        <w:rFonts w:asciiTheme="minorHAnsi" w:eastAsiaTheme="minorEastAsia" w:hAnsi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3471EC"/>
    <w:multiLevelType w:val="hybridMultilevel"/>
    <w:tmpl w:val="6436EC0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05004BE"/>
    <w:multiLevelType w:val="hybridMultilevel"/>
    <w:tmpl w:val="F37C6E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34023E5"/>
    <w:multiLevelType w:val="hybridMultilevel"/>
    <w:tmpl w:val="40BA7D6E"/>
    <w:lvl w:ilvl="0" w:tplc="C0702EF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46809AB"/>
    <w:multiLevelType w:val="hybridMultilevel"/>
    <w:tmpl w:val="092299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4C5015F"/>
    <w:multiLevelType w:val="hybridMultilevel"/>
    <w:tmpl w:val="78D857CA"/>
    <w:lvl w:ilvl="0" w:tplc="704C816C">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51D2F7B"/>
    <w:multiLevelType w:val="hybridMultilevel"/>
    <w:tmpl w:val="92BCAFA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78573E3"/>
    <w:multiLevelType w:val="hybridMultilevel"/>
    <w:tmpl w:val="682CC2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8843AC0"/>
    <w:multiLevelType w:val="hybridMultilevel"/>
    <w:tmpl w:val="945E6B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96A3C15"/>
    <w:multiLevelType w:val="hybridMultilevel"/>
    <w:tmpl w:val="5522616A"/>
    <w:lvl w:ilvl="0" w:tplc="04150011">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1A6F4CDF"/>
    <w:multiLevelType w:val="hybridMultilevel"/>
    <w:tmpl w:val="B4080E9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EAF45E2"/>
    <w:multiLevelType w:val="hybridMultilevel"/>
    <w:tmpl w:val="59BE62A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0A10A4D"/>
    <w:multiLevelType w:val="hybridMultilevel"/>
    <w:tmpl w:val="DB26FC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14A586D"/>
    <w:multiLevelType w:val="hybridMultilevel"/>
    <w:tmpl w:val="3BAA5DF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3343277"/>
    <w:multiLevelType w:val="hybridMultilevel"/>
    <w:tmpl w:val="72B627D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4FD49A2"/>
    <w:multiLevelType w:val="hybridMultilevel"/>
    <w:tmpl w:val="32AAF232"/>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25403554"/>
    <w:multiLevelType w:val="hybridMultilevel"/>
    <w:tmpl w:val="2BD87A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296A7AAC"/>
    <w:multiLevelType w:val="hybridMultilevel"/>
    <w:tmpl w:val="EC62F1DA"/>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B3260EA"/>
    <w:multiLevelType w:val="hybridMultilevel"/>
    <w:tmpl w:val="2F2AA9DA"/>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1182075"/>
    <w:multiLevelType w:val="hybridMultilevel"/>
    <w:tmpl w:val="B4080C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220269F"/>
    <w:multiLevelType w:val="hybridMultilevel"/>
    <w:tmpl w:val="8C66A1A2"/>
    <w:lvl w:ilvl="0" w:tplc="7DC4537E">
      <w:start w:val="1"/>
      <w:numFmt w:val="decimal"/>
      <w:lvlText w:val="%1)"/>
      <w:lvlJc w:val="left"/>
      <w:pPr>
        <w:ind w:left="1440" w:hanging="360"/>
      </w:pPr>
      <w:rPr>
        <w:rFonts w:cs="Aria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36D124EC"/>
    <w:multiLevelType w:val="hybridMultilevel"/>
    <w:tmpl w:val="4D10C6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6DC4978"/>
    <w:multiLevelType w:val="hybridMultilevel"/>
    <w:tmpl w:val="5A3C4BE6"/>
    <w:lvl w:ilvl="0" w:tplc="0415000B">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30" w15:restartNumberingAfterBreak="0">
    <w:nsid w:val="37544B43"/>
    <w:multiLevelType w:val="hybridMultilevel"/>
    <w:tmpl w:val="4E1A8922"/>
    <w:lvl w:ilvl="0" w:tplc="4F527E8C">
      <w:start w:val="1"/>
      <w:numFmt w:val="lowerLetter"/>
      <w:lvlText w:val="%1)"/>
      <w:lvlJc w:val="left"/>
      <w:pPr>
        <w:ind w:left="720" w:hanging="360"/>
      </w:pPr>
      <w:rPr>
        <w:rFonts w:ascii="Arial Narrow" w:eastAsiaTheme="minorEastAsia" w:hAnsi="Arial Narrow" w:cs="Arial"/>
        <w:sz w:val="2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82D5C28"/>
    <w:multiLevelType w:val="hybridMultilevel"/>
    <w:tmpl w:val="327E600C"/>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8623BBC"/>
    <w:multiLevelType w:val="hybridMultilevel"/>
    <w:tmpl w:val="B8A290C2"/>
    <w:lvl w:ilvl="0" w:tplc="11568BFE">
      <w:start w:val="2"/>
      <w:numFmt w:val="decimal"/>
      <w:lvlText w:val="%1."/>
      <w:lvlJc w:val="left"/>
      <w:pPr>
        <w:ind w:left="720" w:hanging="360"/>
      </w:pPr>
      <w:rPr>
        <w:rFonts w:eastAsiaTheme="majorEastAsia" w:cstheme="majorBidi" w:hint="default"/>
        <w:b/>
        <w:sz w:val="28"/>
      </w:rPr>
    </w:lvl>
    <w:lvl w:ilvl="1" w:tplc="04150019">
      <w:start w:val="1"/>
      <w:numFmt w:val="lowerLetter"/>
      <w:lvlText w:val="%2."/>
      <w:lvlJc w:val="left"/>
      <w:pPr>
        <w:ind w:left="1440" w:hanging="360"/>
      </w:pPr>
    </w:lvl>
    <w:lvl w:ilvl="2" w:tplc="03FC468A">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EEF12FA"/>
    <w:multiLevelType w:val="hybridMultilevel"/>
    <w:tmpl w:val="44F282E6"/>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F3357FA"/>
    <w:multiLevelType w:val="multilevel"/>
    <w:tmpl w:val="E7F401D8"/>
    <w:styleLink w:val="Biecalista1"/>
    <w:lvl w:ilvl="0">
      <w:start w:val="1"/>
      <w:numFmt w:val="decimal"/>
      <w:lvlText w:val="%1."/>
      <w:lvlJc w:val="left"/>
      <w:pPr>
        <w:ind w:left="360" w:hanging="360"/>
      </w:pPr>
      <w:rPr>
        <w:rFonts w:cs="Times New Roman" w:hint="default"/>
        <w:b w:val="0"/>
        <w:bCs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3F475065"/>
    <w:multiLevelType w:val="hybridMultilevel"/>
    <w:tmpl w:val="0850530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1C616C0"/>
    <w:multiLevelType w:val="hybridMultilevel"/>
    <w:tmpl w:val="E89C4EE6"/>
    <w:lvl w:ilvl="0" w:tplc="3DE03BB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1D95E44"/>
    <w:multiLevelType w:val="hybridMultilevel"/>
    <w:tmpl w:val="AEA80D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1DC4F99"/>
    <w:multiLevelType w:val="hybridMultilevel"/>
    <w:tmpl w:val="802E0B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04150011">
      <w:start w:val="1"/>
      <w:numFmt w:val="decimal"/>
      <w:lvlText w:val="%7)"/>
      <w:lvlJc w:val="left"/>
      <w:pPr>
        <w:ind w:left="72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24C118C"/>
    <w:multiLevelType w:val="hybridMultilevel"/>
    <w:tmpl w:val="AF1C3442"/>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2797143"/>
    <w:multiLevelType w:val="hybridMultilevel"/>
    <w:tmpl w:val="0D9A0BF2"/>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434B6781"/>
    <w:multiLevelType w:val="hybridMultilevel"/>
    <w:tmpl w:val="C0F636D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CFF2062C">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450632AA"/>
    <w:multiLevelType w:val="hybridMultilevel"/>
    <w:tmpl w:val="AC2E13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74D1C8E"/>
    <w:multiLevelType w:val="hybridMultilevel"/>
    <w:tmpl w:val="4D4CC754"/>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49592F7C"/>
    <w:multiLevelType w:val="hybridMultilevel"/>
    <w:tmpl w:val="BAB41C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B5C44B7"/>
    <w:multiLevelType w:val="hybridMultilevel"/>
    <w:tmpl w:val="A25899C0"/>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D2A065F"/>
    <w:multiLevelType w:val="hybridMultilevel"/>
    <w:tmpl w:val="3A986CA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EA96176"/>
    <w:multiLevelType w:val="hybridMultilevel"/>
    <w:tmpl w:val="CDCC95B8"/>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27D4F06"/>
    <w:multiLevelType w:val="hybridMultilevel"/>
    <w:tmpl w:val="DA30E1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A40165E"/>
    <w:multiLevelType w:val="hybridMultilevel"/>
    <w:tmpl w:val="270E9156"/>
    <w:lvl w:ilvl="0" w:tplc="B5E00362">
      <w:start w:val="1"/>
      <w:numFmt w:val="decimal"/>
      <w:lvlText w:val="%1)"/>
      <w:lvlJc w:val="left"/>
      <w:pPr>
        <w:ind w:left="1080" w:hanging="360"/>
      </w:pPr>
      <w:rPr>
        <w:rFonts w:eastAsiaTheme="majorEastAsia"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5B3B3098"/>
    <w:multiLevelType w:val="hybridMultilevel"/>
    <w:tmpl w:val="C88C4B2E"/>
    <w:lvl w:ilvl="0" w:tplc="04150017">
      <w:start w:val="1"/>
      <w:numFmt w:val="lowerLetter"/>
      <w:lvlText w:val="%1)"/>
      <w:lvlJc w:val="left"/>
      <w:pPr>
        <w:ind w:left="1648" w:hanging="360"/>
      </w:pPr>
      <w:rPr>
        <w:rFonts w:hint="default"/>
      </w:rPr>
    </w:lvl>
    <w:lvl w:ilvl="1" w:tplc="FFFFFFFF" w:tentative="1">
      <w:start w:val="1"/>
      <w:numFmt w:val="bullet"/>
      <w:lvlText w:val="o"/>
      <w:lvlJc w:val="left"/>
      <w:pPr>
        <w:ind w:left="2368" w:hanging="360"/>
      </w:pPr>
      <w:rPr>
        <w:rFonts w:ascii="Courier New" w:hAnsi="Courier New" w:cs="Courier New" w:hint="default"/>
      </w:rPr>
    </w:lvl>
    <w:lvl w:ilvl="2" w:tplc="FFFFFFFF" w:tentative="1">
      <w:start w:val="1"/>
      <w:numFmt w:val="bullet"/>
      <w:lvlText w:val=""/>
      <w:lvlJc w:val="left"/>
      <w:pPr>
        <w:ind w:left="3088" w:hanging="360"/>
      </w:pPr>
      <w:rPr>
        <w:rFonts w:ascii="Wingdings" w:hAnsi="Wingdings" w:hint="default"/>
      </w:rPr>
    </w:lvl>
    <w:lvl w:ilvl="3" w:tplc="FFFFFFFF" w:tentative="1">
      <w:start w:val="1"/>
      <w:numFmt w:val="bullet"/>
      <w:lvlText w:val=""/>
      <w:lvlJc w:val="left"/>
      <w:pPr>
        <w:ind w:left="3808" w:hanging="360"/>
      </w:pPr>
      <w:rPr>
        <w:rFonts w:ascii="Symbol" w:hAnsi="Symbol" w:hint="default"/>
      </w:rPr>
    </w:lvl>
    <w:lvl w:ilvl="4" w:tplc="FFFFFFFF" w:tentative="1">
      <w:start w:val="1"/>
      <w:numFmt w:val="bullet"/>
      <w:lvlText w:val="o"/>
      <w:lvlJc w:val="left"/>
      <w:pPr>
        <w:ind w:left="4528" w:hanging="360"/>
      </w:pPr>
      <w:rPr>
        <w:rFonts w:ascii="Courier New" w:hAnsi="Courier New" w:cs="Courier New" w:hint="default"/>
      </w:rPr>
    </w:lvl>
    <w:lvl w:ilvl="5" w:tplc="FFFFFFFF" w:tentative="1">
      <w:start w:val="1"/>
      <w:numFmt w:val="bullet"/>
      <w:lvlText w:val=""/>
      <w:lvlJc w:val="left"/>
      <w:pPr>
        <w:ind w:left="5248" w:hanging="360"/>
      </w:pPr>
      <w:rPr>
        <w:rFonts w:ascii="Wingdings" w:hAnsi="Wingdings" w:hint="default"/>
      </w:rPr>
    </w:lvl>
    <w:lvl w:ilvl="6" w:tplc="FFFFFFFF" w:tentative="1">
      <w:start w:val="1"/>
      <w:numFmt w:val="bullet"/>
      <w:lvlText w:val=""/>
      <w:lvlJc w:val="left"/>
      <w:pPr>
        <w:ind w:left="5968" w:hanging="360"/>
      </w:pPr>
      <w:rPr>
        <w:rFonts w:ascii="Symbol" w:hAnsi="Symbol" w:hint="default"/>
      </w:rPr>
    </w:lvl>
    <w:lvl w:ilvl="7" w:tplc="FFFFFFFF" w:tentative="1">
      <w:start w:val="1"/>
      <w:numFmt w:val="bullet"/>
      <w:lvlText w:val="o"/>
      <w:lvlJc w:val="left"/>
      <w:pPr>
        <w:ind w:left="6688" w:hanging="360"/>
      </w:pPr>
      <w:rPr>
        <w:rFonts w:ascii="Courier New" w:hAnsi="Courier New" w:cs="Courier New" w:hint="default"/>
      </w:rPr>
    </w:lvl>
    <w:lvl w:ilvl="8" w:tplc="FFFFFFFF" w:tentative="1">
      <w:start w:val="1"/>
      <w:numFmt w:val="bullet"/>
      <w:lvlText w:val=""/>
      <w:lvlJc w:val="left"/>
      <w:pPr>
        <w:ind w:left="7408" w:hanging="360"/>
      </w:pPr>
      <w:rPr>
        <w:rFonts w:ascii="Wingdings" w:hAnsi="Wingdings" w:hint="default"/>
      </w:rPr>
    </w:lvl>
  </w:abstractNum>
  <w:abstractNum w:abstractNumId="51" w15:restartNumberingAfterBreak="0">
    <w:nsid w:val="5D304465"/>
    <w:multiLevelType w:val="hybridMultilevel"/>
    <w:tmpl w:val="4500971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D4D0FB5"/>
    <w:multiLevelType w:val="hybridMultilevel"/>
    <w:tmpl w:val="ACDE6252"/>
    <w:lvl w:ilvl="0" w:tplc="3078E22A">
      <w:start w:val="1"/>
      <w:numFmt w:val="lowerLetter"/>
      <w:lvlText w:val="%1)"/>
      <w:lvlJc w:val="left"/>
      <w:pPr>
        <w:ind w:left="164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1AE0944"/>
    <w:multiLevelType w:val="hybridMultilevel"/>
    <w:tmpl w:val="650A9E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415478C"/>
    <w:multiLevelType w:val="hybridMultilevel"/>
    <w:tmpl w:val="E6C84866"/>
    <w:lvl w:ilvl="0" w:tplc="F866EB2C">
      <w:start w:val="2"/>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4BC4DDB"/>
    <w:multiLevelType w:val="hybridMultilevel"/>
    <w:tmpl w:val="244270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A8A0490"/>
    <w:multiLevelType w:val="hybridMultilevel"/>
    <w:tmpl w:val="36BAEFA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D6500F0"/>
    <w:multiLevelType w:val="hybridMultilevel"/>
    <w:tmpl w:val="64080C8C"/>
    <w:lvl w:ilvl="0" w:tplc="081A116A">
      <w:start w:val="1"/>
      <w:numFmt w:val="decimal"/>
      <w:lvlText w:val="%1)"/>
      <w:lvlJc w:val="left"/>
      <w:pPr>
        <w:ind w:left="644" w:hanging="360"/>
      </w:pPr>
      <w:rPr>
        <w:rFonts w:eastAsia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F556781"/>
    <w:multiLevelType w:val="hybridMultilevel"/>
    <w:tmpl w:val="0E5AEE28"/>
    <w:lvl w:ilvl="0" w:tplc="04150001">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59" w15:restartNumberingAfterBreak="0">
    <w:nsid w:val="70A00B57"/>
    <w:multiLevelType w:val="hybridMultilevel"/>
    <w:tmpl w:val="72A80502"/>
    <w:lvl w:ilvl="0" w:tplc="8A1CBF38">
      <w:start w:val="1"/>
      <w:numFmt w:val="bullet"/>
      <w:lvlText w:val="−"/>
      <w:lvlJc w:val="left"/>
      <w:pPr>
        <w:ind w:left="720" w:hanging="360"/>
      </w:pPr>
      <w:rPr>
        <w:rFonts w:ascii="Times New Roman" w:hAnsi="Times New Roman" w:cs="Times New Roman"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0E01AE2"/>
    <w:multiLevelType w:val="hybridMultilevel"/>
    <w:tmpl w:val="217AC6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16447E2"/>
    <w:multiLevelType w:val="hybridMultilevel"/>
    <w:tmpl w:val="D41CE5F8"/>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1B046D0"/>
    <w:multiLevelType w:val="hybridMultilevel"/>
    <w:tmpl w:val="DAA8D88C"/>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3" w15:restartNumberingAfterBreak="0">
    <w:nsid w:val="71F50BA8"/>
    <w:multiLevelType w:val="hybridMultilevel"/>
    <w:tmpl w:val="07BC29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192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36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 w15:restartNumberingAfterBreak="0">
    <w:nsid w:val="71F755EC"/>
    <w:multiLevelType w:val="hybridMultilevel"/>
    <w:tmpl w:val="77B4B5BC"/>
    <w:lvl w:ilvl="0" w:tplc="7B40B23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735E26CD"/>
    <w:multiLevelType w:val="hybridMultilevel"/>
    <w:tmpl w:val="82902F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40B0BDB"/>
    <w:multiLevelType w:val="hybridMultilevel"/>
    <w:tmpl w:val="239ECAE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7" w15:restartNumberingAfterBreak="0">
    <w:nsid w:val="76EC01B0"/>
    <w:multiLevelType w:val="hybridMultilevel"/>
    <w:tmpl w:val="42842A1A"/>
    <w:lvl w:ilvl="0" w:tplc="04150011">
      <w:start w:val="1"/>
      <w:numFmt w:val="decimal"/>
      <w:lvlText w:val="%1)"/>
      <w:lvlJc w:val="left"/>
      <w:pPr>
        <w:tabs>
          <w:tab w:val="num" w:pos="420"/>
        </w:tabs>
        <w:ind w:left="420" w:hanging="360"/>
      </w:pPr>
    </w:lvl>
    <w:lvl w:ilvl="1" w:tplc="FFFFFFFF">
      <w:start w:val="1"/>
      <w:numFmt w:val="lowerLetter"/>
      <w:lvlText w:val="%2."/>
      <w:lvlJc w:val="left"/>
      <w:pPr>
        <w:tabs>
          <w:tab w:val="num" w:pos="1140"/>
        </w:tabs>
        <w:ind w:left="1140" w:hanging="360"/>
      </w:pPr>
    </w:lvl>
    <w:lvl w:ilvl="2" w:tplc="FFFFFFFF">
      <w:start w:val="1"/>
      <w:numFmt w:val="lowerRoman"/>
      <w:lvlText w:val="%3."/>
      <w:lvlJc w:val="right"/>
      <w:pPr>
        <w:tabs>
          <w:tab w:val="num" w:pos="1860"/>
        </w:tabs>
        <w:ind w:left="1860" w:hanging="180"/>
      </w:pPr>
    </w:lvl>
    <w:lvl w:ilvl="3" w:tplc="FFFFFFFF">
      <w:start w:val="1"/>
      <w:numFmt w:val="decimal"/>
      <w:lvlText w:val="%4."/>
      <w:lvlJc w:val="left"/>
      <w:pPr>
        <w:tabs>
          <w:tab w:val="num" w:pos="2580"/>
        </w:tabs>
        <w:ind w:left="2580" w:hanging="360"/>
      </w:pPr>
    </w:lvl>
    <w:lvl w:ilvl="4" w:tplc="FFFFFFFF">
      <w:start w:val="1"/>
      <w:numFmt w:val="lowerLetter"/>
      <w:lvlText w:val="%5."/>
      <w:lvlJc w:val="left"/>
      <w:pPr>
        <w:tabs>
          <w:tab w:val="num" w:pos="3300"/>
        </w:tabs>
        <w:ind w:left="3300" w:hanging="360"/>
      </w:pPr>
    </w:lvl>
    <w:lvl w:ilvl="5" w:tplc="FFFFFFFF">
      <w:start w:val="1"/>
      <w:numFmt w:val="lowerRoman"/>
      <w:lvlText w:val="%6."/>
      <w:lvlJc w:val="right"/>
      <w:pPr>
        <w:tabs>
          <w:tab w:val="num" w:pos="4020"/>
        </w:tabs>
        <w:ind w:left="4020" w:hanging="180"/>
      </w:pPr>
    </w:lvl>
    <w:lvl w:ilvl="6" w:tplc="FFFFFFFF">
      <w:start w:val="1"/>
      <w:numFmt w:val="decimal"/>
      <w:lvlText w:val="%7."/>
      <w:lvlJc w:val="left"/>
      <w:pPr>
        <w:tabs>
          <w:tab w:val="num" w:pos="4740"/>
        </w:tabs>
        <w:ind w:left="4740" w:hanging="360"/>
      </w:pPr>
    </w:lvl>
    <w:lvl w:ilvl="7" w:tplc="FFFFFFFF">
      <w:start w:val="1"/>
      <w:numFmt w:val="lowerLetter"/>
      <w:lvlText w:val="%8."/>
      <w:lvlJc w:val="left"/>
      <w:pPr>
        <w:tabs>
          <w:tab w:val="num" w:pos="5460"/>
        </w:tabs>
        <w:ind w:left="5460" w:hanging="360"/>
      </w:pPr>
    </w:lvl>
    <w:lvl w:ilvl="8" w:tplc="FFFFFFFF">
      <w:start w:val="1"/>
      <w:numFmt w:val="lowerRoman"/>
      <w:lvlText w:val="%9."/>
      <w:lvlJc w:val="right"/>
      <w:pPr>
        <w:tabs>
          <w:tab w:val="num" w:pos="6180"/>
        </w:tabs>
        <w:ind w:left="6180" w:hanging="180"/>
      </w:pPr>
    </w:lvl>
  </w:abstractNum>
  <w:abstractNum w:abstractNumId="68" w15:restartNumberingAfterBreak="0">
    <w:nsid w:val="79D5249D"/>
    <w:multiLevelType w:val="hybridMultilevel"/>
    <w:tmpl w:val="C3508EF2"/>
    <w:lvl w:ilvl="0" w:tplc="0415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69" w15:restartNumberingAfterBreak="0">
    <w:nsid w:val="7C4419AC"/>
    <w:multiLevelType w:val="hybridMultilevel"/>
    <w:tmpl w:val="23A2829C"/>
    <w:lvl w:ilvl="0" w:tplc="0415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70" w15:restartNumberingAfterBreak="0">
    <w:nsid w:val="7D9D52D1"/>
    <w:multiLevelType w:val="hybridMultilevel"/>
    <w:tmpl w:val="20746FCA"/>
    <w:lvl w:ilvl="0" w:tplc="D9C62C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DE1001D"/>
    <w:multiLevelType w:val="hybridMultilevel"/>
    <w:tmpl w:val="F5B6FBF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02316342">
    <w:abstractNumId w:val="9"/>
  </w:num>
  <w:num w:numId="2" w16cid:durableId="930968435">
    <w:abstractNumId w:val="3"/>
  </w:num>
  <w:num w:numId="3" w16cid:durableId="731852572">
    <w:abstractNumId w:val="22"/>
  </w:num>
  <w:num w:numId="4" w16cid:durableId="476461615">
    <w:abstractNumId w:val="70"/>
  </w:num>
  <w:num w:numId="5" w16cid:durableId="370887792">
    <w:abstractNumId w:val="57"/>
  </w:num>
  <w:num w:numId="6" w16cid:durableId="392626485">
    <w:abstractNumId w:val="63"/>
  </w:num>
  <w:num w:numId="7" w16cid:durableId="247882976">
    <w:abstractNumId w:val="1"/>
  </w:num>
  <w:num w:numId="8" w16cid:durableId="1262177433">
    <w:abstractNumId w:val="15"/>
  </w:num>
  <w:num w:numId="9" w16cid:durableId="1017392743">
    <w:abstractNumId w:val="65"/>
  </w:num>
  <w:num w:numId="10" w16cid:durableId="126245988">
    <w:abstractNumId w:val="19"/>
  </w:num>
  <w:num w:numId="11" w16cid:durableId="1763187838">
    <w:abstractNumId w:val="55"/>
  </w:num>
  <w:num w:numId="12" w16cid:durableId="1096904796">
    <w:abstractNumId w:val="32"/>
  </w:num>
  <w:num w:numId="13" w16cid:durableId="415244711">
    <w:abstractNumId w:val="7"/>
  </w:num>
  <w:num w:numId="14" w16cid:durableId="6665922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2521833">
    <w:abstractNumId w:val="12"/>
  </w:num>
  <w:num w:numId="16" w16cid:durableId="179205960">
    <w:abstractNumId w:val="44"/>
  </w:num>
  <w:num w:numId="17" w16cid:durableId="1618369920">
    <w:abstractNumId w:val="8"/>
  </w:num>
  <w:num w:numId="18" w16cid:durableId="1401362265">
    <w:abstractNumId w:val="33"/>
  </w:num>
  <w:num w:numId="19" w16cid:durableId="1645698856">
    <w:abstractNumId w:val="47"/>
  </w:num>
  <w:num w:numId="20" w16cid:durableId="1463618886">
    <w:abstractNumId w:val="20"/>
  </w:num>
  <w:num w:numId="21" w16cid:durableId="1988852436">
    <w:abstractNumId w:val="39"/>
  </w:num>
  <w:num w:numId="22" w16cid:durableId="1479347701">
    <w:abstractNumId w:val="48"/>
  </w:num>
  <w:num w:numId="23" w16cid:durableId="41756101">
    <w:abstractNumId w:val="56"/>
  </w:num>
  <w:num w:numId="24" w16cid:durableId="1987665535">
    <w:abstractNumId w:val="45"/>
  </w:num>
  <w:num w:numId="25" w16cid:durableId="992836835">
    <w:abstractNumId w:val="21"/>
  </w:num>
  <w:num w:numId="26" w16cid:durableId="1430732352">
    <w:abstractNumId w:val="61"/>
  </w:num>
  <w:num w:numId="27" w16cid:durableId="1652758337">
    <w:abstractNumId w:val="11"/>
  </w:num>
  <w:num w:numId="28" w16cid:durableId="424964797">
    <w:abstractNumId w:val="37"/>
  </w:num>
  <w:num w:numId="29" w16cid:durableId="1590042130">
    <w:abstractNumId w:val="41"/>
  </w:num>
  <w:num w:numId="30" w16cid:durableId="1213497069">
    <w:abstractNumId w:val="4"/>
  </w:num>
  <w:num w:numId="31" w16cid:durableId="1792163290">
    <w:abstractNumId w:val="29"/>
  </w:num>
  <w:num w:numId="32" w16cid:durableId="1739939355">
    <w:abstractNumId w:val="60"/>
  </w:num>
  <w:num w:numId="33" w16cid:durableId="1043401742">
    <w:abstractNumId w:val="30"/>
  </w:num>
  <w:num w:numId="34" w16cid:durableId="2108454820">
    <w:abstractNumId w:val="17"/>
  </w:num>
  <w:num w:numId="35" w16cid:durableId="559024639">
    <w:abstractNumId w:val="53"/>
  </w:num>
  <w:num w:numId="36" w16cid:durableId="15212430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18487631">
    <w:abstractNumId w:val="58"/>
  </w:num>
  <w:num w:numId="38" w16cid:durableId="1060904689">
    <w:abstractNumId w:val="24"/>
  </w:num>
  <w:num w:numId="39" w16cid:durableId="1430735186">
    <w:abstractNumId w:val="36"/>
  </w:num>
  <w:num w:numId="40" w16cid:durableId="515776327">
    <w:abstractNumId w:val="16"/>
  </w:num>
  <w:num w:numId="41" w16cid:durableId="1596131895">
    <w:abstractNumId w:val="67"/>
  </w:num>
  <w:num w:numId="42" w16cid:durableId="1229920114">
    <w:abstractNumId w:val="34"/>
  </w:num>
  <w:num w:numId="43" w16cid:durableId="622464963">
    <w:abstractNumId w:val="51"/>
  </w:num>
  <w:num w:numId="44" w16cid:durableId="674646455">
    <w:abstractNumId w:val="28"/>
  </w:num>
  <w:num w:numId="45" w16cid:durableId="1620378720">
    <w:abstractNumId w:val="0"/>
  </w:num>
  <w:num w:numId="46" w16cid:durableId="2001032938">
    <w:abstractNumId w:val="6"/>
  </w:num>
  <w:num w:numId="47" w16cid:durableId="134179600">
    <w:abstractNumId w:val="54"/>
  </w:num>
  <w:num w:numId="48" w16cid:durableId="1047024249">
    <w:abstractNumId w:val="49"/>
  </w:num>
  <w:num w:numId="49" w16cid:durableId="1169952729">
    <w:abstractNumId w:val="23"/>
  </w:num>
  <w:num w:numId="50" w16cid:durableId="1837920495">
    <w:abstractNumId w:val="50"/>
  </w:num>
  <w:num w:numId="51" w16cid:durableId="1573731854">
    <w:abstractNumId w:val="42"/>
  </w:num>
  <w:num w:numId="52" w16cid:durableId="1607033465">
    <w:abstractNumId w:val="52"/>
  </w:num>
  <w:num w:numId="53" w16cid:durableId="221062750">
    <w:abstractNumId w:val="10"/>
  </w:num>
  <w:num w:numId="54" w16cid:durableId="929966790">
    <w:abstractNumId w:val="59"/>
  </w:num>
  <w:num w:numId="55" w16cid:durableId="1081876069">
    <w:abstractNumId w:val="64"/>
  </w:num>
  <w:num w:numId="56" w16cid:durableId="1310549333">
    <w:abstractNumId w:val="27"/>
  </w:num>
  <w:num w:numId="57" w16cid:durableId="2056612670">
    <w:abstractNumId w:val="40"/>
  </w:num>
  <w:num w:numId="58" w16cid:durableId="1157066775">
    <w:abstractNumId w:val="66"/>
  </w:num>
  <w:num w:numId="59" w16cid:durableId="706636482">
    <w:abstractNumId w:val="62"/>
  </w:num>
  <w:num w:numId="60" w16cid:durableId="1403525660">
    <w:abstractNumId w:val="43"/>
  </w:num>
  <w:num w:numId="61" w16cid:durableId="129904380">
    <w:abstractNumId w:val="35"/>
  </w:num>
  <w:num w:numId="62" w16cid:durableId="2029019577">
    <w:abstractNumId w:val="38"/>
  </w:num>
  <w:num w:numId="63" w16cid:durableId="1153375528">
    <w:abstractNumId w:val="5"/>
  </w:num>
  <w:num w:numId="64" w16cid:durableId="792558880">
    <w:abstractNumId w:val="31"/>
  </w:num>
  <w:num w:numId="65" w16cid:durableId="252784163">
    <w:abstractNumId w:val="18"/>
  </w:num>
  <w:num w:numId="66" w16cid:durableId="1537228800">
    <w:abstractNumId w:val="71"/>
  </w:num>
  <w:num w:numId="67" w16cid:durableId="905991642">
    <w:abstractNumId w:val="46"/>
  </w:num>
  <w:num w:numId="68" w16cid:durableId="789131760">
    <w:abstractNumId w:val="2"/>
  </w:num>
  <w:num w:numId="69" w16cid:durableId="184249408">
    <w:abstractNumId w:val="13"/>
  </w:num>
  <w:num w:numId="70" w16cid:durableId="936328392">
    <w:abstractNumId w:val="25"/>
  </w:num>
  <w:num w:numId="71" w16cid:durableId="445276039">
    <w:abstractNumId w:val="69"/>
  </w:num>
  <w:num w:numId="72" w16cid:durableId="1377201371">
    <w:abstractNumId w:val="6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118"/>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44F25"/>
    <w:rsid w:val="000001ED"/>
    <w:rsid w:val="00001EC8"/>
    <w:rsid w:val="00003D06"/>
    <w:rsid w:val="000052CA"/>
    <w:rsid w:val="0000586F"/>
    <w:rsid w:val="0000596F"/>
    <w:rsid w:val="000073CF"/>
    <w:rsid w:val="00007A3E"/>
    <w:rsid w:val="000135DF"/>
    <w:rsid w:val="00013CF2"/>
    <w:rsid w:val="000170E6"/>
    <w:rsid w:val="00022B32"/>
    <w:rsid w:val="00023F15"/>
    <w:rsid w:val="00025A3E"/>
    <w:rsid w:val="000267E3"/>
    <w:rsid w:val="00027473"/>
    <w:rsid w:val="0003561B"/>
    <w:rsid w:val="00036784"/>
    <w:rsid w:val="00036BCC"/>
    <w:rsid w:val="00041B72"/>
    <w:rsid w:val="00041E83"/>
    <w:rsid w:val="0005024D"/>
    <w:rsid w:val="0005106D"/>
    <w:rsid w:val="0005299C"/>
    <w:rsid w:val="00052B3E"/>
    <w:rsid w:val="00053655"/>
    <w:rsid w:val="00053768"/>
    <w:rsid w:val="00055248"/>
    <w:rsid w:val="000561D6"/>
    <w:rsid w:val="00056F37"/>
    <w:rsid w:val="00057FD3"/>
    <w:rsid w:val="00062A0D"/>
    <w:rsid w:val="00064286"/>
    <w:rsid w:val="0006476A"/>
    <w:rsid w:val="00070656"/>
    <w:rsid w:val="00070E07"/>
    <w:rsid w:val="00071EAC"/>
    <w:rsid w:val="00072067"/>
    <w:rsid w:val="00073367"/>
    <w:rsid w:val="0007615C"/>
    <w:rsid w:val="00076F45"/>
    <w:rsid w:val="00080F56"/>
    <w:rsid w:val="00081761"/>
    <w:rsid w:val="000825FA"/>
    <w:rsid w:val="00083A8A"/>
    <w:rsid w:val="0008585A"/>
    <w:rsid w:val="00086C77"/>
    <w:rsid w:val="00092B50"/>
    <w:rsid w:val="0009333D"/>
    <w:rsid w:val="000A2AF6"/>
    <w:rsid w:val="000A4553"/>
    <w:rsid w:val="000A5F3C"/>
    <w:rsid w:val="000A6567"/>
    <w:rsid w:val="000B453D"/>
    <w:rsid w:val="000B4761"/>
    <w:rsid w:val="000B4C8E"/>
    <w:rsid w:val="000B7981"/>
    <w:rsid w:val="000C0015"/>
    <w:rsid w:val="000C1FF8"/>
    <w:rsid w:val="000C3B1F"/>
    <w:rsid w:val="000C6D0C"/>
    <w:rsid w:val="000D048B"/>
    <w:rsid w:val="000D5322"/>
    <w:rsid w:val="000D5FC9"/>
    <w:rsid w:val="000D7852"/>
    <w:rsid w:val="000E15BB"/>
    <w:rsid w:val="000E6624"/>
    <w:rsid w:val="000F141E"/>
    <w:rsid w:val="000F1534"/>
    <w:rsid w:val="000F363B"/>
    <w:rsid w:val="000F3700"/>
    <w:rsid w:val="000F3EDC"/>
    <w:rsid w:val="000F49E1"/>
    <w:rsid w:val="000F6281"/>
    <w:rsid w:val="000F7A04"/>
    <w:rsid w:val="000F7D9B"/>
    <w:rsid w:val="001027CD"/>
    <w:rsid w:val="00103441"/>
    <w:rsid w:val="00107E82"/>
    <w:rsid w:val="0011066C"/>
    <w:rsid w:val="0011128C"/>
    <w:rsid w:val="0011189E"/>
    <w:rsid w:val="00113B1A"/>
    <w:rsid w:val="001149B5"/>
    <w:rsid w:val="001158C3"/>
    <w:rsid w:val="001162BD"/>
    <w:rsid w:val="00117AC0"/>
    <w:rsid w:val="001225D5"/>
    <w:rsid w:val="001236B2"/>
    <w:rsid w:val="001246A8"/>
    <w:rsid w:val="00124C62"/>
    <w:rsid w:val="001271F4"/>
    <w:rsid w:val="0013353C"/>
    <w:rsid w:val="00134EDA"/>
    <w:rsid w:val="00136937"/>
    <w:rsid w:val="00137FA7"/>
    <w:rsid w:val="00141652"/>
    <w:rsid w:val="001457AF"/>
    <w:rsid w:val="00145D10"/>
    <w:rsid w:val="00146983"/>
    <w:rsid w:val="00147068"/>
    <w:rsid w:val="00160926"/>
    <w:rsid w:val="00162A20"/>
    <w:rsid w:val="00167534"/>
    <w:rsid w:val="001706E4"/>
    <w:rsid w:val="001725C8"/>
    <w:rsid w:val="00177491"/>
    <w:rsid w:val="00180D89"/>
    <w:rsid w:val="00183F14"/>
    <w:rsid w:val="00184347"/>
    <w:rsid w:val="00184408"/>
    <w:rsid w:val="00184410"/>
    <w:rsid w:val="00190562"/>
    <w:rsid w:val="00190EC6"/>
    <w:rsid w:val="001917DA"/>
    <w:rsid w:val="00191A56"/>
    <w:rsid w:val="001939CF"/>
    <w:rsid w:val="00194302"/>
    <w:rsid w:val="00194D1F"/>
    <w:rsid w:val="00194E22"/>
    <w:rsid w:val="001957F6"/>
    <w:rsid w:val="001967F5"/>
    <w:rsid w:val="0019693F"/>
    <w:rsid w:val="001A0957"/>
    <w:rsid w:val="001A41E1"/>
    <w:rsid w:val="001A62EE"/>
    <w:rsid w:val="001A6CEF"/>
    <w:rsid w:val="001A6FE9"/>
    <w:rsid w:val="001B5B15"/>
    <w:rsid w:val="001C0847"/>
    <w:rsid w:val="001C2C62"/>
    <w:rsid w:val="001C4839"/>
    <w:rsid w:val="001C66B8"/>
    <w:rsid w:val="001C7CDF"/>
    <w:rsid w:val="001D02D6"/>
    <w:rsid w:val="001D6132"/>
    <w:rsid w:val="001D6A0D"/>
    <w:rsid w:val="001D771F"/>
    <w:rsid w:val="001D7E8E"/>
    <w:rsid w:val="001E1683"/>
    <w:rsid w:val="001E1997"/>
    <w:rsid w:val="001E1A2B"/>
    <w:rsid w:val="001E62A3"/>
    <w:rsid w:val="001E76F3"/>
    <w:rsid w:val="001F155F"/>
    <w:rsid w:val="001F3996"/>
    <w:rsid w:val="001F3D9D"/>
    <w:rsid w:val="001F410B"/>
    <w:rsid w:val="002003F8"/>
    <w:rsid w:val="0020043B"/>
    <w:rsid w:val="00200E2A"/>
    <w:rsid w:val="00202372"/>
    <w:rsid w:val="00202D66"/>
    <w:rsid w:val="0020659F"/>
    <w:rsid w:val="002070CA"/>
    <w:rsid w:val="00212E7C"/>
    <w:rsid w:val="002131E1"/>
    <w:rsid w:val="002138F8"/>
    <w:rsid w:val="00222140"/>
    <w:rsid w:val="002233BE"/>
    <w:rsid w:val="00226A94"/>
    <w:rsid w:val="002273AE"/>
    <w:rsid w:val="00231C61"/>
    <w:rsid w:val="00236B28"/>
    <w:rsid w:val="00240543"/>
    <w:rsid w:val="002408E2"/>
    <w:rsid w:val="00244BEC"/>
    <w:rsid w:val="00244F25"/>
    <w:rsid w:val="00245345"/>
    <w:rsid w:val="0025253A"/>
    <w:rsid w:val="00256636"/>
    <w:rsid w:val="00257275"/>
    <w:rsid w:val="00266D6B"/>
    <w:rsid w:val="002706DC"/>
    <w:rsid w:val="00284371"/>
    <w:rsid w:val="00284978"/>
    <w:rsid w:val="002856B9"/>
    <w:rsid w:val="002873C9"/>
    <w:rsid w:val="00287514"/>
    <w:rsid w:val="00292695"/>
    <w:rsid w:val="00294DB8"/>
    <w:rsid w:val="00295CB8"/>
    <w:rsid w:val="002965DE"/>
    <w:rsid w:val="0029728D"/>
    <w:rsid w:val="00297AF6"/>
    <w:rsid w:val="002A31EF"/>
    <w:rsid w:val="002A40E5"/>
    <w:rsid w:val="002A60E0"/>
    <w:rsid w:val="002A6591"/>
    <w:rsid w:val="002A7F0B"/>
    <w:rsid w:val="002B416D"/>
    <w:rsid w:val="002C0657"/>
    <w:rsid w:val="002C2015"/>
    <w:rsid w:val="002C2B11"/>
    <w:rsid w:val="002C37C5"/>
    <w:rsid w:val="002C7101"/>
    <w:rsid w:val="002C7329"/>
    <w:rsid w:val="002D0793"/>
    <w:rsid w:val="002D5A51"/>
    <w:rsid w:val="002D65B7"/>
    <w:rsid w:val="002E0287"/>
    <w:rsid w:val="002E3BF1"/>
    <w:rsid w:val="002E5509"/>
    <w:rsid w:val="002E5D24"/>
    <w:rsid w:val="002E5EB1"/>
    <w:rsid w:val="002E5EEA"/>
    <w:rsid w:val="002E6A37"/>
    <w:rsid w:val="002F147A"/>
    <w:rsid w:val="002F1611"/>
    <w:rsid w:val="002F24B0"/>
    <w:rsid w:val="002F3BC0"/>
    <w:rsid w:val="002F60CC"/>
    <w:rsid w:val="00301EC0"/>
    <w:rsid w:val="00307332"/>
    <w:rsid w:val="003139B1"/>
    <w:rsid w:val="00313E7C"/>
    <w:rsid w:val="00314622"/>
    <w:rsid w:val="0031704F"/>
    <w:rsid w:val="00317A35"/>
    <w:rsid w:val="00320E85"/>
    <w:rsid w:val="003219AB"/>
    <w:rsid w:val="00323E4E"/>
    <w:rsid w:val="00324E0D"/>
    <w:rsid w:val="00330AD4"/>
    <w:rsid w:val="00331ECB"/>
    <w:rsid w:val="00334EB2"/>
    <w:rsid w:val="0033718B"/>
    <w:rsid w:val="00337599"/>
    <w:rsid w:val="003379A4"/>
    <w:rsid w:val="00343463"/>
    <w:rsid w:val="00344E1A"/>
    <w:rsid w:val="003461B3"/>
    <w:rsid w:val="00350163"/>
    <w:rsid w:val="00351B9D"/>
    <w:rsid w:val="00353524"/>
    <w:rsid w:val="0036304E"/>
    <w:rsid w:val="00363DB3"/>
    <w:rsid w:val="00363F95"/>
    <w:rsid w:val="00365C5D"/>
    <w:rsid w:val="003678B9"/>
    <w:rsid w:val="0037127C"/>
    <w:rsid w:val="00371FC8"/>
    <w:rsid w:val="00375BE1"/>
    <w:rsid w:val="00377A84"/>
    <w:rsid w:val="00377B6F"/>
    <w:rsid w:val="00381406"/>
    <w:rsid w:val="00383C1B"/>
    <w:rsid w:val="00384214"/>
    <w:rsid w:val="00384D51"/>
    <w:rsid w:val="00386329"/>
    <w:rsid w:val="00387659"/>
    <w:rsid w:val="003879E7"/>
    <w:rsid w:val="003900C7"/>
    <w:rsid w:val="0039350A"/>
    <w:rsid w:val="00396115"/>
    <w:rsid w:val="003A0958"/>
    <w:rsid w:val="003A1653"/>
    <w:rsid w:val="003A1EC2"/>
    <w:rsid w:val="003A4216"/>
    <w:rsid w:val="003A583D"/>
    <w:rsid w:val="003B0F86"/>
    <w:rsid w:val="003B13EA"/>
    <w:rsid w:val="003B39C5"/>
    <w:rsid w:val="003B407B"/>
    <w:rsid w:val="003B4631"/>
    <w:rsid w:val="003B5096"/>
    <w:rsid w:val="003B706B"/>
    <w:rsid w:val="003B7F74"/>
    <w:rsid w:val="003C26DC"/>
    <w:rsid w:val="003C736C"/>
    <w:rsid w:val="003C793F"/>
    <w:rsid w:val="003C7B14"/>
    <w:rsid w:val="003D0F56"/>
    <w:rsid w:val="003D5276"/>
    <w:rsid w:val="003E1C8C"/>
    <w:rsid w:val="003E1FA9"/>
    <w:rsid w:val="003E382E"/>
    <w:rsid w:val="003E4E06"/>
    <w:rsid w:val="003F04D4"/>
    <w:rsid w:val="003F0671"/>
    <w:rsid w:val="003F5E46"/>
    <w:rsid w:val="003F6E53"/>
    <w:rsid w:val="003F7990"/>
    <w:rsid w:val="00400CF9"/>
    <w:rsid w:val="004042C4"/>
    <w:rsid w:val="0040566E"/>
    <w:rsid w:val="004075AA"/>
    <w:rsid w:val="00411E8C"/>
    <w:rsid w:val="0041302E"/>
    <w:rsid w:val="004142BF"/>
    <w:rsid w:val="0041522F"/>
    <w:rsid w:val="004153B2"/>
    <w:rsid w:val="00415AF1"/>
    <w:rsid w:val="00417CBB"/>
    <w:rsid w:val="00424406"/>
    <w:rsid w:val="00424D10"/>
    <w:rsid w:val="00426F5E"/>
    <w:rsid w:val="00433F81"/>
    <w:rsid w:val="004348DD"/>
    <w:rsid w:val="00434992"/>
    <w:rsid w:val="00435BA8"/>
    <w:rsid w:val="00437B1B"/>
    <w:rsid w:val="00441177"/>
    <w:rsid w:val="0044315D"/>
    <w:rsid w:val="00444A5E"/>
    <w:rsid w:val="00463337"/>
    <w:rsid w:val="00463B1D"/>
    <w:rsid w:val="00464110"/>
    <w:rsid w:val="00465CF8"/>
    <w:rsid w:val="00467772"/>
    <w:rsid w:val="00467C29"/>
    <w:rsid w:val="004720CA"/>
    <w:rsid w:val="00472A0B"/>
    <w:rsid w:val="00474536"/>
    <w:rsid w:val="00475FF4"/>
    <w:rsid w:val="00481CE4"/>
    <w:rsid w:val="00484C46"/>
    <w:rsid w:val="004863BC"/>
    <w:rsid w:val="004874C2"/>
    <w:rsid w:val="00487763"/>
    <w:rsid w:val="00490754"/>
    <w:rsid w:val="00490E5C"/>
    <w:rsid w:val="00491ED0"/>
    <w:rsid w:val="00493ADA"/>
    <w:rsid w:val="004942E0"/>
    <w:rsid w:val="00495001"/>
    <w:rsid w:val="004A05ED"/>
    <w:rsid w:val="004A15B9"/>
    <w:rsid w:val="004A2672"/>
    <w:rsid w:val="004A343B"/>
    <w:rsid w:val="004A6833"/>
    <w:rsid w:val="004B009E"/>
    <w:rsid w:val="004B353C"/>
    <w:rsid w:val="004B39EF"/>
    <w:rsid w:val="004B6C3A"/>
    <w:rsid w:val="004B743D"/>
    <w:rsid w:val="004C161B"/>
    <w:rsid w:val="004C1BCF"/>
    <w:rsid w:val="004C4DCE"/>
    <w:rsid w:val="004C7A89"/>
    <w:rsid w:val="004D25E3"/>
    <w:rsid w:val="004D289C"/>
    <w:rsid w:val="004D4AC1"/>
    <w:rsid w:val="004D5587"/>
    <w:rsid w:val="004D6291"/>
    <w:rsid w:val="004D7AB1"/>
    <w:rsid w:val="004E0308"/>
    <w:rsid w:val="004E2272"/>
    <w:rsid w:val="004E3F77"/>
    <w:rsid w:val="004E4558"/>
    <w:rsid w:val="004E4DA1"/>
    <w:rsid w:val="004F024A"/>
    <w:rsid w:val="004F0CB3"/>
    <w:rsid w:val="004F6D48"/>
    <w:rsid w:val="004F79FB"/>
    <w:rsid w:val="00502EBA"/>
    <w:rsid w:val="0050445A"/>
    <w:rsid w:val="00504E37"/>
    <w:rsid w:val="0050741C"/>
    <w:rsid w:val="005075E2"/>
    <w:rsid w:val="00507B89"/>
    <w:rsid w:val="0051434B"/>
    <w:rsid w:val="00514F15"/>
    <w:rsid w:val="0051615A"/>
    <w:rsid w:val="00516659"/>
    <w:rsid w:val="00516688"/>
    <w:rsid w:val="00516A2B"/>
    <w:rsid w:val="00521991"/>
    <w:rsid w:val="0052678C"/>
    <w:rsid w:val="00526A22"/>
    <w:rsid w:val="00533454"/>
    <w:rsid w:val="00533B9F"/>
    <w:rsid w:val="00534366"/>
    <w:rsid w:val="0053517C"/>
    <w:rsid w:val="00536756"/>
    <w:rsid w:val="00543050"/>
    <w:rsid w:val="0055240F"/>
    <w:rsid w:val="00553EAC"/>
    <w:rsid w:val="00560DCF"/>
    <w:rsid w:val="00563348"/>
    <w:rsid w:val="00565221"/>
    <w:rsid w:val="00566AFC"/>
    <w:rsid w:val="005672A7"/>
    <w:rsid w:val="00567EFF"/>
    <w:rsid w:val="005702CB"/>
    <w:rsid w:val="0057406C"/>
    <w:rsid w:val="00575ABF"/>
    <w:rsid w:val="00575C49"/>
    <w:rsid w:val="00584AB0"/>
    <w:rsid w:val="00584CB2"/>
    <w:rsid w:val="00590256"/>
    <w:rsid w:val="005931F7"/>
    <w:rsid w:val="005933DE"/>
    <w:rsid w:val="00596F19"/>
    <w:rsid w:val="00597B49"/>
    <w:rsid w:val="005A376A"/>
    <w:rsid w:val="005B1340"/>
    <w:rsid w:val="005B2521"/>
    <w:rsid w:val="005B2A3C"/>
    <w:rsid w:val="005C0E1C"/>
    <w:rsid w:val="005C148C"/>
    <w:rsid w:val="005C1FE2"/>
    <w:rsid w:val="005C33D3"/>
    <w:rsid w:val="005C5D90"/>
    <w:rsid w:val="005D0E9A"/>
    <w:rsid w:val="005D242F"/>
    <w:rsid w:val="005D428A"/>
    <w:rsid w:val="005D5F13"/>
    <w:rsid w:val="005D7A24"/>
    <w:rsid w:val="005E02F2"/>
    <w:rsid w:val="005E045D"/>
    <w:rsid w:val="005E35CD"/>
    <w:rsid w:val="005E501A"/>
    <w:rsid w:val="005E70D6"/>
    <w:rsid w:val="005F1DE8"/>
    <w:rsid w:val="005F28AD"/>
    <w:rsid w:val="0060125C"/>
    <w:rsid w:val="00605293"/>
    <w:rsid w:val="006137F6"/>
    <w:rsid w:val="00615D9C"/>
    <w:rsid w:val="00617813"/>
    <w:rsid w:val="00621DB3"/>
    <w:rsid w:val="006232AF"/>
    <w:rsid w:val="00626C26"/>
    <w:rsid w:val="00627F88"/>
    <w:rsid w:val="0063496F"/>
    <w:rsid w:val="0063657A"/>
    <w:rsid w:val="006374E0"/>
    <w:rsid w:val="006420F5"/>
    <w:rsid w:val="00642AEF"/>
    <w:rsid w:val="006447F2"/>
    <w:rsid w:val="00647FD4"/>
    <w:rsid w:val="0065100E"/>
    <w:rsid w:val="006514C9"/>
    <w:rsid w:val="0065252F"/>
    <w:rsid w:val="00654E84"/>
    <w:rsid w:val="00656F64"/>
    <w:rsid w:val="006615F0"/>
    <w:rsid w:val="00664ED5"/>
    <w:rsid w:val="00667D06"/>
    <w:rsid w:val="0067145E"/>
    <w:rsid w:val="006715CD"/>
    <w:rsid w:val="006724CC"/>
    <w:rsid w:val="006757CB"/>
    <w:rsid w:val="00675CB8"/>
    <w:rsid w:val="00675F7F"/>
    <w:rsid w:val="0067655B"/>
    <w:rsid w:val="0068213E"/>
    <w:rsid w:val="006843ED"/>
    <w:rsid w:val="00685689"/>
    <w:rsid w:val="00685DB6"/>
    <w:rsid w:val="006906C8"/>
    <w:rsid w:val="006929A4"/>
    <w:rsid w:val="00694F74"/>
    <w:rsid w:val="00695868"/>
    <w:rsid w:val="00696B0E"/>
    <w:rsid w:val="00697253"/>
    <w:rsid w:val="006A2B87"/>
    <w:rsid w:val="006A3565"/>
    <w:rsid w:val="006A5016"/>
    <w:rsid w:val="006B0C42"/>
    <w:rsid w:val="006B2E40"/>
    <w:rsid w:val="006B56A3"/>
    <w:rsid w:val="006B77F4"/>
    <w:rsid w:val="006C0D0E"/>
    <w:rsid w:val="006D2CC5"/>
    <w:rsid w:val="006D2FC1"/>
    <w:rsid w:val="006D3249"/>
    <w:rsid w:val="006D6569"/>
    <w:rsid w:val="006D6763"/>
    <w:rsid w:val="006E2366"/>
    <w:rsid w:val="006E5471"/>
    <w:rsid w:val="006E590A"/>
    <w:rsid w:val="006E7878"/>
    <w:rsid w:val="006F2FA6"/>
    <w:rsid w:val="006F5758"/>
    <w:rsid w:val="006F673E"/>
    <w:rsid w:val="006F7372"/>
    <w:rsid w:val="006F7A3B"/>
    <w:rsid w:val="00701BA1"/>
    <w:rsid w:val="00702C26"/>
    <w:rsid w:val="00705723"/>
    <w:rsid w:val="0070640A"/>
    <w:rsid w:val="00706DD9"/>
    <w:rsid w:val="007136D3"/>
    <w:rsid w:val="00714000"/>
    <w:rsid w:val="00717CB5"/>
    <w:rsid w:val="007240B0"/>
    <w:rsid w:val="007270D6"/>
    <w:rsid w:val="00727C47"/>
    <w:rsid w:val="00730ED6"/>
    <w:rsid w:val="00731202"/>
    <w:rsid w:val="007320FC"/>
    <w:rsid w:val="0073302E"/>
    <w:rsid w:val="0073363A"/>
    <w:rsid w:val="0073402D"/>
    <w:rsid w:val="007342FE"/>
    <w:rsid w:val="00737182"/>
    <w:rsid w:val="00742158"/>
    <w:rsid w:val="00743407"/>
    <w:rsid w:val="00745FED"/>
    <w:rsid w:val="007470C5"/>
    <w:rsid w:val="00747310"/>
    <w:rsid w:val="00747B6C"/>
    <w:rsid w:val="00752A26"/>
    <w:rsid w:val="0075510B"/>
    <w:rsid w:val="007567E9"/>
    <w:rsid w:val="00757145"/>
    <w:rsid w:val="007615E4"/>
    <w:rsid w:val="00761DA1"/>
    <w:rsid w:val="00761E05"/>
    <w:rsid w:val="00770696"/>
    <w:rsid w:val="00770E08"/>
    <w:rsid w:val="0077172F"/>
    <w:rsid w:val="00772046"/>
    <w:rsid w:val="007724D5"/>
    <w:rsid w:val="007731FD"/>
    <w:rsid w:val="0077447F"/>
    <w:rsid w:val="00777AFE"/>
    <w:rsid w:val="0078291E"/>
    <w:rsid w:val="00782A43"/>
    <w:rsid w:val="00782BB3"/>
    <w:rsid w:val="00786125"/>
    <w:rsid w:val="00786223"/>
    <w:rsid w:val="00787F93"/>
    <w:rsid w:val="00790AD3"/>
    <w:rsid w:val="0079117C"/>
    <w:rsid w:val="00791A35"/>
    <w:rsid w:val="0079399D"/>
    <w:rsid w:val="00794558"/>
    <w:rsid w:val="00794B45"/>
    <w:rsid w:val="007950D9"/>
    <w:rsid w:val="00795D9E"/>
    <w:rsid w:val="0079607C"/>
    <w:rsid w:val="007979E6"/>
    <w:rsid w:val="007A0758"/>
    <w:rsid w:val="007A21AA"/>
    <w:rsid w:val="007A541D"/>
    <w:rsid w:val="007A54E0"/>
    <w:rsid w:val="007A60F8"/>
    <w:rsid w:val="007A71D6"/>
    <w:rsid w:val="007A7321"/>
    <w:rsid w:val="007A786D"/>
    <w:rsid w:val="007B211C"/>
    <w:rsid w:val="007B3C9B"/>
    <w:rsid w:val="007B6220"/>
    <w:rsid w:val="007B6A08"/>
    <w:rsid w:val="007C511B"/>
    <w:rsid w:val="007D001D"/>
    <w:rsid w:val="007D0BFC"/>
    <w:rsid w:val="007D27D1"/>
    <w:rsid w:val="007D30A9"/>
    <w:rsid w:val="007D44A8"/>
    <w:rsid w:val="007D617B"/>
    <w:rsid w:val="007D7231"/>
    <w:rsid w:val="007E23B8"/>
    <w:rsid w:val="007E2970"/>
    <w:rsid w:val="007E390C"/>
    <w:rsid w:val="007E4B7B"/>
    <w:rsid w:val="007F25D4"/>
    <w:rsid w:val="007F3E91"/>
    <w:rsid w:val="007F6BD2"/>
    <w:rsid w:val="00802622"/>
    <w:rsid w:val="00803C47"/>
    <w:rsid w:val="00812458"/>
    <w:rsid w:val="0081378F"/>
    <w:rsid w:val="008145FC"/>
    <w:rsid w:val="00814E39"/>
    <w:rsid w:val="008221C9"/>
    <w:rsid w:val="00824A80"/>
    <w:rsid w:val="00826672"/>
    <w:rsid w:val="00827762"/>
    <w:rsid w:val="00830DBC"/>
    <w:rsid w:val="00830F37"/>
    <w:rsid w:val="00832CA4"/>
    <w:rsid w:val="00835C80"/>
    <w:rsid w:val="00841644"/>
    <w:rsid w:val="008424AD"/>
    <w:rsid w:val="00842EE1"/>
    <w:rsid w:val="008431C7"/>
    <w:rsid w:val="00843933"/>
    <w:rsid w:val="008468A5"/>
    <w:rsid w:val="00847F12"/>
    <w:rsid w:val="00852A4E"/>
    <w:rsid w:val="00855FFC"/>
    <w:rsid w:val="0085609C"/>
    <w:rsid w:val="00861F64"/>
    <w:rsid w:val="0086349F"/>
    <w:rsid w:val="00871E1C"/>
    <w:rsid w:val="0087542A"/>
    <w:rsid w:val="00877D67"/>
    <w:rsid w:val="00880197"/>
    <w:rsid w:val="00881612"/>
    <w:rsid w:val="00883305"/>
    <w:rsid w:val="00884E3D"/>
    <w:rsid w:val="00886FB9"/>
    <w:rsid w:val="00887953"/>
    <w:rsid w:val="00887E5C"/>
    <w:rsid w:val="00887E9C"/>
    <w:rsid w:val="00890307"/>
    <w:rsid w:val="0089077C"/>
    <w:rsid w:val="00890DAD"/>
    <w:rsid w:val="008947A8"/>
    <w:rsid w:val="0089499B"/>
    <w:rsid w:val="008975BC"/>
    <w:rsid w:val="00897B39"/>
    <w:rsid w:val="008A0B2B"/>
    <w:rsid w:val="008A0F44"/>
    <w:rsid w:val="008A1050"/>
    <w:rsid w:val="008A73C3"/>
    <w:rsid w:val="008A7AF0"/>
    <w:rsid w:val="008B0968"/>
    <w:rsid w:val="008B2961"/>
    <w:rsid w:val="008B481A"/>
    <w:rsid w:val="008C1D4C"/>
    <w:rsid w:val="008C29B0"/>
    <w:rsid w:val="008C2EE6"/>
    <w:rsid w:val="008C5650"/>
    <w:rsid w:val="008C72DC"/>
    <w:rsid w:val="008D148C"/>
    <w:rsid w:val="008D3051"/>
    <w:rsid w:val="008D4433"/>
    <w:rsid w:val="008D4AF6"/>
    <w:rsid w:val="008D5D05"/>
    <w:rsid w:val="008D647F"/>
    <w:rsid w:val="008E2780"/>
    <w:rsid w:val="008E27E4"/>
    <w:rsid w:val="008F123A"/>
    <w:rsid w:val="008F12F7"/>
    <w:rsid w:val="008F1B67"/>
    <w:rsid w:val="008F2C72"/>
    <w:rsid w:val="008F3CE7"/>
    <w:rsid w:val="008F587C"/>
    <w:rsid w:val="008F7407"/>
    <w:rsid w:val="008F786D"/>
    <w:rsid w:val="008F7A11"/>
    <w:rsid w:val="009003EA"/>
    <w:rsid w:val="00900547"/>
    <w:rsid w:val="00900A55"/>
    <w:rsid w:val="00902E99"/>
    <w:rsid w:val="009064E2"/>
    <w:rsid w:val="009121BF"/>
    <w:rsid w:val="0091253C"/>
    <w:rsid w:val="009149B7"/>
    <w:rsid w:val="0091570E"/>
    <w:rsid w:val="00925763"/>
    <w:rsid w:val="009315B5"/>
    <w:rsid w:val="009315C9"/>
    <w:rsid w:val="00933A18"/>
    <w:rsid w:val="009355F2"/>
    <w:rsid w:val="009361FF"/>
    <w:rsid w:val="00936C78"/>
    <w:rsid w:val="009408F6"/>
    <w:rsid w:val="00940A5C"/>
    <w:rsid w:val="009417BF"/>
    <w:rsid w:val="00941D30"/>
    <w:rsid w:val="00944CDB"/>
    <w:rsid w:val="00944D11"/>
    <w:rsid w:val="009451BC"/>
    <w:rsid w:val="00946154"/>
    <w:rsid w:val="00946CFC"/>
    <w:rsid w:val="00947DCD"/>
    <w:rsid w:val="00953ACA"/>
    <w:rsid w:val="009560FA"/>
    <w:rsid w:val="0096278E"/>
    <w:rsid w:val="0096512E"/>
    <w:rsid w:val="00972B95"/>
    <w:rsid w:val="00975C2A"/>
    <w:rsid w:val="00976303"/>
    <w:rsid w:val="0098067F"/>
    <w:rsid w:val="00981EF9"/>
    <w:rsid w:val="00984E1C"/>
    <w:rsid w:val="00986414"/>
    <w:rsid w:val="0098709E"/>
    <w:rsid w:val="009905FB"/>
    <w:rsid w:val="00993093"/>
    <w:rsid w:val="00993B7A"/>
    <w:rsid w:val="00996A57"/>
    <w:rsid w:val="009A14AD"/>
    <w:rsid w:val="009A2467"/>
    <w:rsid w:val="009A255F"/>
    <w:rsid w:val="009A4FA2"/>
    <w:rsid w:val="009A7C09"/>
    <w:rsid w:val="009B161C"/>
    <w:rsid w:val="009B2000"/>
    <w:rsid w:val="009B2E70"/>
    <w:rsid w:val="009B50E7"/>
    <w:rsid w:val="009B6BA4"/>
    <w:rsid w:val="009C10E4"/>
    <w:rsid w:val="009C195E"/>
    <w:rsid w:val="009C41ED"/>
    <w:rsid w:val="009C7F0C"/>
    <w:rsid w:val="009D046D"/>
    <w:rsid w:val="009D76D0"/>
    <w:rsid w:val="009E3255"/>
    <w:rsid w:val="009E37A2"/>
    <w:rsid w:val="009E5DCE"/>
    <w:rsid w:val="009E7803"/>
    <w:rsid w:val="009F0364"/>
    <w:rsid w:val="009F06D4"/>
    <w:rsid w:val="009F6692"/>
    <w:rsid w:val="00A0282D"/>
    <w:rsid w:val="00A03037"/>
    <w:rsid w:val="00A043DF"/>
    <w:rsid w:val="00A05A4F"/>
    <w:rsid w:val="00A05F21"/>
    <w:rsid w:val="00A06618"/>
    <w:rsid w:val="00A0704B"/>
    <w:rsid w:val="00A106AE"/>
    <w:rsid w:val="00A10FE8"/>
    <w:rsid w:val="00A1177C"/>
    <w:rsid w:val="00A11C53"/>
    <w:rsid w:val="00A13367"/>
    <w:rsid w:val="00A147C6"/>
    <w:rsid w:val="00A16845"/>
    <w:rsid w:val="00A206B5"/>
    <w:rsid w:val="00A215E6"/>
    <w:rsid w:val="00A21775"/>
    <w:rsid w:val="00A2366B"/>
    <w:rsid w:val="00A23961"/>
    <w:rsid w:val="00A264E0"/>
    <w:rsid w:val="00A32B71"/>
    <w:rsid w:val="00A37F81"/>
    <w:rsid w:val="00A42AFF"/>
    <w:rsid w:val="00A433AD"/>
    <w:rsid w:val="00A45ECE"/>
    <w:rsid w:val="00A51871"/>
    <w:rsid w:val="00A51EA6"/>
    <w:rsid w:val="00A52C30"/>
    <w:rsid w:val="00A5552D"/>
    <w:rsid w:val="00A55AF4"/>
    <w:rsid w:val="00A610CF"/>
    <w:rsid w:val="00A66B76"/>
    <w:rsid w:val="00A66B7E"/>
    <w:rsid w:val="00A7027D"/>
    <w:rsid w:val="00A703CE"/>
    <w:rsid w:val="00A75CD7"/>
    <w:rsid w:val="00A76820"/>
    <w:rsid w:val="00A81455"/>
    <w:rsid w:val="00A81683"/>
    <w:rsid w:val="00A81D87"/>
    <w:rsid w:val="00A822FD"/>
    <w:rsid w:val="00A8604E"/>
    <w:rsid w:val="00A87B80"/>
    <w:rsid w:val="00A91A44"/>
    <w:rsid w:val="00A94AFE"/>
    <w:rsid w:val="00A95BD4"/>
    <w:rsid w:val="00A95E87"/>
    <w:rsid w:val="00A97541"/>
    <w:rsid w:val="00A97D6B"/>
    <w:rsid w:val="00AA0CC3"/>
    <w:rsid w:val="00AA26F6"/>
    <w:rsid w:val="00AA4834"/>
    <w:rsid w:val="00AA4A6F"/>
    <w:rsid w:val="00AA5C3C"/>
    <w:rsid w:val="00AA6B93"/>
    <w:rsid w:val="00AA765D"/>
    <w:rsid w:val="00AB1576"/>
    <w:rsid w:val="00AB24E0"/>
    <w:rsid w:val="00AB3AAA"/>
    <w:rsid w:val="00AB3FC5"/>
    <w:rsid w:val="00AB4B7A"/>
    <w:rsid w:val="00AB5A41"/>
    <w:rsid w:val="00AB6372"/>
    <w:rsid w:val="00AC2FD2"/>
    <w:rsid w:val="00AC4E55"/>
    <w:rsid w:val="00AC68FC"/>
    <w:rsid w:val="00AC7835"/>
    <w:rsid w:val="00AD04D3"/>
    <w:rsid w:val="00AD3D48"/>
    <w:rsid w:val="00AD62EF"/>
    <w:rsid w:val="00AE35D0"/>
    <w:rsid w:val="00AF2D30"/>
    <w:rsid w:val="00AF2E47"/>
    <w:rsid w:val="00AF46AF"/>
    <w:rsid w:val="00AF5968"/>
    <w:rsid w:val="00AF6439"/>
    <w:rsid w:val="00B01FE5"/>
    <w:rsid w:val="00B055B7"/>
    <w:rsid w:val="00B06A73"/>
    <w:rsid w:val="00B06BB3"/>
    <w:rsid w:val="00B076E6"/>
    <w:rsid w:val="00B12895"/>
    <w:rsid w:val="00B15DCC"/>
    <w:rsid w:val="00B15FD4"/>
    <w:rsid w:val="00B16CE2"/>
    <w:rsid w:val="00B22773"/>
    <w:rsid w:val="00B23146"/>
    <w:rsid w:val="00B2452E"/>
    <w:rsid w:val="00B2628A"/>
    <w:rsid w:val="00B324D5"/>
    <w:rsid w:val="00B339D7"/>
    <w:rsid w:val="00B35447"/>
    <w:rsid w:val="00B378D0"/>
    <w:rsid w:val="00B417FC"/>
    <w:rsid w:val="00B42A63"/>
    <w:rsid w:val="00B44004"/>
    <w:rsid w:val="00B45B2A"/>
    <w:rsid w:val="00B45B3E"/>
    <w:rsid w:val="00B47039"/>
    <w:rsid w:val="00B50324"/>
    <w:rsid w:val="00B506E5"/>
    <w:rsid w:val="00B552E1"/>
    <w:rsid w:val="00B56986"/>
    <w:rsid w:val="00B61C50"/>
    <w:rsid w:val="00B62EE9"/>
    <w:rsid w:val="00B7228A"/>
    <w:rsid w:val="00B73E90"/>
    <w:rsid w:val="00B741A8"/>
    <w:rsid w:val="00B762D2"/>
    <w:rsid w:val="00B76ECB"/>
    <w:rsid w:val="00B827F4"/>
    <w:rsid w:val="00B8366E"/>
    <w:rsid w:val="00B9151C"/>
    <w:rsid w:val="00B92332"/>
    <w:rsid w:val="00B937CE"/>
    <w:rsid w:val="00B94A41"/>
    <w:rsid w:val="00B94E39"/>
    <w:rsid w:val="00B96758"/>
    <w:rsid w:val="00BA02C8"/>
    <w:rsid w:val="00BA0698"/>
    <w:rsid w:val="00BA0760"/>
    <w:rsid w:val="00BA1F6A"/>
    <w:rsid w:val="00BA23AE"/>
    <w:rsid w:val="00BA4017"/>
    <w:rsid w:val="00BA4114"/>
    <w:rsid w:val="00BA43D9"/>
    <w:rsid w:val="00BA49B4"/>
    <w:rsid w:val="00BA58BD"/>
    <w:rsid w:val="00BA7231"/>
    <w:rsid w:val="00BA79A2"/>
    <w:rsid w:val="00BB3342"/>
    <w:rsid w:val="00BC5ADD"/>
    <w:rsid w:val="00BD2D73"/>
    <w:rsid w:val="00BD2FC3"/>
    <w:rsid w:val="00BD305F"/>
    <w:rsid w:val="00BD578E"/>
    <w:rsid w:val="00BD7135"/>
    <w:rsid w:val="00BE0221"/>
    <w:rsid w:val="00BE1611"/>
    <w:rsid w:val="00BE16D6"/>
    <w:rsid w:val="00BE7994"/>
    <w:rsid w:val="00BF0BCF"/>
    <w:rsid w:val="00BF1FA7"/>
    <w:rsid w:val="00BF223A"/>
    <w:rsid w:val="00BF2867"/>
    <w:rsid w:val="00BF3CDD"/>
    <w:rsid w:val="00C04DE0"/>
    <w:rsid w:val="00C060F5"/>
    <w:rsid w:val="00C06351"/>
    <w:rsid w:val="00C07615"/>
    <w:rsid w:val="00C12E83"/>
    <w:rsid w:val="00C15D01"/>
    <w:rsid w:val="00C16A68"/>
    <w:rsid w:val="00C170BC"/>
    <w:rsid w:val="00C20143"/>
    <w:rsid w:val="00C21EC9"/>
    <w:rsid w:val="00C231B7"/>
    <w:rsid w:val="00C24735"/>
    <w:rsid w:val="00C26112"/>
    <w:rsid w:val="00C31692"/>
    <w:rsid w:val="00C32719"/>
    <w:rsid w:val="00C378F5"/>
    <w:rsid w:val="00C42F69"/>
    <w:rsid w:val="00C45456"/>
    <w:rsid w:val="00C457B0"/>
    <w:rsid w:val="00C45B93"/>
    <w:rsid w:val="00C45C08"/>
    <w:rsid w:val="00C45D9F"/>
    <w:rsid w:val="00C5110B"/>
    <w:rsid w:val="00C530A7"/>
    <w:rsid w:val="00C53A59"/>
    <w:rsid w:val="00C54336"/>
    <w:rsid w:val="00C603A9"/>
    <w:rsid w:val="00C676C1"/>
    <w:rsid w:val="00C70D5F"/>
    <w:rsid w:val="00C7600A"/>
    <w:rsid w:val="00C7737C"/>
    <w:rsid w:val="00C84115"/>
    <w:rsid w:val="00C85BB3"/>
    <w:rsid w:val="00C87EC0"/>
    <w:rsid w:val="00C9111E"/>
    <w:rsid w:val="00C913B5"/>
    <w:rsid w:val="00C9178F"/>
    <w:rsid w:val="00C91B27"/>
    <w:rsid w:val="00C93703"/>
    <w:rsid w:val="00C9703A"/>
    <w:rsid w:val="00CA2940"/>
    <w:rsid w:val="00CA31B1"/>
    <w:rsid w:val="00CA356D"/>
    <w:rsid w:val="00CA6F73"/>
    <w:rsid w:val="00CA7955"/>
    <w:rsid w:val="00CB5431"/>
    <w:rsid w:val="00CB799B"/>
    <w:rsid w:val="00CC190C"/>
    <w:rsid w:val="00CC22F0"/>
    <w:rsid w:val="00CC253C"/>
    <w:rsid w:val="00CC35DD"/>
    <w:rsid w:val="00CC3920"/>
    <w:rsid w:val="00CD19B7"/>
    <w:rsid w:val="00CD5366"/>
    <w:rsid w:val="00CD6D6E"/>
    <w:rsid w:val="00CD7E7C"/>
    <w:rsid w:val="00CE1557"/>
    <w:rsid w:val="00CE2CCD"/>
    <w:rsid w:val="00CE416D"/>
    <w:rsid w:val="00CE4747"/>
    <w:rsid w:val="00CF1D73"/>
    <w:rsid w:val="00CF348E"/>
    <w:rsid w:val="00CF3658"/>
    <w:rsid w:val="00CF43C1"/>
    <w:rsid w:val="00CF5D1A"/>
    <w:rsid w:val="00CF6DE2"/>
    <w:rsid w:val="00CF7102"/>
    <w:rsid w:val="00D00B9D"/>
    <w:rsid w:val="00D01B59"/>
    <w:rsid w:val="00D02410"/>
    <w:rsid w:val="00D10313"/>
    <w:rsid w:val="00D11196"/>
    <w:rsid w:val="00D13753"/>
    <w:rsid w:val="00D1511A"/>
    <w:rsid w:val="00D1748F"/>
    <w:rsid w:val="00D26363"/>
    <w:rsid w:val="00D30699"/>
    <w:rsid w:val="00D33A9A"/>
    <w:rsid w:val="00D342FB"/>
    <w:rsid w:val="00D43407"/>
    <w:rsid w:val="00D436C4"/>
    <w:rsid w:val="00D459AA"/>
    <w:rsid w:val="00D47B07"/>
    <w:rsid w:val="00D47F93"/>
    <w:rsid w:val="00D504CA"/>
    <w:rsid w:val="00D50D66"/>
    <w:rsid w:val="00D51008"/>
    <w:rsid w:val="00D518E0"/>
    <w:rsid w:val="00D51AA0"/>
    <w:rsid w:val="00D53DEF"/>
    <w:rsid w:val="00D57698"/>
    <w:rsid w:val="00D61B14"/>
    <w:rsid w:val="00D631DE"/>
    <w:rsid w:val="00D6491B"/>
    <w:rsid w:val="00D726A2"/>
    <w:rsid w:val="00D72791"/>
    <w:rsid w:val="00D727DA"/>
    <w:rsid w:val="00D744DA"/>
    <w:rsid w:val="00D806CC"/>
    <w:rsid w:val="00D8501B"/>
    <w:rsid w:val="00D858D6"/>
    <w:rsid w:val="00D900A3"/>
    <w:rsid w:val="00D91013"/>
    <w:rsid w:val="00D96186"/>
    <w:rsid w:val="00D978E4"/>
    <w:rsid w:val="00DA3206"/>
    <w:rsid w:val="00DA43D0"/>
    <w:rsid w:val="00DA5B67"/>
    <w:rsid w:val="00DA7DE4"/>
    <w:rsid w:val="00DA7DF5"/>
    <w:rsid w:val="00DB0550"/>
    <w:rsid w:val="00DB5322"/>
    <w:rsid w:val="00DB59E0"/>
    <w:rsid w:val="00DC2105"/>
    <w:rsid w:val="00DC3072"/>
    <w:rsid w:val="00DC34AA"/>
    <w:rsid w:val="00DC4C08"/>
    <w:rsid w:val="00DC4E42"/>
    <w:rsid w:val="00DC5F64"/>
    <w:rsid w:val="00DC6CFA"/>
    <w:rsid w:val="00DC7081"/>
    <w:rsid w:val="00DD098B"/>
    <w:rsid w:val="00DD1E24"/>
    <w:rsid w:val="00DD7864"/>
    <w:rsid w:val="00DD7F4F"/>
    <w:rsid w:val="00DE372E"/>
    <w:rsid w:val="00DE420B"/>
    <w:rsid w:val="00DF276E"/>
    <w:rsid w:val="00DF4155"/>
    <w:rsid w:val="00DF53CE"/>
    <w:rsid w:val="00DF6A5F"/>
    <w:rsid w:val="00E0027C"/>
    <w:rsid w:val="00E019C9"/>
    <w:rsid w:val="00E01DF1"/>
    <w:rsid w:val="00E035EB"/>
    <w:rsid w:val="00E037DF"/>
    <w:rsid w:val="00E0471C"/>
    <w:rsid w:val="00E103C8"/>
    <w:rsid w:val="00E1370D"/>
    <w:rsid w:val="00E1409E"/>
    <w:rsid w:val="00E157F8"/>
    <w:rsid w:val="00E17C20"/>
    <w:rsid w:val="00E205B9"/>
    <w:rsid w:val="00E2376D"/>
    <w:rsid w:val="00E23EEF"/>
    <w:rsid w:val="00E27E28"/>
    <w:rsid w:val="00E27EF9"/>
    <w:rsid w:val="00E31C3B"/>
    <w:rsid w:val="00E32BC2"/>
    <w:rsid w:val="00E32F49"/>
    <w:rsid w:val="00E34882"/>
    <w:rsid w:val="00E3512E"/>
    <w:rsid w:val="00E40C8D"/>
    <w:rsid w:val="00E44362"/>
    <w:rsid w:val="00E44734"/>
    <w:rsid w:val="00E44EAB"/>
    <w:rsid w:val="00E45629"/>
    <w:rsid w:val="00E4658C"/>
    <w:rsid w:val="00E53EBF"/>
    <w:rsid w:val="00E55944"/>
    <w:rsid w:val="00E568CE"/>
    <w:rsid w:val="00E60E5C"/>
    <w:rsid w:val="00E6268B"/>
    <w:rsid w:val="00E64328"/>
    <w:rsid w:val="00E66507"/>
    <w:rsid w:val="00E66A82"/>
    <w:rsid w:val="00E7022E"/>
    <w:rsid w:val="00E71F21"/>
    <w:rsid w:val="00E76431"/>
    <w:rsid w:val="00E81503"/>
    <w:rsid w:val="00E81AB5"/>
    <w:rsid w:val="00E81EA9"/>
    <w:rsid w:val="00E82BC8"/>
    <w:rsid w:val="00E86F77"/>
    <w:rsid w:val="00E87E39"/>
    <w:rsid w:val="00E90E87"/>
    <w:rsid w:val="00E91364"/>
    <w:rsid w:val="00E91767"/>
    <w:rsid w:val="00E929DA"/>
    <w:rsid w:val="00E9313E"/>
    <w:rsid w:val="00E94597"/>
    <w:rsid w:val="00EA2846"/>
    <w:rsid w:val="00EA63CD"/>
    <w:rsid w:val="00EA7907"/>
    <w:rsid w:val="00EA7A6C"/>
    <w:rsid w:val="00EB22EC"/>
    <w:rsid w:val="00EB4B7B"/>
    <w:rsid w:val="00EB5A03"/>
    <w:rsid w:val="00EB6595"/>
    <w:rsid w:val="00EC22FF"/>
    <w:rsid w:val="00EC31C4"/>
    <w:rsid w:val="00ED00E0"/>
    <w:rsid w:val="00ED2CA1"/>
    <w:rsid w:val="00ED4C40"/>
    <w:rsid w:val="00ED612E"/>
    <w:rsid w:val="00ED6CA8"/>
    <w:rsid w:val="00EE5B1B"/>
    <w:rsid w:val="00EE6136"/>
    <w:rsid w:val="00EF3EC2"/>
    <w:rsid w:val="00EF545E"/>
    <w:rsid w:val="00EF69D4"/>
    <w:rsid w:val="00EF6C85"/>
    <w:rsid w:val="00F01D52"/>
    <w:rsid w:val="00F0353D"/>
    <w:rsid w:val="00F20158"/>
    <w:rsid w:val="00F21C8F"/>
    <w:rsid w:val="00F24234"/>
    <w:rsid w:val="00F3046F"/>
    <w:rsid w:val="00F3050C"/>
    <w:rsid w:val="00F3298A"/>
    <w:rsid w:val="00F331C3"/>
    <w:rsid w:val="00F35D3F"/>
    <w:rsid w:val="00F37242"/>
    <w:rsid w:val="00F46A4E"/>
    <w:rsid w:val="00F46C46"/>
    <w:rsid w:val="00F470E7"/>
    <w:rsid w:val="00F47546"/>
    <w:rsid w:val="00F477C4"/>
    <w:rsid w:val="00F50555"/>
    <w:rsid w:val="00F561F3"/>
    <w:rsid w:val="00F57E4B"/>
    <w:rsid w:val="00F60CC6"/>
    <w:rsid w:val="00F63E2F"/>
    <w:rsid w:val="00F71D18"/>
    <w:rsid w:val="00F72EDE"/>
    <w:rsid w:val="00F73DB9"/>
    <w:rsid w:val="00F75161"/>
    <w:rsid w:val="00F75A10"/>
    <w:rsid w:val="00F76323"/>
    <w:rsid w:val="00F8236A"/>
    <w:rsid w:val="00F8324D"/>
    <w:rsid w:val="00F84758"/>
    <w:rsid w:val="00F8517F"/>
    <w:rsid w:val="00F86E98"/>
    <w:rsid w:val="00F90D0A"/>
    <w:rsid w:val="00F97AEF"/>
    <w:rsid w:val="00FA28CB"/>
    <w:rsid w:val="00FA3B36"/>
    <w:rsid w:val="00FA741A"/>
    <w:rsid w:val="00FB2492"/>
    <w:rsid w:val="00FB32A4"/>
    <w:rsid w:val="00FB3613"/>
    <w:rsid w:val="00FB3BD5"/>
    <w:rsid w:val="00FB4045"/>
    <w:rsid w:val="00FB4AF8"/>
    <w:rsid w:val="00FB4D35"/>
    <w:rsid w:val="00FB6311"/>
    <w:rsid w:val="00FC2FB5"/>
    <w:rsid w:val="00FC38C1"/>
    <w:rsid w:val="00FC4B39"/>
    <w:rsid w:val="00FC60B3"/>
    <w:rsid w:val="00FC630F"/>
    <w:rsid w:val="00FC776F"/>
    <w:rsid w:val="00FD147E"/>
    <w:rsid w:val="00FD2549"/>
    <w:rsid w:val="00FD2C0A"/>
    <w:rsid w:val="00FD5953"/>
    <w:rsid w:val="00FD72E6"/>
    <w:rsid w:val="00FD7648"/>
    <w:rsid w:val="00FE26DD"/>
    <w:rsid w:val="00FF05FC"/>
    <w:rsid w:val="00FF0956"/>
    <w:rsid w:val="00FF4E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18"/>
    <o:shapelayout v:ext="edit">
      <o:idmap v:ext="edit" data="2"/>
    </o:shapelayout>
  </w:shapeDefaults>
  <w:decimalSymbol w:val=","/>
  <w:listSeparator w:val=";"/>
  <w14:docId w14:val="584752D9"/>
  <w15:docId w15:val="{16C093DC-2AEE-4776-9A08-1BBA0E21C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68FC"/>
  </w:style>
  <w:style w:type="paragraph" w:styleId="Nagwek1">
    <w:name w:val="heading 1"/>
    <w:basedOn w:val="Normalny"/>
    <w:next w:val="Normalny"/>
    <w:link w:val="Nagwek1Znak"/>
    <w:uiPriority w:val="9"/>
    <w:qFormat/>
    <w:rsid w:val="001C4839"/>
    <w:pPr>
      <w:keepNext/>
      <w:keepLines/>
      <w:spacing w:before="400" w:after="40" w:line="240" w:lineRule="auto"/>
      <w:outlineLvl w:val="0"/>
    </w:pPr>
    <w:rPr>
      <w:rFonts w:asciiTheme="majorHAnsi" w:eastAsiaTheme="majorEastAsia" w:hAnsiTheme="majorHAnsi" w:cstheme="majorBidi"/>
      <w:caps/>
      <w:sz w:val="36"/>
      <w:szCs w:val="36"/>
    </w:rPr>
  </w:style>
  <w:style w:type="paragraph" w:styleId="Nagwek2">
    <w:name w:val="heading 2"/>
    <w:basedOn w:val="Normalny"/>
    <w:next w:val="Normalny"/>
    <w:link w:val="Nagwek2Znak"/>
    <w:uiPriority w:val="9"/>
    <w:unhideWhenUsed/>
    <w:qFormat/>
    <w:rsid w:val="001C4839"/>
    <w:pPr>
      <w:keepNext/>
      <w:keepLines/>
      <w:spacing w:before="120" w:after="0" w:line="240" w:lineRule="auto"/>
      <w:outlineLvl w:val="1"/>
    </w:pPr>
    <w:rPr>
      <w:rFonts w:asciiTheme="majorHAnsi" w:eastAsiaTheme="majorEastAsia" w:hAnsiTheme="majorHAnsi" w:cstheme="majorBidi"/>
      <w:caps/>
      <w:sz w:val="28"/>
      <w:szCs w:val="28"/>
    </w:rPr>
  </w:style>
  <w:style w:type="paragraph" w:styleId="Nagwek3">
    <w:name w:val="heading 3"/>
    <w:basedOn w:val="Normalny"/>
    <w:next w:val="Normalny"/>
    <w:link w:val="Nagwek3Znak"/>
    <w:uiPriority w:val="9"/>
    <w:unhideWhenUsed/>
    <w:qFormat/>
    <w:rsid w:val="001C4839"/>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gwek4">
    <w:name w:val="heading 4"/>
    <w:basedOn w:val="Normalny"/>
    <w:next w:val="Normalny"/>
    <w:link w:val="Nagwek4Znak"/>
    <w:uiPriority w:val="9"/>
    <w:semiHidden/>
    <w:unhideWhenUsed/>
    <w:qFormat/>
    <w:rsid w:val="001C4839"/>
    <w:pPr>
      <w:keepNext/>
      <w:keepLines/>
      <w:spacing w:before="120" w:after="0"/>
      <w:outlineLvl w:val="3"/>
    </w:pPr>
    <w:rPr>
      <w:rFonts w:asciiTheme="majorHAnsi" w:eastAsiaTheme="majorEastAsia" w:hAnsiTheme="majorHAnsi" w:cstheme="majorBidi"/>
      <w:caps/>
    </w:rPr>
  </w:style>
  <w:style w:type="paragraph" w:styleId="Nagwek5">
    <w:name w:val="heading 5"/>
    <w:basedOn w:val="Normalny"/>
    <w:next w:val="Normalny"/>
    <w:link w:val="Nagwek5Znak"/>
    <w:uiPriority w:val="9"/>
    <w:semiHidden/>
    <w:unhideWhenUsed/>
    <w:qFormat/>
    <w:rsid w:val="001C4839"/>
    <w:pPr>
      <w:keepNext/>
      <w:keepLines/>
      <w:spacing w:before="120" w:after="0"/>
      <w:outlineLvl w:val="4"/>
    </w:pPr>
    <w:rPr>
      <w:rFonts w:asciiTheme="majorHAnsi" w:eastAsiaTheme="majorEastAsia" w:hAnsiTheme="majorHAnsi" w:cstheme="majorBidi"/>
      <w:i/>
      <w:iCs/>
      <w:caps/>
    </w:rPr>
  </w:style>
  <w:style w:type="paragraph" w:styleId="Nagwek6">
    <w:name w:val="heading 6"/>
    <w:basedOn w:val="Normalny"/>
    <w:next w:val="Normalny"/>
    <w:link w:val="Nagwek6Znak"/>
    <w:uiPriority w:val="9"/>
    <w:semiHidden/>
    <w:unhideWhenUsed/>
    <w:qFormat/>
    <w:rsid w:val="001C4839"/>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gwek7">
    <w:name w:val="heading 7"/>
    <w:basedOn w:val="Normalny"/>
    <w:next w:val="Normalny"/>
    <w:link w:val="Nagwek7Znak"/>
    <w:uiPriority w:val="9"/>
    <w:semiHidden/>
    <w:unhideWhenUsed/>
    <w:qFormat/>
    <w:rsid w:val="001C4839"/>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gwek8">
    <w:name w:val="heading 8"/>
    <w:basedOn w:val="Normalny"/>
    <w:next w:val="Normalny"/>
    <w:link w:val="Nagwek8Znak"/>
    <w:uiPriority w:val="9"/>
    <w:semiHidden/>
    <w:unhideWhenUsed/>
    <w:qFormat/>
    <w:rsid w:val="001C4839"/>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gwek9">
    <w:name w:val="heading 9"/>
    <w:basedOn w:val="Normalny"/>
    <w:next w:val="Normalny"/>
    <w:link w:val="Nagwek9Znak"/>
    <w:uiPriority w:val="9"/>
    <w:semiHidden/>
    <w:unhideWhenUsed/>
    <w:qFormat/>
    <w:rsid w:val="001C4839"/>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44F25"/>
    <w:pPr>
      <w:ind w:left="720"/>
      <w:contextualSpacing/>
    </w:pPr>
  </w:style>
  <w:style w:type="character" w:customStyle="1" w:styleId="Nagwek3Znak">
    <w:name w:val="Nagłówek 3 Znak"/>
    <w:basedOn w:val="Domylnaczcionkaakapitu"/>
    <w:link w:val="Nagwek3"/>
    <w:uiPriority w:val="9"/>
    <w:rsid w:val="001C4839"/>
    <w:rPr>
      <w:rFonts w:asciiTheme="majorHAnsi" w:eastAsiaTheme="majorEastAsia" w:hAnsiTheme="majorHAnsi" w:cstheme="majorBidi"/>
      <w:smallCaps/>
      <w:sz w:val="28"/>
      <w:szCs w:val="28"/>
    </w:rPr>
  </w:style>
  <w:style w:type="character" w:styleId="Hipercze">
    <w:name w:val="Hyperlink"/>
    <w:basedOn w:val="Domylnaczcionkaakapitu"/>
    <w:uiPriority w:val="99"/>
    <w:unhideWhenUsed/>
    <w:rsid w:val="000267E3"/>
    <w:rPr>
      <w:color w:val="0000FF"/>
      <w:u w:val="single"/>
    </w:rPr>
  </w:style>
  <w:style w:type="paragraph" w:styleId="Tekstdymka">
    <w:name w:val="Balloon Text"/>
    <w:basedOn w:val="Normalny"/>
    <w:link w:val="TekstdymkaZnak"/>
    <w:uiPriority w:val="99"/>
    <w:semiHidden/>
    <w:unhideWhenUsed/>
    <w:rsid w:val="006B2E4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B2E40"/>
    <w:rPr>
      <w:rFonts w:ascii="Segoe UI" w:hAnsi="Segoe UI" w:cs="Segoe UI"/>
      <w:sz w:val="18"/>
      <w:szCs w:val="18"/>
    </w:rPr>
  </w:style>
  <w:style w:type="paragraph" w:customStyle="1" w:styleId="Default">
    <w:name w:val="Default"/>
    <w:rsid w:val="00474536"/>
    <w:pPr>
      <w:autoSpaceDE w:val="0"/>
      <w:autoSpaceDN w:val="0"/>
      <w:adjustRightInd w:val="0"/>
      <w:spacing w:after="0" w:line="240" w:lineRule="auto"/>
    </w:pPr>
    <w:rPr>
      <w:rFonts w:ascii="Calibri" w:hAnsi="Calibri" w:cs="Calibri"/>
      <w:color w:val="000000"/>
      <w:sz w:val="24"/>
      <w:szCs w:val="24"/>
    </w:rPr>
  </w:style>
  <w:style w:type="paragraph" w:styleId="Tekstpodstawowy">
    <w:name w:val="Body Text"/>
    <w:basedOn w:val="Normalny"/>
    <w:link w:val="TekstpodstawowyZnak"/>
    <w:rsid w:val="00474536"/>
    <w:pPr>
      <w:spacing w:after="0" w:line="360" w:lineRule="auto"/>
    </w:pPr>
    <w:rPr>
      <w:rFonts w:ascii="Times New Roman" w:eastAsia="Times New Roman" w:hAnsi="Times New Roman" w:cs="Times New Roman"/>
      <w:sz w:val="24"/>
      <w:szCs w:val="20"/>
      <w:lang w:val="x-none" w:eastAsia="x-none"/>
    </w:rPr>
  </w:style>
  <w:style w:type="character" w:customStyle="1" w:styleId="TekstpodstawowyZnak">
    <w:name w:val="Tekst podstawowy Znak"/>
    <w:basedOn w:val="Domylnaczcionkaakapitu"/>
    <w:link w:val="Tekstpodstawowy"/>
    <w:rsid w:val="00474536"/>
    <w:rPr>
      <w:rFonts w:ascii="Times New Roman" w:eastAsia="Times New Roman" w:hAnsi="Times New Roman" w:cs="Times New Roman"/>
      <w:sz w:val="24"/>
      <w:szCs w:val="20"/>
      <w:lang w:val="x-none" w:eastAsia="x-none"/>
    </w:rPr>
  </w:style>
  <w:style w:type="paragraph" w:styleId="Nagwek">
    <w:name w:val="header"/>
    <w:basedOn w:val="Normalny"/>
    <w:link w:val="NagwekZnak"/>
    <w:uiPriority w:val="99"/>
    <w:unhideWhenUsed/>
    <w:rsid w:val="00E76431"/>
    <w:pPr>
      <w:widowControl w:val="0"/>
      <w:tabs>
        <w:tab w:val="center" w:pos="4536"/>
        <w:tab w:val="right" w:pos="9072"/>
      </w:tabs>
      <w:autoSpaceDE w:val="0"/>
      <w:autoSpaceDN w:val="0"/>
      <w:spacing w:after="0" w:line="240" w:lineRule="auto"/>
    </w:pPr>
    <w:rPr>
      <w:rFonts w:ascii="Times New Roman" w:eastAsia="Times New Roman" w:hAnsi="Times New Roman" w:cs="Times New Roman"/>
      <w:sz w:val="24"/>
      <w:szCs w:val="24"/>
      <w:lang w:val="en-US" w:eastAsia="pl-PL"/>
    </w:rPr>
  </w:style>
  <w:style w:type="character" w:customStyle="1" w:styleId="NagwekZnak">
    <w:name w:val="Nagłówek Znak"/>
    <w:basedOn w:val="Domylnaczcionkaakapitu"/>
    <w:link w:val="Nagwek"/>
    <w:uiPriority w:val="99"/>
    <w:rsid w:val="00E76431"/>
    <w:rPr>
      <w:rFonts w:ascii="Times New Roman" w:eastAsia="Times New Roman" w:hAnsi="Times New Roman" w:cs="Times New Roman"/>
      <w:sz w:val="24"/>
      <w:szCs w:val="24"/>
      <w:lang w:val="en-US" w:eastAsia="pl-PL"/>
    </w:rPr>
  </w:style>
  <w:style w:type="character" w:styleId="Pogrubienie">
    <w:name w:val="Strong"/>
    <w:basedOn w:val="Domylnaczcionkaakapitu"/>
    <w:uiPriority w:val="22"/>
    <w:qFormat/>
    <w:rsid w:val="001C4839"/>
    <w:rPr>
      <w:b/>
      <w:bCs/>
    </w:rPr>
  </w:style>
  <w:style w:type="paragraph" w:styleId="Tekstpodstawowywcity">
    <w:name w:val="Body Text Indent"/>
    <w:basedOn w:val="Normalny"/>
    <w:link w:val="TekstpodstawowywcityZnak"/>
    <w:uiPriority w:val="99"/>
    <w:semiHidden/>
    <w:unhideWhenUsed/>
    <w:rsid w:val="001C0847"/>
    <w:pPr>
      <w:spacing w:after="120"/>
      <w:ind w:left="283"/>
    </w:pPr>
  </w:style>
  <w:style w:type="character" w:customStyle="1" w:styleId="TekstpodstawowywcityZnak">
    <w:name w:val="Tekst podstawowy wcięty Znak"/>
    <w:basedOn w:val="Domylnaczcionkaakapitu"/>
    <w:link w:val="Tekstpodstawowywcity"/>
    <w:uiPriority w:val="99"/>
    <w:semiHidden/>
    <w:rsid w:val="001C0847"/>
  </w:style>
  <w:style w:type="paragraph" w:styleId="NormalnyWeb">
    <w:name w:val="Normal (Web)"/>
    <w:basedOn w:val="Normalny"/>
    <w:uiPriority w:val="99"/>
    <w:unhideWhenUsed/>
    <w:rsid w:val="00CF5D1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ezodstpw">
    <w:name w:val="No Spacing"/>
    <w:uiPriority w:val="99"/>
    <w:qFormat/>
    <w:rsid w:val="001C4839"/>
    <w:pPr>
      <w:spacing w:after="0" w:line="240" w:lineRule="auto"/>
    </w:pPr>
  </w:style>
  <w:style w:type="table" w:styleId="Tabela-Siatka">
    <w:name w:val="Table Grid"/>
    <w:basedOn w:val="Standardowy"/>
    <w:uiPriority w:val="39"/>
    <w:rsid w:val="003B70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1C4839"/>
    <w:rPr>
      <w:rFonts w:asciiTheme="majorHAnsi" w:eastAsiaTheme="majorEastAsia" w:hAnsiTheme="majorHAnsi" w:cstheme="majorBidi"/>
      <w:caps/>
      <w:sz w:val="36"/>
      <w:szCs w:val="36"/>
    </w:rPr>
  </w:style>
  <w:style w:type="paragraph" w:styleId="Stopka">
    <w:name w:val="footer"/>
    <w:basedOn w:val="Normalny"/>
    <w:link w:val="StopkaZnak"/>
    <w:uiPriority w:val="99"/>
    <w:unhideWhenUsed/>
    <w:rsid w:val="00814E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4E39"/>
  </w:style>
  <w:style w:type="character" w:styleId="Uwydatnienie">
    <w:name w:val="Emphasis"/>
    <w:basedOn w:val="Domylnaczcionkaakapitu"/>
    <w:uiPriority w:val="20"/>
    <w:qFormat/>
    <w:rsid w:val="001C4839"/>
    <w:rPr>
      <w:i/>
      <w:iCs/>
    </w:rPr>
  </w:style>
  <w:style w:type="paragraph" w:styleId="Nagwekspisutreci">
    <w:name w:val="TOC Heading"/>
    <w:basedOn w:val="Nagwek1"/>
    <w:next w:val="Normalny"/>
    <w:uiPriority w:val="39"/>
    <w:unhideWhenUsed/>
    <w:qFormat/>
    <w:rsid w:val="001C4839"/>
    <w:pPr>
      <w:outlineLvl w:val="9"/>
    </w:pPr>
  </w:style>
  <w:style w:type="paragraph" w:styleId="Tekstprzypisukocowego">
    <w:name w:val="endnote text"/>
    <w:basedOn w:val="Normalny"/>
    <w:link w:val="TekstprzypisukocowegoZnak"/>
    <w:uiPriority w:val="99"/>
    <w:semiHidden/>
    <w:unhideWhenUsed/>
    <w:rsid w:val="00A51EA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51EA6"/>
    <w:rPr>
      <w:sz w:val="20"/>
      <w:szCs w:val="20"/>
    </w:rPr>
  </w:style>
  <w:style w:type="character" w:styleId="Odwoanieprzypisukocowego">
    <w:name w:val="endnote reference"/>
    <w:basedOn w:val="Domylnaczcionkaakapitu"/>
    <w:uiPriority w:val="99"/>
    <w:semiHidden/>
    <w:unhideWhenUsed/>
    <w:rsid w:val="00A51EA6"/>
    <w:rPr>
      <w:vertAlign w:val="superscript"/>
    </w:rPr>
  </w:style>
  <w:style w:type="paragraph" w:styleId="Spistreci3">
    <w:name w:val="toc 3"/>
    <w:basedOn w:val="Normalny"/>
    <w:next w:val="Normalny"/>
    <w:autoRedefine/>
    <w:uiPriority w:val="39"/>
    <w:unhideWhenUsed/>
    <w:rsid w:val="00A51EA6"/>
    <w:pPr>
      <w:spacing w:after="100"/>
      <w:ind w:left="440"/>
    </w:pPr>
  </w:style>
  <w:style w:type="paragraph" w:styleId="Spistreci1">
    <w:name w:val="toc 1"/>
    <w:basedOn w:val="Normalny"/>
    <w:next w:val="Normalny"/>
    <w:autoRedefine/>
    <w:uiPriority w:val="39"/>
    <w:unhideWhenUsed/>
    <w:rsid w:val="00240543"/>
    <w:pPr>
      <w:tabs>
        <w:tab w:val="right" w:leader="dot" w:pos="9062"/>
      </w:tabs>
      <w:spacing w:after="100"/>
      <w:ind w:firstLine="284"/>
    </w:pPr>
    <w:rPr>
      <w:rFonts w:ascii="Arial Narrow" w:hAnsi="Arial Narrow"/>
      <w:b/>
      <w:bCs/>
      <w:noProof/>
    </w:rPr>
  </w:style>
  <w:style w:type="paragraph" w:styleId="Spistreci2">
    <w:name w:val="toc 2"/>
    <w:basedOn w:val="Normalny"/>
    <w:next w:val="Normalny"/>
    <w:autoRedefine/>
    <w:uiPriority w:val="39"/>
    <w:unhideWhenUsed/>
    <w:rsid w:val="00240543"/>
    <w:pPr>
      <w:tabs>
        <w:tab w:val="left" w:pos="660"/>
        <w:tab w:val="right" w:leader="dot" w:pos="9062"/>
      </w:tabs>
      <w:spacing w:after="100"/>
      <w:ind w:firstLine="284"/>
    </w:pPr>
    <w:rPr>
      <w:lang w:eastAsia="pl-PL"/>
    </w:rPr>
  </w:style>
  <w:style w:type="paragraph" w:styleId="Spistreci4">
    <w:name w:val="toc 4"/>
    <w:basedOn w:val="Normalny"/>
    <w:next w:val="Normalny"/>
    <w:autoRedefine/>
    <w:uiPriority w:val="39"/>
    <w:unhideWhenUsed/>
    <w:rsid w:val="00A51EA6"/>
    <w:pPr>
      <w:spacing w:after="100"/>
      <w:ind w:left="660"/>
    </w:pPr>
    <w:rPr>
      <w:lang w:eastAsia="pl-PL"/>
    </w:rPr>
  </w:style>
  <w:style w:type="paragraph" w:styleId="Spistreci5">
    <w:name w:val="toc 5"/>
    <w:basedOn w:val="Normalny"/>
    <w:next w:val="Normalny"/>
    <w:autoRedefine/>
    <w:uiPriority w:val="39"/>
    <w:unhideWhenUsed/>
    <w:rsid w:val="00A51EA6"/>
    <w:pPr>
      <w:spacing w:after="100"/>
      <w:ind w:left="880"/>
    </w:pPr>
    <w:rPr>
      <w:lang w:eastAsia="pl-PL"/>
    </w:rPr>
  </w:style>
  <w:style w:type="paragraph" w:styleId="Spistreci6">
    <w:name w:val="toc 6"/>
    <w:basedOn w:val="Normalny"/>
    <w:next w:val="Normalny"/>
    <w:autoRedefine/>
    <w:uiPriority w:val="39"/>
    <w:unhideWhenUsed/>
    <w:rsid w:val="00A51EA6"/>
    <w:pPr>
      <w:spacing w:after="100"/>
      <w:ind w:left="1100"/>
    </w:pPr>
    <w:rPr>
      <w:lang w:eastAsia="pl-PL"/>
    </w:rPr>
  </w:style>
  <w:style w:type="paragraph" w:styleId="Spistreci7">
    <w:name w:val="toc 7"/>
    <w:basedOn w:val="Normalny"/>
    <w:next w:val="Normalny"/>
    <w:autoRedefine/>
    <w:uiPriority w:val="39"/>
    <w:unhideWhenUsed/>
    <w:rsid w:val="00A51EA6"/>
    <w:pPr>
      <w:spacing w:after="100"/>
      <w:ind w:left="1320"/>
    </w:pPr>
    <w:rPr>
      <w:lang w:eastAsia="pl-PL"/>
    </w:rPr>
  </w:style>
  <w:style w:type="paragraph" w:styleId="Spistreci8">
    <w:name w:val="toc 8"/>
    <w:basedOn w:val="Normalny"/>
    <w:next w:val="Normalny"/>
    <w:autoRedefine/>
    <w:uiPriority w:val="39"/>
    <w:unhideWhenUsed/>
    <w:rsid w:val="00A51EA6"/>
    <w:pPr>
      <w:spacing w:after="100"/>
      <w:ind w:left="1540"/>
    </w:pPr>
    <w:rPr>
      <w:lang w:eastAsia="pl-PL"/>
    </w:rPr>
  </w:style>
  <w:style w:type="paragraph" w:styleId="Spistreci9">
    <w:name w:val="toc 9"/>
    <w:basedOn w:val="Normalny"/>
    <w:next w:val="Normalny"/>
    <w:autoRedefine/>
    <w:uiPriority w:val="39"/>
    <w:unhideWhenUsed/>
    <w:rsid w:val="00A51EA6"/>
    <w:pPr>
      <w:spacing w:after="100"/>
      <w:ind w:left="1760"/>
    </w:pPr>
    <w:rPr>
      <w:lang w:eastAsia="pl-PL"/>
    </w:rPr>
  </w:style>
  <w:style w:type="character" w:styleId="Nierozpoznanawzmianka">
    <w:name w:val="Unresolved Mention"/>
    <w:basedOn w:val="Domylnaczcionkaakapitu"/>
    <w:uiPriority w:val="99"/>
    <w:semiHidden/>
    <w:unhideWhenUsed/>
    <w:rsid w:val="00A51EA6"/>
    <w:rPr>
      <w:color w:val="605E5C"/>
      <w:shd w:val="clear" w:color="auto" w:fill="E1DFDD"/>
    </w:rPr>
  </w:style>
  <w:style w:type="character" w:customStyle="1" w:styleId="Nagwek2Znak">
    <w:name w:val="Nagłówek 2 Znak"/>
    <w:basedOn w:val="Domylnaczcionkaakapitu"/>
    <w:link w:val="Nagwek2"/>
    <w:uiPriority w:val="9"/>
    <w:rsid w:val="001C4839"/>
    <w:rPr>
      <w:rFonts w:asciiTheme="majorHAnsi" w:eastAsiaTheme="majorEastAsia" w:hAnsiTheme="majorHAnsi" w:cstheme="majorBidi"/>
      <w:caps/>
      <w:sz w:val="28"/>
      <w:szCs w:val="28"/>
    </w:rPr>
  </w:style>
  <w:style w:type="character" w:customStyle="1" w:styleId="Nagwek4Znak">
    <w:name w:val="Nagłówek 4 Znak"/>
    <w:basedOn w:val="Domylnaczcionkaakapitu"/>
    <w:link w:val="Nagwek4"/>
    <w:uiPriority w:val="9"/>
    <w:semiHidden/>
    <w:rsid w:val="001C4839"/>
    <w:rPr>
      <w:rFonts w:asciiTheme="majorHAnsi" w:eastAsiaTheme="majorEastAsia" w:hAnsiTheme="majorHAnsi" w:cstheme="majorBidi"/>
      <w:caps/>
    </w:rPr>
  </w:style>
  <w:style w:type="character" w:customStyle="1" w:styleId="Nagwek5Znak">
    <w:name w:val="Nagłówek 5 Znak"/>
    <w:basedOn w:val="Domylnaczcionkaakapitu"/>
    <w:link w:val="Nagwek5"/>
    <w:uiPriority w:val="9"/>
    <w:semiHidden/>
    <w:rsid w:val="001C4839"/>
    <w:rPr>
      <w:rFonts w:asciiTheme="majorHAnsi" w:eastAsiaTheme="majorEastAsia" w:hAnsiTheme="majorHAnsi" w:cstheme="majorBidi"/>
      <w:i/>
      <w:iCs/>
      <w:caps/>
    </w:rPr>
  </w:style>
  <w:style w:type="character" w:customStyle="1" w:styleId="Nagwek6Znak">
    <w:name w:val="Nagłówek 6 Znak"/>
    <w:basedOn w:val="Domylnaczcionkaakapitu"/>
    <w:link w:val="Nagwek6"/>
    <w:uiPriority w:val="9"/>
    <w:semiHidden/>
    <w:rsid w:val="001C4839"/>
    <w:rPr>
      <w:rFonts w:asciiTheme="majorHAnsi" w:eastAsiaTheme="majorEastAsia" w:hAnsiTheme="majorHAnsi" w:cstheme="majorBidi"/>
      <w:b/>
      <w:bCs/>
      <w:caps/>
      <w:color w:val="262626" w:themeColor="text1" w:themeTint="D9"/>
      <w:sz w:val="20"/>
      <w:szCs w:val="20"/>
    </w:rPr>
  </w:style>
  <w:style w:type="character" w:customStyle="1" w:styleId="Nagwek7Znak">
    <w:name w:val="Nagłówek 7 Znak"/>
    <w:basedOn w:val="Domylnaczcionkaakapitu"/>
    <w:link w:val="Nagwek7"/>
    <w:uiPriority w:val="9"/>
    <w:semiHidden/>
    <w:rsid w:val="001C4839"/>
    <w:rPr>
      <w:rFonts w:asciiTheme="majorHAnsi" w:eastAsiaTheme="majorEastAsia" w:hAnsiTheme="majorHAnsi" w:cstheme="majorBidi"/>
      <w:b/>
      <w:bCs/>
      <w:i/>
      <w:iCs/>
      <w:caps/>
      <w:color w:val="262626" w:themeColor="text1" w:themeTint="D9"/>
      <w:sz w:val="20"/>
      <w:szCs w:val="20"/>
    </w:rPr>
  </w:style>
  <w:style w:type="character" w:customStyle="1" w:styleId="Nagwek8Znak">
    <w:name w:val="Nagłówek 8 Znak"/>
    <w:basedOn w:val="Domylnaczcionkaakapitu"/>
    <w:link w:val="Nagwek8"/>
    <w:uiPriority w:val="9"/>
    <w:semiHidden/>
    <w:rsid w:val="001C4839"/>
    <w:rPr>
      <w:rFonts w:asciiTheme="majorHAnsi" w:eastAsiaTheme="majorEastAsia" w:hAnsiTheme="majorHAnsi" w:cstheme="majorBidi"/>
      <w:b/>
      <w:bCs/>
      <w:caps/>
      <w:color w:val="7F7F7F" w:themeColor="text1" w:themeTint="80"/>
      <w:sz w:val="20"/>
      <w:szCs w:val="20"/>
    </w:rPr>
  </w:style>
  <w:style w:type="character" w:customStyle="1" w:styleId="Nagwek9Znak">
    <w:name w:val="Nagłówek 9 Znak"/>
    <w:basedOn w:val="Domylnaczcionkaakapitu"/>
    <w:link w:val="Nagwek9"/>
    <w:uiPriority w:val="9"/>
    <w:semiHidden/>
    <w:rsid w:val="001C4839"/>
    <w:rPr>
      <w:rFonts w:asciiTheme="majorHAnsi" w:eastAsiaTheme="majorEastAsia" w:hAnsiTheme="majorHAnsi" w:cstheme="majorBidi"/>
      <w:b/>
      <w:bCs/>
      <w:i/>
      <w:iCs/>
      <w:caps/>
      <w:color w:val="7F7F7F" w:themeColor="text1" w:themeTint="80"/>
      <w:sz w:val="20"/>
      <w:szCs w:val="20"/>
    </w:rPr>
  </w:style>
  <w:style w:type="paragraph" w:styleId="Legenda">
    <w:name w:val="caption"/>
    <w:basedOn w:val="Normalny"/>
    <w:next w:val="Normalny"/>
    <w:uiPriority w:val="35"/>
    <w:unhideWhenUsed/>
    <w:qFormat/>
    <w:rsid w:val="001C4839"/>
    <w:pPr>
      <w:spacing w:line="240" w:lineRule="auto"/>
    </w:pPr>
    <w:rPr>
      <w:b/>
      <w:bCs/>
      <w:smallCaps/>
      <w:color w:val="595959" w:themeColor="text1" w:themeTint="A6"/>
    </w:rPr>
  </w:style>
  <w:style w:type="paragraph" w:styleId="Tytu">
    <w:name w:val="Title"/>
    <w:basedOn w:val="Normalny"/>
    <w:next w:val="Normalny"/>
    <w:link w:val="TytuZnak"/>
    <w:uiPriority w:val="10"/>
    <w:qFormat/>
    <w:rsid w:val="001C4839"/>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ytuZnak">
    <w:name w:val="Tytuł Znak"/>
    <w:basedOn w:val="Domylnaczcionkaakapitu"/>
    <w:link w:val="Tytu"/>
    <w:uiPriority w:val="10"/>
    <w:rsid w:val="001C4839"/>
    <w:rPr>
      <w:rFonts w:asciiTheme="majorHAnsi" w:eastAsiaTheme="majorEastAsia" w:hAnsiTheme="majorHAnsi" w:cstheme="majorBidi"/>
      <w:caps/>
      <w:color w:val="404040" w:themeColor="text1" w:themeTint="BF"/>
      <w:spacing w:val="-10"/>
      <w:sz w:val="72"/>
      <w:szCs w:val="72"/>
    </w:rPr>
  </w:style>
  <w:style w:type="paragraph" w:styleId="Podtytu">
    <w:name w:val="Subtitle"/>
    <w:basedOn w:val="Normalny"/>
    <w:next w:val="Normalny"/>
    <w:link w:val="PodtytuZnak"/>
    <w:uiPriority w:val="11"/>
    <w:qFormat/>
    <w:rsid w:val="001C4839"/>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tytuZnak">
    <w:name w:val="Podtytuł Znak"/>
    <w:basedOn w:val="Domylnaczcionkaakapitu"/>
    <w:link w:val="Podtytu"/>
    <w:uiPriority w:val="11"/>
    <w:rsid w:val="001C4839"/>
    <w:rPr>
      <w:rFonts w:asciiTheme="majorHAnsi" w:eastAsiaTheme="majorEastAsia" w:hAnsiTheme="majorHAnsi" w:cstheme="majorBidi"/>
      <w:smallCaps/>
      <w:color w:val="595959" w:themeColor="text1" w:themeTint="A6"/>
      <w:sz w:val="28"/>
      <w:szCs w:val="28"/>
    </w:rPr>
  </w:style>
  <w:style w:type="paragraph" w:styleId="Cytat">
    <w:name w:val="Quote"/>
    <w:basedOn w:val="Normalny"/>
    <w:next w:val="Normalny"/>
    <w:link w:val="CytatZnak"/>
    <w:uiPriority w:val="29"/>
    <w:qFormat/>
    <w:rsid w:val="001C4839"/>
    <w:pPr>
      <w:spacing w:before="160" w:line="240" w:lineRule="auto"/>
      <w:ind w:left="720" w:right="720"/>
    </w:pPr>
    <w:rPr>
      <w:rFonts w:asciiTheme="majorHAnsi" w:eastAsiaTheme="majorEastAsia" w:hAnsiTheme="majorHAnsi" w:cstheme="majorBidi"/>
      <w:sz w:val="25"/>
      <w:szCs w:val="25"/>
    </w:rPr>
  </w:style>
  <w:style w:type="character" w:customStyle="1" w:styleId="CytatZnak">
    <w:name w:val="Cytat Znak"/>
    <w:basedOn w:val="Domylnaczcionkaakapitu"/>
    <w:link w:val="Cytat"/>
    <w:uiPriority w:val="29"/>
    <w:rsid w:val="001C4839"/>
    <w:rPr>
      <w:rFonts w:asciiTheme="majorHAnsi" w:eastAsiaTheme="majorEastAsia" w:hAnsiTheme="majorHAnsi" w:cstheme="majorBidi"/>
      <w:sz w:val="25"/>
      <w:szCs w:val="25"/>
    </w:rPr>
  </w:style>
  <w:style w:type="paragraph" w:styleId="Cytatintensywny">
    <w:name w:val="Intense Quote"/>
    <w:basedOn w:val="Normalny"/>
    <w:next w:val="Normalny"/>
    <w:link w:val="CytatintensywnyZnak"/>
    <w:uiPriority w:val="30"/>
    <w:qFormat/>
    <w:rsid w:val="001C4839"/>
    <w:pPr>
      <w:spacing w:before="280" w:after="280" w:line="240" w:lineRule="auto"/>
      <w:ind w:left="1080" w:right="1080"/>
      <w:jc w:val="center"/>
    </w:pPr>
    <w:rPr>
      <w:color w:val="404040" w:themeColor="text1" w:themeTint="BF"/>
      <w:sz w:val="32"/>
      <w:szCs w:val="32"/>
    </w:rPr>
  </w:style>
  <w:style w:type="character" w:customStyle="1" w:styleId="CytatintensywnyZnak">
    <w:name w:val="Cytat intensywny Znak"/>
    <w:basedOn w:val="Domylnaczcionkaakapitu"/>
    <w:link w:val="Cytatintensywny"/>
    <w:uiPriority w:val="30"/>
    <w:rsid w:val="001C4839"/>
    <w:rPr>
      <w:color w:val="404040" w:themeColor="text1" w:themeTint="BF"/>
      <w:sz w:val="32"/>
      <w:szCs w:val="32"/>
    </w:rPr>
  </w:style>
  <w:style w:type="character" w:styleId="Wyrnieniedelikatne">
    <w:name w:val="Subtle Emphasis"/>
    <w:basedOn w:val="Domylnaczcionkaakapitu"/>
    <w:uiPriority w:val="19"/>
    <w:qFormat/>
    <w:rsid w:val="001C4839"/>
    <w:rPr>
      <w:i/>
      <w:iCs/>
      <w:color w:val="595959" w:themeColor="text1" w:themeTint="A6"/>
    </w:rPr>
  </w:style>
  <w:style w:type="character" w:styleId="Wyrnienieintensywne">
    <w:name w:val="Intense Emphasis"/>
    <w:basedOn w:val="Domylnaczcionkaakapitu"/>
    <w:uiPriority w:val="21"/>
    <w:qFormat/>
    <w:rsid w:val="001C4839"/>
    <w:rPr>
      <w:b/>
      <w:bCs/>
      <w:i/>
      <w:iCs/>
    </w:rPr>
  </w:style>
  <w:style w:type="character" w:styleId="Odwoaniedelikatne">
    <w:name w:val="Subtle Reference"/>
    <w:basedOn w:val="Domylnaczcionkaakapitu"/>
    <w:uiPriority w:val="31"/>
    <w:qFormat/>
    <w:rsid w:val="001C4839"/>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1C4839"/>
    <w:rPr>
      <w:b/>
      <w:bCs/>
      <w:caps w:val="0"/>
      <w:smallCaps/>
      <w:color w:val="auto"/>
      <w:spacing w:val="3"/>
      <w:u w:val="single"/>
    </w:rPr>
  </w:style>
  <w:style w:type="character" w:styleId="Tytuksiki">
    <w:name w:val="Book Title"/>
    <w:basedOn w:val="Domylnaczcionkaakapitu"/>
    <w:uiPriority w:val="33"/>
    <w:qFormat/>
    <w:rsid w:val="001C4839"/>
    <w:rPr>
      <w:b/>
      <w:bCs/>
      <w:smallCaps/>
      <w:spacing w:val="7"/>
    </w:rPr>
  </w:style>
  <w:style w:type="paragraph" w:styleId="Spisilustracji">
    <w:name w:val="table of figures"/>
    <w:basedOn w:val="Normalny"/>
    <w:next w:val="Normalny"/>
    <w:uiPriority w:val="99"/>
    <w:unhideWhenUsed/>
    <w:rsid w:val="00177491"/>
    <w:pPr>
      <w:spacing w:after="0"/>
    </w:pPr>
  </w:style>
  <w:style w:type="table" w:customStyle="1" w:styleId="Tabela-Siatka1">
    <w:name w:val="Tabela - Siatka1"/>
    <w:basedOn w:val="Standardowy"/>
    <w:next w:val="Tabela-Siatka"/>
    <w:rsid w:val="00E71F2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E71F2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1939CF"/>
    <w:rPr>
      <w:sz w:val="16"/>
      <w:szCs w:val="16"/>
    </w:rPr>
  </w:style>
  <w:style w:type="paragraph" w:styleId="Tekstkomentarza">
    <w:name w:val="annotation text"/>
    <w:basedOn w:val="Normalny"/>
    <w:link w:val="TekstkomentarzaZnak"/>
    <w:uiPriority w:val="99"/>
    <w:semiHidden/>
    <w:unhideWhenUsed/>
    <w:rsid w:val="001939C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939CF"/>
    <w:rPr>
      <w:sz w:val="20"/>
      <w:szCs w:val="20"/>
    </w:rPr>
  </w:style>
  <w:style w:type="paragraph" w:styleId="Tematkomentarza">
    <w:name w:val="annotation subject"/>
    <w:basedOn w:val="Tekstkomentarza"/>
    <w:next w:val="Tekstkomentarza"/>
    <w:link w:val="TematkomentarzaZnak"/>
    <w:uiPriority w:val="99"/>
    <w:semiHidden/>
    <w:unhideWhenUsed/>
    <w:rsid w:val="00CB799B"/>
    <w:pPr>
      <w:jc w:val="both"/>
    </w:pPr>
    <w:rPr>
      <w:b/>
      <w:bCs/>
    </w:rPr>
  </w:style>
  <w:style w:type="character" w:customStyle="1" w:styleId="TematkomentarzaZnak">
    <w:name w:val="Temat komentarza Znak"/>
    <w:basedOn w:val="TekstkomentarzaZnak"/>
    <w:link w:val="Tematkomentarza"/>
    <w:uiPriority w:val="99"/>
    <w:semiHidden/>
    <w:rsid w:val="00CB799B"/>
    <w:rPr>
      <w:b/>
      <w:bCs/>
      <w:sz w:val="20"/>
      <w:szCs w:val="20"/>
    </w:rPr>
  </w:style>
  <w:style w:type="character" w:styleId="UyteHipercze">
    <w:name w:val="FollowedHyperlink"/>
    <w:basedOn w:val="Domylnaczcionkaakapitu"/>
    <w:uiPriority w:val="99"/>
    <w:semiHidden/>
    <w:unhideWhenUsed/>
    <w:rsid w:val="00CB799B"/>
    <w:rPr>
      <w:color w:val="85DFD0" w:themeColor="followedHyperlink"/>
      <w:u w:val="single"/>
    </w:rPr>
  </w:style>
  <w:style w:type="numbering" w:customStyle="1" w:styleId="Biecalista1">
    <w:name w:val="Bieżąca lista1"/>
    <w:uiPriority w:val="99"/>
    <w:rsid w:val="002273AE"/>
    <w:pPr>
      <w:numPr>
        <w:numId w:val="42"/>
      </w:numPr>
    </w:pPr>
  </w:style>
  <w:style w:type="character" w:customStyle="1" w:styleId="Inne">
    <w:name w:val="Inne_"/>
    <w:basedOn w:val="Domylnaczcionkaakapitu"/>
    <w:link w:val="Inne0"/>
    <w:rsid w:val="00933A18"/>
    <w:rPr>
      <w:rFonts w:ascii="Arial" w:eastAsia="Arial" w:hAnsi="Arial" w:cs="Arial"/>
      <w:sz w:val="16"/>
      <w:szCs w:val="16"/>
    </w:rPr>
  </w:style>
  <w:style w:type="paragraph" w:customStyle="1" w:styleId="Inne0">
    <w:name w:val="Inne"/>
    <w:basedOn w:val="Normalny"/>
    <w:link w:val="Inne"/>
    <w:rsid w:val="00933A18"/>
    <w:pPr>
      <w:widowControl w:val="0"/>
      <w:spacing w:after="0" w:line="240" w:lineRule="auto"/>
    </w:pPr>
    <w:rPr>
      <w:rFonts w:ascii="Arial" w:eastAsia="Arial" w:hAnsi="Arial" w:cs="Arial"/>
      <w:sz w:val="16"/>
      <w:szCs w:val="16"/>
    </w:rPr>
  </w:style>
  <w:style w:type="paragraph" w:customStyle="1" w:styleId="Wartowyrniona">
    <w:name w:val="Wartość wyróżniona"/>
    <w:basedOn w:val="Normalny"/>
    <w:link w:val="WartowyrnionaZnak"/>
    <w:qFormat/>
    <w:rsid w:val="00881612"/>
    <w:pPr>
      <w:keepNext/>
      <w:shd w:val="clear" w:color="auto" w:fill="E0EAF8"/>
      <w:spacing w:after="0" w:line="276" w:lineRule="auto"/>
      <w:ind w:left="680" w:right="680"/>
      <w:jc w:val="center"/>
    </w:pPr>
    <w:rPr>
      <w:rFonts w:ascii="Segoe UI" w:eastAsiaTheme="minorHAnsi" w:hAnsi="Segoe UI"/>
      <w:color w:val="1A2569"/>
      <w:sz w:val="48"/>
    </w:rPr>
  </w:style>
  <w:style w:type="paragraph" w:customStyle="1" w:styleId="Wartopodkrelona">
    <w:name w:val="Wartość podkreślona"/>
    <w:basedOn w:val="Wartowyrniona"/>
    <w:next w:val="Normalny"/>
    <w:link w:val="WartopodkrelonaZnak"/>
    <w:qFormat/>
    <w:rsid w:val="00881612"/>
    <w:pPr>
      <w:keepLines/>
      <w:spacing w:before="120"/>
    </w:pPr>
    <w:rPr>
      <w:sz w:val="36"/>
    </w:rPr>
  </w:style>
  <w:style w:type="paragraph" w:customStyle="1" w:styleId="Wyjanieniewartocipodkrelonej">
    <w:name w:val="Wyjaśnienie wartości podkreślonej"/>
    <w:basedOn w:val="Normalny"/>
    <w:link w:val="WyjanieniewartocipodkrelonejZnak"/>
    <w:qFormat/>
    <w:rsid w:val="00881612"/>
    <w:pPr>
      <w:shd w:val="clear" w:color="auto" w:fill="E0EAF8"/>
      <w:spacing w:after="360" w:line="276" w:lineRule="auto"/>
      <w:ind w:left="680" w:right="680"/>
      <w:jc w:val="center"/>
    </w:pPr>
    <w:rPr>
      <w:rFonts w:ascii="Segoe UI" w:eastAsiaTheme="minorHAnsi" w:hAnsi="Segoe UI"/>
      <w:color w:val="0D0D0D" w:themeColor="text1" w:themeTint="F2"/>
      <w:sz w:val="24"/>
    </w:rPr>
  </w:style>
  <w:style w:type="paragraph" w:customStyle="1" w:styleId="Wyjanieniewartociwyrnionej">
    <w:name w:val="Wyjaśnienie wartości wyróżnionej"/>
    <w:basedOn w:val="Wyjanieniewartocipodkrelonej"/>
    <w:next w:val="Normalny"/>
    <w:link w:val="WyjanieniewartociwyrnionejZnak"/>
    <w:qFormat/>
    <w:rsid w:val="00881612"/>
    <w:pPr>
      <w:keepNext/>
      <w:spacing w:line="259" w:lineRule="auto"/>
    </w:pPr>
  </w:style>
  <w:style w:type="character" w:customStyle="1" w:styleId="WartowyrnionaZnak">
    <w:name w:val="Wartość wyróżniona Znak"/>
    <w:basedOn w:val="Domylnaczcionkaakapitu"/>
    <w:link w:val="Wartowyrniona"/>
    <w:rsid w:val="00881612"/>
    <w:rPr>
      <w:rFonts w:ascii="Segoe UI" w:eastAsiaTheme="minorHAnsi" w:hAnsi="Segoe UI"/>
      <w:color w:val="1A2569"/>
      <w:sz w:val="48"/>
      <w:shd w:val="clear" w:color="auto" w:fill="E0EAF8"/>
    </w:rPr>
  </w:style>
  <w:style w:type="character" w:customStyle="1" w:styleId="WartopodkrelonaZnak">
    <w:name w:val="Wartość podkreślona Znak"/>
    <w:basedOn w:val="Domylnaczcionkaakapitu"/>
    <w:link w:val="Wartopodkrelona"/>
    <w:rsid w:val="00881612"/>
    <w:rPr>
      <w:rFonts w:ascii="Segoe UI" w:eastAsiaTheme="minorHAnsi" w:hAnsi="Segoe UI"/>
      <w:color w:val="1A2569"/>
      <w:sz w:val="36"/>
      <w:shd w:val="clear" w:color="auto" w:fill="E0EAF8"/>
    </w:rPr>
  </w:style>
  <w:style w:type="character" w:customStyle="1" w:styleId="WyjanieniewartocipodkrelonejZnak">
    <w:name w:val="Wyjaśnienie wartości podkreślonej Znak"/>
    <w:basedOn w:val="Domylnaczcionkaakapitu"/>
    <w:link w:val="Wyjanieniewartocipodkrelonej"/>
    <w:rsid w:val="00881612"/>
    <w:rPr>
      <w:rFonts w:ascii="Segoe UI" w:eastAsiaTheme="minorHAnsi" w:hAnsi="Segoe UI"/>
      <w:color w:val="0D0D0D" w:themeColor="text1" w:themeTint="F2"/>
      <w:sz w:val="24"/>
      <w:shd w:val="clear" w:color="auto" w:fill="E0EAF8"/>
    </w:rPr>
  </w:style>
  <w:style w:type="character" w:customStyle="1" w:styleId="WyjanieniewartociwyrnionejZnak">
    <w:name w:val="Wyjaśnienie wartości wyróżnionej Znak"/>
    <w:basedOn w:val="WyjanieniewartocipodkrelonejZnak"/>
    <w:link w:val="Wyjanieniewartociwyrnionej"/>
    <w:rsid w:val="00881612"/>
    <w:rPr>
      <w:rFonts w:ascii="Segoe UI" w:eastAsiaTheme="minorHAnsi" w:hAnsi="Segoe UI"/>
      <w:color w:val="0D0D0D" w:themeColor="text1" w:themeTint="F2"/>
      <w:sz w:val="24"/>
      <w:shd w:val="clear" w:color="auto" w:fill="E0EAF8"/>
    </w:rPr>
  </w:style>
  <w:style w:type="table" w:customStyle="1" w:styleId="TabelaPublink">
    <w:name w:val="Tabela Publink"/>
    <w:basedOn w:val="Standardowy"/>
    <w:rsid w:val="00881612"/>
    <w:pPr>
      <w:spacing w:after="0" w:line="276" w:lineRule="auto"/>
      <w:jc w:val="right"/>
    </w:pPr>
    <w:rPr>
      <w:rFonts w:ascii="Segoe UI" w:eastAsiaTheme="minorHAnsi" w:hAnsi="Segoe UI"/>
      <w:color w:val="0D0D0D" w:themeColor="text1" w:themeTint="F2"/>
      <w:sz w:val="18"/>
    </w:rPr>
    <w:tblPr>
      <w:tblBorders>
        <w:top w:val="single" w:sz="4" w:space="0" w:color="93ACCE"/>
        <w:left w:val="single" w:sz="4" w:space="0" w:color="93ACCE"/>
        <w:bottom w:val="single" w:sz="4" w:space="0" w:color="93ACCE"/>
        <w:right w:val="single" w:sz="4" w:space="0" w:color="93ACCE"/>
        <w:insideH w:val="single" w:sz="4" w:space="0" w:color="93ACCE"/>
        <w:insideV w:val="single" w:sz="4" w:space="0" w:color="93ACCE"/>
      </w:tblBorders>
      <w:tblCellMar>
        <w:top w:w="68" w:type="dxa"/>
        <w:left w:w="85" w:type="dxa"/>
        <w:bottom w:w="68" w:type="dxa"/>
        <w:right w:w="85" w:type="dxa"/>
      </w:tblCellMar>
    </w:tblPr>
    <w:tcPr>
      <w:shd w:val="clear" w:color="auto" w:fill="auto"/>
      <w:vAlign w:val="center"/>
    </w:tcPr>
    <w:tblStylePr w:type="firstRow">
      <w:pPr>
        <w:jc w:val="center"/>
      </w:pPr>
      <w:rPr>
        <w:rFonts w:ascii="CalibriBold" w:hAnsi="CalibriBold"/>
        <w:b w:val="0"/>
        <w:i w:val="0"/>
        <w:caps w:val="0"/>
        <w:smallCaps w:val="0"/>
        <w:vanish w:val="0"/>
        <w:color w:val="000000" w:themeColor="text1"/>
        <w:sz w:val="18"/>
        <w:vertAlign w:val="baseline"/>
      </w:rPr>
      <w:tblPr/>
      <w:tcPr>
        <w:shd w:val="clear" w:color="auto" w:fill="E0EAF8"/>
      </w:tcPr>
    </w:tblStylePr>
    <w:tblStylePr w:type="lastRow">
      <w:rPr>
        <w:b/>
      </w:rPr>
    </w:tblStylePr>
    <w:tblStylePr w:type="firstCol">
      <w:pPr>
        <w:jc w:val="left"/>
      </w:pPr>
      <w:rPr>
        <w:b w:val="0"/>
      </w:rPr>
    </w:tblStylePr>
  </w:style>
  <w:style w:type="paragraph" w:customStyle="1" w:styleId="Wprowadzeniewartociwyrnionej">
    <w:name w:val="Wprowadzenie wartości wyróżnionej"/>
    <w:basedOn w:val="Normalny"/>
    <w:next w:val="Wartowyrniona"/>
    <w:link w:val="WprowadzeniewartociwyrnionejZnak"/>
    <w:qFormat/>
    <w:rsid w:val="00320E85"/>
    <w:pPr>
      <w:keepNext/>
      <w:spacing w:before="840" w:after="240" w:line="276" w:lineRule="auto"/>
      <w:jc w:val="center"/>
    </w:pPr>
    <w:rPr>
      <w:rFonts w:ascii="Segoe UI" w:eastAsiaTheme="minorHAnsi" w:hAnsi="Segoe UI"/>
      <w:color w:val="1A2569"/>
      <w:sz w:val="40"/>
    </w:rPr>
  </w:style>
  <w:style w:type="character" w:customStyle="1" w:styleId="WprowadzeniewartociwyrnionejZnak">
    <w:name w:val="Wprowadzenie wartości wyróżnionej Znak"/>
    <w:basedOn w:val="Domylnaczcionkaakapitu"/>
    <w:link w:val="Wprowadzeniewartociwyrnionej"/>
    <w:rsid w:val="00320E85"/>
    <w:rPr>
      <w:rFonts w:ascii="Segoe UI" w:eastAsiaTheme="minorHAnsi" w:hAnsi="Segoe UI"/>
      <w:color w:val="1A2569"/>
      <w:sz w:val="40"/>
    </w:rPr>
  </w:style>
  <w:style w:type="character" w:customStyle="1" w:styleId="hgkelc">
    <w:name w:val="hgkelc"/>
    <w:basedOn w:val="Domylnaczcionkaakapitu"/>
    <w:rsid w:val="00D17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50289">
      <w:bodyDiv w:val="1"/>
      <w:marLeft w:val="0"/>
      <w:marRight w:val="0"/>
      <w:marTop w:val="0"/>
      <w:marBottom w:val="0"/>
      <w:divBdr>
        <w:top w:val="none" w:sz="0" w:space="0" w:color="auto"/>
        <w:left w:val="none" w:sz="0" w:space="0" w:color="auto"/>
        <w:bottom w:val="none" w:sz="0" w:space="0" w:color="auto"/>
        <w:right w:val="none" w:sz="0" w:space="0" w:color="auto"/>
      </w:divBdr>
      <w:divsChild>
        <w:div w:id="1580410421">
          <w:marLeft w:val="576"/>
          <w:marRight w:val="0"/>
          <w:marTop w:val="80"/>
          <w:marBottom w:val="0"/>
          <w:divBdr>
            <w:top w:val="none" w:sz="0" w:space="0" w:color="auto"/>
            <w:left w:val="none" w:sz="0" w:space="0" w:color="auto"/>
            <w:bottom w:val="none" w:sz="0" w:space="0" w:color="auto"/>
            <w:right w:val="none" w:sz="0" w:space="0" w:color="auto"/>
          </w:divBdr>
        </w:div>
        <w:div w:id="1010571627">
          <w:marLeft w:val="576"/>
          <w:marRight w:val="0"/>
          <w:marTop w:val="80"/>
          <w:marBottom w:val="0"/>
          <w:divBdr>
            <w:top w:val="none" w:sz="0" w:space="0" w:color="auto"/>
            <w:left w:val="none" w:sz="0" w:space="0" w:color="auto"/>
            <w:bottom w:val="none" w:sz="0" w:space="0" w:color="auto"/>
            <w:right w:val="none" w:sz="0" w:space="0" w:color="auto"/>
          </w:divBdr>
        </w:div>
        <w:div w:id="1584097738">
          <w:marLeft w:val="576"/>
          <w:marRight w:val="0"/>
          <w:marTop w:val="80"/>
          <w:marBottom w:val="0"/>
          <w:divBdr>
            <w:top w:val="none" w:sz="0" w:space="0" w:color="auto"/>
            <w:left w:val="none" w:sz="0" w:space="0" w:color="auto"/>
            <w:bottom w:val="none" w:sz="0" w:space="0" w:color="auto"/>
            <w:right w:val="none" w:sz="0" w:space="0" w:color="auto"/>
          </w:divBdr>
        </w:div>
      </w:divsChild>
    </w:div>
    <w:div w:id="46926645">
      <w:bodyDiv w:val="1"/>
      <w:marLeft w:val="0"/>
      <w:marRight w:val="0"/>
      <w:marTop w:val="0"/>
      <w:marBottom w:val="0"/>
      <w:divBdr>
        <w:top w:val="none" w:sz="0" w:space="0" w:color="auto"/>
        <w:left w:val="none" w:sz="0" w:space="0" w:color="auto"/>
        <w:bottom w:val="none" w:sz="0" w:space="0" w:color="auto"/>
        <w:right w:val="none" w:sz="0" w:space="0" w:color="auto"/>
      </w:divBdr>
    </w:div>
    <w:div w:id="48961124">
      <w:bodyDiv w:val="1"/>
      <w:marLeft w:val="0"/>
      <w:marRight w:val="0"/>
      <w:marTop w:val="0"/>
      <w:marBottom w:val="0"/>
      <w:divBdr>
        <w:top w:val="none" w:sz="0" w:space="0" w:color="auto"/>
        <w:left w:val="none" w:sz="0" w:space="0" w:color="auto"/>
        <w:bottom w:val="none" w:sz="0" w:space="0" w:color="auto"/>
        <w:right w:val="none" w:sz="0" w:space="0" w:color="auto"/>
      </w:divBdr>
    </w:div>
    <w:div w:id="149827810">
      <w:bodyDiv w:val="1"/>
      <w:marLeft w:val="0"/>
      <w:marRight w:val="0"/>
      <w:marTop w:val="0"/>
      <w:marBottom w:val="0"/>
      <w:divBdr>
        <w:top w:val="none" w:sz="0" w:space="0" w:color="auto"/>
        <w:left w:val="none" w:sz="0" w:space="0" w:color="auto"/>
        <w:bottom w:val="none" w:sz="0" w:space="0" w:color="auto"/>
        <w:right w:val="none" w:sz="0" w:space="0" w:color="auto"/>
      </w:divBdr>
    </w:div>
    <w:div w:id="206263745">
      <w:bodyDiv w:val="1"/>
      <w:marLeft w:val="0"/>
      <w:marRight w:val="0"/>
      <w:marTop w:val="0"/>
      <w:marBottom w:val="0"/>
      <w:divBdr>
        <w:top w:val="none" w:sz="0" w:space="0" w:color="auto"/>
        <w:left w:val="none" w:sz="0" w:space="0" w:color="auto"/>
        <w:bottom w:val="none" w:sz="0" w:space="0" w:color="auto"/>
        <w:right w:val="none" w:sz="0" w:space="0" w:color="auto"/>
      </w:divBdr>
    </w:div>
    <w:div w:id="280578146">
      <w:bodyDiv w:val="1"/>
      <w:marLeft w:val="0"/>
      <w:marRight w:val="0"/>
      <w:marTop w:val="0"/>
      <w:marBottom w:val="0"/>
      <w:divBdr>
        <w:top w:val="none" w:sz="0" w:space="0" w:color="auto"/>
        <w:left w:val="none" w:sz="0" w:space="0" w:color="auto"/>
        <w:bottom w:val="none" w:sz="0" w:space="0" w:color="auto"/>
        <w:right w:val="none" w:sz="0" w:space="0" w:color="auto"/>
      </w:divBdr>
    </w:div>
    <w:div w:id="284165327">
      <w:bodyDiv w:val="1"/>
      <w:marLeft w:val="0"/>
      <w:marRight w:val="0"/>
      <w:marTop w:val="0"/>
      <w:marBottom w:val="0"/>
      <w:divBdr>
        <w:top w:val="none" w:sz="0" w:space="0" w:color="auto"/>
        <w:left w:val="none" w:sz="0" w:space="0" w:color="auto"/>
        <w:bottom w:val="none" w:sz="0" w:space="0" w:color="auto"/>
        <w:right w:val="none" w:sz="0" w:space="0" w:color="auto"/>
      </w:divBdr>
    </w:div>
    <w:div w:id="304050584">
      <w:bodyDiv w:val="1"/>
      <w:marLeft w:val="0"/>
      <w:marRight w:val="0"/>
      <w:marTop w:val="0"/>
      <w:marBottom w:val="0"/>
      <w:divBdr>
        <w:top w:val="none" w:sz="0" w:space="0" w:color="auto"/>
        <w:left w:val="none" w:sz="0" w:space="0" w:color="auto"/>
        <w:bottom w:val="none" w:sz="0" w:space="0" w:color="auto"/>
        <w:right w:val="none" w:sz="0" w:space="0" w:color="auto"/>
      </w:divBdr>
    </w:div>
    <w:div w:id="318191807">
      <w:bodyDiv w:val="1"/>
      <w:marLeft w:val="0"/>
      <w:marRight w:val="0"/>
      <w:marTop w:val="0"/>
      <w:marBottom w:val="0"/>
      <w:divBdr>
        <w:top w:val="none" w:sz="0" w:space="0" w:color="auto"/>
        <w:left w:val="none" w:sz="0" w:space="0" w:color="auto"/>
        <w:bottom w:val="none" w:sz="0" w:space="0" w:color="auto"/>
        <w:right w:val="none" w:sz="0" w:space="0" w:color="auto"/>
      </w:divBdr>
    </w:div>
    <w:div w:id="335420698">
      <w:bodyDiv w:val="1"/>
      <w:marLeft w:val="0"/>
      <w:marRight w:val="0"/>
      <w:marTop w:val="0"/>
      <w:marBottom w:val="0"/>
      <w:divBdr>
        <w:top w:val="none" w:sz="0" w:space="0" w:color="auto"/>
        <w:left w:val="none" w:sz="0" w:space="0" w:color="auto"/>
        <w:bottom w:val="none" w:sz="0" w:space="0" w:color="auto"/>
        <w:right w:val="none" w:sz="0" w:space="0" w:color="auto"/>
      </w:divBdr>
    </w:div>
    <w:div w:id="383262385">
      <w:bodyDiv w:val="1"/>
      <w:marLeft w:val="0"/>
      <w:marRight w:val="0"/>
      <w:marTop w:val="0"/>
      <w:marBottom w:val="0"/>
      <w:divBdr>
        <w:top w:val="none" w:sz="0" w:space="0" w:color="auto"/>
        <w:left w:val="none" w:sz="0" w:space="0" w:color="auto"/>
        <w:bottom w:val="none" w:sz="0" w:space="0" w:color="auto"/>
        <w:right w:val="none" w:sz="0" w:space="0" w:color="auto"/>
      </w:divBdr>
    </w:div>
    <w:div w:id="390883328">
      <w:bodyDiv w:val="1"/>
      <w:marLeft w:val="0"/>
      <w:marRight w:val="0"/>
      <w:marTop w:val="0"/>
      <w:marBottom w:val="0"/>
      <w:divBdr>
        <w:top w:val="none" w:sz="0" w:space="0" w:color="auto"/>
        <w:left w:val="none" w:sz="0" w:space="0" w:color="auto"/>
        <w:bottom w:val="none" w:sz="0" w:space="0" w:color="auto"/>
        <w:right w:val="none" w:sz="0" w:space="0" w:color="auto"/>
      </w:divBdr>
    </w:div>
    <w:div w:id="393939391">
      <w:bodyDiv w:val="1"/>
      <w:marLeft w:val="0"/>
      <w:marRight w:val="0"/>
      <w:marTop w:val="0"/>
      <w:marBottom w:val="0"/>
      <w:divBdr>
        <w:top w:val="none" w:sz="0" w:space="0" w:color="auto"/>
        <w:left w:val="none" w:sz="0" w:space="0" w:color="auto"/>
        <w:bottom w:val="none" w:sz="0" w:space="0" w:color="auto"/>
        <w:right w:val="none" w:sz="0" w:space="0" w:color="auto"/>
      </w:divBdr>
    </w:div>
    <w:div w:id="394086614">
      <w:bodyDiv w:val="1"/>
      <w:marLeft w:val="0"/>
      <w:marRight w:val="0"/>
      <w:marTop w:val="0"/>
      <w:marBottom w:val="0"/>
      <w:divBdr>
        <w:top w:val="none" w:sz="0" w:space="0" w:color="auto"/>
        <w:left w:val="none" w:sz="0" w:space="0" w:color="auto"/>
        <w:bottom w:val="none" w:sz="0" w:space="0" w:color="auto"/>
        <w:right w:val="none" w:sz="0" w:space="0" w:color="auto"/>
      </w:divBdr>
    </w:div>
    <w:div w:id="404687396">
      <w:bodyDiv w:val="1"/>
      <w:marLeft w:val="0"/>
      <w:marRight w:val="0"/>
      <w:marTop w:val="0"/>
      <w:marBottom w:val="0"/>
      <w:divBdr>
        <w:top w:val="none" w:sz="0" w:space="0" w:color="auto"/>
        <w:left w:val="none" w:sz="0" w:space="0" w:color="auto"/>
        <w:bottom w:val="none" w:sz="0" w:space="0" w:color="auto"/>
        <w:right w:val="none" w:sz="0" w:space="0" w:color="auto"/>
      </w:divBdr>
    </w:div>
    <w:div w:id="435633061">
      <w:bodyDiv w:val="1"/>
      <w:marLeft w:val="0"/>
      <w:marRight w:val="0"/>
      <w:marTop w:val="0"/>
      <w:marBottom w:val="0"/>
      <w:divBdr>
        <w:top w:val="none" w:sz="0" w:space="0" w:color="auto"/>
        <w:left w:val="none" w:sz="0" w:space="0" w:color="auto"/>
        <w:bottom w:val="none" w:sz="0" w:space="0" w:color="auto"/>
        <w:right w:val="none" w:sz="0" w:space="0" w:color="auto"/>
      </w:divBdr>
    </w:div>
    <w:div w:id="444233118">
      <w:bodyDiv w:val="1"/>
      <w:marLeft w:val="0"/>
      <w:marRight w:val="0"/>
      <w:marTop w:val="0"/>
      <w:marBottom w:val="0"/>
      <w:divBdr>
        <w:top w:val="none" w:sz="0" w:space="0" w:color="auto"/>
        <w:left w:val="none" w:sz="0" w:space="0" w:color="auto"/>
        <w:bottom w:val="none" w:sz="0" w:space="0" w:color="auto"/>
        <w:right w:val="none" w:sz="0" w:space="0" w:color="auto"/>
      </w:divBdr>
      <w:divsChild>
        <w:div w:id="383139210">
          <w:marLeft w:val="576"/>
          <w:marRight w:val="0"/>
          <w:marTop w:val="80"/>
          <w:marBottom w:val="0"/>
          <w:divBdr>
            <w:top w:val="none" w:sz="0" w:space="0" w:color="auto"/>
            <w:left w:val="none" w:sz="0" w:space="0" w:color="auto"/>
            <w:bottom w:val="none" w:sz="0" w:space="0" w:color="auto"/>
            <w:right w:val="none" w:sz="0" w:space="0" w:color="auto"/>
          </w:divBdr>
        </w:div>
        <w:div w:id="1292128280">
          <w:marLeft w:val="576"/>
          <w:marRight w:val="0"/>
          <w:marTop w:val="80"/>
          <w:marBottom w:val="0"/>
          <w:divBdr>
            <w:top w:val="none" w:sz="0" w:space="0" w:color="auto"/>
            <w:left w:val="none" w:sz="0" w:space="0" w:color="auto"/>
            <w:bottom w:val="none" w:sz="0" w:space="0" w:color="auto"/>
            <w:right w:val="none" w:sz="0" w:space="0" w:color="auto"/>
          </w:divBdr>
        </w:div>
        <w:div w:id="1091316675">
          <w:marLeft w:val="576"/>
          <w:marRight w:val="0"/>
          <w:marTop w:val="80"/>
          <w:marBottom w:val="0"/>
          <w:divBdr>
            <w:top w:val="none" w:sz="0" w:space="0" w:color="auto"/>
            <w:left w:val="none" w:sz="0" w:space="0" w:color="auto"/>
            <w:bottom w:val="none" w:sz="0" w:space="0" w:color="auto"/>
            <w:right w:val="none" w:sz="0" w:space="0" w:color="auto"/>
          </w:divBdr>
        </w:div>
        <w:div w:id="1712916599">
          <w:marLeft w:val="576"/>
          <w:marRight w:val="0"/>
          <w:marTop w:val="80"/>
          <w:marBottom w:val="0"/>
          <w:divBdr>
            <w:top w:val="none" w:sz="0" w:space="0" w:color="auto"/>
            <w:left w:val="none" w:sz="0" w:space="0" w:color="auto"/>
            <w:bottom w:val="none" w:sz="0" w:space="0" w:color="auto"/>
            <w:right w:val="none" w:sz="0" w:space="0" w:color="auto"/>
          </w:divBdr>
        </w:div>
        <w:div w:id="2101631934">
          <w:marLeft w:val="576"/>
          <w:marRight w:val="0"/>
          <w:marTop w:val="80"/>
          <w:marBottom w:val="0"/>
          <w:divBdr>
            <w:top w:val="none" w:sz="0" w:space="0" w:color="auto"/>
            <w:left w:val="none" w:sz="0" w:space="0" w:color="auto"/>
            <w:bottom w:val="none" w:sz="0" w:space="0" w:color="auto"/>
            <w:right w:val="none" w:sz="0" w:space="0" w:color="auto"/>
          </w:divBdr>
        </w:div>
      </w:divsChild>
    </w:div>
    <w:div w:id="465971381">
      <w:bodyDiv w:val="1"/>
      <w:marLeft w:val="0"/>
      <w:marRight w:val="0"/>
      <w:marTop w:val="0"/>
      <w:marBottom w:val="0"/>
      <w:divBdr>
        <w:top w:val="none" w:sz="0" w:space="0" w:color="auto"/>
        <w:left w:val="none" w:sz="0" w:space="0" w:color="auto"/>
        <w:bottom w:val="none" w:sz="0" w:space="0" w:color="auto"/>
        <w:right w:val="none" w:sz="0" w:space="0" w:color="auto"/>
      </w:divBdr>
    </w:div>
    <w:div w:id="493765565">
      <w:bodyDiv w:val="1"/>
      <w:marLeft w:val="0"/>
      <w:marRight w:val="0"/>
      <w:marTop w:val="0"/>
      <w:marBottom w:val="0"/>
      <w:divBdr>
        <w:top w:val="none" w:sz="0" w:space="0" w:color="auto"/>
        <w:left w:val="none" w:sz="0" w:space="0" w:color="auto"/>
        <w:bottom w:val="none" w:sz="0" w:space="0" w:color="auto"/>
        <w:right w:val="none" w:sz="0" w:space="0" w:color="auto"/>
      </w:divBdr>
    </w:div>
    <w:div w:id="498275797">
      <w:bodyDiv w:val="1"/>
      <w:marLeft w:val="0"/>
      <w:marRight w:val="0"/>
      <w:marTop w:val="0"/>
      <w:marBottom w:val="0"/>
      <w:divBdr>
        <w:top w:val="none" w:sz="0" w:space="0" w:color="auto"/>
        <w:left w:val="none" w:sz="0" w:space="0" w:color="auto"/>
        <w:bottom w:val="none" w:sz="0" w:space="0" w:color="auto"/>
        <w:right w:val="none" w:sz="0" w:space="0" w:color="auto"/>
      </w:divBdr>
      <w:divsChild>
        <w:div w:id="1437360398">
          <w:marLeft w:val="576"/>
          <w:marRight w:val="0"/>
          <w:marTop w:val="80"/>
          <w:marBottom w:val="0"/>
          <w:divBdr>
            <w:top w:val="none" w:sz="0" w:space="0" w:color="auto"/>
            <w:left w:val="none" w:sz="0" w:space="0" w:color="auto"/>
            <w:bottom w:val="none" w:sz="0" w:space="0" w:color="auto"/>
            <w:right w:val="none" w:sz="0" w:space="0" w:color="auto"/>
          </w:divBdr>
        </w:div>
        <w:div w:id="1944726794">
          <w:marLeft w:val="576"/>
          <w:marRight w:val="0"/>
          <w:marTop w:val="80"/>
          <w:marBottom w:val="0"/>
          <w:divBdr>
            <w:top w:val="none" w:sz="0" w:space="0" w:color="auto"/>
            <w:left w:val="none" w:sz="0" w:space="0" w:color="auto"/>
            <w:bottom w:val="none" w:sz="0" w:space="0" w:color="auto"/>
            <w:right w:val="none" w:sz="0" w:space="0" w:color="auto"/>
          </w:divBdr>
        </w:div>
        <w:div w:id="1973511661">
          <w:marLeft w:val="576"/>
          <w:marRight w:val="0"/>
          <w:marTop w:val="80"/>
          <w:marBottom w:val="0"/>
          <w:divBdr>
            <w:top w:val="none" w:sz="0" w:space="0" w:color="auto"/>
            <w:left w:val="none" w:sz="0" w:space="0" w:color="auto"/>
            <w:bottom w:val="none" w:sz="0" w:space="0" w:color="auto"/>
            <w:right w:val="none" w:sz="0" w:space="0" w:color="auto"/>
          </w:divBdr>
        </w:div>
        <w:div w:id="1590428854">
          <w:marLeft w:val="576"/>
          <w:marRight w:val="0"/>
          <w:marTop w:val="80"/>
          <w:marBottom w:val="0"/>
          <w:divBdr>
            <w:top w:val="none" w:sz="0" w:space="0" w:color="auto"/>
            <w:left w:val="none" w:sz="0" w:space="0" w:color="auto"/>
            <w:bottom w:val="none" w:sz="0" w:space="0" w:color="auto"/>
            <w:right w:val="none" w:sz="0" w:space="0" w:color="auto"/>
          </w:divBdr>
        </w:div>
        <w:div w:id="50422798">
          <w:marLeft w:val="576"/>
          <w:marRight w:val="0"/>
          <w:marTop w:val="80"/>
          <w:marBottom w:val="0"/>
          <w:divBdr>
            <w:top w:val="none" w:sz="0" w:space="0" w:color="auto"/>
            <w:left w:val="none" w:sz="0" w:space="0" w:color="auto"/>
            <w:bottom w:val="none" w:sz="0" w:space="0" w:color="auto"/>
            <w:right w:val="none" w:sz="0" w:space="0" w:color="auto"/>
          </w:divBdr>
        </w:div>
      </w:divsChild>
    </w:div>
    <w:div w:id="508910106">
      <w:bodyDiv w:val="1"/>
      <w:marLeft w:val="0"/>
      <w:marRight w:val="0"/>
      <w:marTop w:val="0"/>
      <w:marBottom w:val="0"/>
      <w:divBdr>
        <w:top w:val="none" w:sz="0" w:space="0" w:color="auto"/>
        <w:left w:val="none" w:sz="0" w:space="0" w:color="auto"/>
        <w:bottom w:val="none" w:sz="0" w:space="0" w:color="auto"/>
        <w:right w:val="none" w:sz="0" w:space="0" w:color="auto"/>
      </w:divBdr>
    </w:div>
    <w:div w:id="518547404">
      <w:bodyDiv w:val="1"/>
      <w:marLeft w:val="0"/>
      <w:marRight w:val="0"/>
      <w:marTop w:val="0"/>
      <w:marBottom w:val="0"/>
      <w:divBdr>
        <w:top w:val="none" w:sz="0" w:space="0" w:color="auto"/>
        <w:left w:val="none" w:sz="0" w:space="0" w:color="auto"/>
        <w:bottom w:val="none" w:sz="0" w:space="0" w:color="auto"/>
        <w:right w:val="none" w:sz="0" w:space="0" w:color="auto"/>
      </w:divBdr>
    </w:div>
    <w:div w:id="531382110">
      <w:bodyDiv w:val="1"/>
      <w:marLeft w:val="0"/>
      <w:marRight w:val="0"/>
      <w:marTop w:val="0"/>
      <w:marBottom w:val="0"/>
      <w:divBdr>
        <w:top w:val="none" w:sz="0" w:space="0" w:color="auto"/>
        <w:left w:val="none" w:sz="0" w:space="0" w:color="auto"/>
        <w:bottom w:val="none" w:sz="0" w:space="0" w:color="auto"/>
        <w:right w:val="none" w:sz="0" w:space="0" w:color="auto"/>
      </w:divBdr>
    </w:div>
    <w:div w:id="543097909">
      <w:bodyDiv w:val="1"/>
      <w:marLeft w:val="0"/>
      <w:marRight w:val="0"/>
      <w:marTop w:val="0"/>
      <w:marBottom w:val="0"/>
      <w:divBdr>
        <w:top w:val="none" w:sz="0" w:space="0" w:color="auto"/>
        <w:left w:val="none" w:sz="0" w:space="0" w:color="auto"/>
        <w:bottom w:val="none" w:sz="0" w:space="0" w:color="auto"/>
        <w:right w:val="none" w:sz="0" w:space="0" w:color="auto"/>
      </w:divBdr>
    </w:div>
    <w:div w:id="557595480">
      <w:bodyDiv w:val="1"/>
      <w:marLeft w:val="0"/>
      <w:marRight w:val="0"/>
      <w:marTop w:val="0"/>
      <w:marBottom w:val="0"/>
      <w:divBdr>
        <w:top w:val="none" w:sz="0" w:space="0" w:color="auto"/>
        <w:left w:val="none" w:sz="0" w:space="0" w:color="auto"/>
        <w:bottom w:val="none" w:sz="0" w:space="0" w:color="auto"/>
        <w:right w:val="none" w:sz="0" w:space="0" w:color="auto"/>
      </w:divBdr>
    </w:div>
    <w:div w:id="559093781">
      <w:bodyDiv w:val="1"/>
      <w:marLeft w:val="0"/>
      <w:marRight w:val="0"/>
      <w:marTop w:val="0"/>
      <w:marBottom w:val="0"/>
      <w:divBdr>
        <w:top w:val="none" w:sz="0" w:space="0" w:color="auto"/>
        <w:left w:val="none" w:sz="0" w:space="0" w:color="auto"/>
        <w:bottom w:val="none" w:sz="0" w:space="0" w:color="auto"/>
        <w:right w:val="none" w:sz="0" w:space="0" w:color="auto"/>
      </w:divBdr>
    </w:div>
    <w:div w:id="589043366">
      <w:bodyDiv w:val="1"/>
      <w:marLeft w:val="0"/>
      <w:marRight w:val="0"/>
      <w:marTop w:val="0"/>
      <w:marBottom w:val="0"/>
      <w:divBdr>
        <w:top w:val="none" w:sz="0" w:space="0" w:color="auto"/>
        <w:left w:val="none" w:sz="0" w:space="0" w:color="auto"/>
        <w:bottom w:val="none" w:sz="0" w:space="0" w:color="auto"/>
        <w:right w:val="none" w:sz="0" w:space="0" w:color="auto"/>
      </w:divBdr>
    </w:div>
    <w:div w:id="637304570">
      <w:bodyDiv w:val="1"/>
      <w:marLeft w:val="0"/>
      <w:marRight w:val="0"/>
      <w:marTop w:val="0"/>
      <w:marBottom w:val="0"/>
      <w:divBdr>
        <w:top w:val="none" w:sz="0" w:space="0" w:color="auto"/>
        <w:left w:val="none" w:sz="0" w:space="0" w:color="auto"/>
        <w:bottom w:val="none" w:sz="0" w:space="0" w:color="auto"/>
        <w:right w:val="none" w:sz="0" w:space="0" w:color="auto"/>
      </w:divBdr>
    </w:div>
    <w:div w:id="639456570">
      <w:bodyDiv w:val="1"/>
      <w:marLeft w:val="0"/>
      <w:marRight w:val="0"/>
      <w:marTop w:val="0"/>
      <w:marBottom w:val="0"/>
      <w:divBdr>
        <w:top w:val="none" w:sz="0" w:space="0" w:color="auto"/>
        <w:left w:val="none" w:sz="0" w:space="0" w:color="auto"/>
        <w:bottom w:val="none" w:sz="0" w:space="0" w:color="auto"/>
        <w:right w:val="none" w:sz="0" w:space="0" w:color="auto"/>
      </w:divBdr>
    </w:div>
    <w:div w:id="689794672">
      <w:bodyDiv w:val="1"/>
      <w:marLeft w:val="0"/>
      <w:marRight w:val="0"/>
      <w:marTop w:val="0"/>
      <w:marBottom w:val="0"/>
      <w:divBdr>
        <w:top w:val="none" w:sz="0" w:space="0" w:color="auto"/>
        <w:left w:val="none" w:sz="0" w:space="0" w:color="auto"/>
        <w:bottom w:val="none" w:sz="0" w:space="0" w:color="auto"/>
        <w:right w:val="none" w:sz="0" w:space="0" w:color="auto"/>
      </w:divBdr>
    </w:div>
    <w:div w:id="725642876">
      <w:bodyDiv w:val="1"/>
      <w:marLeft w:val="0"/>
      <w:marRight w:val="0"/>
      <w:marTop w:val="0"/>
      <w:marBottom w:val="0"/>
      <w:divBdr>
        <w:top w:val="none" w:sz="0" w:space="0" w:color="auto"/>
        <w:left w:val="none" w:sz="0" w:space="0" w:color="auto"/>
        <w:bottom w:val="none" w:sz="0" w:space="0" w:color="auto"/>
        <w:right w:val="none" w:sz="0" w:space="0" w:color="auto"/>
      </w:divBdr>
    </w:div>
    <w:div w:id="754977083">
      <w:bodyDiv w:val="1"/>
      <w:marLeft w:val="0"/>
      <w:marRight w:val="0"/>
      <w:marTop w:val="0"/>
      <w:marBottom w:val="0"/>
      <w:divBdr>
        <w:top w:val="none" w:sz="0" w:space="0" w:color="auto"/>
        <w:left w:val="none" w:sz="0" w:space="0" w:color="auto"/>
        <w:bottom w:val="none" w:sz="0" w:space="0" w:color="auto"/>
        <w:right w:val="none" w:sz="0" w:space="0" w:color="auto"/>
      </w:divBdr>
    </w:div>
    <w:div w:id="796920341">
      <w:bodyDiv w:val="1"/>
      <w:marLeft w:val="0"/>
      <w:marRight w:val="0"/>
      <w:marTop w:val="0"/>
      <w:marBottom w:val="0"/>
      <w:divBdr>
        <w:top w:val="none" w:sz="0" w:space="0" w:color="auto"/>
        <w:left w:val="none" w:sz="0" w:space="0" w:color="auto"/>
        <w:bottom w:val="none" w:sz="0" w:space="0" w:color="auto"/>
        <w:right w:val="none" w:sz="0" w:space="0" w:color="auto"/>
      </w:divBdr>
    </w:div>
    <w:div w:id="809984242">
      <w:bodyDiv w:val="1"/>
      <w:marLeft w:val="0"/>
      <w:marRight w:val="0"/>
      <w:marTop w:val="0"/>
      <w:marBottom w:val="0"/>
      <w:divBdr>
        <w:top w:val="none" w:sz="0" w:space="0" w:color="auto"/>
        <w:left w:val="none" w:sz="0" w:space="0" w:color="auto"/>
        <w:bottom w:val="none" w:sz="0" w:space="0" w:color="auto"/>
        <w:right w:val="none" w:sz="0" w:space="0" w:color="auto"/>
      </w:divBdr>
    </w:div>
    <w:div w:id="944927294">
      <w:bodyDiv w:val="1"/>
      <w:marLeft w:val="0"/>
      <w:marRight w:val="0"/>
      <w:marTop w:val="0"/>
      <w:marBottom w:val="0"/>
      <w:divBdr>
        <w:top w:val="none" w:sz="0" w:space="0" w:color="auto"/>
        <w:left w:val="none" w:sz="0" w:space="0" w:color="auto"/>
        <w:bottom w:val="none" w:sz="0" w:space="0" w:color="auto"/>
        <w:right w:val="none" w:sz="0" w:space="0" w:color="auto"/>
      </w:divBdr>
      <w:divsChild>
        <w:div w:id="42101644">
          <w:marLeft w:val="0"/>
          <w:marRight w:val="0"/>
          <w:marTop w:val="0"/>
          <w:marBottom w:val="0"/>
          <w:divBdr>
            <w:top w:val="none" w:sz="0" w:space="0" w:color="auto"/>
            <w:left w:val="none" w:sz="0" w:space="0" w:color="auto"/>
            <w:bottom w:val="none" w:sz="0" w:space="0" w:color="auto"/>
            <w:right w:val="none" w:sz="0" w:space="0" w:color="auto"/>
          </w:divBdr>
          <w:divsChild>
            <w:div w:id="1597714385">
              <w:marLeft w:val="0"/>
              <w:marRight w:val="0"/>
              <w:marTop w:val="0"/>
              <w:marBottom w:val="0"/>
              <w:divBdr>
                <w:top w:val="none" w:sz="0" w:space="0" w:color="auto"/>
                <w:left w:val="none" w:sz="0" w:space="0" w:color="auto"/>
                <w:bottom w:val="none" w:sz="0" w:space="0" w:color="auto"/>
                <w:right w:val="none" w:sz="0" w:space="0" w:color="auto"/>
              </w:divBdr>
            </w:div>
          </w:divsChild>
        </w:div>
        <w:div w:id="165245165">
          <w:marLeft w:val="0"/>
          <w:marRight w:val="0"/>
          <w:marTop w:val="0"/>
          <w:marBottom w:val="0"/>
          <w:divBdr>
            <w:top w:val="none" w:sz="0" w:space="0" w:color="auto"/>
            <w:left w:val="none" w:sz="0" w:space="0" w:color="auto"/>
            <w:bottom w:val="none" w:sz="0" w:space="0" w:color="auto"/>
            <w:right w:val="none" w:sz="0" w:space="0" w:color="auto"/>
          </w:divBdr>
          <w:divsChild>
            <w:div w:id="281889864">
              <w:marLeft w:val="0"/>
              <w:marRight w:val="0"/>
              <w:marTop w:val="0"/>
              <w:marBottom w:val="0"/>
              <w:divBdr>
                <w:top w:val="none" w:sz="0" w:space="0" w:color="auto"/>
                <w:left w:val="none" w:sz="0" w:space="0" w:color="auto"/>
                <w:bottom w:val="none" w:sz="0" w:space="0" w:color="auto"/>
                <w:right w:val="none" w:sz="0" w:space="0" w:color="auto"/>
              </w:divBdr>
            </w:div>
          </w:divsChild>
        </w:div>
        <w:div w:id="805508552">
          <w:marLeft w:val="0"/>
          <w:marRight w:val="0"/>
          <w:marTop w:val="0"/>
          <w:marBottom w:val="0"/>
          <w:divBdr>
            <w:top w:val="none" w:sz="0" w:space="0" w:color="auto"/>
            <w:left w:val="none" w:sz="0" w:space="0" w:color="auto"/>
            <w:bottom w:val="none" w:sz="0" w:space="0" w:color="auto"/>
            <w:right w:val="none" w:sz="0" w:space="0" w:color="auto"/>
          </w:divBdr>
          <w:divsChild>
            <w:div w:id="10953765">
              <w:marLeft w:val="0"/>
              <w:marRight w:val="0"/>
              <w:marTop w:val="0"/>
              <w:marBottom w:val="0"/>
              <w:divBdr>
                <w:top w:val="none" w:sz="0" w:space="0" w:color="auto"/>
                <w:left w:val="none" w:sz="0" w:space="0" w:color="auto"/>
                <w:bottom w:val="none" w:sz="0" w:space="0" w:color="auto"/>
                <w:right w:val="none" w:sz="0" w:space="0" w:color="auto"/>
              </w:divBdr>
            </w:div>
          </w:divsChild>
        </w:div>
        <w:div w:id="832988431">
          <w:marLeft w:val="0"/>
          <w:marRight w:val="0"/>
          <w:marTop w:val="0"/>
          <w:marBottom w:val="0"/>
          <w:divBdr>
            <w:top w:val="none" w:sz="0" w:space="0" w:color="auto"/>
            <w:left w:val="none" w:sz="0" w:space="0" w:color="auto"/>
            <w:bottom w:val="none" w:sz="0" w:space="0" w:color="auto"/>
            <w:right w:val="none" w:sz="0" w:space="0" w:color="auto"/>
          </w:divBdr>
          <w:divsChild>
            <w:div w:id="1261716923">
              <w:marLeft w:val="0"/>
              <w:marRight w:val="0"/>
              <w:marTop w:val="0"/>
              <w:marBottom w:val="0"/>
              <w:divBdr>
                <w:top w:val="none" w:sz="0" w:space="0" w:color="auto"/>
                <w:left w:val="none" w:sz="0" w:space="0" w:color="auto"/>
                <w:bottom w:val="none" w:sz="0" w:space="0" w:color="auto"/>
                <w:right w:val="none" w:sz="0" w:space="0" w:color="auto"/>
              </w:divBdr>
            </w:div>
          </w:divsChild>
        </w:div>
        <w:div w:id="971443416">
          <w:marLeft w:val="0"/>
          <w:marRight w:val="0"/>
          <w:marTop w:val="0"/>
          <w:marBottom w:val="0"/>
          <w:divBdr>
            <w:top w:val="none" w:sz="0" w:space="0" w:color="auto"/>
            <w:left w:val="none" w:sz="0" w:space="0" w:color="auto"/>
            <w:bottom w:val="none" w:sz="0" w:space="0" w:color="auto"/>
            <w:right w:val="none" w:sz="0" w:space="0" w:color="auto"/>
          </w:divBdr>
          <w:divsChild>
            <w:div w:id="55978542">
              <w:marLeft w:val="0"/>
              <w:marRight w:val="0"/>
              <w:marTop w:val="0"/>
              <w:marBottom w:val="0"/>
              <w:divBdr>
                <w:top w:val="none" w:sz="0" w:space="0" w:color="auto"/>
                <w:left w:val="none" w:sz="0" w:space="0" w:color="auto"/>
                <w:bottom w:val="none" w:sz="0" w:space="0" w:color="auto"/>
                <w:right w:val="none" w:sz="0" w:space="0" w:color="auto"/>
              </w:divBdr>
            </w:div>
            <w:div w:id="976027846">
              <w:marLeft w:val="0"/>
              <w:marRight w:val="0"/>
              <w:marTop w:val="0"/>
              <w:marBottom w:val="0"/>
              <w:divBdr>
                <w:top w:val="none" w:sz="0" w:space="0" w:color="auto"/>
                <w:left w:val="none" w:sz="0" w:space="0" w:color="auto"/>
                <w:bottom w:val="none" w:sz="0" w:space="0" w:color="auto"/>
                <w:right w:val="none" w:sz="0" w:space="0" w:color="auto"/>
              </w:divBdr>
            </w:div>
          </w:divsChild>
        </w:div>
        <w:div w:id="981079260">
          <w:marLeft w:val="0"/>
          <w:marRight w:val="0"/>
          <w:marTop w:val="0"/>
          <w:marBottom w:val="0"/>
          <w:divBdr>
            <w:top w:val="none" w:sz="0" w:space="0" w:color="auto"/>
            <w:left w:val="none" w:sz="0" w:space="0" w:color="auto"/>
            <w:bottom w:val="none" w:sz="0" w:space="0" w:color="auto"/>
            <w:right w:val="none" w:sz="0" w:space="0" w:color="auto"/>
          </w:divBdr>
          <w:divsChild>
            <w:div w:id="2003852079">
              <w:marLeft w:val="0"/>
              <w:marRight w:val="0"/>
              <w:marTop w:val="0"/>
              <w:marBottom w:val="0"/>
              <w:divBdr>
                <w:top w:val="none" w:sz="0" w:space="0" w:color="auto"/>
                <w:left w:val="none" w:sz="0" w:space="0" w:color="auto"/>
                <w:bottom w:val="none" w:sz="0" w:space="0" w:color="auto"/>
                <w:right w:val="none" w:sz="0" w:space="0" w:color="auto"/>
              </w:divBdr>
            </w:div>
          </w:divsChild>
        </w:div>
        <w:div w:id="1009793869">
          <w:marLeft w:val="0"/>
          <w:marRight w:val="0"/>
          <w:marTop w:val="0"/>
          <w:marBottom w:val="0"/>
          <w:divBdr>
            <w:top w:val="none" w:sz="0" w:space="0" w:color="auto"/>
            <w:left w:val="none" w:sz="0" w:space="0" w:color="auto"/>
            <w:bottom w:val="none" w:sz="0" w:space="0" w:color="auto"/>
            <w:right w:val="none" w:sz="0" w:space="0" w:color="auto"/>
          </w:divBdr>
          <w:divsChild>
            <w:div w:id="197476528">
              <w:marLeft w:val="0"/>
              <w:marRight w:val="0"/>
              <w:marTop w:val="0"/>
              <w:marBottom w:val="0"/>
              <w:divBdr>
                <w:top w:val="none" w:sz="0" w:space="0" w:color="auto"/>
                <w:left w:val="none" w:sz="0" w:space="0" w:color="auto"/>
                <w:bottom w:val="none" w:sz="0" w:space="0" w:color="auto"/>
                <w:right w:val="none" w:sz="0" w:space="0" w:color="auto"/>
              </w:divBdr>
            </w:div>
          </w:divsChild>
        </w:div>
        <w:div w:id="1056052843">
          <w:marLeft w:val="0"/>
          <w:marRight w:val="0"/>
          <w:marTop w:val="0"/>
          <w:marBottom w:val="0"/>
          <w:divBdr>
            <w:top w:val="none" w:sz="0" w:space="0" w:color="auto"/>
            <w:left w:val="none" w:sz="0" w:space="0" w:color="auto"/>
            <w:bottom w:val="none" w:sz="0" w:space="0" w:color="auto"/>
            <w:right w:val="none" w:sz="0" w:space="0" w:color="auto"/>
          </w:divBdr>
          <w:divsChild>
            <w:div w:id="1633439167">
              <w:marLeft w:val="0"/>
              <w:marRight w:val="0"/>
              <w:marTop w:val="0"/>
              <w:marBottom w:val="0"/>
              <w:divBdr>
                <w:top w:val="none" w:sz="0" w:space="0" w:color="auto"/>
                <w:left w:val="none" w:sz="0" w:space="0" w:color="auto"/>
                <w:bottom w:val="none" w:sz="0" w:space="0" w:color="auto"/>
                <w:right w:val="none" w:sz="0" w:space="0" w:color="auto"/>
              </w:divBdr>
            </w:div>
          </w:divsChild>
        </w:div>
        <w:div w:id="1689066498">
          <w:marLeft w:val="0"/>
          <w:marRight w:val="0"/>
          <w:marTop w:val="0"/>
          <w:marBottom w:val="0"/>
          <w:divBdr>
            <w:top w:val="none" w:sz="0" w:space="0" w:color="auto"/>
            <w:left w:val="none" w:sz="0" w:space="0" w:color="auto"/>
            <w:bottom w:val="none" w:sz="0" w:space="0" w:color="auto"/>
            <w:right w:val="none" w:sz="0" w:space="0" w:color="auto"/>
          </w:divBdr>
          <w:divsChild>
            <w:div w:id="663632949">
              <w:marLeft w:val="0"/>
              <w:marRight w:val="0"/>
              <w:marTop w:val="0"/>
              <w:marBottom w:val="0"/>
              <w:divBdr>
                <w:top w:val="none" w:sz="0" w:space="0" w:color="auto"/>
                <w:left w:val="none" w:sz="0" w:space="0" w:color="auto"/>
                <w:bottom w:val="none" w:sz="0" w:space="0" w:color="auto"/>
                <w:right w:val="none" w:sz="0" w:space="0" w:color="auto"/>
              </w:divBdr>
            </w:div>
          </w:divsChild>
        </w:div>
        <w:div w:id="1729110530">
          <w:marLeft w:val="0"/>
          <w:marRight w:val="0"/>
          <w:marTop w:val="0"/>
          <w:marBottom w:val="0"/>
          <w:divBdr>
            <w:top w:val="none" w:sz="0" w:space="0" w:color="auto"/>
            <w:left w:val="none" w:sz="0" w:space="0" w:color="auto"/>
            <w:bottom w:val="none" w:sz="0" w:space="0" w:color="auto"/>
            <w:right w:val="none" w:sz="0" w:space="0" w:color="auto"/>
          </w:divBdr>
          <w:divsChild>
            <w:div w:id="845435369">
              <w:marLeft w:val="0"/>
              <w:marRight w:val="0"/>
              <w:marTop w:val="0"/>
              <w:marBottom w:val="0"/>
              <w:divBdr>
                <w:top w:val="none" w:sz="0" w:space="0" w:color="auto"/>
                <w:left w:val="none" w:sz="0" w:space="0" w:color="auto"/>
                <w:bottom w:val="none" w:sz="0" w:space="0" w:color="auto"/>
                <w:right w:val="none" w:sz="0" w:space="0" w:color="auto"/>
              </w:divBdr>
            </w:div>
          </w:divsChild>
        </w:div>
        <w:div w:id="1834877006">
          <w:marLeft w:val="0"/>
          <w:marRight w:val="0"/>
          <w:marTop w:val="0"/>
          <w:marBottom w:val="0"/>
          <w:divBdr>
            <w:top w:val="none" w:sz="0" w:space="0" w:color="auto"/>
            <w:left w:val="none" w:sz="0" w:space="0" w:color="auto"/>
            <w:bottom w:val="none" w:sz="0" w:space="0" w:color="auto"/>
            <w:right w:val="none" w:sz="0" w:space="0" w:color="auto"/>
          </w:divBdr>
          <w:divsChild>
            <w:div w:id="154498976">
              <w:marLeft w:val="0"/>
              <w:marRight w:val="0"/>
              <w:marTop w:val="0"/>
              <w:marBottom w:val="0"/>
              <w:divBdr>
                <w:top w:val="none" w:sz="0" w:space="0" w:color="auto"/>
                <w:left w:val="none" w:sz="0" w:space="0" w:color="auto"/>
                <w:bottom w:val="none" w:sz="0" w:space="0" w:color="auto"/>
                <w:right w:val="none" w:sz="0" w:space="0" w:color="auto"/>
              </w:divBdr>
            </w:div>
          </w:divsChild>
        </w:div>
        <w:div w:id="2121024646">
          <w:marLeft w:val="0"/>
          <w:marRight w:val="0"/>
          <w:marTop w:val="0"/>
          <w:marBottom w:val="0"/>
          <w:divBdr>
            <w:top w:val="none" w:sz="0" w:space="0" w:color="auto"/>
            <w:left w:val="none" w:sz="0" w:space="0" w:color="auto"/>
            <w:bottom w:val="none" w:sz="0" w:space="0" w:color="auto"/>
            <w:right w:val="none" w:sz="0" w:space="0" w:color="auto"/>
          </w:divBdr>
          <w:divsChild>
            <w:div w:id="119052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8613">
      <w:bodyDiv w:val="1"/>
      <w:marLeft w:val="0"/>
      <w:marRight w:val="0"/>
      <w:marTop w:val="0"/>
      <w:marBottom w:val="0"/>
      <w:divBdr>
        <w:top w:val="none" w:sz="0" w:space="0" w:color="auto"/>
        <w:left w:val="none" w:sz="0" w:space="0" w:color="auto"/>
        <w:bottom w:val="none" w:sz="0" w:space="0" w:color="auto"/>
        <w:right w:val="none" w:sz="0" w:space="0" w:color="auto"/>
      </w:divBdr>
    </w:div>
    <w:div w:id="966739333">
      <w:bodyDiv w:val="1"/>
      <w:marLeft w:val="0"/>
      <w:marRight w:val="0"/>
      <w:marTop w:val="0"/>
      <w:marBottom w:val="0"/>
      <w:divBdr>
        <w:top w:val="none" w:sz="0" w:space="0" w:color="auto"/>
        <w:left w:val="none" w:sz="0" w:space="0" w:color="auto"/>
        <w:bottom w:val="none" w:sz="0" w:space="0" w:color="auto"/>
        <w:right w:val="none" w:sz="0" w:space="0" w:color="auto"/>
      </w:divBdr>
    </w:div>
    <w:div w:id="1047755286">
      <w:bodyDiv w:val="1"/>
      <w:marLeft w:val="0"/>
      <w:marRight w:val="0"/>
      <w:marTop w:val="0"/>
      <w:marBottom w:val="0"/>
      <w:divBdr>
        <w:top w:val="none" w:sz="0" w:space="0" w:color="auto"/>
        <w:left w:val="none" w:sz="0" w:space="0" w:color="auto"/>
        <w:bottom w:val="none" w:sz="0" w:space="0" w:color="auto"/>
        <w:right w:val="none" w:sz="0" w:space="0" w:color="auto"/>
      </w:divBdr>
    </w:div>
    <w:div w:id="1049917268">
      <w:bodyDiv w:val="1"/>
      <w:marLeft w:val="0"/>
      <w:marRight w:val="0"/>
      <w:marTop w:val="0"/>
      <w:marBottom w:val="0"/>
      <w:divBdr>
        <w:top w:val="none" w:sz="0" w:space="0" w:color="auto"/>
        <w:left w:val="none" w:sz="0" w:space="0" w:color="auto"/>
        <w:bottom w:val="none" w:sz="0" w:space="0" w:color="auto"/>
        <w:right w:val="none" w:sz="0" w:space="0" w:color="auto"/>
      </w:divBdr>
    </w:div>
    <w:div w:id="1061637470">
      <w:bodyDiv w:val="1"/>
      <w:marLeft w:val="0"/>
      <w:marRight w:val="0"/>
      <w:marTop w:val="0"/>
      <w:marBottom w:val="0"/>
      <w:divBdr>
        <w:top w:val="none" w:sz="0" w:space="0" w:color="auto"/>
        <w:left w:val="none" w:sz="0" w:space="0" w:color="auto"/>
        <w:bottom w:val="none" w:sz="0" w:space="0" w:color="auto"/>
        <w:right w:val="none" w:sz="0" w:space="0" w:color="auto"/>
      </w:divBdr>
    </w:div>
    <w:div w:id="1069302730">
      <w:bodyDiv w:val="1"/>
      <w:marLeft w:val="0"/>
      <w:marRight w:val="0"/>
      <w:marTop w:val="0"/>
      <w:marBottom w:val="0"/>
      <w:divBdr>
        <w:top w:val="none" w:sz="0" w:space="0" w:color="auto"/>
        <w:left w:val="none" w:sz="0" w:space="0" w:color="auto"/>
        <w:bottom w:val="none" w:sz="0" w:space="0" w:color="auto"/>
        <w:right w:val="none" w:sz="0" w:space="0" w:color="auto"/>
      </w:divBdr>
    </w:div>
    <w:div w:id="1086998504">
      <w:bodyDiv w:val="1"/>
      <w:marLeft w:val="0"/>
      <w:marRight w:val="0"/>
      <w:marTop w:val="0"/>
      <w:marBottom w:val="0"/>
      <w:divBdr>
        <w:top w:val="none" w:sz="0" w:space="0" w:color="auto"/>
        <w:left w:val="none" w:sz="0" w:space="0" w:color="auto"/>
        <w:bottom w:val="none" w:sz="0" w:space="0" w:color="auto"/>
        <w:right w:val="none" w:sz="0" w:space="0" w:color="auto"/>
      </w:divBdr>
    </w:div>
    <w:div w:id="1115558063">
      <w:bodyDiv w:val="1"/>
      <w:marLeft w:val="0"/>
      <w:marRight w:val="0"/>
      <w:marTop w:val="0"/>
      <w:marBottom w:val="0"/>
      <w:divBdr>
        <w:top w:val="none" w:sz="0" w:space="0" w:color="auto"/>
        <w:left w:val="none" w:sz="0" w:space="0" w:color="auto"/>
        <w:bottom w:val="none" w:sz="0" w:space="0" w:color="auto"/>
        <w:right w:val="none" w:sz="0" w:space="0" w:color="auto"/>
      </w:divBdr>
    </w:div>
    <w:div w:id="1149901374">
      <w:bodyDiv w:val="1"/>
      <w:marLeft w:val="0"/>
      <w:marRight w:val="0"/>
      <w:marTop w:val="0"/>
      <w:marBottom w:val="0"/>
      <w:divBdr>
        <w:top w:val="none" w:sz="0" w:space="0" w:color="auto"/>
        <w:left w:val="none" w:sz="0" w:space="0" w:color="auto"/>
        <w:bottom w:val="none" w:sz="0" w:space="0" w:color="auto"/>
        <w:right w:val="none" w:sz="0" w:space="0" w:color="auto"/>
      </w:divBdr>
    </w:div>
    <w:div w:id="1236164826">
      <w:bodyDiv w:val="1"/>
      <w:marLeft w:val="0"/>
      <w:marRight w:val="0"/>
      <w:marTop w:val="0"/>
      <w:marBottom w:val="0"/>
      <w:divBdr>
        <w:top w:val="none" w:sz="0" w:space="0" w:color="auto"/>
        <w:left w:val="none" w:sz="0" w:space="0" w:color="auto"/>
        <w:bottom w:val="none" w:sz="0" w:space="0" w:color="auto"/>
        <w:right w:val="none" w:sz="0" w:space="0" w:color="auto"/>
      </w:divBdr>
    </w:div>
    <w:div w:id="1248073659">
      <w:bodyDiv w:val="1"/>
      <w:marLeft w:val="0"/>
      <w:marRight w:val="0"/>
      <w:marTop w:val="0"/>
      <w:marBottom w:val="0"/>
      <w:divBdr>
        <w:top w:val="none" w:sz="0" w:space="0" w:color="auto"/>
        <w:left w:val="none" w:sz="0" w:space="0" w:color="auto"/>
        <w:bottom w:val="none" w:sz="0" w:space="0" w:color="auto"/>
        <w:right w:val="none" w:sz="0" w:space="0" w:color="auto"/>
      </w:divBdr>
    </w:div>
    <w:div w:id="1252934109">
      <w:bodyDiv w:val="1"/>
      <w:marLeft w:val="0"/>
      <w:marRight w:val="0"/>
      <w:marTop w:val="0"/>
      <w:marBottom w:val="0"/>
      <w:divBdr>
        <w:top w:val="none" w:sz="0" w:space="0" w:color="auto"/>
        <w:left w:val="none" w:sz="0" w:space="0" w:color="auto"/>
        <w:bottom w:val="none" w:sz="0" w:space="0" w:color="auto"/>
        <w:right w:val="none" w:sz="0" w:space="0" w:color="auto"/>
      </w:divBdr>
    </w:div>
    <w:div w:id="1278029126">
      <w:bodyDiv w:val="1"/>
      <w:marLeft w:val="0"/>
      <w:marRight w:val="0"/>
      <w:marTop w:val="0"/>
      <w:marBottom w:val="0"/>
      <w:divBdr>
        <w:top w:val="none" w:sz="0" w:space="0" w:color="auto"/>
        <w:left w:val="none" w:sz="0" w:space="0" w:color="auto"/>
        <w:bottom w:val="none" w:sz="0" w:space="0" w:color="auto"/>
        <w:right w:val="none" w:sz="0" w:space="0" w:color="auto"/>
      </w:divBdr>
    </w:div>
    <w:div w:id="1298297815">
      <w:bodyDiv w:val="1"/>
      <w:marLeft w:val="0"/>
      <w:marRight w:val="0"/>
      <w:marTop w:val="0"/>
      <w:marBottom w:val="0"/>
      <w:divBdr>
        <w:top w:val="none" w:sz="0" w:space="0" w:color="auto"/>
        <w:left w:val="none" w:sz="0" w:space="0" w:color="auto"/>
        <w:bottom w:val="none" w:sz="0" w:space="0" w:color="auto"/>
        <w:right w:val="none" w:sz="0" w:space="0" w:color="auto"/>
      </w:divBdr>
    </w:div>
    <w:div w:id="1337927168">
      <w:bodyDiv w:val="1"/>
      <w:marLeft w:val="0"/>
      <w:marRight w:val="0"/>
      <w:marTop w:val="0"/>
      <w:marBottom w:val="0"/>
      <w:divBdr>
        <w:top w:val="none" w:sz="0" w:space="0" w:color="auto"/>
        <w:left w:val="none" w:sz="0" w:space="0" w:color="auto"/>
        <w:bottom w:val="none" w:sz="0" w:space="0" w:color="auto"/>
        <w:right w:val="none" w:sz="0" w:space="0" w:color="auto"/>
      </w:divBdr>
    </w:div>
    <w:div w:id="1345017077">
      <w:bodyDiv w:val="1"/>
      <w:marLeft w:val="0"/>
      <w:marRight w:val="0"/>
      <w:marTop w:val="0"/>
      <w:marBottom w:val="0"/>
      <w:divBdr>
        <w:top w:val="none" w:sz="0" w:space="0" w:color="auto"/>
        <w:left w:val="none" w:sz="0" w:space="0" w:color="auto"/>
        <w:bottom w:val="none" w:sz="0" w:space="0" w:color="auto"/>
        <w:right w:val="none" w:sz="0" w:space="0" w:color="auto"/>
      </w:divBdr>
    </w:div>
    <w:div w:id="1380547132">
      <w:bodyDiv w:val="1"/>
      <w:marLeft w:val="0"/>
      <w:marRight w:val="0"/>
      <w:marTop w:val="0"/>
      <w:marBottom w:val="0"/>
      <w:divBdr>
        <w:top w:val="none" w:sz="0" w:space="0" w:color="auto"/>
        <w:left w:val="none" w:sz="0" w:space="0" w:color="auto"/>
        <w:bottom w:val="none" w:sz="0" w:space="0" w:color="auto"/>
        <w:right w:val="none" w:sz="0" w:space="0" w:color="auto"/>
      </w:divBdr>
    </w:div>
    <w:div w:id="1380977016">
      <w:bodyDiv w:val="1"/>
      <w:marLeft w:val="0"/>
      <w:marRight w:val="0"/>
      <w:marTop w:val="0"/>
      <w:marBottom w:val="0"/>
      <w:divBdr>
        <w:top w:val="none" w:sz="0" w:space="0" w:color="auto"/>
        <w:left w:val="none" w:sz="0" w:space="0" w:color="auto"/>
        <w:bottom w:val="none" w:sz="0" w:space="0" w:color="auto"/>
        <w:right w:val="none" w:sz="0" w:space="0" w:color="auto"/>
      </w:divBdr>
    </w:div>
    <w:div w:id="1416055135">
      <w:bodyDiv w:val="1"/>
      <w:marLeft w:val="0"/>
      <w:marRight w:val="0"/>
      <w:marTop w:val="0"/>
      <w:marBottom w:val="0"/>
      <w:divBdr>
        <w:top w:val="none" w:sz="0" w:space="0" w:color="auto"/>
        <w:left w:val="none" w:sz="0" w:space="0" w:color="auto"/>
        <w:bottom w:val="none" w:sz="0" w:space="0" w:color="auto"/>
        <w:right w:val="none" w:sz="0" w:space="0" w:color="auto"/>
      </w:divBdr>
    </w:div>
    <w:div w:id="1501702425">
      <w:bodyDiv w:val="1"/>
      <w:marLeft w:val="0"/>
      <w:marRight w:val="0"/>
      <w:marTop w:val="0"/>
      <w:marBottom w:val="0"/>
      <w:divBdr>
        <w:top w:val="none" w:sz="0" w:space="0" w:color="auto"/>
        <w:left w:val="none" w:sz="0" w:space="0" w:color="auto"/>
        <w:bottom w:val="none" w:sz="0" w:space="0" w:color="auto"/>
        <w:right w:val="none" w:sz="0" w:space="0" w:color="auto"/>
      </w:divBdr>
    </w:div>
    <w:div w:id="1520393571">
      <w:bodyDiv w:val="1"/>
      <w:marLeft w:val="0"/>
      <w:marRight w:val="0"/>
      <w:marTop w:val="0"/>
      <w:marBottom w:val="0"/>
      <w:divBdr>
        <w:top w:val="none" w:sz="0" w:space="0" w:color="auto"/>
        <w:left w:val="none" w:sz="0" w:space="0" w:color="auto"/>
        <w:bottom w:val="none" w:sz="0" w:space="0" w:color="auto"/>
        <w:right w:val="none" w:sz="0" w:space="0" w:color="auto"/>
      </w:divBdr>
    </w:div>
    <w:div w:id="1595671751">
      <w:bodyDiv w:val="1"/>
      <w:marLeft w:val="0"/>
      <w:marRight w:val="0"/>
      <w:marTop w:val="0"/>
      <w:marBottom w:val="0"/>
      <w:divBdr>
        <w:top w:val="none" w:sz="0" w:space="0" w:color="auto"/>
        <w:left w:val="none" w:sz="0" w:space="0" w:color="auto"/>
        <w:bottom w:val="none" w:sz="0" w:space="0" w:color="auto"/>
        <w:right w:val="none" w:sz="0" w:space="0" w:color="auto"/>
      </w:divBdr>
    </w:div>
    <w:div w:id="1600986127">
      <w:bodyDiv w:val="1"/>
      <w:marLeft w:val="0"/>
      <w:marRight w:val="0"/>
      <w:marTop w:val="0"/>
      <w:marBottom w:val="0"/>
      <w:divBdr>
        <w:top w:val="none" w:sz="0" w:space="0" w:color="auto"/>
        <w:left w:val="none" w:sz="0" w:space="0" w:color="auto"/>
        <w:bottom w:val="none" w:sz="0" w:space="0" w:color="auto"/>
        <w:right w:val="none" w:sz="0" w:space="0" w:color="auto"/>
      </w:divBdr>
      <w:divsChild>
        <w:div w:id="1984191898">
          <w:marLeft w:val="576"/>
          <w:marRight w:val="0"/>
          <w:marTop w:val="80"/>
          <w:marBottom w:val="0"/>
          <w:divBdr>
            <w:top w:val="none" w:sz="0" w:space="0" w:color="auto"/>
            <w:left w:val="none" w:sz="0" w:space="0" w:color="auto"/>
            <w:bottom w:val="none" w:sz="0" w:space="0" w:color="auto"/>
            <w:right w:val="none" w:sz="0" w:space="0" w:color="auto"/>
          </w:divBdr>
        </w:div>
        <w:div w:id="1909724019">
          <w:marLeft w:val="576"/>
          <w:marRight w:val="0"/>
          <w:marTop w:val="80"/>
          <w:marBottom w:val="0"/>
          <w:divBdr>
            <w:top w:val="none" w:sz="0" w:space="0" w:color="auto"/>
            <w:left w:val="none" w:sz="0" w:space="0" w:color="auto"/>
            <w:bottom w:val="none" w:sz="0" w:space="0" w:color="auto"/>
            <w:right w:val="none" w:sz="0" w:space="0" w:color="auto"/>
          </w:divBdr>
        </w:div>
        <w:div w:id="592709582">
          <w:marLeft w:val="576"/>
          <w:marRight w:val="0"/>
          <w:marTop w:val="80"/>
          <w:marBottom w:val="0"/>
          <w:divBdr>
            <w:top w:val="none" w:sz="0" w:space="0" w:color="auto"/>
            <w:left w:val="none" w:sz="0" w:space="0" w:color="auto"/>
            <w:bottom w:val="none" w:sz="0" w:space="0" w:color="auto"/>
            <w:right w:val="none" w:sz="0" w:space="0" w:color="auto"/>
          </w:divBdr>
        </w:div>
        <w:div w:id="1800297136">
          <w:marLeft w:val="576"/>
          <w:marRight w:val="0"/>
          <w:marTop w:val="80"/>
          <w:marBottom w:val="0"/>
          <w:divBdr>
            <w:top w:val="none" w:sz="0" w:space="0" w:color="auto"/>
            <w:left w:val="none" w:sz="0" w:space="0" w:color="auto"/>
            <w:bottom w:val="none" w:sz="0" w:space="0" w:color="auto"/>
            <w:right w:val="none" w:sz="0" w:space="0" w:color="auto"/>
          </w:divBdr>
        </w:div>
        <w:div w:id="1031033117">
          <w:marLeft w:val="576"/>
          <w:marRight w:val="0"/>
          <w:marTop w:val="80"/>
          <w:marBottom w:val="0"/>
          <w:divBdr>
            <w:top w:val="none" w:sz="0" w:space="0" w:color="auto"/>
            <w:left w:val="none" w:sz="0" w:space="0" w:color="auto"/>
            <w:bottom w:val="none" w:sz="0" w:space="0" w:color="auto"/>
            <w:right w:val="none" w:sz="0" w:space="0" w:color="auto"/>
          </w:divBdr>
        </w:div>
      </w:divsChild>
    </w:div>
    <w:div w:id="1635283854">
      <w:bodyDiv w:val="1"/>
      <w:marLeft w:val="0"/>
      <w:marRight w:val="0"/>
      <w:marTop w:val="0"/>
      <w:marBottom w:val="0"/>
      <w:divBdr>
        <w:top w:val="none" w:sz="0" w:space="0" w:color="auto"/>
        <w:left w:val="none" w:sz="0" w:space="0" w:color="auto"/>
        <w:bottom w:val="none" w:sz="0" w:space="0" w:color="auto"/>
        <w:right w:val="none" w:sz="0" w:space="0" w:color="auto"/>
      </w:divBdr>
    </w:div>
    <w:div w:id="1654063289">
      <w:bodyDiv w:val="1"/>
      <w:marLeft w:val="0"/>
      <w:marRight w:val="0"/>
      <w:marTop w:val="0"/>
      <w:marBottom w:val="0"/>
      <w:divBdr>
        <w:top w:val="none" w:sz="0" w:space="0" w:color="auto"/>
        <w:left w:val="none" w:sz="0" w:space="0" w:color="auto"/>
        <w:bottom w:val="none" w:sz="0" w:space="0" w:color="auto"/>
        <w:right w:val="none" w:sz="0" w:space="0" w:color="auto"/>
      </w:divBdr>
    </w:div>
    <w:div w:id="1671248376">
      <w:bodyDiv w:val="1"/>
      <w:marLeft w:val="0"/>
      <w:marRight w:val="0"/>
      <w:marTop w:val="0"/>
      <w:marBottom w:val="0"/>
      <w:divBdr>
        <w:top w:val="none" w:sz="0" w:space="0" w:color="auto"/>
        <w:left w:val="none" w:sz="0" w:space="0" w:color="auto"/>
        <w:bottom w:val="none" w:sz="0" w:space="0" w:color="auto"/>
        <w:right w:val="none" w:sz="0" w:space="0" w:color="auto"/>
      </w:divBdr>
    </w:div>
    <w:div w:id="1684090543">
      <w:bodyDiv w:val="1"/>
      <w:marLeft w:val="0"/>
      <w:marRight w:val="0"/>
      <w:marTop w:val="0"/>
      <w:marBottom w:val="0"/>
      <w:divBdr>
        <w:top w:val="none" w:sz="0" w:space="0" w:color="auto"/>
        <w:left w:val="none" w:sz="0" w:space="0" w:color="auto"/>
        <w:bottom w:val="none" w:sz="0" w:space="0" w:color="auto"/>
        <w:right w:val="none" w:sz="0" w:space="0" w:color="auto"/>
      </w:divBdr>
    </w:div>
    <w:div w:id="1705599548">
      <w:bodyDiv w:val="1"/>
      <w:marLeft w:val="0"/>
      <w:marRight w:val="0"/>
      <w:marTop w:val="0"/>
      <w:marBottom w:val="0"/>
      <w:divBdr>
        <w:top w:val="none" w:sz="0" w:space="0" w:color="auto"/>
        <w:left w:val="none" w:sz="0" w:space="0" w:color="auto"/>
        <w:bottom w:val="none" w:sz="0" w:space="0" w:color="auto"/>
        <w:right w:val="none" w:sz="0" w:space="0" w:color="auto"/>
      </w:divBdr>
    </w:div>
    <w:div w:id="1709524887">
      <w:bodyDiv w:val="1"/>
      <w:marLeft w:val="0"/>
      <w:marRight w:val="0"/>
      <w:marTop w:val="0"/>
      <w:marBottom w:val="0"/>
      <w:divBdr>
        <w:top w:val="none" w:sz="0" w:space="0" w:color="auto"/>
        <w:left w:val="none" w:sz="0" w:space="0" w:color="auto"/>
        <w:bottom w:val="none" w:sz="0" w:space="0" w:color="auto"/>
        <w:right w:val="none" w:sz="0" w:space="0" w:color="auto"/>
      </w:divBdr>
    </w:div>
    <w:div w:id="1724213610">
      <w:bodyDiv w:val="1"/>
      <w:marLeft w:val="0"/>
      <w:marRight w:val="0"/>
      <w:marTop w:val="0"/>
      <w:marBottom w:val="0"/>
      <w:divBdr>
        <w:top w:val="none" w:sz="0" w:space="0" w:color="auto"/>
        <w:left w:val="none" w:sz="0" w:space="0" w:color="auto"/>
        <w:bottom w:val="none" w:sz="0" w:space="0" w:color="auto"/>
        <w:right w:val="none" w:sz="0" w:space="0" w:color="auto"/>
      </w:divBdr>
    </w:div>
    <w:div w:id="1727295185">
      <w:bodyDiv w:val="1"/>
      <w:marLeft w:val="0"/>
      <w:marRight w:val="0"/>
      <w:marTop w:val="0"/>
      <w:marBottom w:val="0"/>
      <w:divBdr>
        <w:top w:val="none" w:sz="0" w:space="0" w:color="auto"/>
        <w:left w:val="none" w:sz="0" w:space="0" w:color="auto"/>
        <w:bottom w:val="none" w:sz="0" w:space="0" w:color="auto"/>
        <w:right w:val="none" w:sz="0" w:space="0" w:color="auto"/>
      </w:divBdr>
    </w:div>
    <w:div w:id="1739286795">
      <w:bodyDiv w:val="1"/>
      <w:marLeft w:val="0"/>
      <w:marRight w:val="0"/>
      <w:marTop w:val="0"/>
      <w:marBottom w:val="0"/>
      <w:divBdr>
        <w:top w:val="none" w:sz="0" w:space="0" w:color="auto"/>
        <w:left w:val="none" w:sz="0" w:space="0" w:color="auto"/>
        <w:bottom w:val="none" w:sz="0" w:space="0" w:color="auto"/>
        <w:right w:val="none" w:sz="0" w:space="0" w:color="auto"/>
      </w:divBdr>
    </w:div>
    <w:div w:id="1744064612">
      <w:bodyDiv w:val="1"/>
      <w:marLeft w:val="0"/>
      <w:marRight w:val="0"/>
      <w:marTop w:val="0"/>
      <w:marBottom w:val="0"/>
      <w:divBdr>
        <w:top w:val="none" w:sz="0" w:space="0" w:color="auto"/>
        <w:left w:val="none" w:sz="0" w:space="0" w:color="auto"/>
        <w:bottom w:val="none" w:sz="0" w:space="0" w:color="auto"/>
        <w:right w:val="none" w:sz="0" w:space="0" w:color="auto"/>
      </w:divBdr>
    </w:div>
    <w:div w:id="1750812963">
      <w:bodyDiv w:val="1"/>
      <w:marLeft w:val="0"/>
      <w:marRight w:val="0"/>
      <w:marTop w:val="0"/>
      <w:marBottom w:val="0"/>
      <w:divBdr>
        <w:top w:val="none" w:sz="0" w:space="0" w:color="auto"/>
        <w:left w:val="none" w:sz="0" w:space="0" w:color="auto"/>
        <w:bottom w:val="none" w:sz="0" w:space="0" w:color="auto"/>
        <w:right w:val="none" w:sz="0" w:space="0" w:color="auto"/>
      </w:divBdr>
    </w:div>
    <w:div w:id="1774545166">
      <w:bodyDiv w:val="1"/>
      <w:marLeft w:val="0"/>
      <w:marRight w:val="0"/>
      <w:marTop w:val="0"/>
      <w:marBottom w:val="0"/>
      <w:divBdr>
        <w:top w:val="none" w:sz="0" w:space="0" w:color="auto"/>
        <w:left w:val="none" w:sz="0" w:space="0" w:color="auto"/>
        <w:bottom w:val="none" w:sz="0" w:space="0" w:color="auto"/>
        <w:right w:val="none" w:sz="0" w:space="0" w:color="auto"/>
      </w:divBdr>
    </w:div>
    <w:div w:id="1778061093">
      <w:bodyDiv w:val="1"/>
      <w:marLeft w:val="0"/>
      <w:marRight w:val="0"/>
      <w:marTop w:val="0"/>
      <w:marBottom w:val="0"/>
      <w:divBdr>
        <w:top w:val="none" w:sz="0" w:space="0" w:color="auto"/>
        <w:left w:val="none" w:sz="0" w:space="0" w:color="auto"/>
        <w:bottom w:val="none" w:sz="0" w:space="0" w:color="auto"/>
        <w:right w:val="none" w:sz="0" w:space="0" w:color="auto"/>
      </w:divBdr>
    </w:div>
    <w:div w:id="1870677777">
      <w:bodyDiv w:val="1"/>
      <w:marLeft w:val="0"/>
      <w:marRight w:val="0"/>
      <w:marTop w:val="0"/>
      <w:marBottom w:val="0"/>
      <w:divBdr>
        <w:top w:val="none" w:sz="0" w:space="0" w:color="auto"/>
        <w:left w:val="none" w:sz="0" w:space="0" w:color="auto"/>
        <w:bottom w:val="none" w:sz="0" w:space="0" w:color="auto"/>
        <w:right w:val="none" w:sz="0" w:space="0" w:color="auto"/>
      </w:divBdr>
    </w:div>
    <w:div w:id="2006283034">
      <w:bodyDiv w:val="1"/>
      <w:marLeft w:val="0"/>
      <w:marRight w:val="0"/>
      <w:marTop w:val="0"/>
      <w:marBottom w:val="0"/>
      <w:divBdr>
        <w:top w:val="none" w:sz="0" w:space="0" w:color="auto"/>
        <w:left w:val="none" w:sz="0" w:space="0" w:color="auto"/>
        <w:bottom w:val="none" w:sz="0" w:space="0" w:color="auto"/>
        <w:right w:val="none" w:sz="0" w:space="0" w:color="auto"/>
      </w:divBdr>
    </w:div>
    <w:div w:id="2028751654">
      <w:bodyDiv w:val="1"/>
      <w:marLeft w:val="0"/>
      <w:marRight w:val="0"/>
      <w:marTop w:val="0"/>
      <w:marBottom w:val="0"/>
      <w:divBdr>
        <w:top w:val="none" w:sz="0" w:space="0" w:color="auto"/>
        <w:left w:val="none" w:sz="0" w:space="0" w:color="auto"/>
        <w:bottom w:val="none" w:sz="0" w:space="0" w:color="auto"/>
        <w:right w:val="none" w:sz="0" w:space="0" w:color="auto"/>
      </w:divBdr>
      <w:divsChild>
        <w:div w:id="1235703360">
          <w:marLeft w:val="576"/>
          <w:marRight w:val="0"/>
          <w:marTop w:val="80"/>
          <w:marBottom w:val="0"/>
          <w:divBdr>
            <w:top w:val="none" w:sz="0" w:space="0" w:color="auto"/>
            <w:left w:val="none" w:sz="0" w:space="0" w:color="auto"/>
            <w:bottom w:val="none" w:sz="0" w:space="0" w:color="auto"/>
            <w:right w:val="none" w:sz="0" w:space="0" w:color="auto"/>
          </w:divBdr>
        </w:div>
        <w:div w:id="1662415">
          <w:marLeft w:val="576"/>
          <w:marRight w:val="0"/>
          <w:marTop w:val="80"/>
          <w:marBottom w:val="0"/>
          <w:divBdr>
            <w:top w:val="none" w:sz="0" w:space="0" w:color="auto"/>
            <w:left w:val="none" w:sz="0" w:space="0" w:color="auto"/>
            <w:bottom w:val="none" w:sz="0" w:space="0" w:color="auto"/>
            <w:right w:val="none" w:sz="0" w:space="0" w:color="auto"/>
          </w:divBdr>
        </w:div>
        <w:div w:id="2013222649">
          <w:marLeft w:val="576"/>
          <w:marRight w:val="0"/>
          <w:marTop w:val="80"/>
          <w:marBottom w:val="0"/>
          <w:divBdr>
            <w:top w:val="none" w:sz="0" w:space="0" w:color="auto"/>
            <w:left w:val="none" w:sz="0" w:space="0" w:color="auto"/>
            <w:bottom w:val="none" w:sz="0" w:space="0" w:color="auto"/>
            <w:right w:val="none" w:sz="0" w:space="0" w:color="auto"/>
          </w:divBdr>
        </w:div>
        <w:div w:id="1938172614">
          <w:marLeft w:val="576"/>
          <w:marRight w:val="0"/>
          <w:marTop w:val="80"/>
          <w:marBottom w:val="0"/>
          <w:divBdr>
            <w:top w:val="none" w:sz="0" w:space="0" w:color="auto"/>
            <w:left w:val="none" w:sz="0" w:space="0" w:color="auto"/>
            <w:bottom w:val="none" w:sz="0" w:space="0" w:color="auto"/>
            <w:right w:val="none" w:sz="0" w:space="0" w:color="auto"/>
          </w:divBdr>
        </w:div>
        <w:div w:id="1169518076">
          <w:marLeft w:val="576"/>
          <w:marRight w:val="0"/>
          <w:marTop w:val="80"/>
          <w:marBottom w:val="0"/>
          <w:divBdr>
            <w:top w:val="none" w:sz="0" w:space="0" w:color="auto"/>
            <w:left w:val="none" w:sz="0" w:space="0" w:color="auto"/>
            <w:bottom w:val="none" w:sz="0" w:space="0" w:color="auto"/>
            <w:right w:val="none" w:sz="0" w:space="0" w:color="auto"/>
          </w:divBdr>
        </w:div>
        <w:div w:id="348064381">
          <w:marLeft w:val="576"/>
          <w:marRight w:val="0"/>
          <w:marTop w:val="80"/>
          <w:marBottom w:val="0"/>
          <w:divBdr>
            <w:top w:val="none" w:sz="0" w:space="0" w:color="auto"/>
            <w:left w:val="none" w:sz="0" w:space="0" w:color="auto"/>
            <w:bottom w:val="none" w:sz="0" w:space="0" w:color="auto"/>
            <w:right w:val="none" w:sz="0" w:space="0" w:color="auto"/>
          </w:divBdr>
        </w:div>
      </w:divsChild>
    </w:div>
    <w:div w:id="2031684471">
      <w:bodyDiv w:val="1"/>
      <w:marLeft w:val="0"/>
      <w:marRight w:val="0"/>
      <w:marTop w:val="0"/>
      <w:marBottom w:val="0"/>
      <w:divBdr>
        <w:top w:val="none" w:sz="0" w:space="0" w:color="auto"/>
        <w:left w:val="none" w:sz="0" w:space="0" w:color="auto"/>
        <w:bottom w:val="none" w:sz="0" w:space="0" w:color="auto"/>
        <w:right w:val="none" w:sz="0" w:space="0" w:color="auto"/>
      </w:divBdr>
    </w:div>
    <w:div w:id="2087679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cid:ii_18fc2da6aa8182395912" TargetMode="External"/><Relationship Id="rId18" Type="http://schemas.openxmlformats.org/officeDocument/2006/relationships/image" Target="media/image6.jpeg"/><Relationship Id="rId26" Type="http://schemas.openxmlformats.org/officeDocument/2006/relationships/image" Target="media/image11.jpeg"/><Relationship Id="rId39" Type="http://schemas.openxmlformats.org/officeDocument/2006/relationships/image" Target="media/image20.jpeg"/><Relationship Id="rId21" Type="http://schemas.openxmlformats.org/officeDocument/2006/relationships/image" Target="media/image8.jpeg"/><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image" Target="cid:ii_18fdcfb632f4b7127351"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yperlink" Target="http://bip.skape.pl/660/4797/Uchwala_Nr_XXXVI_2F332_2F2018_Rady_Gminy_Skape_z_dnia_19_stycznia_2018_r__w_sprawie_dotacji_udzielanych_niepublicznym_przedszkolom_prowadzonym_przez_osoby_fizyczne_i_prawne_na_terenie_Gminy_Skape/" TargetMode="External"/><Relationship Id="rId11" Type="http://schemas.openxmlformats.org/officeDocument/2006/relationships/image" Target="media/image2.emf"/><Relationship Id="rId24" Type="http://schemas.openxmlformats.org/officeDocument/2006/relationships/image" Target="media/image10.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2.xml"/><Relationship Id="rId19" Type="http://schemas.openxmlformats.org/officeDocument/2006/relationships/image" Target="cid:ii_18fc2db13d9133d69b81" TargetMode="External"/><Relationship Id="rId31" Type="http://schemas.openxmlformats.org/officeDocument/2006/relationships/hyperlink" Target="http://bip.skape.pl/660/4800/Uchwala_Nr_XXXVI_2F335_2F2018_Rady_Gminy_Skape_z_dnia_19_stycznia_2018_r__zzmieniajaca_uchwale_w_sprawie_oplaty_targowej_na_terenie_Gminy_Skape/" TargetMode="External"/><Relationship Id="rId44" Type="http://schemas.openxmlformats.org/officeDocument/2006/relationships/image" Target="media/image25.jpeg"/><Relationship Id="rId52" Type="http://schemas.openxmlformats.org/officeDocument/2006/relationships/image" Target="cid:ii_18fdcfb8acd4d5046572"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image" Target="cid:ii_18fbeed4d941196a89a1" TargetMode="External"/><Relationship Id="rId30" Type="http://schemas.openxmlformats.org/officeDocument/2006/relationships/hyperlink" Target="http://bip.skape.pl/660/4800/Uchwala_Nr_XXXVI_2F335_2F2018_Rady_Gminy_Skape_z_dnia_19_stycznia_2018_r__zzmieniajaca_uchwale_w_sprawie_oplaty_targowej_na_terenie_Gminy_Skape/" TargetMode="External"/><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cid:ii_18fc3ed1c7d4b38c9311" TargetMode="External"/><Relationship Id="rId25" Type="http://schemas.openxmlformats.org/officeDocument/2006/relationships/image" Target="cid:ii_18fbeeadaad116c62172" TargetMode="External"/><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7.jpeg"/><Relationship Id="rId20" Type="http://schemas.openxmlformats.org/officeDocument/2006/relationships/image" Target="media/image7.jpeg"/><Relationship Id="rId41" Type="http://schemas.openxmlformats.org/officeDocument/2006/relationships/image" Target="media/image22.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cid:ii_18fc2da4503184ddc141" TargetMode="External"/><Relationship Id="rId23" Type="http://schemas.openxmlformats.org/officeDocument/2006/relationships/image" Target="cid:ii_18fbeea3610fefe77c1" TargetMode="External"/><Relationship Id="rId28" Type="http://schemas.openxmlformats.org/officeDocument/2006/relationships/image" Target="media/image12.jpeg"/><Relationship Id="rId36" Type="http://schemas.openxmlformats.org/officeDocument/2006/relationships/image" Target="media/image17.jpeg"/><Relationship Id="rId49" Type="http://schemas.openxmlformats.org/officeDocument/2006/relationships/image" Target="media/image30.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PIT</c:v>
                </c:pt>
              </c:strCache>
            </c:strRef>
          </c:tx>
          <c:spPr>
            <a:solidFill>
              <a:srgbClr val="93ACCE"/>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2019</c:v>
                </c:pt>
                <c:pt idx="1">
                  <c:v>2020</c:v>
                </c:pt>
                <c:pt idx="2">
                  <c:v>2021</c:v>
                </c:pt>
                <c:pt idx="3">
                  <c:v>2022</c:v>
                </c:pt>
                <c:pt idx="4">
                  <c:v>2023</c:v>
                </c:pt>
              </c:strCache>
            </c:strRef>
          </c:cat>
          <c:val>
            <c:numRef>
              <c:f>Sheet1!$B$2:$B$6</c:f>
              <c:numCache>
                <c:formatCode>General</c:formatCode>
                <c:ptCount val="5"/>
                <c:pt idx="0">
                  <c:v>3801144</c:v>
                </c:pt>
                <c:pt idx="1">
                  <c:v>3823057</c:v>
                </c:pt>
                <c:pt idx="2">
                  <c:v>4350196</c:v>
                </c:pt>
                <c:pt idx="3">
                  <c:v>6565295.5700000003</c:v>
                </c:pt>
                <c:pt idx="4">
                  <c:v>3608214</c:v>
                </c:pt>
              </c:numCache>
            </c:numRef>
          </c:val>
          <c:extLst>
            <c:ext xmlns:c16="http://schemas.microsoft.com/office/drawing/2014/chart" uri="{C3380CC4-5D6E-409C-BE32-E72D297353CC}">
              <c16:uniqueId val="{00000000-DC8E-4B82-A6F6-79EA12AE206A}"/>
            </c:ext>
          </c:extLst>
        </c:ser>
        <c:ser>
          <c:idx val="1"/>
          <c:order val="1"/>
          <c:tx>
            <c:strRef>
              <c:f>Sheet1!$C$1</c:f>
              <c:strCache>
                <c:ptCount val="1"/>
                <c:pt idx="0">
                  <c:v>CIT</c:v>
                </c:pt>
              </c:strCache>
            </c:strRef>
          </c:tx>
          <c:spPr>
            <a:solidFill>
              <a:srgbClr val="D602EE"/>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2019</c:v>
                </c:pt>
                <c:pt idx="1">
                  <c:v>2020</c:v>
                </c:pt>
                <c:pt idx="2">
                  <c:v>2021</c:v>
                </c:pt>
                <c:pt idx="3">
                  <c:v>2022</c:v>
                </c:pt>
                <c:pt idx="4">
                  <c:v>2023</c:v>
                </c:pt>
              </c:strCache>
            </c:strRef>
          </c:cat>
          <c:val>
            <c:numRef>
              <c:f>Sheet1!$C$2:$C$6</c:f>
              <c:numCache>
                <c:formatCode>General</c:formatCode>
                <c:ptCount val="5"/>
                <c:pt idx="0">
                  <c:v>150415.46</c:v>
                </c:pt>
                <c:pt idx="1">
                  <c:v>363278.97</c:v>
                </c:pt>
                <c:pt idx="2">
                  <c:v>594965.98</c:v>
                </c:pt>
                <c:pt idx="3">
                  <c:v>366331.89</c:v>
                </c:pt>
                <c:pt idx="4">
                  <c:v>272411</c:v>
                </c:pt>
              </c:numCache>
            </c:numRef>
          </c:val>
          <c:extLst>
            <c:ext xmlns:c16="http://schemas.microsoft.com/office/drawing/2014/chart" uri="{C3380CC4-5D6E-409C-BE32-E72D297353CC}">
              <c16:uniqueId val="{00000001-DC8E-4B82-A6F6-79EA12AE206A}"/>
            </c:ext>
          </c:extLst>
        </c:ser>
        <c:ser>
          <c:idx val="2"/>
          <c:order val="2"/>
          <c:tx>
            <c:strRef>
              <c:f>Sheet1!$D$1</c:f>
              <c:strCache>
                <c:ptCount val="1"/>
                <c:pt idx="0">
                  <c:v>Podatek od nieruchomości</c:v>
                </c:pt>
              </c:strCache>
            </c:strRef>
          </c:tx>
          <c:spPr>
            <a:solidFill>
              <a:srgbClr val="61D800"/>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2019</c:v>
                </c:pt>
                <c:pt idx="1">
                  <c:v>2020</c:v>
                </c:pt>
                <c:pt idx="2">
                  <c:v>2021</c:v>
                </c:pt>
                <c:pt idx="3">
                  <c:v>2022</c:v>
                </c:pt>
                <c:pt idx="4">
                  <c:v>2023</c:v>
                </c:pt>
              </c:strCache>
            </c:strRef>
          </c:cat>
          <c:val>
            <c:numRef>
              <c:f>Sheet1!$D$2:$D$6</c:f>
              <c:numCache>
                <c:formatCode>General</c:formatCode>
                <c:ptCount val="5"/>
                <c:pt idx="0">
                  <c:v>3608861.53</c:v>
                </c:pt>
                <c:pt idx="1">
                  <c:v>3738677.55</c:v>
                </c:pt>
                <c:pt idx="2">
                  <c:v>4563539.76</c:v>
                </c:pt>
                <c:pt idx="3">
                  <c:v>4073362.13</c:v>
                </c:pt>
                <c:pt idx="4">
                  <c:v>4454236.18</c:v>
                </c:pt>
              </c:numCache>
            </c:numRef>
          </c:val>
          <c:extLst>
            <c:ext xmlns:c16="http://schemas.microsoft.com/office/drawing/2014/chart" uri="{C3380CC4-5D6E-409C-BE32-E72D297353CC}">
              <c16:uniqueId val="{00000002-DC8E-4B82-A6F6-79EA12AE206A}"/>
            </c:ext>
          </c:extLst>
        </c:ser>
        <c:ser>
          <c:idx val="3"/>
          <c:order val="3"/>
          <c:tx>
            <c:strRef>
              <c:f>Sheet1!$E$1</c:f>
              <c:strCache>
                <c:ptCount val="1"/>
                <c:pt idx="0">
                  <c:v>Pozostałe</c:v>
                </c:pt>
              </c:strCache>
            </c:strRef>
          </c:tx>
          <c:spPr>
            <a:solidFill>
              <a:srgbClr val="00897B"/>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2019</c:v>
                </c:pt>
                <c:pt idx="1">
                  <c:v>2020</c:v>
                </c:pt>
                <c:pt idx="2">
                  <c:v>2021</c:v>
                </c:pt>
                <c:pt idx="3">
                  <c:v>2022</c:v>
                </c:pt>
                <c:pt idx="4">
                  <c:v>2023</c:v>
                </c:pt>
              </c:strCache>
            </c:strRef>
          </c:cat>
          <c:val>
            <c:numRef>
              <c:f>Sheet1!$E$2:$E$6</c:f>
              <c:numCache>
                <c:formatCode>General</c:formatCode>
                <c:ptCount val="5"/>
                <c:pt idx="0">
                  <c:v>1419592.59</c:v>
                </c:pt>
                <c:pt idx="1">
                  <c:v>1511603.24</c:v>
                </c:pt>
                <c:pt idx="2">
                  <c:v>1490322.25</c:v>
                </c:pt>
                <c:pt idx="3">
                  <c:v>1506886.57</c:v>
                </c:pt>
                <c:pt idx="4">
                  <c:v>1822783.89</c:v>
                </c:pt>
              </c:numCache>
            </c:numRef>
          </c:val>
          <c:extLst>
            <c:ext xmlns:c16="http://schemas.microsoft.com/office/drawing/2014/chart" uri="{C3380CC4-5D6E-409C-BE32-E72D297353CC}">
              <c16:uniqueId val="{00000003-DC8E-4B82-A6F6-79EA12AE206A}"/>
            </c:ext>
          </c:extLst>
        </c:ser>
        <c:dLbls>
          <c:showLegendKey val="0"/>
          <c:showVal val="0"/>
          <c:showCatName val="0"/>
          <c:showSerName val="0"/>
          <c:showPercent val="0"/>
          <c:showBubbleSize val="0"/>
        </c:dLbls>
        <c:gapWidth val="150"/>
        <c:overlap val="100"/>
        <c:axId val="1"/>
        <c:axId val="2"/>
      </c:barChart>
      <c:catAx>
        <c:axId val="1"/>
        <c:scaling>
          <c:orientation val="minMax"/>
        </c:scaling>
        <c:delete val="0"/>
        <c:axPos val="l"/>
        <c:numFmt formatCode="General" sourceLinked="0"/>
        <c:majorTickMark val="out"/>
        <c:minorTickMark val="none"/>
        <c:tickLblPos val="low"/>
        <c:txPr>
          <a:bodyPr/>
          <a:lstStyle/>
          <a:p>
            <a:pPr>
              <a:defRPr sz="800"/>
            </a:pPr>
            <a:endParaRPr lang="pl-PL"/>
          </a:p>
        </c:txPr>
        <c:crossAx val="2"/>
        <c:crosses val="autoZero"/>
        <c:auto val="1"/>
        <c:lblAlgn val="ctr"/>
        <c:lblOffset val="100"/>
        <c:noMultiLvlLbl val="0"/>
      </c:catAx>
      <c:valAx>
        <c:axId val="2"/>
        <c:scaling>
          <c:orientation val="minMax"/>
        </c:scaling>
        <c:delete val="0"/>
        <c:axPos val="b"/>
        <c:majorGridlines/>
        <c:numFmt formatCode="0%" sourceLinked="0"/>
        <c:majorTickMark val="out"/>
        <c:minorTickMark val="none"/>
        <c:tickLblPos val="nextTo"/>
        <c:txPr>
          <a:bodyPr rot="900000"/>
          <a:lstStyle/>
          <a:p>
            <a:pPr>
              <a:defRPr sz="800"/>
            </a:pPr>
            <a:endParaRPr lang="pl-PL"/>
          </a:p>
        </c:txPr>
        <c:crossAx val="1"/>
        <c:crosses val="autoZero"/>
        <c:crossBetween val="between"/>
      </c:valAx>
    </c:plotArea>
    <c:legend>
      <c:legendPos val="b"/>
      <c:overlay val="0"/>
      <c:txPr>
        <a:bodyPr/>
        <a:lstStyle/>
        <a:p>
          <a:pPr>
            <a:defRPr sz="800"/>
          </a:pPr>
          <a:endParaRPr lang="pl-PL"/>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Dochody własne</c:v>
                </c:pt>
              </c:strCache>
            </c:strRef>
          </c:tx>
          <c:spPr>
            <a:solidFill>
              <a:srgbClr val="93ACCE"/>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2019</c:v>
                </c:pt>
                <c:pt idx="1">
                  <c:v>2020</c:v>
                </c:pt>
                <c:pt idx="2">
                  <c:v>2021</c:v>
                </c:pt>
                <c:pt idx="3">
                  <c:v>2022</c:v>
                </c:pt>
                <c:pt idx="4">
                  <c:v>2023</c:v>
                </c:pt>
              </c:strCache>
            </c:strRef>
          </c:cat>
          <c:val>
            <c:numRef>
              <c:f>Sheet1!$B$2:$B$6</c:f>
              <c:numCache>
                <c:formatCode>General</c:formatCode>
                <c:ptCount val="5"/>
                <c:pt idx="0">
                  <c:v>7405143.9299999997</c:v>
                </c:pt>
                <c:pt idx="1">
                  <c:v>7900307.9500000002</c:v>
                </c:pt>
                <c:pt idx="2">
                  <c:v>9143311.4900000002</c:v>
                </c:pt>
                <c:pt idx="3">
                  <c:v>10377900.25</c:v>
                </c:pt>
                <c:pt idx="4">
                  <c:v>9827090.3900000006</c:v>
                </c:pt>
              </c:numCache>
            </c:numRef>
          </c:val>
          <c:extLst>
            <c:ext xmlns:c16="http://schemas.microsoft.com/office/drawing/2014/chart" uri="{C3380CC4-5D6E-409C-BE32-E72D297353CC}">
              <c16:uniqueId val="{00000000-1CF1-4E80-B4C7-E42EE3F9D73C}"/>
            </c:ext>
          </c:extLst>
        </c:ser>
        <c:ser>
          <c:idx val="1"/>
          <c:order val="1"/>
          <c:tx>
            <c:strRef>
              <c:f>Sheet1!$C$1</c:f>
              <c:strCache>
                <c:ptCount val="1"/>
                <c:pt idx="0">
                  <c:v>PIT i CIT</c:v>
                </c:pt>
              </c:strCache>
            </c:strRef>
          </c:tx>
          <c:spPr>
            <a:solidFill>
              <a:srgbClr val="D602EE"/>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2019</c:v>
                </c:pt>
                <c:pt idx="1">
                  <c:v>2020</c:v>
                </c:pt>
                <c:pt idx="2">
                  <c:v>2021</c:v>
                </c:pt>
                <c:pt idx="3">
                  <c:v>2022</c:v>
                </c:pt>
                <c:pt idx="4">
                  <c:v>2023</c:v>
                </c:pt>
              </c:strCache>
            </c:strRef>
          </c:cat>
          <c:val>
            <c:numRef>
              <c:f>Sheet1!$C$2:$C$6</c:f>
              <c:numCache>
                <c:formatCode>General</c:formatCode>
                <c:ptCount val="5"/>
                <c:pt idx="0">
                  <c:v>3951559.46</c:v>
                </c:pt>
                <c:pt idx="1">
                  <c:v>4186335.97</c:v>
                </c:pt>
                <c:pt idx="2">
                  <c:v>4945161.9800000004</c:v>
                </c:pt>
                <c:pt idx="3">
                  <c:v>6931627.46</c:v>
                </c:pt>
                <c:pt idx="4">
                  <c:v>3880625</c:v>
                </c:pt>
              </c:numCache>
            </c:numRef>
          </c:val>
          <c:extLst>
            <c:ext xmlns:c16="http://schemas.microsoft.com/office/drawing/2014/chart" uri="{C3380CC4-5D6E-409C-BE32-E72D297353CC}">
              <c16:uniqueId val="{00000001-1CF1-4E80-B4C7-E42EE3F9D73C}"/>
            </c:ext>
          </c:extLst>
        </c:ser>
        <c:ser>
          <c:idx val="2"/>
          <c:order val="2"/>
          <c:tx>
            <c:strRef>
              <c:f>Sheet1!$D$1</c:f>
              <c:strCache>
                <c:ptCount val="1"/>
                <c:pt idx="0">
                  <c:v>Subwencje</c:v>
                </c:pt>
              </c:strCache>
            </c:strRef>
          </c:tx>
          <c:spPr>
            <a:solidFill>
              <a:srgbClr val="61D800"/>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2019</c:v>
                </c:pt>
                <c:pt idx="1">
                  <c:v>2020</c:v>
                </c:pt>
                <c:pt idx="2">
                  <c:v>2021</c:v>
                </c:pt>
                <c:pt idx="3">
                  <c:v>2022</c:v>
                </c:pt>
                <c:pt idx="4">
                  <c:v>2023</c:v>
                </c:pt>
              </c:strCache>
            </c:strRef>
          </c:cat>
          <c:val>
            <c:numRef>
              <c:f>Sheet1!$D$2:$D$6</c:f>
              <c:numCache>
                <c:formatCode>General</c:formatCode>
                <c:ptCount val="5"/>
                <c:pt idx="0">
                  <c:v>6351750</c:v>
                </c:pt>
                <c:pt idx="1">
                  <c:v>5548173</c:v>
                </c:pt>
                <c:pt idx="2">
                  <c:v>6484101</c:v>
                </c:pt>
                <c:pt idx="3">
                  <c:v>5983287</c:v>
                </c:pt>
                <c:pt idx="4">
                  <c:v>8271457.7000000002</c:v>
                </c:pt>
              </c:numCache>
            </c:numRef>
          </c:val>
          <c:extLst>
            <c:ext xmlns:c16="http://schemas.microsoft.com/office/drawing/2014/chart" uri="{C3380CC4-5D6E-409C-BE32-E72D297353CC}">
              <c16:uniqueId val="{00000002-1CF1-4E80-B4C7-E42EE3F9D73C}"/>
            </c:ext>
          </c:extLst>
        </c:ser>
        <c:ser>
          <c:idx val="3"/>
          <c:order val="3"/>
          <c:tx>
            <c:strRef>
              <c:f>Sheet1!$E$1</c:f>
              <c:strCache>
                <c:ptCount val="1"/>
                <c:pt idx="0">
                  <c:v>Dotacje</c:v>
                </c:pt>
              </c:strCache>
            </c:strRef>
          </c:tx>
          <c:spPr>
            <a:solidFill>
              <a:srgbClr val="00897B"/>
            </a:solidFill>
          </c:spPr>
          <c:invertIfNegative val="0"/>
          <c:dLbls>
            <c:numFmt formatCode="#,##0.00\ \z\ł;\-#,##0.00\ \z\ł" sourceLinked="0"/>
            <c:spPr>
              <a:noFill/>
              <a:ln>
                <a:noFill/>
              </a:ln>
              <a:effectLst/>
            </c:spPr>
            <c:txPr>
              <a:bodyPr/>
              <a:lstStyle/>
              <a:p>
                <a:pPr>
                  <a:defRPr sz="700">
                    <a:solidFill>
                      <a:srgbClr val="000000"/>
                    </a:solidFill>
                  </a:defRPr>
                </a:pPr>
                <a:endParaRPr lang="pl-PL"/>
              </a:p>
            </c:txPr>
            <c:showLegendKey val="0"/>
            <c:showVal val="1"/>
            <c:showCatName val="0"/>
            <c:showSerName val="0"/>
            <c:showPercent val="0"/>
            <c:showBubbleSize val="0"/>
            <c:separator> - </c:separator>
            <c:showLeaderLines val="0"/>
            <c:extLst>
              <c:ext xmlns:c15="http://schemas.microsoft.com/office/drawing/2012/chart" uri="{CE6537A1-D6FC-4f65-9D91-7224C49458BB}">
                <c15:showLeaderLines val="0"/>
              </c:ext>
            </c:extLst>
          </c:dLbls>
          <c:cat>
            <c:strRef>
              <c:f>Sheet1!$A$2:$A$6</c:f>
              <c:strCache>
                <c:ptCount val="5"/>
                <c:pt idx="0">
                  <c:v>2019</c:v>
                </c:pt>
                <c:pt idx="1">
                  <c:v>2020</c:v>
                </c:pt>
                <c:pt idx="2">
                  <c:v>2021</c:v>
                </c:pt>
                <c:pt idx="3">
                  <c:v>2022</c:v>
                </c:pt>
                <c:pt idx="4">
                  <c:v>2023</c:v>
                </c:pt>
              </c:strCache>
            </c:strRef>
          </c:cat>
          <c:val>
            <c:numRef>
              <c:f>Sheet1!$E$2:$E$6</c:f>
              <c:numCache>
                <c:formatCode>General</c:formatCode>
                <c:ptCount val="5"/>
                <c:pt idx="0">
                  <c:v>8530557.0399999991</c:v>
                </c:pt>
                <c:pt idx="1">
                  <c:v>12253174.33</c:v>
                </c:pt>
                <c:pt idx="2">
                  <c:v>9673128.0600000005</c:v>
                </c:pt>
                <c:pt idx="3">
                  <c:v>10863066.220000001</c:v>
                </c:pt>
                <c:pt idx="4">
                  <c:v>14489809.48</c:v>
                </c:pt>
              </c:numCache>
            </c:numRef>
          </c:val>
          <c:extLst>
            <c:ext xmlns:c16="http://schemas.microsoft.com/office/drawing/2014/chart" uri="{C3380CC4-5D6E-409C-BE32-E72D297353CC}">
              <c16:uniqueId val="{00000003-1CF1-4E80-B4C7-E42EE3F9D73C}"/>
            </c:ext>
          </c:extLst>
        </c:ser>
        <c:dLbls>
          <c:showLegendKey val="0"/>
          <c:showVal val="0"/>
          <c:showCatName val="0"/>
          <c:showSerName val="0"/>
          <c:showPercent val="0"/>
          <c:showBubbleSize val="0"/>
        </c:dLbls>
        <c:gapWidth val="150"/>
        <c:overlap val="100"/>
        <c:axId val="1"/>
        <c:axId val="2"/>
      </c:barChart>
      <c:catAx>
        <c:axId val="1"/>
        <c:scaling>
          <c:orientation val="minMax"/>
        </c:scaling>
        <c:delete val="0"/>
        <c:axPos val="l"/>
        <c:numFmt formatCode="General" sourceLinked="0"/>
        <c:majorTickMark val="out"/>
        <c:minorTickMark val="none"/>
        <c:tickLblPos val="low"/>
        <c:txPr>
          <a:bodyPr/>
          <a:lstStyle/>
          <a:p>
            <a:pPr>
              <a:defRPr sz="800"/>
            </a:pPr>
            <a:endParaRPr lang="pl-PL"/>
          </a:p>
        </c:txPr>
        <c:crossAx val="2"/>
        <c:crosses val="autoZero"/>
        <c:auto val="1"/>
        <c:lblAlgn val="ctr"/>
        <c:lblOffset val="100"/>
        <c:noMultiLvlLbl val="0"/>
      </c:catAx>
      <c:valAx>
        <c:axId val="2"/>
        <c:scaling>
          <c:orientation val="minMax"/>
        </c:scaling>
        <c:delete val="0"/>
        <c:axPos val="b"/>
        <c:majorGridlines/>
        <c:numFmt formatCode="0%" sourceLinked="0"/>
        <c:majorTickMark val="out"/>
        <c:minorTickMark val="none"/>
        <c:tickLblPos val="nextTo"/>
        <c:txPr>
          <a:bodyPr rot="900000"/>
          <a:lstStyle/>
          <a:p>
            <a:pPr>
              <a:defRPr sz="800"/>
            </a:pPr>
            <a:endParaRPr lang="pl-PL"/>
          </a:p>
        </c:txPr>
        <c:crossAx val="1"/>
        <c:crosses val="autoZero"/>
        <c:crossBetween val="between"/>
      </c:valAx>
    </c:plotArea>
    <c:legend>
      <c:legendPos val="b"/>
      <c:overlay val="0"/>
      <c:txPr>
        <a:bodyPr/>
        <a:lstStyle/>
        <a:p>
          <a:pPr>
            <a:defRPr sz="800"/>
          </a:pPr>
          <a:endParaRPr lang="pl-PL"/>
        </a:p>
      </c:txPr>
    </c:legend>
    <c:plotVisOnly val="1"/>
    <c:dispBlanksAs val="gap"/>
    <c:showDLblsOverMax val="0"/>
  </c:chart>
  <c:externalData r:id="rId1">
    <c:autoUpdate val="0"/>
  </c:externalData>
</c:chartSpace>
</file>

<file path=word/theme/_rels/theme1.xml.rels><?xml version="1.0" encoding="UTF-8" standalone="yes"?>
<Relationships xmlns="http://schemas.openxmlformats.org/package/2006/relationships"><Relationship Id="rId1" Type="http://schemas.openxmlformats.org/officeDocument/2006/relationships/image" Target="../media/image32.jpeg"/></Relationships>
</file>

<file path=word/theme/theme1.xml><?xml version="1.0" encoding="utf-8"?>
<a:theme xmlns:a="http://schemas.openxmlformats.org/drawingml/2006/main" name="Integralny">
  <a:themeElements>
    <a:clrScheme name="Niestandardowy 1">
      <a:dk1>
        <a:sysClr val="windowText" lastClr="000000"/>
      </a:dk1>
      <a:lt1>
        <a:sysClr val="window" lastClr="FFFFFF"/>
      </a:lt1>
      <a:dk2>
        <a:srgbClr val="17406D"/>
      </a:dk2>
      <a:lt2>
        <a:srgbClr val="C7E2FA"/>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ntegralny">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ny">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C969A-9CD4-4EC6-A0BC-6492E08EC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1091</TotalTime>
  <Pages>1</Pages>
  <Words>22778</Words>
  <Characters>136670</Characters>
  <Application>Microsoft Office Word</Application>
  <DocSecurity>0</DocSecurity>
  <Lines>1138</Lines>
  <Paragraphs>318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Alicja.HoppenAnyszko</dc:creator>
  <cp:keywords/>
  <dc:description/>
  <cp:lastModifiedBy>Alicja Hoppen-Anyszko</cp:lastModifiedBy>
  <cp:revision>5</cp:revision>
  <cp:lastPrinted>2024-06-03T07:40:00Z</cp:lastPrinted>
  <dcterms:created xsi:type="dcterms:W3CDTF">2024-05-15T10:12:00Z</dcterms:created>
  <dcterms:modified xsi:type="dcterms:W3CDTF">2024-06-03T07:44:00Z</dcterms:modified>
</cp:coreProperties>
</file>