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0715" w:rsidRPr="005C3BF8" w:rsidRDefault="00BF0715" w:rsidP="00BF0715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U</w:t>
      </w:r>
      <w:r>
        <w:rPr>
          <w:rFonts w:ascii="Arial" w:hAnsi="Arial" w:cs="Arial"/>
          <w:b/>
        </w:rPr>
        <w:t>chwała</w:t>
      </w:r>
      <w:r w:rsidRPr="005C3BF8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>r XXI/208/2016</w:t>
      </w:r>
    </w:p>
    <w:p w:rsidR="00BF0715" w:rsidRPr="005C3BF8" w:rsidRDefault="00BF0715" w:rsidP="00BF0715">
      <w:pPr>
        <w:jc w:val="center"/>
        <w:rPr>
          <w:rFonts w:ascii="Arial" w:hAnsi="Arial" w:cs="Arial"/>
          <w:b/>
        </w:rPr>
      </w:pPr>
      <w:r w:rsidRPr="005C3BF8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5C3BF8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5C3BF8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BF0715" w:rsidRPr="005C3BF8" w:rsidRDefault="00BF0715" w:rsidP="00BF071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28 października 2016 r.</w:t>
      </w:r>
    </w:p>
    <w:p w:rsidR="00BF0715" w:rsidRPr="005C3BF8" w:rsidRDefault="00BF0715" w:rsidP="00BF0715">
      <w:pPr>
        <w:jc w:val="center"/>
        <w:rPr>
          <w:rFonts w:ascii="Arial" w:hAnsi="Arial" w:cs="Arial"/>
          <w:b/>
        </w:rPr>
      </w:pPr>
    </w:p>
    <w:p w:rsidR="00BF0715" w:rsidRPr="005C3BF8" w:rsidRDefault="00BF0715" w:rsidP="00BF0715">
      <w:pPr>
        <w:jc w:val="center"/>
        <w:rPr>
          <w:rFonts w:ascii="Arial" w:hAnsi="Arial" w:cs="Arial"/>
        </w:rPr>
      </w:pPr>
    </w:p>
    <w:p w:rsidR="00BF0715" w:rsidRDefault="00BF0715" w:rsidP="00BF0715">
      <w:pPr>
        <w:jc w:val="center"/>
        <w:rPr>
          <w:rFonts w:ascii="Arial" w:hAnsi="Arial" w:cs="Arial"/>
          <w:b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>wyrażenia zgody na zamianę nieruchomości</w:t>
      </w:r>
    </w:p>
    <w:p w:rsidR="00BF0715" w:rsidRPr="00EA22BF" w:rsidRDefault="00BF0715" w:rsidP="00BF0715">
      <w:pPr>
        <w:jc w:val="center"/>
        <w:rPr>
          <w:rFonts w:ascii="Arial" w:hAnsi="Arial" w:cs="Arial"/>
        </w:rPr>
      </w:pPr>
    </w:p>
    <w:p w:rsidR="00BF0715" w:rsidRDefault="00BF0715" w:rsidP="00BF0715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BF0715" w:rsidRPr="00B76AB4" w:rsidRDefault="00BF0715" w:rsidP="00BF0715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                         (Dz. U. z 2016 r. poz. 446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 w:rsidRPr="006D7BDE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, art. 13 ust. 1 i art. 15 ust. 1  ustawy z dnia 21 sierpnia 1997 r. o gospodarce nieruchomościami (Dz. U. z 2015 r. poz. 1774 z </w:t>
      </w:r>
      <w:proofErr w:type="spellStart"/>
      <w:r>
        <w:rPr>
          <w:rFonts w:ascii="Arial" w:hAnsi="Arial" w:cs="Arial"/>
          <w:i/>
          <w:sz w:val="20"/>
          <w:szCs w:val="20"/>
        </w:rPr>
        <w:t>późn.zm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BF0715" w:rsidRDefault="00BF0715" w:rsidP="00BF0715">
      <w:pPr>
        <w:jc w:val="both"/>
      </w:pPr>
    </w:p>
    <w:p w:rsidR="00BF0715" w:rsidRDefault="00BF0715" w:rsidP="00BF0715">
      <w:pPr>
        <w:jc w:val="both"/>
      </w:pPr>
    </w:p>
    <w:p w:rsidR="00BF0715" w:rsidRDefault="00BF0715" w:rsidP="00BF0715">
      <w:pPr>
        <w:spacing w:line="360" w:lineRule="auto"/>
        <w:jc w:val="both"/>
        <w:rPr>
          <w:rFonts w:ascii="Arial" w:hAnsi="Arial" w:cs="Arial"/>
        </w:rPr>
      </w:pPr>
      <w:r w:rsidRPr="002E3DD9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Wyraża się zgodę na zamianę nieruchomości oznaczonej w ewidencji gruntów nr 375/2, obręb Radoszyn o pow. 0,0485 ha stanowiącej własność Gminy Skąpe dla której prowadzona jest przez Sąd Rejonowy w Świebodzinie KW </w:t>
      </w:r>
      <w:proofErr w:type="spellStart"/>
      <w:r>
        <w:rPr>
          <w:rFonts w:ascii="Arial" w:hAnsi="Arial" w:cs="Arial"/>
        </w:rPr>
        <w:t>ZG1S</w:t>
      </w:r>
      <w:proofErr w:type="spellEnd"/>
      <w:r>
        <w:rPr>
          <w:rFonts w:ascii="Arial" w:hAnsi="Arial" w:cs="Arial"/>
        </w:rPr>
        <w:t xml:space="preserve">/00046940/4 na nieruchomość oznaczoną w ewidencji gruntów nr 63/1, obręb Radoszyn o pow. 0,0485 ha stanowiącej własność osoby fizycznej dla której prowadzona jest przez Sąd Rejonowy w Świebodzinie KW </w:t>
      </w:r>
      <w:proofErr w:type="spellStart"/>
      <w:r>
        <w:rPr>
          <w:rFonts w:ascii="Arial" w:hAnsi="Arial" w:cs="Arial"/>
        </w:rPr>
        <w:t>ZG1S</w:t>
      </w:r>
      <w:proofErr w:type="spellEnd"/>
      <w:r>
        <w:rPr>
          <w:rFonts w:ascii="Arial" w:hAnsi="Arial" w:cs="Arial"/>
        </w:rPr>
        <w:t>/00044900/8.</w:t>
      </w:r>
    </w:p>
    <w:p w:rsidR="00BF0715" w:rsidRDefault="00BF0715" w:rsidP="00BF0715">
      <w:pPr>
        <w:spacing w:line="360" w:lineRule="auto"/>
        <w:jc w:val="both"/>
        <w:rPr>
          <w:rFonts w:ascii="Arial" w:hAnsi="Arial" w:cs="Arial"/>
        </w:rPr>
      </w:pPr>
    </w:p>
    <w:p w:rsidR="00BF0715" w:rsidRDefault="00BF0715" w:rsidP="00BF0715">
      <w:pPr>
        <w:spacing w:line="360" w:lineRule="auto"/>
        <w:jc w:val="both"/>
      </w:pPr>
      <w:r w:rsidRPr="002E3DD9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 </w:t>
      </w:r>
    </w:p>
    <w:p w:rsidR="00BF0715" w:rsidRDefault="00BF0715" w:rsidP="00BF0715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F0715" w:rsidRDefault="00BF0715" w:rsidP="00BF0715">
      <w:pPr>
        <w:spacing w:line="360" w:lineRule="auto"/>
        <w:jc w:val="both"/>
      </w:pPr>
    </w:p>
    <w:p w:rsidR="00BF0715" w:rsidRDefault="00BF0715" w:rsidP="00BF0715">
      <w:pPr>
        <w:spacing w:line="360" w:lineRule="auto"/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Przewodnicząca Rady Gminy </w:t>
      </w:r>
    </w:p>
    <w:p w:rsidR="00BF0715" w:rsidRDefault="00BF0715" w:rsidP="00BF0715">
      <w:pPr>
        <w:spacing w:line="360" w:lineRule="auto"/>
        <w:ind w:left="5664"/>
        <w:jc w:val="center"/>
        <w:rPr>
          <w:rFonts w:ascii="Arial" w:hAnsi="Arial" w:cs="Arial"/>
        </w:rPr>
      </w:pPr>
    </w:p>
    <w:p w:rsidR="00BF0715" w:rsidRDefault="00BF0715" w:rsidP="00BF0715">
      <w:pPr>
        <w:spacing w:line="360" w:lineRule="auto"/>
        <w:ind w:left="5664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BF0715"/>
    <w:rsid w:val="00102501"/>
    <w:rsid w:val="006F3814"/>
    <w:rsid w:val="00736AE2"/>
    <w:rsid w:val="00BF0715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0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858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dcterms:created xsi:type="dcterms:W3CDTF">2016-10-31T08:42:00Z</dcterms:created>
  <dcterms:modified xsi:type="dcterms:W3CDTF">2016-10-31T08:43:00Z</dcterms:modified>
</cp:coreProperties>
</file>