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B93A0D" w14:textId="0CF2F743" w:rsidR="00B674B3" w:rsidRDefault="00F557A5" w:rsidP="00B674B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Zarządzenie Nr SG.</w:t>
      </w:r>
      <w:r w:rsidRPr="00484D7C">
        <w:rPr>
          <w:rFonts w:ascii="Arial" w:hAnsi="Arial" w:cs="Arial"/>
        </w:rPr>
        <w:t>120.</w:t>
      </w:r>
      <w:r w:rsidR="00484D7C" w:rsidRPr="00484D7C">
        <w:rPr>
          <w:rFonts w:ascii="Arial" w:hAnsi="Arial" w:cs="Arial"/>
        </w:rPr>
        <w:t>17.</w:t>
      </w:r>
      <w:r w:rsidR="00B674B3" w:rsidRPr="00484D7C">
        <w:rPr>
          <w:rFonts w:ascii="Arial" w:hAnsi="Arial" w:cs="Arial"/>
        </w:rPr>
        <w:t>202</w:t>
      </w:r>
      <w:r w:rsidR="002B2BA9" w:rsidRPr="00484D7C">
        <w:rPr>
          <w:rFonts w:ascii="Arial" w:hAnsi="Arial" w:cs="Arial"/>
        </w:rPr>
        <w:t>3</w:t>
      </w:r>
    </w:p>
    <w:p w14:paraId="20F4C71D" w14:textId="77777777" w:rsidR="00B674B3" w:rsidRDefault="00B674B3" w:rsidP="00B674B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Wójta Gminy Tymbark</w:t>
      </w:r>
    </w:p>
    <w:p w14:paraId="69875476" w14:textId="1ED7B21F" w:rsidR="00B674B3" w:rsidRDefault="003157A5" w:rsidP="00B674B3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z dnia </w:t>
      </w:r>
      <w:r w:rsidR="003E3CDE">
        <w:rPr>
          <w:rFonts w:ascii="Arial" w:hAnsi="Arial" w:cs="Arial"/>
        </w:rPr>
        <w:t>2</w:t>
      </w:r>
      <w:r w:rsidR="008C01B7">
        <w:rPr>
          <w:rFonts w:ascii="Arial" w:hAnsi="Arial" w:cs="Arial"/>
        </w:rPr>
        <w:t>1</w:t>
      </w:r>
      <w:r w:rsidR="00B674B3">
        <w:rPr>
          <w:rFonts w:ascii="Arial" w:hAnsi="Arial" w:cs="Arial"/>
        </w:rPr>
        <w:t xml:space="preserve"> </w:t>
      </w:r>
      <w:r w:rsidR="00534B7C">
        <w:rPr>
          <w:rFonts w:ascii="Arial" w:hAnsi="Arial" w:cs="Arial"/>
        </w:rPr>
        <w:t xml:space="preserve">listopad </w:t>
      </w:r>
      <w:r w:rsidR="00B674B3">
        <w:rPr>
          <w:rFonts w:ascii="Arial" w:hAnsi="Arial" w:cs="Arial"/>
        </w:rPr>
        <w:t>202</w:t>
      </w:r>
      <w:r w:rsidR="008C01B7">
        <w:rPr>
          <w:rFonts w:ascii="Arial" w:hAnsi="Arial" w:cs="Arial"/>
        </w:rPr>
        <w:t>3</w:t>
      </w:r>
      <w:r w:rsidR="00B674B3">
        <w:rPr>
          <w:rFonts w:ascii="Arial" w:hAnsi="Arial" w:cs="Arial"/>
        </w:rPr>
        <w:t xml:space="preserve">r.  </w:t>
      </w:r>
    </w:p>
    <w:p w14:paraId="07C0242A" w14:textId="77777777" w:rsidR="00B674B3" w:rsidRDefault="00B674B3" w:rsidP="00B674B3">
      <w:pPr>
        <w:rPr>
          <w:rFonts w:ascii="Arial" w:hAnsi="Arial" w:cs="Arial"/>
          <w:sz w:val="22"/>
          <w:szCs w:val="22"/>
        </w:rPr>
      </w:pPr>
    </w:p>
    <w:p w14:paraId="713804F2" w14:textId="77777777" w:rsidR="00B674B3" w:rsidRDefault="00B674B3" w:rsidP="00B674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 sprawie naboru na wolne stanowisko urzędnicze w Urzędzie Gminy w Tymbarku.</w:t>
      </w:r>
    </w:p>
    <w:p w14:paraId="0D229FC5" w14:textId="77777777" w:rsidR="00B674B3" w:rsidRDefault="00B674B3" w:rsidP="00B674B3">
      <w:pPr>
        <w:jc w:val="both"/>
        <w:rPr>
          <w:rFonts w:ascii="Arial" w:hAnsi="Arial" w:cs="Arial"/>
          <w:sz w:val="22"/>
          <w:szCs w:val="22"/>
        </w:rPr>
      </w:pPr>
    </w:p>
    <w:p w14:paraId="0457F2C1" w14:textId="77777777" w:rsidR="00B674B3" w:rsidRDefault="00B674B3" w:rsidP="00B674B3">
      <w:pPr>
        <w:jc w:val="both"/>
        <w:rPr>
          <w:rFonts w:ascii="Arial" w:hAnsi="Arial" w:cs="Arial"/>
        </w:rPr>
      </w:pPr>
    </w:p>
    <w:p w14:paraId="3D0893B4" w14:textId="6B72C6F8" w:rsidR="00B674B3" w:rsidRDefault="00B674B3" w:rsidP="00B674B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33 ust. 3 ustawy z dnia 08 marca 1990 r. o samorządzie gminnym (t.j. Dz. U. z 202</w:t>
      </w:r>
      <w:r w:rsidR="008C01B7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r. poz. </w:t>
      </w:r>
      <w:r w:rsidR="008C01B7">
        <w:rPr>
          <w:rFonts w:ascii="Arial" w:hAnsi="Arial" w:cs="Arial"/>
        </w:rPr>
        <w:t>40</w:t>
      </w:r>
      <w:r>
        <w:rPr>
          <w:rFonts w:ascii="Arial" w:hAnsi="Arial" w:cs="Arial"/>
        </w:rPr>
        <w:t xml:space="preserve"> ze zm.) w związku z art. 11 ust. 1 ustawy                     z dnia 21 listopada 2008 r. o pracownikach samorządowych (t.j. Dz. U. z 20</w:t>
      </w:r>
      <w:r w:rsidR="008C01B7">
        <w:rPr>
          <w:rFonts w:ascii="Arial" w:hAnsi="Arial" w:cs="Arial"/>
        </w:rPr>
        <w:t>22</w:t>
      </w:r>
      <w:r>
        <w:rPr>
          <w:rFonts w:ascii="Arial" w:hAnsi="Arial" w:cs="Arial"/>
        </w:rPr>
        <w:t xml:space="preserve">r. poz. </w:t>
      </w:r>
      <w:r w:rsidR="008C01B7">
        <w:rPr>
          <w:rFonts w:ascii="Arial" w:hAnsi="Arial" w:cs="Arial"/>
        </w:rPr>
        <w:t>530</w:t>
      </w:r>
      <w:r>
        <w:rPr>
          <w:rFonts w:ascii="Arial" w:hAnsi="Arial" w:cs="Arial"/>
        </w:rPr>
        <w:t>) oraz procedury naboru określonej w regulaminie - Wójt Gminy Tymbark zarządza, co następuje:</w:t>
      </w:r>
    </w:p>
    <w:p w14:paraId="0D174612" w14:textId="77777777" w:rsidR="00B674B3" w:rsidRDefault="00B674B3" w:rsidP="00B674B3">
      <w:pPr>
        <w:jc w:val="both"/>
        <w:rPr>
          <w:rFonts w:ascii="Arial" w:hAnsi="Arial" w:cs="Arial"/>
        </w:rPr>
      </w:pPr>
    </w:p>
    <w:p w14:paraId="50E7E6AC" w14:textId="77777777" w:rsidR="00B674B3" w:rsidRDefault="00B674B3" w:rsidP="00B674B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 1</w:t>
      </w:r>
    </w:p>
    <w:p w14:paraId="6B892EEC" w14:textId="77777777" w:rsidR="00B674B3" w:rsidRDefault="00B674B3" w:rsidP="00B674B3">
      <w:pPr>
        <w:jc w:val="both"/>
        <w:rPr>
          <w:rFonts w:ascii="Arial" w:hAnsi="Arial" w:cs="Arial"/>
        </w:rPr>
      </w:pPr>
    </w:p>
    <w:p w14:paraId="08D9F6CB" w14:textId="77777777" w:rsidR="00B674B3" w:rsidRDefault="00B674B3" w:rsidP="00B674B3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Ogłasza nabór na wolne stanowisko urzędnicze - stanowisko ds. </w:t>
      </w:r>
      <w:r w:rsidR="00534B7C">
        <w:rPr>
          <w:rFonts w:ascii="Arial" w:hAnsi="Arial" w:cs="Arial"/>
        </w:rPr>
        <w:t>komunikacji społecznej, kultury i współpracy zagranicznej</w:t>
      </w:r>
      <w:r>
        <w:rPr>
          <w:rFonts w:ascii="Arial" w:hAnsi="Arial" w:cs="Arial"/>
        </w:rPr>
        <w:t>, zgodnie z załącznikiem do niniejszego zarządzenia.</w:t>
      </w:r>
    </w:p>
    <w:p w14:paraId="2CDD8252" w14:textId="77777777" w:rsidR="00B674B3" w:rsidRDefault="00B674B3" w:rsidP="00B674B3">
      <w:pPr>
        <w:tabs>
          <w:tab w:val="num" w:pos="360"/>
        </w:tabs>
        <w:ind w:left="360" w:hanging="360"/>
        <w:jc w:val="both"/>
        <w:rPr>
          <w:rFonts w:ascii="Arial" w:hAnsi="Arial" w:cs="Arial"/>
        </w:rPr>
      </w:pPr>
    </w:p>
    <w:p w14:paraId="48DD3C96" w14:textId="4D03F19E" w:rsidR="00B674B3" w:rsidRDefault="00B674B3" w:rsidP="00B674B3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Ogłoszenie o naborze będzie umieszczone w Biuletynie Informacji Publicznej oraz </w:t>
      </w:r>
      <w:r>
        <w:rPr>
          <w:rFonts w:ascii="Arial" w:hAnsi="Arial" w:cs="Arial"/>
        </w:rPr>
        <w:br/>
        <w:t>na tablicy ogłoszeń w siedzibie urzędu gminy przez okres 1</w:t>
      </w:r>
      <w:r w:rsidR="00F557A5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d</w:t>
      </w:r>
      <w:r w:rsidR="00534B7C">
        <w:rPr>
          <w:rFonts w:ascii="Arial" w:hAnsi="Arial" w:cs="Arial"/>
        </w:rPr>
        <w:t xml:space="preserve">ni kalendarzowych </w:t>
      </w:r>
      <w:r w:rsidR="00534B7C">
        <w:rPr>
          <w:rFonts w:ascii="Arial" w:hAnsi="Arial" w:cs="Arial"/>
        </w:rPr>
        <w:br/>
        <w:t xml:space="preserve">tj. od dnia </w:t>
      </w:r>
      <w:r w:rsidR="00F557A5">
        <w:rPr>
          <w:rFonts w:ascii="Arial" w:hAnsi="Arial" w:cs="Arial"/>
        </w:rPr>
        <w:t>2</w:t>
      </w:r>
      <w:r w:rsidR="008C01B7">
        <w:rPr>
          <w:rFonts w:ascii="Arial" w:hAnsi="Arial" w:cs="Arial"/>
        </w:rPr>
        <w:t>2</w:t>
      </w:r>
      <w:r>
        <w:rPr>
          <w:rFonts w:ascii="Arial" w:hAnsi="Arial" w:cs="Arial"/>
        </w:rPr>
        <w:t>.</w:t>
      </w:r>
      <w:r w:rsidR="00534B7C">
        <w:rPr>
          <w:rFonts w:ascii="Arial" w:hAnsi="Arial" w:cs="Arial"/>
        </w:rPr>
        <w:t>11</w:t>
      </w:r>
      <w:r>
        <w:rPr>
          <w:rFonts w:ascii="Arial" w:hAnsi="Arial" w:cs="Arial"/>
        </w:rPr>
        <w:t>.202</w:t>
      </w:r>
      <w:r w:rsidR="0095043F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r. do dnia </w:t>
      </w:r>
      <w:r w:rsidR="00F557A5">
        <w:rPr>
          <w:rFonts w:ascii="Arial" w:hAnsi="Arial" w:cs="Arial"/>
        </w:rPr>
        <w:t>0</w:t>
      </w:r>
      <w:r w:rsidR="007C285B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  <w:r w:rsidR="006B1143">
        <w:rPr>
          <w:rFonts w:ascii="Arial" w:hAnsi="Arial" w:cs="Arial"/>
        </w:rPr>
        <w:t>1</w:t>
      </w:r>
      <w:r w:rsidR="00F557A5">
        <w:rPr>
          <w:rFonts w:ascii="Arial" w:hAnsi="Arial" w:cs="Arial"/>
        </w:rPr>
        <w:t>2</w:t>
      </w:r>
      <w:r>
        <w:rPr>
          <w:rFonts w:ascii="Arial" w:hAnsi="Arial" w:cs="Arial"/>
        </w:rPr>
        <w:t>.202</w:t>
      </w:r>
      <w:r w:rsidR="008C01B7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r. </w:t>
      </w:r>
    </w:p>
    <w:p w14:paraId="6A6A1431" w14:textId="77777777" w:rsidR="00B674B3" w:rsidRDefault="00B674B3" w:rsidP="00B674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2958381" w14:textId="77777777" w:rsidR="00B674B3" w:rsidRDefault="00B674B3" w:rsidP="00B674B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 2</w:t>
      </w:r>
    </w:p>
    <w:p w14:paraId="3CE2AE53" w14:textId="77777777" w:rsidR="00B674B3" w:rsidRDefault="00B674B3" w:rsidP="00B674B3">
      <w:pPr>
        <w:rPr>
          <w:rFonts w:ascii="Arial" w:hAnsi="Arial" w:cs="Arial"/>
        </w:rPr>
      </w:pPr>
    </w:p>
    <w:p w14:paraId="5F46846A" w14:textId="77777777" w:rsidR="00B674B3" w:rsidRDefault="00B674B3" w:rsidP="00B674B3">
      <w:pPr>
        <w:rPr>
          <w:rFonts w:ascii="Arial" w:hAnsi="Arial" w:cs="Arial"/>
        </w:rPr>
      </w:pPr>
      <w:r>
        <w:rPr>
          <w:rFonts w:ascii="Arial" w:hAnsi="Arial" w:cs="Arial"/>
        </w:rPr>
        <w:t>Powołuję komisję rekrutacyjną w składzie:</w:t>
      </w:r>
    </w:p>
    <w:p w14:paraId="2F52B452" w14:textId="77777777" w:rsidR="00B674B3" w:rsidRDefault="00B674B3" w:rsidP="00B674B3">
      <w:pPr>
        <w:rPr>
          <w:rFonts w:ascii="Arial" w:hAnsi="Arial" w:cs="Arial"/>
        </w:rPr>
      </w:pPr>
    </w:p>
    <w:p w14:paraId="12DC7127" w14:textId="77777777" w:rsidR="00B674B3" w:rsidRDefault="00B674B3" w:rsidP="00B674B3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Paweł Ptaszek - Przewodniczący Komisji </w:t>
      </w:r>
    </w:p>
    <w:p w14:paraId="2DEDA3F6" w14:textId="1885CC6D" w:rsidR="00B674B3" w:rsidRDefault="00371F45" w:rsidP="00B674B3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Dorota Ogórek</w:t>
      </w:r>
      <w:r w:rsidR="00B674B3">
        <w:rPr>
          <w:rFonts w:ascii="Arial" w:hAnsi="Arial" w:cs="Arial"/>
        </w:rPr>
        <w:t xml:space="preserve">  – Sekretarz Komisji</w:t>
      </w:r>
    </w:p>
    <w:p w14:paraId="10B7D017" w14:textId="77777777" w:rsidR="00B674B3" w:rsidRDefault="006B1143" w:rsidP="00B674B3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Nowak Robert </w:t>
      </w:r>
      <w:r w:rsidR="00B674B3">
        <w:rPr>
          <w:rFonts w:ascii="Arial" w:hAnsi="Arial" w:cs="Arial"/>
        </w:rPr>
        <w:t xml:space="preserve">  – członek komisji</w:t>
      </w:r>
    </w:p>
    <w:p w14:paraId="76B6ACE9" w14:textId="77777777" w:rsidR="00B674B3" w:rsidRDefault="00B674B3" w:rsidP="00B674B3">
      <w:pPr>
        <w:rPr>
          <w:rFonts w:ascii="Arial" w:hAnsi="Arial" w:cs="Arial"/>
        </w:rPr>
      </w:pPr>
    </w:p>
    <w:p w14:paraId="59146D70" w14:textId="77777777" w:rsidR="00B674B3" w:rsidRDefault="00B674B3" w:rsidP="00B674B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 3</w:t>
      </w:r>
    </w:p>
    <w:p w14:paraId="7FB75932" w14:textId="77777777" w:rsidR="00B674B3" w:rsidRDefault="00B674B3" w:rsidP="00B674B3">
      <w:pPr>
        <w:rPr>
          <w:rFonts w:ascii="Arial" w:hAnsi="Arial" w:cs="Arial"/>
        </w:rPr>
      </w:pPr>
    </w:p>
    <w:p w14:paraId="37E5C881" w14:textId="77777777" w:rsidR="00B674B3" w:rsidRDefault="00B674B3" w:rsidP="00B674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Komisja Rekrutacyjna: </w:t>
      </w:r>
    </w:p>
    <w:p w14:paraId="0549C1BA" w14:textId="77777777" w:rsidR="00B674B3" w:rsidRDefault="00B674B3" w:rsidP="00B674B3">
      <w:pPr>
        <w:numPr>
          <w:ilvl w:val="0"/>
          <w:numId w:val="3"/>
        </w:numPr>
        <w:ind w:hanging="294"/>
        <w:rPr>
          <w:rFonts w:ascii="Arial" w:hAnsi="Arial" w:cs="Arial"/>
        </w:rPr>
      </w:pPr>
      <w:r>
        <w:rPr>
          <w:rFonts w:ascii="Arial" w:hAnsi="Arial" w:cs="Arial"/>
        </w:rPr>
        <w:t xml:space="preserve">Dokona wstępnej selekcji złożonych dokumentów aplikacyjnych oraz umieści                 w BIP informację o spełnieniu wymagań formalnych przez kandydatów.  </w:t>
      </w:r>
    </w:p>
    <w:p w14:paraId="7999AD45" w14:textId="77777777" w:rsidR="00B674B3" w:rsidRDefault="00B674B3" w:rsidP="00B674B3">
      <w:pPr>
        <w:numPr>
          <w:ilvl w:val="0"/>
          <w:numId w:val="3"/>
        </w:numPr>
        <w:ind w:hanging="294"/>
        <w:rPr>
          <w:rFonts w:ascii="Arial" w:hAnsi="Arial" w:cs="Arial"/>
        </w:rPr>
      </w:pPr>
      <w:r>
        <w:rPr>
          <w:rFonts w:ascii="Arial" w:hAnsi="Arial" w:cs="Arial"/>
        </w:rPr>
        <w:t>Ustali termin i miejsce testu i rozmowy kwalifikacyjnej.</w:t>
      </w:r>
    </w:p>
    <w:p w14:paraId="179932D2" w14:textId="77777777" w:rsidR="00B674B3" w:rsidRDefault="00B674B3" w:rsidP="00B674B3">
      <w:pPr>
        <w:numPr>
          <w:ilvl w:val="0"/>
          <w:numId w:val="3"/>
        </w:numPr>
        <w:ind w:hanging="294"/>
        <w:rPr>
          <w:rFonts w:ascii="Arial" w:hAnsi="Arial" w:cs="Arial"/>
        </w:rPr>
      </w:pPr>
      <w:r>
        <w:rPr>
          <w:rFonts w:ascii="Arial" w:hAnsi="Arial" w:cs="Arial"/>
        </w:rPr>
        <w:t>Sporządzi protokół z przeprowadzonego naboru.</w:t>
      </w:r>
    </w:p>
    <w:p w14:paraId="6B3F546A" w14:textId="77777777" w:rsidR="00B674B3" w:rsidRDefault="00B674B3" w:rsidP="00B674B3">
      <w:pPr>
        <w:numPr>
          <w:ilvl w:val="0"/>
          <w:numId w:val="3"/>
        </w:numPr>
        <w:ind w:hanging="294"/>
        <w:rPr>
          <w:rFonts w:ascii="Arial" w:hAnsi="Arial" w:cs="Arial"/>
        </w:rPr>
      </w:pPr>
      <w:r>
        <w:rPr>
          <w:rFonts w:ascii="Arial" w:hAnsi="Arial" w:cs="Arial"/>
        </w:rPr>
        <w:t>Ogłosi wyniki naboru.</w:t>
      </w:r>
    </w:p>
    <w:p w14:paraId="77965433" w14:textId="77777777" w:rsidR="00B674B3" w:rsidRDefault="00B674B3" w:rsidP="00B674B3">
      <w:pPr>
        <w:ind w:left="720" w:hanging="294"/>
        <w:rPr>
          <w:rFonts w:ascii="Arial" w:hAnsi="Arial" w:cs="Arial"/>
        </w:rPr>
      </w:pPr>
    </w:p>
    <w:p w14:paraId="5D2925BB" w14:textId="77777777" w:rsidR="00B674B3" w:rsidRDefault="00B674B3" w:rsidP="00B674B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 4</w:t>
      </w:r>
    </w:p>
    <w:p w14:paraId="0E9964DB" w14:textId="77777777" w:rsidR="00B674B3" w:rsidRDefault="00B674B3" w:rsidP="00B674B3">
      <w:pPr>
        <w:rPr>
          <w:rFonts w:ascii="Arial" w:hAnsi="Arial" w:cs="Arial"/>
        </w:rPr>
      </w:pPr>
    </w:p>
    <w:p w14:paraId="2DBEEAF2" w14:textId="77777777" w:rsidR="00B674B3" w:rsidRDefault="00B674B3" w:rsidP="00B674B3">
      <w:pPr>
        <w:rPr>
          <w:rFonts w:ascii="Arial" w:hAnsi="Arial" w:cs="Arial"/>
        </w:rPr>
      </w:pPr>
      <w:r>
        <w:rPr>
          <w:rFonts w:ascii="Arial" w:hAnsi="Arial" w:cs="Arial"/>
        </w:rPr>
        <w:t>Nadzór nad realizacją zarządzenia powierzam Sekretarzowi Gminy.</w:t>
      </w:r>
    </w:p>
    <w:p w14:paraId="10480109" w14:textId="77777777" w:rsidR="00B674B3" w:rsidRDefault="00B674B3" w:rsidP="00B674B3">
      <w:pPr>
        <w:rPr>
          <w:rFonts w:ascii="Arial" w:hAnsi="Arial" w:cs="Arial"/>
        </w:rPr>
      </w:pPr>
    </w:p>
    <w:p w14:paraId="355C75CF" w14:textId="77777777" w:rsidR="00B674B3" w:rsidRDefault="00B674B3" w:rsidP="00B674B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 5</w:t>
      </w:r>
    </w:p>
    <w:p w14:paraId="3720613D" w14:textId="77777777" w:rsidR="00B674B3" w:rsidRDefault="00B674B3" w:rsidP="00B674B3">
      <w:pPr>
        <w:rPr>
          <w:rFonts w:ascii="Arial" w:hAnsi="Arial" w:cs="Arial"/>
        </w:rPr>
      </w:pPr>
    </w:p>
    <w:p w14:paraId="703F2F3C" w14:textId="77777777" w:rsidR="00206065" w:rsidRDefault="00B674B3" w:rsidP="00206065">
      <w:pPr>
        <w:rPr>
          <w:rFonts w:ascii="Arial" w:hAnsi="Arial" w:cs="Arial"/>
        </w:rPr>
      </w:pPr>
      <w:r>
        <w:rPr>
          <w:rFonts w:ascii="Arial" w:hAnsi="Arial" w:cs="Arial"/>
        </w:rPr>
        <w:t xml:space="preserve">Zarządzenie wchodzi w życie z dniem podpisania.        </w:t>
      </w:r>
    </w:p>
    <w:p w14:paraId="7252CEA7" w14:textId="5DA8D82B" w:rsidR="00206065" w:rsidRDefault="00B674B3" w:rsidP="00484D7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</w:t>
      </w:r>
    </w:p>
    <w:p w14:paraId="6DCEDBE5" w14:textId="77777777" w:rsidR="00206065" w:rsidRDefault="00206065" w:rsidP="00206065">
      <w:pPr>
        <w:jc w:val="both"/>
      </w:pPr>
    </w:p>
    <w:p w14:paraId="4F3E56D4" w14:textId="77777777" w:rsidR="007D1803" w:rsidRPr="00206065" w:rsidRDefault="007D1803" w:rsidP="007D1803">
      <w:pPr>
        <w:rPr>
          <w:rFonts w:ascii="Arial" w:hAnsi="Arial" w:cs="Arial"/>
        </w:rPr>
      </w:pPr>
    </w:p>
    <w:p w14:paraId="2595E938" w14:textId="77777777" w:rsidR="007D1803" w:rsidRDefault="007D1803" w:rsidP="007D180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Wójt</w:t>
      </w:r>
    </w:p>
    <w:p w14:paraId="1CDF0CEF" w14:textId="064F1E80" w:rsidR="002A23CE" w:rsidRPr="002E40F3" w:rsidRDefault="007D1803" w:rsidP="002E40F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dr Paweł Ptaszek</w:t>
      </w:r>
      <w:bookmarkStart w:id="0" w:name="_GoBack"/>
      <w:bookmarkEnd w:id="0"/>
    </w:p>
    <w:sectPr w:rsidR="002A23CE" w:rsidRPr="002E40F3" w:rsidSect="0020606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44FAD"/>
    <w:multiLevelType w:val="hybridMultilevel"/>
    <w:tmpl w:val="E75AFF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B30CA6"/>
    <w:multiLevelType w:val="hybridMultilevel"/>
    <w:tmpl w:val="FF5284FE"/>
    <w:lvl w:ilvl="0" w:tplc="F5DCAF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F6200"/>
    <w:multiLevelType w:val="hybridMultilevel"/>
    <w:tmpl w:val="BD52A4C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43A1CFA"/>
    <w:multiLevelType w:val="multilevel"/>
    <w:tmpl w:val="69CAF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1560C5"/>
    <w:multiLevelType w:val="hybridMultilevel"/>
    <w:tmpl w:val="5460586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28E9D6C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1D1308"/>
    <w:multiLevelType w:val="hybridMultilevel"/>
    <w:tmpl w:val="5C06D98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FC50DCE"/>
    <w:multiLevelType w:val="hybridMultilevel"/>
    <w:tmpl w:val="FD62655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D829BE"/>
    <w:multiLevelType w:val="hybridMultilevel"/>
    <w:tmpl w:val="FD62655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4736FB"/>
    <w:multiLevelType w:val="hybridMultilevel"/>
    <w:tmpl w:val="305237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3D92675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57FCAF50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37268C"/>
    <w:multiLevelType w:val="hybridMultilevel"/>
    <w:tmpl w:val="C2BC3E60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5871EF"/>
    <w:multiLevelType w:val="hybridMultilevel"/>
    <w:tmpl w:val="E6CE0A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375A47"/>
    <w:multiLevelType w:val="multilevel"/>
    <w:tmpl w:val="8BC6C9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FC9"/>
    <w:multiLevelType w:val="hybridMultilevel"/>
    <w:tmpl w:val="8B9431F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CA10E18"/>
    <w:multiLevelType w:val="singleLevel"/>
    <w:tmpl w:val="B082D7D6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E7B148A"/>
    <w:multiLevelType w:val="hybridMultilevel"/>
    <w:tmpl w:val="DF9274C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4C6B06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4306F6A">
      <w:start w:val="9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1310B6B"/>
    <w:multiLevelType w:val="hybridMultilevel"/>
    <w:tmpl w:val="651203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3AB14D9"/>
    <w:multiLevelType w:val="hybridMultilevel"/>
    <w:tmpl w:val="855A66C0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58C675DB"/>
    <w:multiLevelType w:val="hybridMultilevel"/>
    <w:tmpl w:val="7B307A10"/>
    <w:lvl w:ilvl="0" w:tplc="4C3E7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9833CBA"/>
    <w:multiLevelType w:val="hybridMultilevel"/>
    <w:tmpl w:val="B6AA16F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BB87BD5"/>
    <w:multiLevelType w:val="hybridMultilevel"/>
    <w:tmpl w:val="B9E644A8"/>
    <w:lvl w:ilvl="0" w:tplc="32B814AE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48BCAFBC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0AF6432"/>
    <w:multiLevelType w:val="hybridMultilevel"/>
    <w:tmpl w:val="5F5CCB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6821CC"/>
    <w:multiLevelType w:val="multilevel"/>
    <w:tmpl w:val="9F782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33061E"/>
    <w:multiLevelType w:val="hybridMultilevel"/>
    <w:tmpl w:val="A2F2AC1A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2BC6EB0"/>
    <w:multiLevelType w:val="hybridMultilevel"/>
    <w:tmpl w:val="2C6C779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3C0CEB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6"/>
  </w:num>
  <w:num w:numId="6">
    <w:abstractNumId w:val="22"/>
  </w:num>
  <w:num w:numId="7">
    <w:abstractNumId w:val="2"/>
  </w:num>
  <w:num w:numId="8">
    <w:abstractNumId w:val="18"/>
  </w:num>
  <w:num w:numId="9">
    <w:abstractNumId w:val="12"/>
  </w:num>
  <w:num w:numId="10">
    <w:abstractNumId w:val="5"/>
  </w:num>
  <w:num w:numId="11">
    <w:abstractNumId w:val="21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7"/>
  </w:num>
  <w:num w:numId="15">
    <w:abstractNumId w:val="11"/>
  </w:num>
  <w:num w:numId="16">
    <w:abstractNumId w:val="13"/>
  </w:num>
  <w:num w:numId="17">
    <w:abstractNumId w:val="15"/>
  </w:num>
  <w:num w:numId="18">
    <w:abstractNumId w:val="3"/>
  </w:num>
  <w:num w:numId="19">
    <w:abstractNumId w:val="23"/>
  </w:num>
  <w:num w:numId="20">
    <w:abstractNumId w:val="14"/>
  </w:num>
  <w:num w:numId="21">
    <w:abstractNumId w:val="4"/>
  </w:num>
  <w:num w:numId="22">
    <w:abstractNumId w:val="8"/>
  </w:num>
  <w:num w:numId="23">
    <w:abstractNumId w:val="19"/>
  </w:num>
  <w:num w:numId="24">
    <w:abstractNumId w:val="9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67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6BA"/>
    <w:rsid w:val="000B6C6B"/>
    <w:rsid w:val="000E530E"/>
    <w:rsid w:val="00176959"/>
    <w:rsid w:val="00206065"/>
    <w:rsid w:val="00284795"/>
    <w:rsid w:val="002A23CE"/>
    <w:rsid w:val="002B2BA9"/>
    <w:rsid w:val="002C5E75"/>
    <w:rsid w:val="002E40F3"/>
    <w:rsid w:val="002E69B5"/>
    <w:rsid w:val="003157A5"/>
    <w:rsid w:val="00371F45"/>
    <w:rsid w:val="003B44C2"/>
    <w:rsid w:val="003E3CDE"/>
    <w:rsid w:val="00403E07"/>
    <w:rsid w:val="00470733"/>
    <w:rsid w:val="00484D7C"/>
    <w:rsid w:val="0050603B"/>
    <w:rsid w:val="00534B7C"/>
    <w:rsid w:val="00560B03"/>
    <w:rsid w:val="00570EDF"/>
    <w:rsid w:val="005A1387"/>
    <w:rsid w:val="00601E03"/>
    <w:rsid w:val="0062654A"/>
    <w:rsid w:val="00651822"/>
    <w:rsid w:val="00686CDD"/>
    <w:rsid w:val="006B1143"/>
    <w:rsid w:val="007157AA"/>
    <w:rsid w:val="007254C0"/>
    <w:rsid w:val="0077154D"/>
    <w:rsid w:val="007C285B"/>
    <w:rsid w:val="007D1803"/>
    <w:rsid w:val="008502C2"/>
    <w:rsid w:val="008C01B7"/>
    <w:rsid w:val="008E30AD"/>
    <w:rsid w:val="0095043F"/>
    <w:rsid w:val="009775EA"/>
    <w:rsid w:val="009C43EA"/>
    <w:rsid w:val="00A66ECD"/>
    <w:rsid w:val="00B356BA"/>
    <w:rsid w:val="00B674B3"/>
    <w:rsid w:val="00C2314A"/>
    <w:rsid w:val="00D2311B"/>
    <w:rsid w:val="00D81473"/>
    <w:rsid w:val="00D81C78"/>
    <w:rsid w:val="00DA346F"/>
    <w:rsid w:val="00E114FB"/>
    <w:rsid w:val="00E22E9B"/>
    <w:rsid w:val="00F557A5"/>
    <w:rsid w:val="00F94227"/>
    <w:rsid w:val="00FF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1D37E"/>
  <w15:chartTrackingRefBased/>
  <w15:docId w15:val="{6D166440-F833-4396-8898-DB277FEB3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74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1C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D81C7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D81C7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81C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81C7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D81C78"/>
    <w:rPr>
      <w:color w:val="0563C1" w:themeColor="hyperlink"/>
      <w:u w:val="single"/>
    </w:rPr>
  </w:style>
  <w:style w:type="character" w:customStyle="1" w:styleId="UMwyrniony-zm3">
    <w:name w:val="UM wyróżniony - zm.3"/>
    <w:basedOn w:val="Domylnaczcionkaakapitu"/>
    <w:rsid w:val="00D81C78"/>
    <w:rPr>
      <w:b/>
      <w:color w:val="000080"/>
      <w:spacing w:val="0"/>
      <w:w w:val="100"/>
    </w:rPr>
  </w:style>
  <w:style w:type="paragraph" w:customStyle="1" w:styleId="gwpfbb4599emsolistparagraph">
    <w:name w:val="gwpfbb4599e_msolistparagraph"/>
    <w:basedOn w:val="Normalny"/>
    <w:rsid w:val="00D81C78"/>
    <w:pPr>
      <w:spacing w:before="100" w:beforeAutospacing="1" w:after="100" w:afterAutospacing="1"/>
    </w:pPr>
  </w:style>
  <w:style w:type="paragraph" w:styleId="Tekstpodstawowy3">
    <w:name w:val="Body Text 3"/>
    <w:basedOn w:val="Normalny"/>
    <w:link w:val="Tekstpodstawowy3Znak"/>
    <w:uiPriority w:val="99"/>
    <w:unhideWhenUsed/>
    <w:rsid w:val="00DA346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A346F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E69B5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502C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02C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239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kurba</cp:lastModifiedBy>
  <cp:revision>28</cp:revision>
  <cp:lastPrinted>2023-11-21T06:41:00Z</cp:lastPrinted>
  <dcterms:created xsi:type="dcterms:W3CDTF">2021-08-09T09:33:00Z</dcterms:created>
  <dcterms:modified xsi:type="dcterms:W3CDTF">2023-11-22T13:39:00Z</dcterms:modified>
</cp:coreProperties>
</file>