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E3FD" w14:textId="485CA5C1" w:rsidR="00FE3849" w:rsidRDefault="001D5AAB" w:rsidP="001D5AAB">
      <w:pPr>
        <w:pStyle w:val="Tytu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Załącznik nr 1 </w:t>
      </w:r>
    </w:p>
    <w:p w14:paraId="7D22CFB7" w14:textId="77777777" w:rsidR="001D5AAB" w:rsidRDefault="001D5AAB">
      <w:pPr>
        <w:pStyle w:val="Tytu"/>
        <w:rPr>
          <w:rFonts w:ascii="Arial" w:hAnsi="Arial" w:cs="Arial"/>
          <w:sz w:val="24"/>
          <w:szCs w:val="24"/>
        </w:rPr>
      </w:pPr>
    </w:p>
    <w:p w14:paraId="5B4282B3" w14:textId="77777777" w:rsidR="001D5AAB" w:rsidRDefault="001D5AAB">
      <w:pPr>
        <w:pStyle w:val="Tytu"/>
        <w:rPr>
          <w:rFonts w:ascii="Arial" w:hAnsi="Arial" w:cs="Arial"/>
          <w:sz w:val="24"/>
          <w:szCs w:val="24"/>
        </w:rPr>
      </w:pPr>
    </w:p>
    <w:p w14:paraId="23D1335F" w14:textId="3B8793EB" w:rsidR="0042667B" w:rsidRPr="00FE3849" w:rsidRDefault="001D5AAB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o</w:t>
      </w:r>
      <w:r w:rsidRPr="00FE3849">
        <w:rPr>
          <w:rFonts w:ascii="Arial" w:hAnsi="Arial" w:cs="Arial"/>
          <w:sz w:val="24"/>
          <w:szCs w:val="24"/>
        </w:rPr>
        <w:t>pis przedmiotu zamówienia</w:t>
      </w:r>
      <w:r w:rsidR="00FE3849">
        <w:rPr>
          <w:rFonts w:ascii="Arial" w:hAnsi="Arial" w:cs="Arial"/>
          <w:sz w:val="24"/>
          <w:szCs w:val="24"/>
        </w:rPr>
        <w:t>.</w:t>
      </w:r>
    </w:p>
    <w:p w14:paraId="2BAC87D9" w14:textId="77777777" w:rsidR="0042667B" w:rsidRPr="00FE3849" w:rsidRDefault="0042667B">
      <w:pPr>
        <w:pStyle w:val="Tekstpodstawowy"/>
        <w:ind w:left="0"/>
        <w:rPr>
          <w:rFonts w:ascii="Carlito"/>
          <w:b/>
          <w:sz w:val="24"/>
          <w:szCs w:val="24"/>
        </w:rPr>
      </w:pPr>
    </w:p>
    <w:p w14:paraId="14E45C7D" w14:textId="77777777" w:rsidR="0042667B" w:rsidRPr="00FE3849" w:rsidRDefault="0042667B">
      <w:pPr>
        <w:pStyle w:val="Tekstpodstawowy"/>
        <w:spacing w:before="9"/>
        <w:ind w:left="0"/>
        <w:rPr>
          <w:rFonts w:ascii="Carlito"/>
          <w:b/>
          <w:sz w:val="24"/>
          <w:szCs w:val="24"/>
        </w:rPr>
      </w:pPr>
    </w:p>
    <w:p w14:paraId="421AB42A" w14:textId="18BBC6B8" w:rsidR="0042667B" w:rsidRPr="00FE3849" w:rsidRDefault="00C92A4B" w:rsidP="00F71EF0">
      <w:pPr>
        <w:pStyle w:val="Tekstpodstawowy"/>
        <w:numPr>
          <w:ilvl w:val="0"/>
          <w:numId w:val="4"/>
        </w:numPr>
        <w:spacing w:before="7"/>
        <w:rPr>
          <w:b/>
          <w:bCs/>
          <w:sz w:val="24"/>
          <w:szCs w:val="24"/>
        </w:rPr>
      </w:pPr>
      <w:bookmarkStart w:id="0" w:name="_Hlk128568530"/>
      <w:r w:rsidRPr="00FE3849">
        <w:rPr>
          <w:b/>
          <w:bCs/>
          <w:sz w:val="24"/>
          <w:szCs w:val="24"/>
        </w:rPr>
        <w:t>Rozbiórka budynku gospodarczego na dz. nr ewid. 364/1 w miejscowości Wierzbica-Osiedle, Gmina Wierzbica.</w:t>
      </w:r>
    </w:p>
    <w:bookmarkEnd w:id="0"/>
    <w:p w14:paraId="0F23B453" w14:textId="4A5F4077" w:rsidR="00F71EF0" w:rsidRPr="00FE3849" w:rsidRDefault="00F71EF0" w:rsidP="00F71EF0">
      <w:pPr>
        <w:pStyle w:val="Tekstpodstawowy"/>
        <w:spacing w:before="7"/>
        <w:rPr>
          <w:sz w:val="24"/>
          <w:szCs w:val="24"/>
        </w:rPr>
      </w:pPr>
    </w:p>
    <w:p w14:paraId="4338E45B" w14:textId="2526C618" w:rsidR="00F71EF0" w:rsidRPr="00FE3849" w:rsidRDefault="00F71EF0" w:rsidP="00F71EF0">
      <w:pPr>
        <w:pStyle w:val="Tekstpodstawowy"/>
        <w:spacing w:before="7"/>
        <w:rPr>
          <w:sz w:val="24"/>
          <w:szCs w:val="24"/>
        </w:rPr>
      </w:pPr>
      <w:r w:rsidRPr="00FE3849">
        <w:rPr>
          <w:noProof/>
          <w:sz w:val="24"/>
          <w:szCs w:val="24"/>
        </w:rPr>
        <w:drawing>
          <wp:inline distT="0" distB="0" distL="0" distR="0" wp14:anchorId="6E7E4FD0" wp14:editId="07411567">
            <wp:extent cx="5911850" cy="2818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8847" w14:textId="77777777" w:rsidR="0042667B" w:rsidRPr="00FE3849" w:rsidRDefault="0042667B">
      <w:pPr>
        <w:pStyle w:val="Tekstpodstawowy"/>
        <w:spacing w:before="8"/>
        <w:ind w:left="0"/>
        <w:rPr>
          <w:sz w:val="24"/>
          <w:szCs w:val="24"/>
        </w:rPr>
      </w:pPr>
    </w:p>
    <w:p w14:paraId="4451A6A6" w14:textId="77777777" w:rsidR="003A770A" w:rsidRPr="00FE3849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</w:p>
    <w:p w14:paraId="120AD53F" w14:textId="799596CA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 xml:space="preserve">1.1 </w:t>
      </w:r>
      <w:r w:rsidRPr="003A770A">
        <w:rPr>
          <w:b/>
          <w:sz w:val="24"/>
          <w:szCs w:val="24"/>
          <w:lang w:eastAsia="pl-PL"/>
        </w:rPr>
        <w:t>Dane ogólne:</w:t>
      </w:r>
    </w:p>
    <w:p w14:paraId="44A379F9" w14:textId="77777777" w:rsidR="003A770A" w:rsidRPr="003A770A" w:rsidRDefault="003A770A" w:rsidP="003A770A">
      <w:pPr>
        <w:widowControl/>
        <w:autoSpaceDE/>
        <w:autoSpaceDN/>
        <w:spacing w:line="5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8B261D" w14:textId="4368872A" w:rsidR="003A770A" w:rsidRPr="003A770A" w:rsidRDefault="003A770A" w:rsidP="003A770A">
      <w:pPr>
        <w:widowControl/>
        <w:autoSpaceDE/>
        <w:autoSpaceDN/>
        <w:spacing w:line="362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Budynek gospodarczy jednokondygnacyjny murowany pokryty dachem dwuspadowy</w:t>
      </w:r>
      <w:r w:rsidR="005C618C">
        <w:rPr>
          <w:sz w:val="24"/>
          <w:szCs w:val="24"/>
          <w:lang w:eastAsia="pl-PL"/>
        </w:rPr>
        <w:t>m</w:t>
      </w:r>
      <w:r w:rsidRPr="003A770A">
        <w:rPr>
          <w:sz w:val="24"/>
          <w:szCs w:val="24"/>
          <w:lang w:eastAsia="pl-PL"/>
        </w:rPr>
        <w:t xml:space="preserve"> o kącie nachylenia dachu 35° o konstrukcji drewnianej jętkowej, pokrycie dachu wykonane z płyt azbestowo-cementowych. Obiekt ukształtowany jest na rzucie prostokąta o wymiarach 11,66x6,20m.</w:t>
      </w:r>
    </w:p>
    <w:p w14:paraId="4B420C83" w14:textId="77777777" w:rsidR="003A770A" w:rsidRPr="003A770A" w:rsidRDefault="003A770A" w:rsidP="003A770A">
      <w:pPr>
        <w:widowControl/>
        <w:autoSpaceDE/>
        <w:autoSpaceDN/>
        <w:spacing w:line="18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E6DF99" w14:textId="3E54E4DD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1</w:t>
      </w:r>
      <w:r w:rsidRPr="003A770A">
        <w:rPr>
          <w:b/>
          <w:sz w:val="24"/>
          <w:szCs w:val="24"/>
          <w:lang w:eastAsia="pl-PL"/>
        </w:rPr>
        <w:t>.2. Program funkcjonalno-użytkowy</w:t>
      </w:r>
    </w:p>
    <w:p w14:paraId="171CBA8A" w14:textId="77777777" w:rsidR="003A770A" w:rsidRPr="003A770A" w:rsidRDefault="003A770A" w:rsidP="003A770A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CFE53" w14:textId="77777777" w:rsidR="003A770A" w:rsidRPr="003A770A" w:rsidRDefault="003A770A" w:rsidP="003A770A">
      <w:pPr>
        <w:widowControl/>
        <w:autoSpaceDE/>
        <w:autoSpaceDN/>
        <w:spacing w:line="21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740"/>
      </w:tblGrid>
      <w:tr w:rsidR="003A770A" w:rsidRPr="003A770A" w14:paraId="3A94AAA5" w14:textId="77777777" w:rsidTr="00B13F35">
        <w:trPr>
          <w:trHeight w:val="394"/>
        </w:trPr>
        <w:tc>
          <w:tcPr>
            <w:tcW w:w="3380" w:type="dxa"/>
            <w:shd w:val="clear" w:color="auto" w:fill="auto"/>
            <w:vAlign w:val="bottom"/>
          </w:tcPr>
          <w:p w14:paraId="0D2586DB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3A770A">
              <w:rPr>
                <w:b/>
                <w:sz w:val="24"/>
                <w:szCs w:val="24"/>
                <w:lang w:eastAsia="pl-PL"/>
              </w:rPr>
              <w:t>Powierzchnia użytkowa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73B324B8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ind w:left="910"/>
              <w:jc w:val="center"/>
              <w:rPr>
                <w:b/>
                <w:w w:val="95"/>
                <w:sz w:val="24"/>
                <w:szCs w:val="24"/>
                <w:lang w:eastAsia="pl-PL"/>
              </w:rPr>
            </w:pPr>
            <w:r w:rsidRPr="003A770A">
              <w:rPr>
                <w:b/>
                <w:w w:val="95"/>
                <w:sz w:val="24"/>
                <w:szCs w:val="24"/>
                <w:lang w:eastAsia="pl-PL"/>
              </w:rPr>
              <w:t>61m</w:t>
            </w:r>
            <w:r w:rsidRPr="003A770A">
              <w:rPr>
                <w:b/>
                <w:w w:val="95"/>
                <w:sz w:val="24"/>
                <w:szCs w:val="24"/>
                <w:vertAlign w:val="superscript"/>
                <w:lang w:eastAsia="pl-PL"/>
              </w:rPr>
              <w:t>2</w:t>
            </w:r>
            <w:r w:rsidRPr="003A770A">
              <w:rPr>
                <w:b/>
                <w:w w:val="95"/>
                <w:sz w:val="24"/>
                <w:szCs w:val="24"/>
                <w:lang w:eastAsia="pl-PL"/>
              </w:rPr>
              <w:t>,</w:t>
            </w:r>
          </w:p>
        </w:tc>
      </w:tr>
      <w:tr w:rsidR="003A770A" w:rsidRPr="003A770A" w14:paraId="690F529B" w14:textId="77777777" w:rsidTr="00B13F35">
        <w:trPr>
          <w:trHeight w:val="314"/>
        </w:trPr>
        <w:tc>
          <w:tcPr>
            <w:tcW w:w="3380" w:type="dxa"/>
            <w:shd w:val="clear" w:color="auto" w:fill="auto"/>
            <w:vAlign w:val="bottom"/>
          </w:tcPr>
          <w:p w14:paraId="746342E5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3A770A">
              <w:rPr>
                <w:b/>
                <w:sz w:val="24"/>
                <w:szCs w:val="24"/>
                <w:lang w:eastAsia="pl-PL"/>
              </w:rPr>
              <w:t>Powierzchnia zabudowy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F0A4BEC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ind w:left="910"/>
              <w:jc w:val="center"/>
              <w:rPr>
                <w:b/>
                <w:sz w:val="24"/>
                <w:szCs w:val="24"/>
                <w:lang w:eastAsia="pl-PL"/>
              </w:rPr>
            </w:pPr>
            <w:r w:rsidRPr="003A770A">
              <w:rPr>
                <w:b/>
                <w:sz w:val="24"/>
                <w:szCs w:val="24"/>
                <w:lang w:eastAsia="pl-PL"/>
              </w:rPr>
              <w:t>65m2,</w:t>
            </w:r>
          </w:p>
        </w:tc>
      </w:tr>
      <w:tr w:rsidR="003A770A" w:rsidRPr="003A770A" w14:paraId="68300324" w14:textId="77777777" w:rsidTr="00B13F35">
        <w:trPr>
          <w:trHeight w:val="394"/>
        </w:trPr>
        <w:tc>
          <w:tcPr>
            <w:tcW w:w="3380" w:type="dxa"/>
            <w:shd w:val="clear" w:color="auto" w:fill="auto"/>
            <w:vAlign w:val="bottom"/>
          </w:tcPr>
          <w:p w14:paraId="0BE0F527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3A770A">
              <w:rPr>
                <w:b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5029A1C6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ind w:left="860"/>
              <w:rPr>
                <w:b/>
                <w:sz w:val="24"/>
                <w:szCs w:val="24"/>
                <w:lang w:eastAsia="pl-PL"/>
              </w:rPr>
            </w:pPr>
            <w:r w:rsidRPr="003A770A">
              <w:rPr>
                <w:b/>
                <w:sz w:val="24"/>
                <w:szCs w:val="24"/>
                <w:lang w:eastAsia="pl-PL"/>
              </w:rPr>
              <w:t>5,75m,</w:t>
            </w:r>
          </w:p>
        </w:tc>
      </w:tr>
      <w:tr w:rsidR="003A770A" w:rsidRPr="003A770A" w14:paraId="7623C275" w14:textId="77777777" w:rsidTr="00B13F35">
        <w:trPr>
          <w:trHeight w:val="394"/>
        </w:trPr>
        <w:tc>
          <w:tcPr>
            <w:tcW w:w="3380" w:type="dxa"/>
            <w:shd w:val="clear" w:color="auto" w:fill="auto"/>
            <w:vAlign w:val="bottom"/>
          </w:tcPr>
          <w:p w14:paraId="14F57098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3A770A">
              <w:rPr>
                <w:b/>
                <w:sz w:val="24"/>
                <w:szCs w:val="24"/>
                <w:lang w:eastAsia="pl-PL"/>
              </w:rPr>
              <w:t>Kubatura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6ED3C01" w14:textId="77777777" w:rsidR="003A770A" w:rsidRPr="003A770A" w:rsidRDefault="003A770A" w:rsidP="003A770A">
            <w:pPr>
              <w:widowControl/>
              <w:autoSpaceDE/>
              <w:autoSpaceDN/>
              <w:spacing w:line="0" w:lineRule="atLeast"/>
              <w:ind w:left="910"/>
              <w:jc w:val="center"/>
              <w:rPr>
                <w:b/>
                <w:sz w:val="24"/>
                <w:szCs w:val="24"/>
                <w:lang w:eastAsia="pl-PL"/>
              </w:rPr>
            </w:pPr>
            <w:r w:rsidRPr="003A770A">
              <w:rPr>
                <w:b/>
                <w:sz w:val="24"/>
                <w:szCs w:val="24"/>
                <w:lang w:eastAsia="pl-PL"/>
              </w:rPr>
              <w:t>273m3,</w:t>
            </w:r>
          </w:p>
        </w:tc>
      </w:tr>
    </w:tbl>
    <w:p w14:paraId="54E80960" w14:textId="77777777" w:rsidR="003A770A" w:rsidRPr="003A770A" w:rsidRDefault="003A770A" w:rsidP="003A770A">
      <w:pPr>
        <w:widowControl/>
        <w:autoSpaceDE/>
        <w:autoSpaceDN/>
        <w:spacing w:line="33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C7FEA" w14:textId="0473519D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1</w:t>
      </w:r>
      <w:r w:rsidRPr="003A770A">
        <w:rPr>
          <w:b/>
          <w:sz w:val="24"/>
          <w:szCs w:val="24"/>
          <w:lang w:eastAsia="pl-PL"/>
        </w:rPr>
        <w:t>.3. Opis konstrukcji budynku</w:t>
      </w:r>
    </w:p>
    <w:p w14:paraId="2E841E42" w14:textId="77777777" w:rsidR="003A770A" w:rsidRPr="003A770A" w:rsidRDefault="003A770A" w:rsidP="003A770A">
      <w:pPr>
        <w:widowControl/>
        <w:autoSpaceDE/>
        <w:autoSpaceDN/>
        <w:spacing w:line="18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9932F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Fundamenty</w:t>
      </w:r>
    </w:p>
    <w:p w14:paraId="41E0374F" w14:textId="77777777" w:rsidR="003A770A" w:rsidRPr="003A770A" w:rsidRDefault="003A770A" w:rsidP="003A770A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B6A53E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Fundamenty w budynku wykonane jako ławy fundamentowe monolityczne betonowe.</w:t>
      </w:r>
    </w:p>
    <w:p w14:paraId="66EE29AA" w14:textId="77777777" w:rsidR="003A770A" w:rsidRPr="003A770A" w:rsidRDefault="003A770A" w:rsidP="003A770A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15F69" w14:textId="77777777" w:rsidR="003A770A" w:rsidRPr="003A770A" w:rsidRDefault="003A770A" w:rsidP="003A770A">
      <w:pPr>
        <w:widowControl/>
        <w:autoSpaceDE/>
        <w:autoSpaceDN/>
        <w:spacing w:line="22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D6C28" w14:textId="77777777" w:rsidR="00FE3849" w:rsidRDefault="00FE3849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</w:p>
    <w:p w14:paraId="5900B8B9" w14:textId="77777777" w:rsidR="00FE3849" w:rsidRDefault="00FE3849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</w:p>
    <w:p w14:paraId="30067D08" w14:textId="77777777" w:rsidR="00FE3849" w:rsidRDefault="00FE3849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</w:p>
    <w:p w14:paraId="475BB2D6" w14:textId="77777777" w:rsidR="00FE3849" w:rsidRDefault="00FE3849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</w:p>
    <w:p w14:paraId="2AA2DF1E" w14:textId="77777777" w:rsidR="00FE3849" w:rsidRDefault="00FE3849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</w:p>
    <w:p w14:paraId="6A761443" w14:textId="23E8877F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Ściany</w:t>
      </w:r>
    </w:p>
    <w:p w14:paraId="4EF4355E" w14:textId="77777777" w:rsidR="003A770A" w:rsidRPr="003A770A" w:rsidRDefault="003A770A" w:rsidP="003A770A">
      <w:pPr>
        <w:widowControl/>
        <w:autoSpaceDE/>
        <w:autoSpaceDN/>
        <w:spacing w:line="1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6DD926" w14:textId="7CE9E589" w:rsidR="00FE3849" w:rsidRDefault="003A770A" w:rsidP="00FE3849">
      <w:pPr>
        <w:widowControl/>
        <w:autoSpaceDE/>
        <w:autoSpaceDN/>
        <w:spacing w:line="369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Ściany zewnętrzne budynku grubości 38cm murowane z pustaków żużlowych na zaprawie cementowo-wapiennej. ściany wewnętrzne o grubości 38,</w:t>
      </w:r>
      <w:r w:rsidR="005C618C">
        <w:rPr>
          <w:sz w:val="24"/>
          <w:szCs w:val="24"/>
          <w:lang w:eastAsia="pl-PL"/>
        </w:rPr>
        <w:t xml:space="preserve"> </w:t>
      </w:r>
      <w:r w:rsidRPr="003A770A">
        <w:rPr>
          <w:sz w:val="24"/>
          <w:szCs w:val="24"/>
          <w:lang w:eastAsia="pl-PL"/>
        </w:rPr>
        <w:t>25, 28</w:t>
      </w:r>
      <w:r w:rsidR="005C618C">
        <w:rPr>
          <w:sz w:val="24"/>
          <w:szCs w:val="24"/>
          <w:lang w:eastAsia="pl-PL"/>
        </w:rPr>
        <w:t xml:space="preserve"> </w:t>
      </w:r>
      <w:r w:rsidRPr="003A770A">
        <w:rPr>
          <w:sz w:val="24"/>
          <w:szCs w:val="24"/>
          <w:lang w:eastAsia="pl-PL"/>
        </w:rPr>
        <w:t>cm murowane z pustaków cementowych na zaprawie cementowo-wapienne</w:t>
      </w:r>
      <w:r w:rsidR="00FE3849">
        <w:rPr>
          <w:sz w:val="24"/>
          <w:szCs w:val="24"/>
          <w:lang w:eastAsia="pl-PL"/>
        </w:rPr>
        <w:t>.</w:t>
      </w:r>
    </w:p>
    <w:p w14:paraId="1858A965" w14:textId="77777777" w:rsidR="00FE3849" w:rsidRDefault="00FE3849" w:rsidP="00FE3849">
      <w:pPr>
        <w:widowControl/>
        <w:autoSpaceDE/>
        <w:autoSpaceDN/>
        <w:spacing w:line="369" w:lineRule="auto"/>
        <w:ind w:left="20" w:hanging="9"/>
        <w:jc w:val="both"/>
        <w:rPr>
          <w:b/>
          <w:sz w:val="24"/>
          <w:szCs w:val="24"/>
          <w:lang w:eastAsia="pl-PL"/>
        </w:rPr>
      </w:pPr>
    </w:p>
    <w:p w14:paraId="7216F1C1" w14:textId="45563C6B" w:rsidR="003A770A" w:rsidRPr="00FE3849" w:rsidRDefault="003A770A" w:rsidP="00FE3849">
      <w:pPr>
        <w:widowControl/>
        <w:autoSpaceDE/>
        <w:autoSpaceDN/>
        <w:spacing w:line="369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D</w:t>
      </w:r>
      <w:r w:rsidRPr="00FE3849">
        <w:rPr>
          <w:b/>
          <w:sz w:val="24"/>
          <w:szCs w:val="24"/>
          <w:lang w:eastAsia="pl-PL"/>
        </w:rPr>
        <w:t xml:space="preserve">ach </w:t>
      </w:r>
    </w:p>
    <w:p w14:paraId="1EFFB723" w14:textId="3417B97F" w:rsidR="003A770A" w:rsidRPr="003A770A" w:rsidRDefault="003A770A" w:rsidP="003A770A">
      <w:pPr>
        <w:widowControl/>
        <w:autoSpaceDE/>
        <w:autoSpaceDN/>
        <w:spacing w:line="369" w:lineRule="auto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Budynek jest przykryty dachem dwuspadowym o konstrukcji drewnianej tradycyjnej – jętkowej wykonanej z drewna iglastego</w:t>
      </w:r>
      <w:r w:rsidR="005C618C">
        <w:rPr>
          <w:sz w:val="24"/>
          <w:szCs w:val="24"/>
          <w:lang w:eastAsia="pl-PL"/>
        </w:rPr>
        <w:t>.</w:t>
      </w:r>
      <w:r w:rsidRPr="003A770A">
        <w:rPr>
          <w:sz w:val="24"/>
          <w:szCs w:val="24"/>
          <w:lang w:eastAsia="pl-PL"/>
        </w:rPr>
        <w:t xml:space="preserve"> Kąt nachylenia dachu 35 stopni. Pokrycie dachu wykonane jest z płyt azbestowo-cementowych.</w:t>
      </w:r>
    </w:p>
    <w:p w14:paraId="53217774" w14:textId="77777777" w:rsidR="003A770A" w:rsidRPr="003A770A" w:rsidRDefault="003A770A" w:rsidP="003A770A">
      <w:pPr>
        <w:widowControl/>
        <w:autoSpaceDE/>
        <w:autoSpaceDN/>
        <w:spacing w:line="339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F090C1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Strop</w:t>
      </w:r>
    </w:p>
    <w:p w14:paraId="38EE205E" w14:textId="77777777" w:rsidR="003A770A" w:rsidRPr="003A770A" w:rsidRDefault="003A770A" w:rsidP="003A770A">
      <w:pPr>
        <w:widowControl/>
        <w:autoSpaceDE/>
        <w:autoSpaceDN/>
        <w:spacing w:line="1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C9157" w14:textId="77777777" w:rsidR="003A770A" w:rsidRPr="003A770A" w:rsidRDefault="003A770A" w:rsidP="003A770A">
      <w:pPr>
        <w:widowControl/>
        <w:autoSpaceDE/>
        <w:autoSpaceDN/>
        <w:spacing w:line="390" w:lineRule="auto"/>
        <w:ind w:left="20" w:righ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W budynku wykonany jest strop drewniany na belkach drewnianych z podsufitką drewnianą, od góry stropu wykonana jest podłoga z desek.</w:t>
      </w:r>
    </w:p>
    <w:p w14:paraId="54406C41" w14:textId="77777777" w:rsidR="003A770A" w:rsidRPr="003A770A" w:rsidRDefault="003A770A" w:rsidP="003A770A">
      <w:pPr>
        <w:widowControl/>
        <w:autoSpaceDE/>
        <w:autoSpaceDN/>
        <w:spacing w:line="31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85D58D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Stolarka okienna i drzwiowa</w:t>
      </w:r>
    </w:p>
    <w:p w14:paraId="175E5732" w14:textId="77777777" w:rsidR="003A770A" w:rsidRPr="003A770A" w:rsidRDefault="003A770A" w:rsidP="003A770A">
      <w:pPr>
        <w:widowControl/>
        <w:autoSpaceDE/>
        <w:autoSpaceDN/>
        <w:spacing w:line="1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43CBE5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Okna w budynku drewniane, drzwi drewniane.</w:t>
      </w:r>
    </w:p>
    <w:p w14:paraId="58F1C28B" w14:textId="77777777" w:rsidR="003A770A" w:rsidRPr="003A770A" w:rsidRDefault="003A770A" w:rsidP="003A770A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C12ABB" w14:textId="77777777" w:rsidR="003A770A" w:rsidRPr="003A770A" w:rsidRDefault="003A770A" w:rsidP="003A770A">
      <w:pPr>
        <w:widowControl/>
        <w:autoSpaceDE/>
        <w:autoSpaceDN/>
        <w:spacing w:line="33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9138C8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Podłogi</w:t>
      </w:r>
    </w:p>
    <w:p w14:paraId="0C3BF2E7" w14:textId="77777777" w:rsidR="003A770A" w:rsidRPr="003A770A" w:rsidRDefault="003A770A" w:rsidP="003A770A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E23BC4" w14:textId="0D341960" w:rsidR="003A770A" w:rsidRPr="003A770A" w:rsidRDefault="003A770A" w:rsidP="003A770A">
      <w:pPr>
        <w:widowControl/>
        <w:autoSpaceDE/>
        <w:autoSpaceDN/>
        <w:spacing w:line="369" w:lineRule="auto"/>
        <w:ind w:left="20" w:firstLine="114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W części budynku podłoga wykonana jest jako drewniana z desek na legarach pokryta wykładziną PVC a w części pomieszczeń wykonana jest wylewka cementowa o grubości 10cm pokryta okładzinami z płytek ceramicznych</w:t>
      </w:r>
      <w:r w:rsidR="005C618C">
        <w:rPr>
          <w:sz w:val="24"/>
          <w:szCs w:val="24"/>
          <w:lang w:eastAsia="pl-PL"/>
        </w:rPr>
        <w:t>.</w:t>
      </w:r>
    </w:p>
    <w:p w14:paraId="6C1BC2B7" w14:textId="77777777" w:rsidR="003A770A" w:rsidRPr="003A770A" w:rsidRDefault="003A770A" w:rsidP="003A770A">
      <w:pPr>
        <w:widowControl/>
        <w:autoSpaceDE/>
        <w:autoSpaceDN/>
        <w:spacing w:line="22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09D1B5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Wykończenie wewnętrzne</w:t>
      </w:r>
    </w:p>
    <w:p w14:paraId="13BEBD89" w14:textId="77777777" w:rsidR="003A770A" w:rsidRPr="003A770A" w:rsidRDefault="003A770A" w:rsidP="003A770A">
      <w:pPr>
        <w:widowControl/>
        <w:autoSpaceDE/>
        <w:autoSpaceDN/>
        <w:spacing w:line="1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79EDC4" w14:textId="77777777" w:rsidR="003A770A" w:rsidRPr="003A770A" w:rsidRDefault="003A770A" w:rsidP="003A770A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Ściany i murowane w budynku otynkowane tynkiem wapiennym.</w:t>
      </w:r>
    </w:p>
    <w:p w14:paraId="3BA333CA" w14:textId="77777777" w:rsidR="003A770A" w:rsidRPr="003A770A" w:rsidRDefault="003A770A" w:rsidP="003A770A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06ADE1" w14:textId="77777777" w:rsidR="003A770A" w:rsidRPr="003A770A" w:rsidRDefault="003A770A" w:rsidP="003A770A">
      <w:pPr>
        <w:widowControl/>
        <w:autoSpaceDE/>
        <w:autoSpaceDN/>
        <w:spacing w:line="3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292F74" w14:textId="77777777" w:rsidR="005C618C" w:rsidRDefault="003A770A" w:rsidP="003A770A">
      <w:pPr>
        <w:widowControl/>
        <w:autoSpaceDE/>
        <w:autoSpaceDN/>
        <w:spacing w:line="370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Wykończenie zewnętrzne</w:t>
      </w:r>
    </w:p>
    <w:p w14:paraId="3E499523" w14:textId="7D74929B" w:rsidR="003A770A" w:rsidRPr="003A770A" w:rsidRDefault="003A770A" w:rsidP="003A770A">
      <w:pPr>
        <w:widowControl/>
        <w:autoSpaceDE/>
        <w:autoSpaceDN/>
        <w:spacing w:line="370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Od zewnątrz ściany budynku otynkowane na całej wysokości tynkiem cementowo-wapiennym. Elewacje pomalowane są farbami wapiennymi.</w:t>
      </w:r>
    </w:p>
    <w:p w14:paraId="27EB380F" w14:textId="77777777" w:rsidR="003A770A" w:rsidRPr="003A770A" w:rsidRDefault="003A770A" w:rsidP="003A770A">
      <w:pPr>
        <w:widowControl/>
        <w:autoSpaceDE/>
        <w:autoSpaceDN/>
        <w:spacing w:line="200" w:lineRule="exact"/>
        <w:rPr>
          <w:rFonts w:eastAsia="Times New Roman"/>
          <w:b/>
          <w:bCs/>
          <w:sz w:val="24"/>
          <w:szCs w:val="24"/>
          <w:lang w:eastAsia="pl-PL"/>
        </w:rPr>
      </w:pPr>
    </w:p>
    <w:p w14:paraId="70744D8D" w14:textId="5FCFEBA5" w:rsidR="003A770A" w:rsidRPr="003A770A" w:rsidRDefault="003A770A" w:rsidP="003A770A">
      <w:pPr>
        <w:widowControl/>
        <w:autoSpaceDE/>
        <w:autoSpaceDN/>
        <w:spacing w:line="0" w:lineRule="atLeast"/>
        <w:rPr>
          <w:b/>
          <w:bCs/>
          <w:sz w:val="24"/>
          <w:szCs w:val="24"/>
          <w:lang w:eastAsia="pl-PL"/>
        </w:rPr>
      </w:pPr>
      <w:r w:rsidRPr="00FE3849">
        <w:rPr>
          <w:rFonts w:eastAsia="Times New Roman"/>
          <w:b/>
          <w:bCs/>
          <w:sz w:val="24"/>
          <w:szCs w:val="24"/>
          <w:lang w:eastAsia="pl-PL"/>
        </w:rPr>
        <w:t xml:space="preserve">1.4 Opis techniczny przebiegu rozbiórek </w:t>
      </w:r>
    </w:p>
    <w:p w14:paraId="38D00752" w14:textId="77777777" w:rsidR="003A770A" w:rsidRPr="003A770A" w:rsidRDefault="003A770A" w:rsidP="003A770A">
      <w:pPr>
        <w:widowControl/>
        <w:autoSpaceDE/>
        <w:autoSpaceDN/>
        <w:spacing w:line="25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B59A40" w14:textId="3E2A9DBF" w:rsidR="003A770A" w:rsidRPr="003A770A" w:rsidRDefault="003A770A" w:rsidP="003A770A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>Kolejność prac rozbiórkowych</w:t>
      </w:r>
    </w:p>
    <w:p w14:paraId="14EB4B57" w14:textId="77777777" w:rsidR="003A770A" w:rsidRPr="003A770A" w:rsidRDefault="003A770A" w:rsidP="003A770A">
      <w:pPr>
        <w:widowControl/>
        <w:autoSpaceDE/>
        <w:autoSpaceDN/>
        <w:spacing w:line="5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B60407" w14:textId="77777777" w:rsidR="003A770A" w:rsidRPr="003A770A" w:rsidRDefault="003A770A" w:rsidP="003A770A">
      <w:pPr>
        <w:widowControl/>
        <w:autoSpaceDE/>
        <w:autoSpaceDN/>
        <w:spacing w:line="336" w:lineRule="auto"/>
        <w:ind w:left="20" w:right="20" w:firstLine="162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Wszystkie rozbiórki należy przeprowadzić z zachowaniem przepisów BHP i sztuki budowlanej. Powinny być przeprowadzone one według następującej kolejności.</w:t>
      </w:r>
    </w:p>
    <w:p w14:paraId="5EC53597" w14:textId="77777777" w:rsidR="003A770A" w:rsidRPr="003A770A" w:rsidRDefault="003A770A" w:rsidP="003A770A">
      <w:pPr>
        <w:widowControl/>
        <w:autoSpaceDE/>
        <w:autoSpaceDN/>
        <w:spacing w:line="11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A5D2C6" w14:textId="77777777" w:rsidR="003A770A" w:rsidRPr="003A770A" w:rsidRDefault="003A770A" w:rsidP="003A770A">
      <w:pPr>
        <w:widowControl/>
        <w:numPr>
          <w:ilvl w:val="0"/>
          <w:numId w:val="5"/>
        </w:numPr>
        <w:tabs>
          <w:tab w:val="left" w:pos="326"/>
        </w:tabs>
        <w:autoSpaceDE/>
        <w:autoSpaceDN/>
        <w:spacing w:line="251" w:lineRule="auto"/>
        <w:rPr>
          <w:rFonts w:ascii="Segoe UI Symbol" w:eastAsia="Segoe UI Symbol" w:hAnsi="Segoe UI Symbol"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odłączenie budynku od istniejących sieci przez osoby posiadające stosowne uprawnienia,</w:t>
      </w:r>
    </w:p>
    <w:p w14:paraId="4A93C581" w14:textId="77777777" w:rsidR="003A770A" w:rsidRPr="003A770A" w:rsidRDefault="003A770A" w:rsidP="003A770A">
      <w:pPr>
        <w:widowControl/>
        <w:autoSpaceDE/>
        <w:autoSpaceDN/>
        <w:spacing w:line="109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220CBBF5" w14:textId="77777777" w:rsidR="003A770A" w:rsidRPr="003A770A" w:rsidRDefault="003A770A" w:rsidP="003A770A">
      <w:pPr>
        <w:widowControl/>
        <w:numPr>
          <w:ilvl w:val="0"/>
          <w:numId w:val="5"/>
        </w:numPr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lastRenderedPageBreak/>
        <w:t>wyniesienie przedmiotów znajdujących się wewnątrz budynku,</w:t>
      </w:r>
    </w:p>
    <w:p w14:paraId="5D937487" w14:textId="77777777" w:rsidR="003A770A" w:rsidRPr="003A770A" w:rsidRDefault="003A770A" w:rsidP="003A770A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7CEA46AA" w14:textId="77777777" w:rsidR="003A770A" w:rsidRPr="003A770A" w:rsidRDefault="003A770A" w:rsidP="003A770A">
      <w:pPr>
        <w:widowControl/>
        <w:numPr>
          <w:ilvl w:val="0"/>
          <w:numId w:val="5"/>
        </w:numPr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demontaż stolarki drzwiowej i okiennej,</w:t>
      </w:r>
    </w:p>
    <w:p w14:paraId="42A5EFFA" w14:textId="77777777" w:rsidR="003A770A" w:rsidRPr="003A770A" w:rsidRDefault="003A770A" w:rsidP="003A770A">
      <w:pPr>
        <w:widowControl/>
        <w:autoSpaceDE/>
        <w:autoSpaceDN/>
        <w:spacing w:line="126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72F42C59" w14:textId="77777777" w:rsidR="003A770A" w:rsidRPr="003A770A" w:rsidRDefault="003A770A" w:rsidP="003A770A">
      <w:pPr>
        <w:widowControl/>
        <w:numPr>
          <w:ilvl w:val="0"/>
          <w:numId w:val="5"/>
        </w:numPr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rozbiórka pokrycia dachowego,</w:t>
      </w:r>
    </w:p>
    <w:p w14:paraId="1C564D11" w14:textId="77777777" w:rsidR="003A770A" w:rsidRPr="003A770A" w:rsidRDefault="003A770A" w:rsidP="003A770A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35D74D08" w14:textId="77777777" w:rsidR="003A770A" w:rsidRPr="003A770A" w:rsidRDefault="003A770A" w:rsidP="003A770A">
      <w:pPr>
        <w:widowControl/>
        <w:numPr>
          <w:ilvl w:val="0"/>
          <w:numId w:val="5"/>
        </w:numPr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rozbiórka podłóg,</w:t>
      </w:r>
    </w:p>
    <w:p w14:paraId="1FB30D2A" w14:textId="77777777" w:rsidR="003A770A" w:rsidRPr="003A770A" w:rsidRDefault="003A770A" w:rsidP="003A770A">
      <w:pPr>
        <w:widowControl/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  <w:sectPr w:rsidR="003A770A" w:rsidRPr="003A770A" w:rsidSect="003A770A">
          <w:type w:val="continuous"/>
          <w:pgSz w:w="11900" w:h="16838"/>
          <w:pgMar w:top="1394" w:right="1406" w:bottom="617" w:left="1400" w:header="0" w:footer="0" w:gutter="0"/>
          <w:cols w:space="0" w:equalWidth="0">
            <w:col w:w="9100"/>
          </w:cols>
          <w:docGrid w:linePitch="360"/>
        </w:sectPr>
      </w:pPr>
    </w:p>
    <w:p w14:paraId="330CD542" w14:textId="77777777" w:rsidR="003A770A" w:rsidRPr="003A770A" w:rsidRDefault="003A770A" w:rsidP="003A770A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5F222A" w14:textId="77777777" w:rsidR="003A770A" w:rsidRPr="003A770A" w:rsidRDefault="003A770A" w:rsidP="005C618C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  <w:sectPr w:rsidR="003A770A" w:rsidRPr="003A770A">
          <w:type w:val="continuous"/>
          <w:pgSz w:w="11900" w:h="16838"/>
          <w:pgMar w:top="1394" w:right="1406" w:bottom="617" w:left="1400" w:header="0" w:footer="0" w:gutter="0"/>
          <w:cols w:space="0" w:equalWidth="0">
            <w:col w:w="9100"/>
          </w:cols>
          <w:docGrid w:linePitch="360"/>
        </w:sectPr>
      </w:pPr>
    </w:p>
    <w:p w14:paraId="14AE6A92" w14:textId="60C89667" w:rsidR="003A770A" w:rsidRPr="003A770A" w:rsidRDefault="005C618C" w:rsidP="005C618C">
      <w:pPr>
        <w:widowControl/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 </w:t>
      </w:r>
      <w:r w:rsidR="003A770A" w:rsidRPr="003A770A">
        <w:rPr>
          <w:sz w:val="24"/>
          <w:szCs w:val="24"/>
          <w:lang w:eastAsia="pl-PL"/>
        </w:rPr>
        <w:t>rozbiórka konstrukcji dachu</w:t>
      </w:r>
    </w:p>
    <w:p w14:paraId="023B1731" w14:textId="77777777" w:rsidR="003A770A" w:rsidRPr="003A770A" w:rsidRDefault="003A770A" w:rsidP="003A770A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2FF57676" w14:textId="77777777" w:rsidR="003A770A" w:rsidRPr="003A770A" w:rsidRDefault="003A770A" w:rsidP="003A770A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rozbiórka konstrukcji stropu,</w:t>
      </w:r>
    </w:p>
    <w:p w14:paraId="76CE6788" w14:textId="77777777" w:rsidR="003A770A" w:rsidRPr="003A770A" w:rsidRDefault="003A770A" w:rsidP="003A770A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6766B501" w14:textId="77777777" w:rsidR="003A770A" w:rsidRPr="003A770A" w:rsidRDefault="003A770A" w:rsidP="003A770A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rozbiórka ścian,</w:t>
      </w:r>
    </w:p>
    <w:p w14:paraId="6A3AD714" w14:textId="77777777" w:rsidR="003A770A" w:rsidRPr="003A770A" w:rsidRDefault="003A770A" w:rsidP="003A770A">
      <w:pPr>
        <w:widowControl/>
        <w:autoSpaceDE/>
        <w:autoSpaceDN/>
        <w:spacing w:line="118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4D27AF32" w14:textId="66B5BD13" w:rsidR="003A770A" w:rsidRPr="003A770A" w:rsidRDefault="003A770A" w:rsidP="00FE3849">
      <w:pPr>
        <w:widowControl/>
        <w:numPr>
          <w:ilvl w:val="0"/>
          <w:numId w:val="6"/>
        </w:numPr>
        <w:tabs>
          <w:tab w:val="left" w:pos="242"/>
        </w:tabs>
        <w:autoSpaceDE/>
        <w:autoSpaceDN/>
        <w:spacing w:line="317" w:lineRule="auto"/>
        <w:ind w:right="3520"/>
        <w:rPr>
          <w:rFonts w:ascii="Segoe UI Symbol" w:eastAsia="Segoe UI Symbol" w:hAnsi="Segoe UI Symbol"/>
          <w:sz w:val="24"/>
          <w:szCs w:val="24"/>
          <w:lang w:eastAsia="pl-PL"/>
        </w:rPr>
        <w:sectPr w:rsidR="003A770A" w:rsidRPr="003A770A" w:rsidSect="003A770A">
          <w:type w:val="continuous"/>
          <w:pgSz w:w="11900" w:h="16838"/>
          <w:pgMar w:top="1394" w:right="1406" w:bottom="617" w:left="1400" w:header="0" w:footer="0" w:gutter="0"/>
          <w:cols w:space="0" w:equalWidth="0">
            <w:col w:w="9100"/>
          </w:cols>
          <w:docGrid w:linePitch="360"/>
        </w:sectPr>
      </w:pPr>
      <w:r w:rsidRPr="003A770A">
        <w:rPr>
          <w:sz w:val="24"/>
          <w:szCs w:val="24"/>
          <w:lang w:eastAsia="pl-PL"/>
        </w:rPr>
        <w:t>rozbiórka elementów kamiennych (fundamenty),</w:t>
      </w:r>
      <w:r w:rsidRPr="003A770A">
        <w:rPr>
          <w:rFonts w:ascii="Segoe UI Symbol" w:eastAsia="Segoe UI Symbol" w:hAnsi="Segoe UI Symbol"/>
          <w:sz w:val="24"/>
          <w:szCs w:val="24"/>
          <w:lang w:eastAsia="pl-PL"/>
        </w:rPr>
        <w:t xml:space="preserve"> −</w:t>
      </w:r>
      <w:r w:rsidRPr="003A770A">
        <w:rPr>
          <w:sz w:val="24"/>
          <w:szCs w:val="24"/>
          <w:lang w:eastAsia="pl-PL"/>
        </w:rPr>
        <w:t xml:space="preserve"> porządkowanie terenu.</w:t>
      </w:r>
    </w:p>
    <w:p w14:paraId="74C7D6CE" w14:textId="329C7B3E" w:rsidR="003A770A" w:rsidRPr="003A770A" w:rsidRDefault="003A770A" w:rsidP="003A770A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  <w:sectPr w:rsidR="003A770A" w:rsidRPr="003A770A">
          <w:type w:val="continuous"/>
          <w:pgSz w:w="11900" w:h="16838"/>
          <w:pgMar w:top="1394" w:right="1406" w:bottom="617" w:left="1400" w:header="0" w:footer="0" w:gutter="0"/>
          <w:cols w:space="0" w:equalWidth="0">
            <w:col w:w="9100"/>
          </w:cols>
          <w:docGrid w:linePitch="360"/>
        </w:sectPr>
      </w:pPr>
    </w:p>
    <w:p w14:paraId="6F63B07A" w14:textId="5E763C91" w:rsidR="00F71EF0" w:rsidRPr="00FE3849" w:rsidRDefault="00F71EF0" w:rsidP="00F71EF0">
      <w:pPr>
        <w:tabs>
          <w:tab w:val="left" w:pos="836"/>
          <w:tab w:val="left" w:pos="837"/>
        </w:tabs>
        <w:rPr>
          <w:sz w:val="24"/>
          <w:szCs w:val="24"/>
        </w:rPr>
      </w:pPr>
      <w:bookmarkStart w:id="1" w:name="page9"/>
      <w:bookmarkEnd w:id="1"/>
    </w:p>
    <w:p w14:paraId="78FE7771" w14:textId="5539120D" w:rsidR="00F71EF0" w:rsidRPr="00FE3849" w:rsidRDefault="00F71EF0" w:rsidP="00F71EF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4BECCC88" w14:textId="21A3DCBD" w:rsidR="00F71EF0" w:rsidRPr="00FE3849" w:rsidRDefault="00F71EF0" w:rsidP="00F71EF0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E3849">
        <w:rPr>
          <w:b/>
          <w:bCs/>
          <w:sz w:val="24"/>
          <w:szCs w:val="24"/>
        </w:rPr>
        <w:t xml:space="preserve">Rozbiórka budynku gospodarczego na dz. nr ewid. 364/1, 342 </w:t>
      </w:r>
      <w:r w:rsidR="006A0754">
        <w:rPr>
          <w:b/>
          <w:bCs/>
          <w:sz w:val="24"/>
          <w:szCs w:val="24"/>
        </w:rPr>
        <w:t xml:space="preserve">                   </w:t>
      </w:r>
      <w:r w:rsidRPr="00FE3849">
        <w:rPr>
          <w:b/>
          <w:bCs/>
          <w:sz w:val="24"/>
          <w:szCs w:val="24"/>
        </w:rPr>
        <w:t>w miejscowości Wierzbica-Osiedle, Gmina Wierzbica.</w:t>
      </w:r>
    </w:p>
    <w:p w14:paraId="09765B10" w14:textId="3CDA145C" w:rsidR="00F71EF0" w:rsidRPr="00FE3849" w:rsidRDefault="00F71EF0" w:rsidP="00F71EF0">
      <w:pPr>
        <w:tabs>
          <w:tab w:val="left" w:pos="836"/>
          <w:tab w:val="left" w:pos="837"/>
        </w:tabs>
        <w:ind w:left="360"/>
        <w:rPr>
          <w:b/>
          <w:bCs/>
          <w:sz w:val="24"/>
          <w:szCs w:val="24"/>
        </w:rPr>
      </w:pPr>
    </w:p>
    <w:p w14:paraId="154BD522" w14:textId="3D996C75" w:rsidR="00F71EF0" w:rsidRPr="00FE3849" w:rsidRDefault="00F71EF0" w:rsidP="00F71EF0">
      <w:pPr>
        <w:tabs>
          <w:tab w:val="left" w:pos="836"/>
          <w:tab w:val="left" w:pos="837"/>
        </w:tabs>
        <w:ind w:left="360"/>
        <w:rPr>
          <w:sz w:val="24"/>
          <w:szCs w:val="24"/>
        </w:rPr>
      </w:pPr>
      <w:r w:rsidRPr="00FE3849">
        <w:rPr>
          <w:noProof/>
          <w:sz w:val="24"/>
          <w:szCs w:val="24"/>
        </w:rPr>
        <w:drawing>
          <wp:inline distT="0" distB="0" distL="0" distR="0" wp14:anchorId="72142643" wp14:editId="5D571D3F">
            <wp:extent cx="5911850" cy="4309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2A4A3" w14:textId="2ED2DCC7" w:rsidR="003A770A" w:rsidRPr="00FE3849" w:rsidRDefault="003A770A" w:rsidP="00F71EF0">
      <w:pPr>
        <w:tabs>
          <w:tab w:val="left" w:pos="836"/>
          <w:tab w:val="left" w:pos="837"/>
        </w:tabs>
        <w:ind w:left="360"/>
        <w:rPr>
          <w:sz w:val="24"/>
          <w:szCs w:val="24"/>
        </w:rPr>
      </w:pPr>
    </w:p>
    <w:p w14:paraId="6A6C96C8" w14:textId="62E16459" w:rsidR="003A770A" w:rsidRPr="00FE3849" w:rsidRDefault="003A770A" w:rsidP="00F71EF0">
      <w:pPr>
        <w:tabs>
          <w:tab w:val="left" w:pos="836"/>
          <w:tab w:val="left" w:pos="837"/>
        </w:tabs>
        <w:ind w:left="360"/>
        <w:rPr>
          <w:sz w:val="24"/>
          <w:szCs w:val="24"/>
        </w:rPr>
      </w:pPr>
    </w:p>
    <w:p w14:paraId="313FB7E9" w14:textId="29A0456A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2.1 Dane ogólne:</w:t>
      </w:r>
    </w:p>
    <w:p w14:paraId="747F3DAF" w14:textId="77777777" w:rsidR="00FE3849" w:rsidRPr="00FE3849" w:rsidRDefault="00FE3849" w:rsidP="00FE3849">
      <w:pPr>
        <w:widowControl/>
        <w:autoSpaceDE/>
        <w:autoSpaceDN/>
        <w:spacing w:line="5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6E4CD2" w14:textId="186C6952" w:rsidR="00FE3849" w:rsidRPr="00FE3849" w:rsidRDefault="00FE3849" w:rsidP="00FE3849">
      <w:pPr>
        <w:widowControl/>
        <w:autoSpaceDE/>
        <w:autoSpaceDN/>
        <w:spacing w:line="362" w:lineRule="auto"/>
        <w:ind w:left="20" w:hanging="9"/>
        <w:jc w:val="both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Budynek handlowo</w:t>
      </w:r>
      <w:r w:rsidR="006A0754">
        <w:rPr>
          <w:sz w:val="24"/>
          <w:szCs w:val="24"/>
          <w:lang w:eastAsia="pl-PL"/>
        </w:rPr>
        <w:t xml:space="preserve"> </w:t>
      </w:r>
      <w:r w:rsidRPr="00FE3849">
        <w:rPr>
          <w:sz w:val="24"/>
          <w:szCs w:val="24"/>
          <w:lang w:eastAsia="pl-PL"/>
        </w:rPr>
        <w:t>- usługowy jednokondygnacyjny murowany pokryty dachem czterospadowy o kącie nachylenia dachu 36.5° o konstrukcji drewnianej jętkowej, pokrycie dachu wykonane z blachy płaskiej ocynkowanej. Obiekt ukształtowany jest na rzucie prostokąta o wymiarach 10,70x7,40m.</w:t>
      </w:r>
    </w:p>
    <w:p w14:paraId="0B4D253B" w14:textId="77777777" w:rsidR="00FE3849" w:rsidRPr="00FE3849" w:rsidRDefault="00FE3849" w:rsidP="00FE3849">
      <w:pPr>
        <w:widowControl/>
        <w:autoSpaceDE/>
        <w:autoSpaceDN/>
        <w:spacing w:line="362" w:lineRule="auto"/>
        <w:jc w:val="both"/>
        <w:rPr>
          <w:sz w:val="24"/>
          <w:szCs w:val="24"/>
          <w:lang w:eastAsia="pl-PL"/>
        </w:rPr>
      </w:pPr>
    </w:p>
    <w:p w14:paraId="5A5493E5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2.2. Program funkcjonalno-użytkowy</w:t>
      </w:r>
    </w:p>
    <w:p w14:paraId="79BAA9DB" w14:textId="77777777" w:rsidR="00FE3849" w:rsidRPr="00FE3849" w:rsidRDefault="00FE3849" w:rsidP="00FE3849">
      <w:pPr>
        <w:widowControl/>
        <w:autoSpaceDE/>
        <w:autoSpaceDN/>
        <w:spacing w:line="9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2927"/>
        <w:gridCol w:w="100"/>
        <w:gridCol w:w="2660"/>
      </w:tblGrid>
      <w:tr w:rsidR="00FE3849" w:rsidRPr="00FE3849" w14:paraId="47A07C25" w14:textId="77777777" w:rsidTr="00FE3849">
        <w:trPr>
          <w:trHeight w:val="336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32575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0A663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4BF63C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Pomieszczenie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469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A22A9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Powierzchnia [m2]</w:t>
            </w:r>
          </w:p>
        </w:tc>
      </w:tr>
      <w:tr w:rsidR="00FE3849" w:rsidRPr="00FE3849" w14:paraId="05DA3674" w14:textId="77777777" w:rsidTr="00FE3849">
        <w:trPr>
          <w:trHeight w:val="6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76D9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4CF2A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C61D7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237F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8F34A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3849" w:rsidRPr="00FE3849" w14:paraId="03430360" w14:textId="77777777" w:rsidTr="00FE3849">
        <w:trPr>
          <w:trHeight w:val="284"/>
        </w:trPr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7B38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FA633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7D00A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DD7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AD53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6,38</w:t>
            </w:r>
          </w:p>
        </w:tc>
      </w:tr>
      <w:tr w:rsidR="00FE3849" w:rsidRPr="00FE3849" w14:paraId="3015401F" w14:textId="77777777" w:rsidTr="00FE3849">
        <w:trPr>
          <w:trHeight w:val="260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53285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FFE7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13C00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784A6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9411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9,94</w:t>
            </w:r>
          </w:p>
        </w:tc>
      </w:tr>
      <w:tr w:rsidR="00FE3849" w:rsidRPr="00FE3849" w14:paraId="690A8FF1" w14:textId="77777777" w:rsidTr="00FE3849">
        <w:trPr>
          <w:trHeight w:val="284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9A6F9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783C3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6997E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B65D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DE441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w w:val="99"/>
                <w:sz w:val="24"/>
                <w:szCs w:val="24"/>
                <w:lang w:eastAsia="pl-PL"/>
              </w:rPr>
            </w:pPr>
            <w:r w:rsidRPr="00FE3849">
              <w:rPr>
                <w:w w:val="99"/>
                <w:sz w:val="24"/>
                <w:szCs w:val="24"/>
                <w:lang w:eastAsia="pl-PL"/>
              </w:rPr>
              <w:t>12,96</w:t>
            </w:r>
          </w:p>
        </w:tc>
      </w:tr>
      <w:tr w:rsidR="00FE3849" w:rsidRPr="00FE3849" w14:paraId="5DAFD79B" w14:textId="77777777" w:rsidTr="00FE3849">
        <w:trPr>
          <w:trHeight w:val="284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0F3F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CBF7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95B65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8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D9593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6,32</w:t>
            </w:r>
          </w:p>
        </w:tc>
      </w:tr>
      <w:tr w:rsidR="00FE3849" w:rsidRPr="00FE3849" w14:paraId="54EC886A" w14:textId="77777777" w:rsidTr="00FE3849">
        <w:trPr>
          <w:trHeight w:val="260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F3FC8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B9C5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97371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E645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CDAA4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3,74</w:t>
            </w:r>
          </w:p>
        </w:tc>
      </w:tr>
      <w:tr w:rsidR="00FE3849" w:rsidRPr="00FE3849" w14:paraId="2370842B" w14:textId="77777777" w:rsidTr="00FE3849">
        <w:trPr>
          <w:trHeight w:val="260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A2540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3BA73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4C271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43BD8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8C2A7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2,29</w:t>
            </w:r>
          </w:p>
        </w:tc>
      </w:tr>
      <w:tr w:rsidR="00FE3849" w:rsidRPr="00FE3849" w14:paraId="225717CD" w14:textId="77777777" w:rsidTr="00FE3849">
        <w:trPr>
          <w:trHeight w:val="260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B371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C7206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8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F2AC5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00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89231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D5EB4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eastAsia="pl-PL"/>
              </w:rPr>
            </w:pPr>
            <w:r w:rsidRPr="00FE3849">
              <w:rPr>
                <w:sz w:val="24"/>
                <w:szCs w:val="24"/>
                <w:lang w:eastAsia="pl-PL"/>
              </w:rPr>
              <w:t>16,22</w:t>
            </w:r>
          </w:p>
        </w:tc>
      </w:tr>
      <w:tr w:rsidR="00FE3849" w:rsidRPr="00FE3849" w14:paraId="6061CD5D" w14:textId="77777777" w:rsidTr="00FE3849">
        <w:trPr>
          <w:trHeight w:val="315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8E96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C5F6E75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shd w:val="clear" w:color="auto" w:fill="auto"/>
            <w:vAlign w:val="bottom"/>
          </w:tcPr>
          <w:p w14:paraId="541D6E60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1860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02AA0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FF61E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jc w:val="center"/>
              <w:rPr>
                <w:w w:val="99"/>
                <w:sz w:val="24"/>
                <w:szCs w:val="24"/>
                <w:lang w:eastAsia="pl-PL"/>
              </w:rPr>
            </w:pPr>
            <w:r w:rsidRPr="00FE3849">
              <w:rPr>
                <w:w w:val="99"/>
                <w:sz w:val="24"/>
                <w:szCs w:val="24"/>
                <w:lang w:eastAsia="pl-PL"/>
              </w:rPr>
              <w:t>57,85</w:t>
            </w:r>
          </w:p>
        </w:tc>
      </w:tr>
      <w:tr w:rsidR="00FE3849" w:rsidRPr="00FE3849" w14:paraId="3885FF38" w14:textId="77777777" w:rsidTr="00FE3849">
        <w:trPr>
          <w:trHeight w:val="55"/>
        </w:trPr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05B47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A7B40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71286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E9B6F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DDBC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3849" w:rsidRPr="00FE3849" w14:paraId="475DE81E" w14:textId="77777777" w:rsidTr="00FE3849">
        <w:trPr>
          <w:trHeight w:val="750"/>
        </w:trPr>
        <w:tc>
          <w:tcPr>
            <w:tcW w:w="4407" w:type="dxa"/>
            <w:gridSpan w:val="3"/>
            <w:shd w:val="clear" w:color="auto" w:fill="auto"/>
            <w:vAlign w:val="bottom"/>
          </w:tcPr>
          <w:p w14:paraId="079CE695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Powierzchnia użytkowa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9469070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131FD5E8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right="1686"/>
              <w:jc w:val="center"/>
              <w:rPr>
                <w:b/>
                <w:w w:val="96"/>
                <w:sz w:val="24"/>
                <w:szCs w:val="24"/>
                <w:lang w:eastAsia="pl-PL"/>
              </w:rPr>
            </w:pPr>
            <w:r w:rsidRPr="00FE3849">
              <w:rPr>
                <w:b/>
                <w:w w:val="96"/>
                <w:sz w:val="24"/>
                <w:szCs w:val="24"/>
                <w:lang w:eastAsia="pl-PL"/>
              </w:rPr>
              <w:t>57,85m</w:t>
            </w:r>
            <w:r w:rsidRPr="00FE3849">
              <w:rPr>
                <w:b/>
                <w:w w:val="96"/>
                <w:sz w:val="24"/>
                <w:szCs w:val="24"/>
                <w:vertAlign w:val="superscript"/>
                <w:lang w:eastAsia="pl-PL"/>
              </w:rPr>
              <w:t>2</w:t>
            </w:r>
            <w:r w:rsidRPr="00FE3849">
              <w:rPr>
                <w:b/>
                <w:w w:val="96"/>
                <w:sz w:val="24"/>
                <w:szCs w:val="24"/>
                <w:lang w:eastAsia="pl-PL"/>
              </w:rPr>
              <w:t>,</w:t>
            </w:r>
          </w:p>
        </w:tc>
      </w:tr>
      <w:tr w:rsidR="00FE3849" w:rsidRPr="00FE3849" w14:paraId="1E3A898B" w14:textId="77777777" w:rsidTr="00FE3849">
        <w:trPr>
          <w:trHeight w:val="314"/>
        </w:trPr>
        <w:tc>
          <w:tcPr>
            <w:tcW w:w="4407" w:type="dxa"/>
            <w:gridSpan w:val="3"/>
            <w:shd w:val="clear" w:color="auto" w:fill="auto"/>
            <w:vAlign w:val="bottom"/>
          </w:tcPr>
          <w:p w14:paraId="789EA1A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Powierzchnia zabudowy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8ABC2C7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705C411B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right="1666"/>
              <w:jc w:val="center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66m2,</w:t>
            </w:r>
          </w:p>
        </w:tc>
      </w:tr>
      <w:tr w:rsidR="00FE3849" w:rsidRPr="00FE3849" w14:paraId="7583785E" w14:textId="77777777" w:rsidTr="00FE3849">
        <w:trPr>
          <w:trHeight w:val="394"/>
        </w:trPr>
        <w:tc>
          <w:tcPr>
            <w:tcW w:w="1480" w:type="dxa"/>
            <w:gridSpan w:val="2"/>
            <w:shd w:val="clear" w:color="auto" w:fill="auto"/>
            <w:vAlign w:val="bottom"/>
          </w:tcPr>
          <w:p w14:paraId="46BB6027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2927" w:type="dxa"/>
            <w:shd w:val="clear" w:color="auto" w:fill="auto"/>
            <w:vAlign w:val="bottom"/>
          </w:tcPr>
          <w:p w14:paraId="1D649D06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7E8B563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20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6,28m,</w:t>
            </w:r>
          </w:p>
        </w:tc>
      </w:tr>
      <w:tr w:rsidR="00FE3849" w:rsidRPr="00FE3849" w14:paraId="4F81AB09" w14:textId="77777777" w:rsidTr="00FE3849">
        <w:trPr>
          <w:trHeight w:val="394"/>
        </w:trPr>
        <w:tc>
          <w:tcPr>
            <w:tcW w:w="1480" w:type="dxa"/>
            <w:gridSpan w:val="2"/>
            <w:shd w:val="clear" w:color="auto" w:fill="auto"/>
            <w:vAlign w:val="bottom"/>
          </w:tcPr>
          <w:p w14:paraId="4FADB372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Kubatura</w:t>
            </w:r>
          </w:p>
        </w:tc>
        <w:tc>
          <w:tcPr>
            <w:tcW w:w="2927" w:type="dxa"/>
            <w:shd w:val="clear" w:color="auto" w:fill="auto"/>
            <w:vAlign w:val="bottom"/>
          </w:tcPr>
          <w:p w14:paraId="55C9FBA6" w14:textId="77777777" w:rsidR="00FE3849" w:rsidRPr="00FE3849" w:rsidRDefault="00FE3849" w:rsidP="00FE3849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40C7E3F9" w14:textId="557FB2F8" w:rsidR="00FE3849" w:rsidRPr="00FE3849" w:rsidRDefault="00FE3849" w:rsidP="00FE3849">
            <w:pPr>
              <w:widowControl/>
              <w:autoSpaceDE/>
              <w:autoSpaceDN/>
              <w:spacing w:line="0" w:lineRule="atLeast"/>
              <w:ind w:left="20"/>
              <w:rPr>
                <w:b/>
                <w:sz w:val="24"/>
                <w:szCs w:val="24"/>
                <w:lang w:eastAsia="pl-PL"/>
              </w:rPr>
            </w:pPr>
            <w:r w:rsidRPr="00FE3849">
              <w:rPr>
                <w:b/>
                <w:sz w:val="24"/>
                <w:szCs w:val="24"/>
                <w:lang w:eastAsia="pl-PL"/>
              </w:rPr>
              <w:t>362,98m3,</w:t>
            </w:r>
          </w:p>
        </w:tc>
      </w:tr>
    </w:tbl>
    <w:p w14:paraId="3C8B6178" w14:textId="77777777" w:rsidR="00FE3849" w:rsidRPr="00FE3849" w:rsidRDefault="00FE3849" w:rsidP="00FE3849">
      <w:pPr>
        <w:widowControl/>
        <w:autoSpaceDE/>
        <w:autoSpaceDN/>
        <w:rPr>
          <w:b/>
          <w:sz w:val="24"/>
          <w:szCs w:val="24"/>
          <w:lang w:eastAsia="pl-PL"/>
        </w:rPr>
        <w:sectPr w:rsidR="00FE3849" w:rsidRPr="00FE3849" w:rsidSect="00FE3849">
          <w:type w:val="continuous"/>
          <w:pgSz w:w="11900" w:h="16838"/>
          <w:pgMar w:top="1390" w:right="1406" w:bottom="617" w:left="1400" w:header="0" w:footer="0" w:gutter="0"/>
          <w:cols w:space="0" w:equalWidth="0">
            <w:col w:w="9100"/>
          </w:cols>
          <w:docGrid w:linePitch="360"/>
        </w:sectPr>
      </w:pPr>
    </w:p>
    <w:p w14:paraId="318089F1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</w:p>
    <w:p w14:paraId="166A9DC1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2.3. Opis konstrukcji budynku</w:t>
      </w:r>
    </w:p>
    <w:p w14:paraId="1332A8E4" w14:textId="77777777" w:rsidR="00FE3849" w:rsidRPr="00FE3849" w:rsidRDefault="00FE3849" w:rsidP="00FE3849">
      <w:pPr>
        <w:widowControl/>
        <w:autoSpaceDE/>
        <w:autoSpaceDN/>
        <w:spacing w:line="18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85FA03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Fundamenty</w:t>
      </w:r>
    </w:p>
    <w:p w14:paraId="43D50DFF" w14:textId="77777777" w:rsidR="00FE3849" w:rsidRPr="00FE3849" w:rsidRDefault="00FE3849" w:rsidP="00FE3849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6BF5C" w14:textId="77777777" w:rsidR="00FE3849" w:rsidRPr="00FE3849" w:rsidRDefault="00FE3849" w:rsidP="00FE3849">
      <w:pPr>
        <w:widowControl/>
        <w:autoSpaceDE/>
        <w:autoSpaceDN/>
        <w:spacing w:line="390" w:lineRule="auto"/>
        <w:ind w:left="20" w:hanging="9"/>
        <w:jc w:val="both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Fundamenty w budynku wykonane jako ławy fundamentowe monolityczne betonowe lub z kamienia.</w:t>
      </w:r>
    </w:p>
    <w:p w14:paraId="4F681073" w14:textId="77777777" w:rsidR="00FE3849" w:rsidRPr="00FE3849" w:rsidRDefault="00FE3849" w:rsidP="00FE3849">
      <w:pPr>
        <w:widowControl/>
        <w:autoSpaceDE/>
        <w:autoSpaceDN/>
        <w:spacing w:line="199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4BF86C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Ściany</w:t>
      </w:r>
    </w:p>
    <w:p w14:paraId="0B862F9D" w14:textId="77777777" w:rsidR="00FE3849" w:rsidRPr="00FE3849" w:rsidRDefault="00FE3849" w:rsidP="00FE3849">
      <w:pPr>
        <w:widowControl/>
        <w:autoSpaceDE/>
        <w:autoSpaceDN/>
        <w:spacing w:line="1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D4E7C" w14:textId="3E1D530F" w:rsidR="00FE3849" w:rsidRPr="00FE3849" w:rsidRDefault="00FE3849" w:rsidP="00FE3849">
      <w:pPr>
        <w:widowControl/>
        <w:autoSpaceDE/>
        <w:autoSpaceDN/>
        <w:spacing w:line="369" w:lineRule="auto"/>
        <w:ind w:left="20" w:hanging="9"/>
        <w:jc w:val="both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 xml:space="preserve">Ściany zewnętrzne budynku grubości 38cm murowane z pustaków żużlowych na zaprawie cementowo-wapiennej. </w:t>
      </w:r>
      <w:r w:rsidR="006A0754">
        <w:rPr>
          <w:sz w:val="24"/>
          <w:szCs w:val="24"/>
          <w:lang w:eastAsia="pl-PL"/>
        </w:rPr>
        <w:t>Ś</w:t>
      </w:r>
      <w:r w:rsidRPr="00FE3849">
        <w:rPr>
          <w:sz w:val="24"/>
          <w:szCs w:val="24"/>
          <w:lang w:eastAsia="pl-PL"/>
        </w:rPr>
        <w:t>ciany wewnętrzne o grubości 38, 25, 28</w:t>
      </w:r>
      <w:r w:rsidR="006A0754">
        <w:rPr>
          <w:sz w:val="24"/>
          <w:szCs w:val="24"/>
          <w:lang w:eastAsia="pl-PL"/>
        </w:rPr>
        <w:t xml:space="preserve"> </w:t>
      </w:r>
      <w:r w:rsidRPr="00FE3849">
        <w:rPr>
          <w:sz w:val="24"/>
          <w:szCs w:val="24"/>
          <w:lang w:eastAsia="pl-PL"/>
        </w:rPr>
        <w:t>cm murowane z pustaków żużlowych na zaprawie cementowo-wapiennej</w:t>
      </w:r>
      <w:r w:rsidR="006A0754">
        <w:rPr>
          <w:sz w:val="24"/>
          <w:szCs w:val="24"/>
          <w:lang w:eastAsia="pl-PL"/>
        </w:rPr>
        <w:t>.</w:t>
      </w:r>
    </w:p>
    <w:p w14:paraId="0618CA96" w14:textId="77777777" w:rsidR="00FE3849" w:rsidRPr="00FE3849" w:rsidRDefault="00FE3849" w:rsidP="00FE3849">
      <w:pPr>
        <w:widowControl/>
        <w:autoSpaceDE/>
        <w:autoSpaceDN/>
        <w:spacing w:line="22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208050" w14:textId="77777777" w:rsidR="00FE3849" w:rsidRPr="00FE3849" w:rsidRDefault="00FE3849" w:rsidP="00FE3849">
      <w:pPr>
        <w:widowControl/>
        <w:autoSpaceDE/>
        <w:autoSpaceDN/>
        <w:spacing w:line="0" w:lineRule="atLeast"/>
        <w:ind w:left="140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Dach</w:t>
      </w:r>
    </w:p>
    <w:p w14:paraId="79E729CB" w14:textId="77777777" w:rsidR="00FE3849" w:rsidRPr="00FE3849" w:rsidRDefault="00FE3849" w:rsidP="00FE3849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3B3B72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Budynek jest przykryty dachem czterospadowym o konstrukcji drewnianej tradycyjnej</w:t>
      </w:r>
    </w:p>
    <w:p w14:paraId="5F645F73" w14:textId="77777777" w:rsidR="00FE3849" w:rsidRPr="00FE3849" w:rsidRDefault="00FE3849" w:rsidP="00FE3849">
      <w:pPr>
        <w:widowControl/>
        <w:autoSpaceDE/>
        <w:autoSpaceDN/>
        <w:spacing w:line="12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EB338" w14:textId="77777777" w:rsidR="00FE3849" w:rsidRPr="00FE3849" w:rsidRDefault="00FE3849" w:rsidP="00FE3849">
      <w:pPr>
        <w:widowControl/>
        <w:autoSpaceDE/>
        <w:autoSpaceDN/>
        <w:spacing w:line="390" w:lineRule="auto"/>
        <w:ind w:left="20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– jętkowej wykonanej z drewna iglastego Kąt nachylenia dachu 36,5 stopni. Pokrycie dachu wykonane jest z blachy płaskiej ocynkowanej</w:t>
      </w:r>
    </w:p>
    <w:p w14:paraId="511E2929" w14:textId="77777777" w:rsidR="00FE3849" w:rsidRPr="00FE3849" w:rsidRDefault="00FE3849" w:rsidP="00FE3849">
      <w:pPr>
        <w:widowControl/>
        <w:autoSpaceDE/>
        <w:autoSpaceDN/>
        <w:spacing w:line="31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1DDE1E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Strop</w:t>
      </w:r>
    </w:p>
    <w:p w14:paraId="4DDEDEAB" w14:textId="77777777" w:rsidR="00FE3849" w:rsidRPr="00FE3849" w:rsidRDefault="00FE3849" w:rsidP="00FE3849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121AE" w14:textId="77777777" w:rsidR="00FE3849" w:rsidRPr="00FE3849" w:rsidRDefault="00FE3849" w:rsidP="00FE3849">
      <w:pPr>
        <w:widowControl/>
        <w:autoSpaceDE/>
        <w:autoSpaceDN/>
        <w:spacing w:line="390" w:lineRule="auto"/>
        <w:ind w:left="20" w:right="20" w:hanging="9"/>
        <w:jc w:val="both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W budynku wykonany jest strop drewniany na belkach drewnianych z podsufitką drewnianą, od góry stropu wykonana jest podłoga z desek.</w:t>
      </w:r>
    </w:p>
    <w:p w14:paraId="7E460F10" w14:textId="77777777" w:rsidR="00FE3849" w:rsidRPr="00FE3849" w:rsidRDefault="00FE3849" w:rsidP="00FE3849">
      <w:pPr>
        <w:widowControl/>
        <w:autoSpaceDE/>
        <w:autoSpaceDN/>
        <w:spacing w:line="31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BCC695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Stolarka okienna i drzwiowa</w:t>
      </w:r>
    </w:p>
    <w:p w14:paraId="451B2004" w14:textId="77777777" w:rsidR="00FE3849" w:rsidRPr="00FE3849" w:rsidRDefault="00FE3849" w:rsidP="00FE3849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702D98" w14:textId="77777777" w:rsidR="00FC3138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Okna w budynku drewniane, drzwi drewniane.</w:t>
      </w:r>
    </w:p>
    <w:p w14:paraId="14A45A18" w14:textId="09714BA8" w:rsidR="00FE3849" w:rsidRPr="00FE3849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lastRenderedPageBreak/>
        <w:t>Podłogi</w:t>
      </w:r>
    </w:p>
    <w:p w14:paraId="0021168D" w14:textId="77777777" w:rsidR="00FE3849" w:rsidRPr="00FE3849" w:rsidRDefault="00FE3849" w:rsidP="00FE3849">
      <w:pPr>
        <w:widowControl/>
        <w:autoSpaceDE/>
        <w:autoSpaceDN/>
        <w:spacing w:line="1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6ACBCF" w14:textId="3AB911C0" w:rsidR="00FE3849" w:rsidRPr="00FE3849" w:rsidRDefault="00FE3849" w:rsidP="00FE3849">
      <w:pPr>
        <w:widowControl/>
        <w:autoSpaceDE/>
        <w:autoSpaceDN/>
        <w:spacing w:line="369" w:lineRule="auto"/>
        <w:ind w:left="20" w:firstLine="114"/>
        <w:jc w:val="both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W części budynku podłoga wykonana jest jako drewniana z desek na legarach pokryta wykładziną PVC a w części pomieszczeń wykonana jest wylewka cementowa o grubości 10cm pokryta okładzinami z płytek ceramicznych</w:t>
      </w:r>
      <w:r w:rsidR="006A0754">
        <w:rPr>
          <w:sz w:val="24"/>
          <w:szCs w:val="24"/>
          <w:lang w:eastAsia="pl-PL"/>
        </w:rPr>
        <w:t>.</w:t>
      </w:r>
    </w:p>
    <w:p w14:paraId="6C197A99" w14:textId="77777777" w:rsidR="00FE3849" w:rsidRPr="00FE3849" w:rsidRDefault="00FE3849" w:rsidP="00FE3849">
      <w:pPr>
        <w:widowControl/>
        <w:autoSpaceDE/>
        <w:autoSpaceDN/>
        <w:spacing w:line="22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8122D8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Wykończenie wewnętrzne</w:t>
      </w:r>
    </w:p>
    <w:p w14:paraId="7D228DA9" w14:textId="77777777" w:rsidR="00FE3849" w:rsidRPr="00FE3849" w:rsidRDefault="00FE3849" w:rsidP="00FE3849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A17A64" w14:textId="77777777" w:rsidR="00FE3849" w:rsidRPr="00FE3849" w:rsidRDefault="00FE3849" w:rsidP="00FE3849">
      <w:pPr>
        <w:widowControl/>
        <w:autoSpaceDE/>
        <w:autoSpaceDN/>
        <w:spacing w:line="369" w:lineRule="auto"/>
        <w:ind w:left="20" w:hanging="9"/>
        <w:jc w:val="both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Ściany i murowane w budynku otynkowane tynkiem wapiennym, w pomieszczeniach gospodarczych do wysokości ok. 1,5m obłożone boazerią. W pomieszczeniu WC wykonana jest lamperia do wysokości 1,4m.</w:t>
      </w:r>
    </w:p>
    <w:p w14:paraId="1AE11AAF" w14:textId="77777777" w:rsidR="00FE3849" w:rsidRPr="00FE3849" w:rsidRDefault="00FE3849" w:rsidP="00FE3849">
      <w:pPr>
        <w:widowControl/>
        <w:autoSpaceDE/>
        <w:autoSpaceDN/>
        <w:spacing w:line="339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D1F217" w14:textId="77777777" w:rsidR="006A0754" w:rsidRDefault="00FE3849" w:rsidP="00FE3849">
      <w:pPr>
        <w:widowControl/>
        <w:autoSpaceDE/>
        <w:autoSpaceDN/>
        <w:spacing w:line="370" w:lineRule="auto"/>
        <w:ind w:left="20" w:hanging="9"/>
        <w:jc w:val="both"/>
        <w:rPr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>Wykończenie zewnętrzne</w:t>
      </w:r>
    </w:p>
    <w:p w14:paraId="48C96292" w14:textId="7BE8D21F" w:rsidR="00FE3849" w:rsidRPr="00FE3849" w:rsidRDefault="00FE3849" w:rsidP="00FE3849">
      <w:pPr>
        <w:widowControl/>
        <w:autoSpaceDE/>
        <w:autoSpaceDN/>
        <w:spacing w:line="370" w:lineRule="auto"/>
        <w:ind w:left="20" w:hanging="9"/>
        <w:jc w:val="both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Od zewnątrz ściany budynku otynkowane na całej wysokości tynkiem cementowo-wapiennym. Elewacje pomalowane są farbami wapiennymi.</w:t>
      </w:r>
    </w:p>
    <w:p w14:paraId="70D76150" w14:textId="77777777" w:rsidR="00FE3849" w:rsidRPr="00FE3849" w:rsidRDefault="00FE3849" w:rsidP="00FE3849">
      <w:pPr>
        <w:widowControl/>
        <w:autoSpaceDE/>
        <w:autoSpaceDN/>
        <w:spacing w:line="370" w:lineRule="auto"/>
        <w:ind w:left="20" w:hanging="9"/>
        <w:jc w:val="both"/>
        <w:rPr>
          <w:sz w:val="24"/>
          <w:szCs w:val="24"/>
          <w:lang w:eastAsia="pl-PL"/>
        </w:rPr>
        <w:sectPr w:rsidR="00FE3849" w:rsidRPr="00FE3849" w:rsidSect="00FE3849">
          <w:type w:val="continuous"/>
          <w:pgSz w:w="11900" w:h="16838"/>
          <w:pgMar w:top="1390" w:right="1406" w:bottom="628" w:left="1400" w:header="0" w:footer="0" w:gutter="0"/>
          <w:cols w:space="0" w:equalWidth="0">
            <w:col w:w="9100"/>
          </w:cols>
          <w:docGrid w:linePitch="360"/>
        </w:sectPr>
      </w:pPr>
    </w:p>
    <w:p w14:paraId="11BD37F2" w14:textId="77777777" w:rsidR="00FE3849" w:rsidRPr="00FE3849" w:rsidRDefault="00FE3849" w:rsidP="00FE3849">
      <w:pPr>
        <w:widowControl/>
        <w:autoSpaceDE/>
        <w:autoSpaceDN/>
        <w:spacing w:line="4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A0ADA7" w14:textId="4DBDC143" w:rsidR="00FE3849" w:rsidRPr="00FE3849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  <w:sectPr w:rsidR="00FE3849" w:rsidRPr="00FE3849">
          <w:type w:val="continuous"/>
          <w:pgSz w:w="11900" w:h="16838"/>
          <w:pgMar w:top="1390" w:right="1406" w:bottom="628" w:left="1400" w:header="0" w:footer="0" w:gutter="0"/>
          <w:cols w:space="0" w:equalWidth="0">
            <w:col w:w="9100"/>
          </w:cols>
          <w:docGrid w:linePitch="360"/>
        </w:sectPr>
      </w:pPr>
    </w:p>
    <w:p w14:paraId="3B4827C6" w14:textId="77777777" w:rsidR="00FE3849" w:rsidRPr="00FE3849" w:rsidRDefault="00FE3849" w:rsidP="00FE3849">
      <w:pPr>
        <w:widowControl/>
        <w:autoSpaceDE/>
        <w:autoSpaceDN/>
        <w:spacing w:line="32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2ABBDB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 xml:space="preserve">2.4  Opis techniczny przebiegu rozbiórek </w:t>
      </w:r>
    </w:p>
    <w:p w14:paraId="3475B419" w14:textId="77777777" w:rsidR="00FE3849" w:rsidRPr="00FE3849" w:rsidRDefault="00FE3849" w:rsidP="00FE3849">
      <w:pPr>
        <w:widowControl/>
        <w:autoSpaceDE/>
        <w:autoSpaceDN/>
        <w:spacing w:line="25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8B005F" w14:textId="77777777" w:rsidR="00FE3849" w:rsidRPr="00FE3849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FE3849">
        <w:rPr>
          <w:b/>
          <w:sz w:val="24"/>
          <w:szCs w:val="24"/>
          <w:lang w:eastAsia="pl-PL"/>
        </w:rPr>
        <w:t xml:space="preserve"> Kolejność prac rozbiórkowych</w:t>
      </w:r>
    </w:p>
    <w:p w14:paraId="4999F575" w14:textId="77777777" w:rsidR="00FE3849" w:rsidRPr="00FE3849" w:rsidRDefault="00FE3849" w:rsidP="00FE3849">
      <w:pPr>
        <w:widowControl/>
        <w:autoSpaceDE/>
        <w:autoSpaceDN/>
        <w:spacing w:line="5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A7016" w14:textId="77777777" w:rsidR="00FE3849" w:rsidRDefault="00FE3849" w:rsidP="00FE3849">
      <w:pPr>
        <w:widowControl/>
        <w:autoSpaceDE/>
        <w:autoSpaceDN/>
        <w:spacing w:line="336" w:lineRule="auto"/>
        <w:ind w:left="20" w:right="20" w:firstLine="162"/>
        <w:rPr>
          <w:sz w:val="24"/>
          <w:szCs w:val="24"/>
          <w:lang w:eastAsia="pl-PL"/>
        </w:rPr>
      </w:pPr>
    </w:p>
    <w:p w14:paraId="326A6524" w14:textId="363E96C2" w:rsidR="00FE3849" w:rsidRPr="00FE3849" w:rsidRDefault="00FE3849" w:rsidP="00FE3849">
      <w:pPr>
        <w:widowControl/>
        <w:autoSpaceDE/>
        <w:autoSpaceDN/>
        <w:spacing w:line="336" w:lineRule="auto"/>
        <w:ind w:left="20" w:right="20" w:firstLine="162"/>
        <w:rPr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Wszystkie rozbiórki należy przeprowadzić z zachowaniem przepisów BHP i sztuki budowlanej. Powinny być przeprowadzone one według następującej kolejności.</w:t>
      </w:r>
    </w:p>
    <w:p w14:paraId="36B6F58A" w14:textId="77777777" w:rsidR="00FE3849" w:rsidRPr="00FE3849" w:rsidRDefault="00FE3849" w:rsidP="00FE3849">
      <w:pPr>
        <w:widowControl/>
        <w:autoSpaceDE/>
        <w:autoSpaceDN/>
        <w:spacing w:line="11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F67258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326"/>
        </w:tabs>
        <w:autoSpaceDE/>
        <w:autoSpaceDN/>
        <w:spacing w:line="251" w:lineRule="auto"/>
        <w:ind w:left="20" w:hanging="1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odłączenie budynku od istniejących sieci przez osoby posiadające stosowne uprawnienia,</w:t>
      </w:r>
    </w:p>
    <w:p w14:paraId="408D7130" w14:textId="77777777" w:rsidR="00FE3849" w:rsidRPr="00FE3849" w:rsidRDefault="00FE3849" w:rsidP="00FE3849">
      <w:pPr>
        <w:widowControl/>
        <w:autoSpaceDE/>
        <w:autoSpaceDN/>
        <w:spacing w:line="109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0D3C0267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wyniesienie przedmiotów znajdujących się wewnątrz budynku,</w:t>
      </w:r>
    </w:p>
    <w:p w14:paraId="5234D33A" w14:textId="77777777" w:rsidR="00FE3849" w:rsidRPr="00FE3849" w:rsidRDefault="00FE3849" w:rsidP="00FE3849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4F983F8C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demontaż stolarki drzwiowej i okiennej,</w:t>
      </w:r>
    </w:p>
    <w:p w14:paraId="1ECAB1C8" w14:textId="77777777" w:rsidR="00FE3849" w:rsidRPr="00FE3849" w:rsidRDefault="00FE3849" w:rsidP="00FE3849">
      <w:pPr>
        <w:widowControl/>
        <w:autoSpaceDE/>
        <w:autoSpaceDN/>
        <w:spacing w:line="126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611309EA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rozbiórka pokrycia dachowego,</w:t>
      </w:r>
    </w:p>
    <w:p w14:paraId="3270420E" w14:textId="77777777" w:rsidR="00FE3849" w:rsidRPr="00FE3849" w:rsidRDefault="00FE3849" w:rsidP="00FE3849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17A2EA15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rozbiórka podłóg (jeśli są),</w:t>
      </w:r>
    </w:p>
    <w:p w14:paraId="5FFAD6AF" w14:textId="77777777" w:rsidR="00FE3849" w:rsidRPr="00FE3849" w:rsidRDefault="00FE3849" w:rsidP="00FE3849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350AD41D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rozbiórka konstrukcji dachu</w:t>
      </w:r>
    </w:p>
    <w:p w14:paraId="7B781C85" w14:textId="77777777" w:rsidR="00FE3849" w:rsidRPr="00FE3849" w:rsidRDefault="00FE3849" w:rsidP="00FE3849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49EB1F2A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rozbiórka konstrukcji stropu,</w:t>
      </w:r>
    </w:p>
    <w:p w14:paraId="5C176A0B" w14:textId="77777777" w:rsidR="00FE3849" w:rsidRPr="00FE3849" w:rsidRDefault="00FE3849" w:rsidP="00FE3849">
      <w:pPr>
        <w:widowControl/>
        <w:autoSpaceDE/>
        <w:autoSpaceDN/>
        <w:spacing w:line="124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094C1565" w14:textId="77777777" w:rsidR="00FE3849" w:rsidRPr="00FE3849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rozbiórka ścian,</w:t>
      </w:r>
    </w:p>
    <w:p w14:paraId="46DD7EA9" w14:textId="77777777" w:rsidR="00FE3849" w:rsidRPr="00FE3849" w:rsidRDefault="00FE3849" w:rsidP="00FE3849">
      <w:pPr>
        <w:widowControl/>
        <w:autoSpaceDE/>
        <w:autoSpaceDN/>
        <w:spacing w:line="118" w:lineRule="exact"/>
        <w:rPr>
          <w:rFonts w:ascii="Segoe UI Symbol" w:eastAsia="Segoe UI Symbol" w:hAnsi="Segoe UI Symbol"/>
          <w:sz w:val="24"/>
          <w:szCs w:val="24"/>
          <w:lang w:eastAsia="pl-PL"/>
        </w:rPr>
      </w:pPr>
    </w:p>
    <w:p w14:paraId="5DE3A638" w14:textId="77777777" w:rsidR="006A0754" w:rsidRDefault="00FE3849" w:rsidP="00FE3849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spacing w:line="0" w:lineRule="atLeast"/>
        <w:ind w:left="240" w:hanging="234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sz w:val="24"/>
          <w:szCs w:val="24"/>
          <w:lang w:eastAsia="pl-PL"/>
        </w:rPr>
        <w:t>rozbiórka elementów kamiennych (fundamenty),</w:t>
      </w:r>
      <w:r w:rsidRPr="00FE3849">
        <w:rPr>
          <w:rFonts w:ascii="Segoe UI Symbol" w:eastAsia="Segoe UI Symbol" w:hAnsi="Segoe UI Symbol"/>
          <w:sz w:val="24"/>
          <w:szCs w:val="24"/>
          <w:lang w:eastAsia="pl-PL"/>
        </w:rPr>
        <w:t xml:space="preserve"> </w:t>
      </w:r>
    </w:p>
    <w:p w14:paraId="43DA7BB7" w14:textId="61B0DEA3" w:rsidR="00FE3849" w:rsidRPr="006A0754" w:rsidRDefault="00FE3849" w:rsidP="006A0754">
      <w:pPr>
        <w:widowControl/>
        <w:tabs>
          <w:tab w:val="left" w:pos="240"/>
        </w:tabs>
        <w:autoSpaceDE/>
        <w:autoSpaceDN/>
        <w:spacing w:line="0" w:lineRule="atLeast"/>
        <w:rPr>
          <w:rFonts w:ascii="Segoe UI Symbol" w:eastAsia="Segoe UI Symbol" w:hAnsi="Segoe UI Symbol"/>
          <w:sz w:val="24"/>
          <w:szCs w:val="24"/>
          <w:lang w:eastAsia="pl-PL"/>
        </w:rPr>
      </w:pPr>
      <w:r w:rsidRPr="00FE3849">
        <w:rPr>
          <w:rFonts w:ascii="Segoe UI Symbol" w:eastAsia="Segoe UI Symbol" w:hAnsi="Segoe UI Symbol"/>
          <w:sz w:val="24"/>
          <w:szCs w:val="24"/>
          <w:lang w:eastAsia="pl-PL"/>
        </w:rPr>
        <w:t>−</w:t>
      </w:r>
      <w:r w:rsidR="006A0754">
        <w:rPr>
          <w:rFonts w:ascii="Segoe UI Symbol" w:eastAsia="Segoe UI Symbol" w:hAnsi="Segoe UI Symbol"/>
          <w:sz w:val="24"/>
          <w:szCs w:val="24"/>
          <w:lang w:eastAsia="pl-PL"/>
        </w:rPr>
        <w:t xml:space="preserve"> </w:t>
      </w:r>
      <w:r w:rsidRPr="00FE3849">
        <w:rPr>
          <w:sz w:val="24"/>
          <w:szCs w:val="24"/>
          <w:lang w:eastAsia="pl-PL"/>
        </w:rPr>
        <w:t>porządkowanie terenu.</w:t>
      </w:r>
    </w:p>
    <w:p w14:paraId="2FC906B4" w14:textId="77777777" w:rsidR="00FE3849" w:rsidRPr="00FE3849" w:rsidRDefault="00FE3849" w:rsidP="00FE3849">
      <w:pPr>
        <w:widowControl/>
        <w:autoSpaceDE/>
        <w:autoSpaceDN/>
        <w:spacing w:line="0" w:lineRule="atLeast"/>
        <w:ind w:left="20"/>
        <w:rPr>
          <w:sz w:val="24"/>
          <w:szCs w:val="24"/>
          <w:lang w:eastAsia="pl-PL"/>
        </w:rPr>
      </w:pPr>
    </w:p>
    <w:p w14:paraId="4E12FE75" w14:textId="439006E2" w:rsidR="00FE3849" w:rsidRPr="00FE3849" w:rsidRDefault="00FE3849" w:rsidP="00FE3849">
      <w:pPr>
        <w:widowControl/>
        <w:autoSpaceDE/>
        <w:autoSpaceDN/>
        <w:spacing w:line="0" w:lineRule="atLeast"/>
        <w:ind w:left="20"/>
        <w:rPr>
          <w:sz w:val="24"/>
          <w:szCs w:val="24"/>
          <w:lang w:eastAsia="pl-PL"/>
        </w:rPr>
      </w:pPr>
    </w:p>
    <w:p w14:paraId="4C80C53E" w14:textId="415EB3FB" w:rsidR="00FE3849" w:rsidRPr="003A770A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 xml:space="preserve"> </w:t>
      </w:r>
      <w:r w:rsidRPr="00FE3849">
        <w:rPr>
          <w:b/>
          <w:sz w:val="24"/>
          <w:szCs w:val="24"/>
          <w:lang w:eastAsia="pl-PL"/>
        </w:rPr>
        <w:t>Prace rozbiórkowe.</w:t>
      </w:r>
    </w:p>
    <w:p w14:paraId="031BC241" w14:textId="77777777" w:rsidR="00FE3849" w:rsidRPr="003A770A" w:rsidRDefault="00FE3849" w:rsidP="00FE3849">
      <w:pPr>
        <w:widowControl/>
        <w:autoSpaceDE/>
        <w:autoSpaceDN/>
        <w:spacing w:line="19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DDBC2F" w14:textId="77777777" w:rsidR="006A0754" w:rsidRDefault="00FE3849" w:rsidP="00FE3849">
      <w:pPr>
        <w:widowControl/>
        <w:autoSpaceDE/>
        <w:autoSpaceDN/>
        <w:spacing w:line="351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Podczas całego procesu rozbiór</w:t>
      </w:r>
      <w:r w:rsidR="006A0754">
        <w:rPr>
          <w:sz w:val="24"/>
          <w:szCs w:val="24"/>
          <w:lang w:eastAsia="pl-PL"/>
        </w:rPr>
        <w:t>ek n</w:t>
      </w:r>
      <w:r w:rsidRPr="003A770A">
        <w:rPr>
          <w:sz w:val="24"/>
          <w:szCs w:val="24"/>
          <w:lang w:eastAsia="pl-PL"/>
        </w:rPr>
        <w:t xml:space="preserve">ależy bezwzględnie przestrzegać zasad </w:t>
      </w:r>
    </w:p>
    <w:p w14:paraId="4AE40A25" w14:textId="77777777" w:rsidR="006A0754" w:rsidRDefault="00FE3849" w:rsidP="00FE3849">
      <w:pPr>
        <w:widowControl/>
        <w:autoSpaceDE/>
        <w:autoSpaceDN/>
        <w:spacing w:line="351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 xml:space="preserve">i przepisów BHP oraz zaleceń zawartych w informacji dotyczącej bezpieczeństwa </w:t>
      </w:r>
    </w:p>
    <w:p w14:paraId="5AF7EC36" w14:textId="208935DC" w:rsidR="00FE3849" w:rsidRPr="003A770A" w:rsidRDefault="00FE3849" w:rsidP="00FE3849">
      <w:pPr>
        <w:widowControl/>
        <w:autoSpaceDE/>
        <w:autoSpaceDN/>
        <w:spacing w:line="351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i ochrony zdrowia zawartej w dalszej części opracowania.</w:t>
      </w:r>
    </w:p>
    <w:p w14:paraId="742DC116" w14:textId="77777777" w:rsidR="00FE3849" w:rsidRPr="003A770A" w:rsidRDefault="00FE3849" w:rsidP="00FE3849">
      <w:pPr>
        <w:widowControl/>
        <w:autoSpaceDE/>
        <w:autoSpaceDN/>
        <w:spacing w:line="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55684C" w14:textId="77777777" w:rsidR="00FE3849" w:rsidRPr="003A770A" w:rsidRDefault="00FE3849" w:rsidP="00FE3849">
      <w:pPr>
        <w:widowControl/>
        <w:autoSpaceDE/>
        <w:autoSpaceDN/>
        <w:spacing w:line="352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lastRenderedPageBreak/>
        <w:t>Przed przystąpieniem do robót należy całkowicie wygrodzić teren rozbiórki i oznaczyć tablicami z informacją o prowadzonych robotach.</w:t>
      </w:r>
    </w:p>
    <w:p w14:paraId="598EF676" w14:textId="0FB35577" w:rsidR="00FE3849" w:rsidRPr="003A770A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Prace rozbiórkowe należy przeprowadzać w sposób i w kolejności jak powyżej</w:t>
      </w:r>
    </w:p>
    <w:p w14:paraId="5C91F850" w14:textId="77777777" w:rsidR="00FE3849" w:rsidRPr="003A770A" w:rsidRDefault="00FE3849" w:rsidP="00FE3849">
      <w:pPr>
        <w:widowControl/>
        <w:autoSpaceDE/>
        <w:autoSpaceDN/>
        <w:spacing w:line="12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F00108" w14:textId="77777777" w:rsidR="00FE3849" w:rsidRPr="003A770A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tablicami z informacją o prowadzonych robotach.</w:t>
      </w:r>
    </w:p>
    <w:p w14:paraId="2064864C" w14:textId="77777777" w:rsidR="00FE3849" w:rsidRPr="003A770A" w:rsidRDefault="00FE3849" w:rsidP="00FE3849">
      <w:pPr>
        <w:widowControl/>
        <w:autoSpaceDE/>
        <w:autoSpaceDN/>
        <w:spacing w:line="13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80C4C9" w14:textId="77777777" w:rsidR="00FE3849" w:rsidRPr="003A770A" w:rsidRDefault="00FE3849" w:rsidP="00FE3849">
      <w:pPr>
        <w:widowControl/>
        <w:autoSpaceDE/>
        <w:autoSpaceDN/>
        <w:spacing w:line="390" w:lineRule="auto"/>
        <w:ind w:lef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W żadnym wypadku nie można zrzucać gruzu powstałego przy rozbiórce.</w:t>
      </w:r>
      <w:r w:rsidRPr="003A7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770A">
        <w:rPr>
          <w:sz w:val="24"/>
          <w:szCs w:val="24"/>
          <w:lang w:eastAsia="pl-PL"/>
        </w:rPr>
        <w:t>Gruz pochodzący z rozbiórki należy sukcesywnie wywozić na miejsce jego składowania.</w:t>
      </w:r>
    </w:p>
    <w:p w14:paraId="260A2F2F" w14:textId="77777777" w:rsidR="00FE3849" w:rsidRPr="003A770A" w:rsidRDefault="00FE3849" w:rsidP="00FE3849">
      <w:pPr>
        <w:widowControl/>
        <w:autoSpaceDE/>
        <w:autoSpaceDN/>
        <w:spacing w:line="390" w:lineRule="auto"/>
        <w:ind w:left="20" w:hanging="9"/>
        <w:jc w:val="both"/>
        <w:rPr>
          <w:sz w:val="24"/>
          <w:szCs w:val="24"/>
          <w:lang w:eastAsia="pl-PL"/>
        </w:rPr>
        <w:sectPr w:rsidR="00FE3849" w:rsidRPr="003A770A" w:rsidSect="003A770A">
          <w:type w:val="continuous"/>
          <w:pgSz w:w="11900" w:h="16838"/>
          <w:pgMar w:top="1428" w:right="1406" w:bottom="628" w:left="1400" w:header="0" w:footer="0" w:gutter="0"/>
          <w:cols w:space="0" w:equalWidth="0">
            <w:col w:w="9100"/>
          </w:cols>
          <w:docGrid w:linePitch="360"/>
        </w:sectPr>
      </w:pPr>
    </w:p>
    <w:p w14:paraId="6FC0E195" w14:textId="77777777" w:rsidR="00FE3849" w:rsidRPr="003A770A" w:rsidRDefault="00FE3849" w:rsidP="00FE3849">
      <w:pPr>
        <w:widowControl/>
        <w:autoSpaceDE/>
        <w:autoSpaceDN/>
        <w:spacing w:line="0" w:lineRule="atLeast"/>
        <w:rPr>
          <w:sz w:val="24"/>
          <w:szCs w:val="24"/>
          <w:lang w:eastAsia="pl-PL"/>
        </w:rPr>
        <w:sectPr w:rsidR="00FE3849" w:rsidRPr="003A770A">
          <w:type w:val="continuous"/>
          <w:pgSz w:w="11900" w:h="16838"/>
          <w:pgMar w:top="1428" w:right="1406" w:bottom="628" w:left="1400" w:header="0" w:footer="0" w:gutter="0"/>
          <w:cols w:space="0" w:equalWidth="0">
            <w:col w:w="9100"/>
          </w:cols>
          <w:docGrid w:linePitch="360"/>
        </w:sectPr>
      </w:pPr>
    </w:p>
    <w:p w14:paraId="559B0438" w14:textId="77777777" w:rsidR="00FE3849" w:rsidRPr="003A770A" w:rsidRDefault="00FE3849" w:rsidP="00FE3849">
      <w:pPr>
        <w:widowControl/>
        <w:autoSpaceDE/>
        <w:autoSpaceDN/>
        <w:spacing w:line="352" w:lineRule="auto"/>
        <w:ind w:left="20"/>
        <w:jc w:val="both"/>
        <w:rPr>
          <w:sz w:val="24"/>
          <w:szCs w:val="24"/>
          <w:lang w:eastAsia="pl-PL"/>
        </w:rPr>
      </w:pPr>
      <w:bookmarkStart w:id="2" w:name="page11"/>
      <w:bookmarkEnd w:id="2"/>
      <w:r w:rsidRPr="003A770A">
        <w:rPr>
          <w:sz w:val="24"/>
          <w:szCs w:val="24"/>
          <w:lang w:eastAsia="pl-PL"/>
        </w:rPr>
        <w:t>Roboty rozbiórkowe należy przeprowadzić za pomocą maszyn wyburzeniowych lub ręcznie. Obiekt do rozbiórki zlokalizowany jest na działce Inwestora.</w:t>
      </w:r>
    </w:p>
    <w:p w14:paraId="36FDB22F" w14:textId="77777777" w:rsidR="00FE3849" w:rsidRPr="003A770A" w:rsidRDefault="00FE3849" w:rsidP="00FE3849">
      <w:pPr>
        <w:widowControl/>
        <w:autoSpaceDE/>
        <w:autoSpaceDN/>
        <w:spacing w:line="390" w:lineRule="auto"/>
        <w:ind w:left="20" w:right="20" w:hanging="9"/>
        <w:jc w:val="both"/>
        <w:rPr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Odległości od granic działek sąsiednich innych niż Inwestora są znacznie większe od wysokości budynku przeznaczonego do rozbiórki.</w:t>
      </w:r>
    </w:p>
    <w:p w14:paraId="3DA986BF" w14:textId="77777777" w:rsidR="00FE3849" w:rsidRPr="003A770A" w:rsidRDefault="00FE3849" w:rsidP="00FE3849">
      <w:pPr>
        <w:widowControl/>
        <w:autoSpaceDE/>
        <w:autoSpaceDN/>
        <w:spacing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A326C7" w14:textId="77777777" w:rsidR="00FE3849" w:rsidRPr="003A770A" w:rsidRDefault="00FE3849" w:rsidP="00FE3849">
      <w:pPr>
        <w:widowControl/>
        <w:autoSpaceDE/>
        <w:autoSpaceDN/>
        <w:spacing w:line="0" w:lineRule="atLeast"/>
        <w:rPr>
          <w:b/>
          <w:sz w:val="24"/>
          <w:szCs w:val="24"/>
          <w:lang w:eastAsia="pl-PL"/>
        </w:rPr>
      </w:pPr>
      <w:r w:rsidRPr="003A770A">
        <w:rPr>
          <w:b/>
          <w:sz w:val="24"/>
          <w:szCs w:val="24"/>
          <w:lang w:eastAsia="pl-PL"/>
        </w:rPr>
        <w:t xml:space="preserve"> Zagospodarowanie odpadów i materiałów z rozbiórek</w:t>
      </w:r>
    </w:p>
    <w:p w14:paraId="2D136E85" w14:textId="77777777" w:rsidR="00FE3849" w:rsidRPr="003A770A" w:rsidRDefault="00FE3849" w:rsidP="00FE3849">
      <w:pPr>
        <w:widowControl/>
        <w:autoSpaceDE/>
        <w:autoSpaceDN/>
        <w:spacing w:line="19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3B011" w14:textId="3CB8C1D6" w:rsidR="00FE3849" w:rsidRPr="00F753A0" w:rsidRDefault="00FE3849" w:rsidP="00F753A0">
      <w:pPr>
        <w:widowControl/>
        <w:autoSpaceDE/>
        <w:autoSpaceDN/>
        <w:spacing w:line="412" w:lineRule="auto"/>
        <w:ind w:left="20" w:hanging="9"/>
        <w:jc w:val="both"/>
        <w:rPr>
          <w:b/>
          <w:bCs/>
          <w:sz w:val="24"/>
          <w:szCs w:val="24"/>
          <w:lang w:eastAsia="pl-PL"/>
        </w:rPr>
      </w:pPr>
      <w:r w:rsidRPr="003A770A">
        <w:rPr>
          <w:sz w:val="24"/>
          <w:szCs w:val="24"/>
          <w:lang w:eastAsia="pl-PL"/>
        </w:rPr>
        <w:t>Materiały</w:t>
      </w:r>
      <w:r w:rsidRPr="003A7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770A">
        <w:rPr>
          <w:sz w:val="24"/>
          <w:szCs w:val="24"/>
          <w:lang w:eastAsia="pl-PL"/>
        </w:rPr>
        <w:t xml:space="preserve">pozyskane z rozbiórki przeznaczone do utylizacji powinny być zagospodarowane i zutylizowane przez </w:t>
      </w:r>
      <w:r w:rsidR="00F753A0">
        <w:rPr>
          <w:sz w:val="24"/>
          <w:szCs w:val="24"/>
          <w:lang w:eastAsia="pl-PL"/>
        </w:rPr>
        <w:t>W</w:t>
      </w:r>
      <w:r w:rsidRPr="003A770A">
        <w:rPr>
          <w:sz w:val="24"/>
          <w:szCs w:val="24"/>
          <w:lang w:eastAsia="pl-PL"/>
        </w:rPr>
        <w:t>ykonawcę zajmującego się rozbiórką niniejszego obiektu.</w:t>
      </w:r>
      <w:r w:rsidR="00F51B7E" w:rsidRPr="00F51B7E">
        <w:rPr>
          <w:sz w:val="24"/>
          <w:szCs w:val="24"/>
          <w:lang w:eastAsia="pl-PL"/>
        </w:rPr>
        <w:t xml:space="preserve"> </w:t>
      </w:r>
      <w:r w:rsidR="00F51B7E" w:rsidRPr="00F753A0">
        <w:rPr>
          <w:b/>
          <w:bCs/>
          <w:sz w:val="24"/>
          <w:szCs w:val="24"/>
          <w:lang w:eastAsia="pl-PL"/>
        </w:rPr>
        <w:t>Skruszony</w:t>
      </w:r>
      <w:r w:rsidR="008B7DE4" w:rsidRPr="00F753A0">
        <w:rPr>
          <w:b/>
          <w:bCs/>
          <w:sz w:val="24"/>
          <w:szCs w:val="24"/>
          <w:lang w:eastAsia="pl-PL"/>
        </w:rPr>
        <w:t>/</w:t>
      </w:r>
      <w:r w:rsidR="00F753A0">
        <w:rPr>
          <w:b/>
          <w:bCs/>
          <w:sz w:val="24"/>
          <w:szCs w:val="24"/>
          <w:lang w:eastAsia="pl-PL"/>
        </w:rPr>
        <w:t xml:space="preserve">zmielony </w:t>
      </w:r>
      <w:r w:rsidR="008B7DE4" w:rsidRPr="00F753A0">
        <w:rPr>
          <w:b/>
          <w:bCs/>
          <w:sz w:val="24"/>
          <w:szCs w:val="24"/>
          <w:lang w:eastAsia="pl-PL"/>
        </w:rPr>
        <w:t>gruzu porozbiórkowy nadający się do ponownego wykorzystania (o średnicy nie większej niż 8 cm)</w:t>
      </w:r>
      <w:r w:rsidR="00F753A0" w:rsidRPr="00F753A0">
        <w:rPr>
          <w:b/>
          <w:bCs/>
          <w:sz w:val="24"/>
          <w:szCs w:val="24"/>
          <w:lang w:eastAsia="pl-PL"/>
        </w:rPr>
        <w:t xml:space="preserve"> </w:t>
      </w:r>
      <w:r w:rsidR="008B7DE4" w:rsidRPr="00F753A0">
        <w:rPr>
          <w:b/>
          <w:bCs/>
          <w:sz w:val="24"/>
          <w:szCs w:val="24"/>
          <w:lang w:eastAsia="pl-PL"/>
        </w:rPr>
        <w:t>Wykonawca zobowiązany jest przekazać Zamawiającemu, chyba że Zamawiający postanowi inaczej.</w:t>
      </w:r>
    </w:p>
    <w:p w14:paraId="20066E85" w14:textId="77777777" w:rsidR="00FE3849" w:rsidRPr="003A770A" w:rsidRDefault="00FE3849" w:rsidP="00FE3849">
      <w:pPr>
        <w:widowControl/>
        <w:autoSpaceDE/>
        <w:autoSpaceDN/>
        <w:spacing w:line="26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3BEFB6" w14:textId="44DB201F" w:rsidR="00FE3849" w:rsidRPr="00FE3849" w:rsidRDefault="00FE3849" w:rsidP="00FE3849">
      <w:pPr>
        <w:widowControl/>
        <w:autoSpaceDE/>
        <w:autoSpaceDN/>
        <w:spacing w:line="390" w:lineRule="auto"/>
        <w:ind w:left="20" w:hanging="9"/>
        <w:jc w:val="both"/>
        <w:rPr>
          <w:sz w:val="24"/>
          <w:szCs w:val="24"/>
          <w:lang w:eastAsia="pl-PL"/>
        </w:rPr>
        <w:sectPr w:rsidR="00FE3849" w:rsidRPr="00FE3849">
          <w:type w:val="continuous"/>
          <w:pgSz w:w="11900" w:h="16838"/>
          <w:pgMar w:top="1390" w:right="1406" w:bottom="617" w:left="1400" w:header="0" w:footer="0" w:gutter="0"/>
          <w:cols w:space="0" w:equalWidth="0">
            <w:col w:w="9100"/>
          </w:cols>
          <w:docGrid w:linePitch="360"/>
        </w:sectPr>
      </w:pPr>
      <w:r w:rsidRPr="003A770A">
        <w:rPr>
          <w:sz w:val="24"/>
          <w:szCs w:val="24"/>
          <w:lang w:eastAsia="pl-PL"/>
        </w:rPr>
        <w:t>Po zakończeniu rozbiórek należy uporządkować</w:t>
      </w:r>
      <w:r w:rsidRPr="003A7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770A">
        <w:rPr>
          <w:sz w:val="24"/>
          <w:szCs w:val="24"/>
          <w:lang w:eastAsia="pl-PL"/>
        </w:rPr>
        <w:t>teren wokół miejsca prowadzenia rozbiórek jak i samo miejsce prowadzenia roz</w:t>
      </w:r>
      <w:r>
        <w:rPr>
          <w:sz w:val="24"/>
          <w:szCs w:val="24"/>
          <w:lang w:eastAsia="pl-PL"/>
        </w:rPr>
        <w:t>bió</w:t>
      </w:r>
      <w:r w:rsidR="005C618C">
        <w:rPr>
          <w:sz w:val="24"/>
          <w:szCs w:val="24"/>
          <w:lang w:eastAsia="pl-PL"/>
        </w:rPr>
        <w:t>re</w:t>
      </w:r>
      <w:r w:rsidR="00FC3138">
        <w:rPr>
          <w:sz w:val="24"/>
          <w:szCs w:val="24"/>
          <w:lang w:eastAsia="pl-PL"/>
        </w:rPr>
        <w:t>k</w:t>
      </w:r>
      <w:r w:rsidR="005C148C">
        <w:rPr>
          <w:sz w:val="24"/>
          <w:szCs w:val="24"/>
          <w:lang w:eastAsia="pl-PL"/>
        </w:rPr>
        <w:t>.</w:t>
      </w:r>
    </w:p>
    <w:p w14:paraId="7BD3A789" w14:textId="77777777" w:rsidR="003A770A" w:rsidRDefault="003A770A" w:rsidP="00FE3849">
      <w:pPr>
        <w:widowControl/>
        <w:autoSpaceDE/>
        <w:autoSpaceDN/>
        <w:spacing w:line="0" w:lineRule="atLeast"/>
      </w:pPr>
      <w:bookmarkStart w:id="3" w:name="page10"/>
      <w:bookmarkEnd w:id="3"/>
    </w:p>
    <w:sectPr w:rsidR="003A770A" w:rsidSect="00FE3849">
      <w:pgSz w:w="11900" w:h="16838"/>
      <w:pgMar w:top="1390" w:right="1406" w:bottom="628" w:left="1400" w:header="0" w:footer="0" w:gutter="0"/>
      <w:cols w:space="0" w:equalWidth="0">
        <w:col w:w="9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B07DBF"/>
    <w:multiLevelType w:val="hybridMultilevel"/>
    <w:tmpl w:val="457E76E2"/>
    <w:lvl w:ilvl="0" w:tplc="F398C73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01B0B25"/>
    <w:multiLevelType w:val="multilevel"/>
    <w:tmpl w:val="79B0D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4" w15:restartNumberingAfterBreak="0">
    <w:nsid w:val="30BE271B"/>
    <w:multiLevelType w:val="hybridMultilevel"/>
    <w:tmpl w:val="C792A1D6"/>
    <w:lvl w:ilvl="0" w:tplc="0EAE7E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B501B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B60A0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BCC084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5C25D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9A7D1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87EEC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4D6A5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FA2EF7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E653457"/>
    <w:multiLevelType w:val="hybridMultilevel"/>
    <w:tmpl w:val="8B46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36471">
    <w:abstractNumId w:val="4"/>
  </w:num>
  <w:num w:numId="2" w16cid:durableId="1965383098">
    <w:abstractNumId w:val="2"/>
  </w:num>
  <w:num w:numId="3" w16cid:durableId="1434863502">
    <w:abstractNumId w:val="3"/>
  </w:num>
  <w:num w:numId="4" w16cid:durableId="1820921337">
    <w:abstractNumId w:val="5"/>
  </w:num>
  <w:num w:numId="5" w16cid:durableId="127285990">
    <w:abstractNumId w:val="0"/>
  </w:num>
  <w:num w:numId="6" w16cid:durableId="153060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B"/>
    <w:rsid w:val="001D5AAB"/>
    <w:rsid w:val="003A770A"/>
    <w:rsid w:val="0042667B"/>
    <w:rsid w:val="005C148C"/>
    <w:rsid w:val="005C618C"/>
    <w:rsid w:val="006A0754"/>
    <w:rsid w:val="008B7DE4"/>
    <w:rsid w:val="00C92A4B"/>
    <w:rsid w:val="00F51B7E"/>
    <w:rsid w:val="00F71EF0"/>
    <w:rsid w:val="00F753A0"/>
    <w:rsid w:val="00FC3138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85C1"/>
  <w15:docId w15:val="{A08730FD-8B30-41BA-8ED6-6A161AAA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70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0"/>
    <w:qFormat/>
    <w:pPr>
      <w:spacing w:before="29"/>
      <w:ind w:left="116"/>
      <w:jc w:val="both"/>
    </w:pPr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1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Czuba</cp:lastModifiedBy>
  <cp:revision>9</cp:revision>
  <cp:lastPrinted>2023-03-02T07:47:00Z</cp:lastPrinted>
  <dcterms:created xsi:type="dcterms:W3CDTF">2023-03-01T12:11:00Z</dcterms:created>
  <dcterms:modified xsi:type="dcterms:W3CDTF">2023-03-02T08:59:00Z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