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385DA" w14:textId="77777777" w:rsidR="00545065" w:rsidRPr="00BD2D3A" w:rsidRDefault="00545065" w:rsidP="00545065">
      <w:pPr>
        <w:spacing w:after="0" w:line="240" w:lineRule="auto"/>
        <w:jc w:val="center"/>
        <w:rPr>
          <w:rFonts w:ascii="Tahoma" w:eastAsia="Times New Roman" w:hAnsi="Tahoma" w:cs="Tahoma"/>
          <w:b/>
          <w:bCs/>
          <w:sz w:val="28"/>
          <w:szCs w:val="28"/>
          <w:lang w:eastAsia="pl-PL"/>
        </w:rPr>
      </w:pPr>
      <w:r w:rsidRPr="00BD2D3A">
        <w:rPr>
          <w:rFonts w:ascii="Tahoma" w:eastAsia="Times New Roman" w:hAnsi="Tahoma" w:cs="Tahoma"/>
          <w:b/>
          <w:bCs/>
          <w:sz w:val="28"/>
          <w:szCs w:val="28"/>
          <w:lang w:eastAsia="pl-PL"/>
        </w:rPr>
        <w:t>Starosta Świebodziński</w:t>
      </w:r>
    </w:p>
    <w:p w14:paraId="67D2DCDA" w14:textId="77777777" w:rsidR="00545065" w:rsidRDefault="00545065" w:rsidP="00545065">
      <w:pPr>
        <w:spacing w:after="0" w:line="240" w:lineRule="auto"/>
        <w:jc w:val="center"/>
        <w:rPr>
          <w:rFonts w:ascii="Tahoma" w:eastAsia="Times New Roman" w:hAnsi="Tahoma" w:cs="Tahoma"/>
          <w:b/>
          <w:bCs/>
          <w:szCs w:val="24"/>
          <w:lang w:eastAsia="pl-PL"/>
        </w:rPr>
      </w:pPr>
      <w:r w:rsidRPr="005F5BCA">
        <w:rPr>
          <w:rFonts w:ascii="Tahoma" w:eastAsia="Times New Roman" w:hAnsi="Tahoma" w:cs="Tahoma"/>
          <w:b/>
          <w:bCs/>
          <w:szCs w:val="24"/>
          <w:lang w:eastAsia="pl-PL"/>
        </w:rPr>
        <w:t xml:space="preserve">OGŁASZA NABÓR </w:t>
      </w:r>
      <w:r>
        <w:rPr>
          <w:rFonts w:ascii="Tahoma" w:eastAsia="Times New Roman" w:hAnsi="Tahoma" w:cs="Tahoma"/>
          <w:b/>
          <w:bCs/>
          <w:szCs w:val="24"/>
          <w:lang w:eastAsia="pl-PL"/>
        </w:rPr>
        <w:t xml:space="preserve">NA STANOWISKO </w:t>
      </w:r>
      <w:r w:rsidRPr="00545065">
        <w:rPr>
          <w:rFonts w:ascii="Tahoma" w:eastAsia="Times New Roman" w:hAnsi="Tahoma" w:cs="Tahoma"/>
          <w:b/>
          <w:bCs/>
          <w:szCs w:val="24"/>
          <w:lang w:eastAsia="pl-PL"/>
        </w:rPr>
        <w:t xml:space="preserve">PODINSPEKTORA </w:t>
      </w:r>
    </w:p>
    <w:p w14:paraId="1F6F7D2D" w14:textId="77777777" w:rsidR="00545065" w:rsidRPr="00545065" w:rsidRDefault="00545065" w:rsidP="00545065">
      <w:pPr>
        <w:spacing w:after="0" w:line="240" w:lineRule="auto"/>
        <w:jc w:val="center"/>
        <w:rPr>
          <w:rFonts w:ascii="Tahoma" w:eastAsia="Times New Roman" w:hAnsi="Tahoma" w:cs="Tahoma"/>
          <w:b/>
          <w:bCs/>
          <w:szCs w:val="24"/>
          <w:lang w:eastAsia="pl-PL"/>
        </w:rPr>
      </w:pPr>
      <w:r>
        <w:rPr>
          <w:rFonts w:ascii="Tahoma" w:eastAsia="Times New Roman" w:hAnsi="Tahoma" w:cs="Tahoma"/>
          <w:b/>
          <w:bCs/>
          <w:szCs w:val="24"/>
          <w:lang w:eastAsia="pl-PL"/>
        </w:rPr>
        <w:t xml:space="preserve">w Wydziale </w:t>
      </w:r>
      <w:r w:rsidR="00537FD8">
        <w:rPr>
          <w:rFonts w:ascii="Tahoma" w:eastAsia="Times New Roman" w:hAnsi="Tahoma" w:cs="Tahoma"/>
          <w:b/>
          <w:bCs/>
          <w:szCs w:val="24"/>
          <w:lang w:eastAsia="pl-PL"/>
        </w:rPr>
        <w:t>Dróg</w:t>
      </w:r>
      <w:r>
        <w:rPr>
          <w:rFonts w:ascii="Tahoma" w:eastAsia="Times New Roman" w:hAnsi="Tahoma" w:cs="Tahoma"/>
          <w:b/>
          <w:bCs/>
          <w:szCs w:val="24"/>
          <w:lang w:eastAsia="pl-PL"/>
        </w:rPr>
        <w:t xml:space="preserve"> Starostwa Powiatowego</w:t>
      </w:r>
      <w:r w:rsidRPr="005F5BCA">
        <w:rPr>
          <w:rFonts w:ascii="Tahoma" w:eastAsia="Times New Roman" w:hAnsi="Tahoma" w:cs="Tahoma"/>
          <w:b/>
          <w:bCs/>
          <w:szCs w:val="24"/>
          <w:lang w:eastAsia="pl-PL"/>
        </w:rPr>
        <w:t xml:space="preserve"> w Świebodzinie</w:t>
      </w:r>
    </w:p>
    <w:p w14:paraId="1321E2FE" w14:textId="77777777" w:rsidR="00545065" w:rsidRDefault="00545065" w:rsidP="00545065">
      <w:pPr>
        <w:spacing w:after="0" w:line="240" w:lineRule="auto"/>
        <w:jc w:val="center"/>
        <w:rPr>
          <w:rFonts w:ascii="Tahoma" w:eastAsia="Times New Roman" w:hAnsi="Tahoma" w:cs="Tahoma"/>
          <w:b/>
          <w:bCs/>
          <w:szCs w:val="24"/>
          <w:lang w:eastAsia="pl-PL"/>
        </w:rPr>
      </w:pPr>
      <w:r w:rsidRPr="005F5BCA">
        <w:rPr>
          <w:rFonts w:ascii="Tahoma" w:eastAsia="Times New Roman" w:hAnsi="Tahoma" w:cs="Tahoma"/>
          <w:b/>
          <w:bCs/>
          <w:szCs w:val="24"/>
          <w:lang w:eastAsia="pl-PL"/>
        </w:rPr>
        <w:t>ul. Kolejowa 2, 66-200 Świebodzin</w:t>
      </w:r>
    </w:p>
    <w:p w14:paraId="160DF43B" w14:textId="77777777" w:rsidR="00545065" w:rsidRDefault="00545065" w:rsidP="00545065">
      <w:pPr>
        <w:spacing w:after="0" w:line="240" w:lineRule="auto"/>
        <w:jc w:val="center"/>
        <w:rPr>
          <w:rFonts w:ascii="Tahoma" w:eastAsia="Times New Roman" w:hAnsi="Tahoma" w:cs="Tahoma"/>
          <w:b/>
          <w:bCs/>
          <w:szCs w:val="24"/>
          <w:lang w:eastAsia="pl-PL"/>
        </w:rPr>
      </w:pPr>
    </w:p>
    <w:p w14:paraId="305F39A0" w14:textId="77777777" w:rsidR="00545065" w:rsidRPr="005F5BCA" w:rsidRDefault="00545065" w:rsidP="00545065">
      <w:pPr>
        <w:spacing w:after="0" w:line="240" w:lineRule="auto"/>
        <w:jc w:val="both"/>
        <w:rPr>
          <w:rFonts w:ascii="Tahoma" w:eastAsia="Times New Roman" w:hAnsi="Tahoma" w:cs="Tahoma"/>
          <w:b/>
          <w:bCs/>
          <w:sz w:val="18"/>
          <w:szCs w:val="24"/>
          <w:lang w:eastAsia="pl-PL"/>
        </w:rPr>
      </w:pPr>
    </w:p>
    <w:p w14:paraId="50327FD2" w14:textId="77777777" w:rsidR="00545065" w:rsidRPr="00BD2D3A" w:rsidRDefault="00545065" w:rsidP="00545065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hanging="720"/>
        <w:jc w:val="both"/>
        <w:rPr>
          <w:rFonts w:ascii="Tahoma" w:eastAsia="Times New Roman" w:hAnsi="Tahoma" w:cs="Tahoma"/>
          <w:b/>
          <w:bCs/>
          <w:sz w:val="20"/>
          <w:szCs w:val="20"/>
          <w:lang w:eastAsia="pl-PL"/>
        </w:rPr>
      </w:pPr>
      <w:r w:rsidRPr="00BD2D3A">
        <w:rPr>
          <w:rFonts w:ascii="Tahoma" w:eastAsia="Times New Roman" w:hAnsi="Tahoma" w:cs="Tahoma"/>
          <w:b/>
          <w:bCs/>
          <w:sz w:val="20"/>
          <w:szCs w:val="20"/>
          <w:lang w:eastAsia="pl-PL"/>
        </w:rPr>
        <w:t>WYMAGANIA W STOSUNKU DO KANDYDATÓW:</w:t>
      </w:r>
    </w:p>
    <w:p w14:paraId="3C5E8D2E" w14:textId="77777777" w:rsidR="00545065" w:rsidRPr="000F421C" w:rsidRDefault="00545065" w:rsidP="00537FD8">
      <w:pPr>
        <w:pStyle w:val="NormalnyWeb"/>
        <w:shd w:val="clear" w:color="auto" w:fill="FFFFFF"/>
        <w:spacing w:before="0" w:beforeAutospacing="0" w:after="0" w:afterAutospacing="0"/>
        <w:ind w:left="360"/>
        <w:textAlignment w:val="baseline"/>
        <w:rPr>
          <w:rFonts w:ascii="Tahoma" w:hAnsi="Tahoma" w:cs="Tahoma"/>
          <w:sz w:val="20"/>
          <w:szCs w:val="20"/>
        </w:rPr>
      </w:pPr>
      <w:r w:rsidRPr="000F421C">
        <w:rPr>
          <w:rFonts w:ascii="Tahoma" w:hAnsi="Tahoma" w:cs="Tahoma"/>
          <w:b/>
          <w:bCs/>
          <w:sz w:val="20"/>
          <w:szCs w:val="20"/>
          <w:bdr w:val="none" w:sz="0" w:space="0" w:color="auto" w:frame="1"/>
        </w:rPr>
        <w:t xml:space="preserve">1) </w:t>
      </w:r>
      <w:r>
        <w:rPr>
          <w:rFonts w:ascii="Tahoma" w:hAnsi="Tahoma" w:cs="Tahoma"/>
          <w:b/>
          <w:bCs/>
          <w:sz w:val="20"/>
          <w:szCs w:val="20"/>
          <w:bdr w:val="none" w:sz="0" w:space="0" w:color="auto" w:frame="1"/>
        </w:rPr>
        <w:t>NIEZBĘDNE</w:t>
      </w:r>
      <w:r w:rsidRPr="000F421C">
        <w:rPr>
          <w:rFonts w:ascii="Tahoma" w:hAnsi="Tahoma" w:cs="Tahoma"/>
          <w:b/>
          <w:bCs/>
          <w:sz w:val="20"/>
          <w:szCs w:val="20"/>
          <w:bdr w:val="none" w:sz="0" w:space="0" w:color="auto" w:frame="1"/>
        </w:rPr>
        <w:t>:</w:t>
      </w:r>
    </w:p>
    <w:p w14:paraId="125AFB26" w14:textId="77777777" w:rsidR="00545065" w:rsidRDefault="00545065" w:rsidP="00537FD8">
      <w:pPr>
        <w:pStyle w:val="NormalnyWeb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stan zdrowia pozwalający na zatrudnienie;</w:t>
      </w:r>
    </w:p>
    <w:p w14:paraId="4761A7B0" w14:textId="77777777" w:rsidR="00545065" w:rsidRDefault="00545065" w:rsidP="00537FD8">
      <w:pPr>
        <w:pStyle w:val="NormalnyWeb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niekaralność za przestępstwa popełnione umyślnie</w:t>
      </w:r>
      <w:r w:rsidRPr="000F421C">
        <w:rPr>
          <w:rFonts w:ascii="Tahoma" w:hAnsi="Tahoma" w:cs="Tahoma"/>
          <w:sz w:val="20"/>
          <w:szCs w:val="20"/>
        </w:rPr>
        <w:t>;</w:t>
      </w:r>
    </w:p>
    <w:p w14:paraId="086ADE56" w14:textId="77777777" w:rsidR="00545065" w:rsidRDefault="00545065" w:rsidP="00537FD8">
      <w:pPr>
        <w:pStyle w:val="NormalnyWeb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nieposzlakowana opinia;</w:t>
      </w:r>
    </w:p>
    <w:p w14:paraId="06E04317" w14:textId="77777777" w:rsidR="00545065" w:rsidRPr="000A4BA3" w:rsidRDefault="00545065" w:rsidP="00537FD8">
      <w:pPr>
        <w:pStyle w:val="NormalnyWeb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0"/>
          <w:szCs w:val="20"/>
        </w:rPr>
      </w:pPr>
      <w:r w:rsidRPr="000A4BA3">
        <w:rPr>
          <w:rFonts w:ascii="Tahoma" w:hAnsi="Tahoma" w:cs="Tahoma"/>
          <w:sz w:val="20"/>
          <w:szCs w:val="20"/>
        </w:rPr>
        <w:t xml:space="preserve">wykształcenie </w:t>
      </w:r>
      <w:r w:rsidR="00C44735" w:rsidRPr="000A4BA3">
        <w:rPr>
          <w:rFonts w:ascii="Tahoma" w:hAnsi="Tahoma" w:cs="Tahoma"/>
          <w:sz w:val="20"/>
          <w:szCs w:val="20"/>
        </w:rPr>
        <w:t>wyższe</w:t>
      </w:r>
      <w:r w:rsidRPr="000A4BA3">
        <w:rPr>
          <w:rFonts w:ascii="Tahoma" w:hAnsi="Tahoma" w:cs="Tahoma"/>
          <w:sz w:val="20"/>
          <w:szCs w:val="20"/>
        </w:rPr>
        <w:t xml:space="preserve"> </w:t>
      </w:r>
      <w:r w:rsidR="00537FD8" w:rsidRPr="000A4BA3">
        <w:rPr>
          <w:rFonts w:ascii="Tahoma" w:hAnsi="Tahoma" w:cs="Tahoma"/>
          <w:sz w:val="20"/>
          <w:szCs w:val="20"/>
        </w:rPr>
        <w:t>drogowe, budowlane</w:t>
      </w:r>
      <w:r w:rsidR="00D46502" w:rsidRPr="000A4BA3">
        <w:rPr>
          <w:rFonts w:ascii="Tahoma" w:hAnsi="Tahoma" w:cs="Tahoma"/>
          <w:sz w:val="20"/>
          <w:szCs w:val="20"/>
        </w:rPr>
        <w:t xml:space="preserve"> lub pokrewne</w:t>
      </w:r>
      <w:r w:rsidRPr="000A4BA3">
        <w:rPr>
          <w:rFonts w:ascii="Tahoma" w:hAnsi="Tahoma" w:cs="Tahoma"/>
          <w:sz w:val="20"/>
          <w:szCs w:val="20"/>
        </w:rPr>
        <w:t>;</w:t>
      </w:r>
    </w:p>
    <w:p w14:paraId="647A8585" w14:textId="77777777" w:rsidR="00545065" w:rsidRDefault="00545065" w:rsidP="00537FD8">
      <w:pPr>
        <w:pStyle w:val="NormalnyWeb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umiejętność właściwej interpretacji i stosowania przepisów prawa;</w:t>
      </w:r>
    </w:p>
    <w:p w14:paraId="4B613A0C" w14:textId="77777777" w:rsidR="00545065" w:rsidRDefault="00545065" w:rsidP="00537FD8">
      <w:pPr>
        <w:pStyle w:val="NormalnyWeb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umiejętność skutecznego komunikowania się i przekazywania informacji;</w:t>
      </w:r>
    </w:p>
    <w:p w14:paraId="6BFCCC6D" w14:textId="77777777" w:rsidR="00545065" w:rsidRPr="00167379" w:rsidRDefault="00545065" w:rsidP="00537FD8">
      <w:pPr>
        <w:pStyle w:val="NormalnyWeb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wyrażenie zgody na przetwarzanie danych osobowych do celów rekrutacyjnych;</w:t>
      </w:r>
    </w:p>
    <w:p w14:paraId="5C3B6B48" w14:textId="77777777" w:rsidR="00545065" w:rsidRPr="00537FD8" w:rsidRDefault="00545065" w:rsidP="00537FD8">
      <w:pPr>
        <w:pStyle w:val="Bezodstpw"/>
        <w:numPr>
          <w:ilvl w:val="0"/>
          <w:numId w:val="42"/>
        </w:numPr>
        <w:rPr>
          <w:b/>
          <w:bCs/>
        </w:rPr>
      </w:pPr>
      <w:r w:rsidRPr="00537FD8">
        <w:rPr>
          <w:b/>
          <w:bCs/>
          <w:bdr w:val="none" w:sz="0" w:space="0" w:color="auto" w:frame="1"/>
        </w:rPr>
        <w:t>DODATKOWE:</w:t>
      </w:r>
    </w:p>
    <w:p w14:paraId="6E8F8265" w14:textId="77777777" w:rsidR="00537FD8" w:rsidRPr="00537FD8" w:rsidRDefault="00537FD8" w:rsidP="00537FD8">
      <w:pPr>
        <w:pStyle w:val="Bezodstpw"/>
        <w:numPr>
          <w:ilvl w:val="0"/>
          <w:numId w:val="43"/>
        </w:numPr>
      </w:pPr>
      <w:r>
        <w:t xml:space="preserve">znajomość przepisów </w:t>
      </w:r>
      <w:r w:rsidRPr="00537FD8">
        <w:t xml:space="preserve">prawa w zakresie realizowanych zadań oraz posiadać umiejętność ich właściwej interpretacji i stosowania, w szczególności przepisy prawa wynikające z : </w:t>
      </w:r>
    </w:p>
    <w:p w14:paraId="128A4359" w14:textId="77777777" w:rsidR="00537FD8" w:rsidRPr="008D1115" w:rsidRDefault="00537FD8" w:rsidP="008D1115">
      <w:pPr>
        <w:pStyle w:val="Bezodstpw"/>
        <w:numPr>
          <w:ilvl w:val="0"/>
          <w:numId w:val="44"/>
        </w:numPr>
        <w:jc w:val="both"/>
      </w:pPr>
      <w:r w:rsidRPr="008D1115">
        <w:t>ustawy z dnia 21 marca 1985r. o drogach publicznych  (</w:t>
      </w:r>
      <w:r w:rsidR="008D1115" w:rsidRPr="008D1115">
        <w:t xml:space="preserve">t.j. </w:t>
      </w:r>
      <w:r w:rsidRPr="008D1115">
        <w:t>Dz. U. z 20</w:t>
      </w:r>
      <w:r w:rsidR="008D1115" w:rsidRPr="008D1115">
        <w:t>20</w:t>
      </w:r>
      <w:r w:rsidRPr="008D1115">
        <w:t>r. poz.</w:t>
      </w:r>
      <w:r w:rsidR="008D1115" w:rsidRPr="008D1115">
        <w:t xml:space="preserve">470 </w:t>
      </w:r>
      <w:r w:rsidR="008D1115" w:rsidRPr="008D1115">
        <w:br/>
      </w:r>
      <w:r w:rsidRPr="008D1115">
        <w:t>z późn.zm.),</w:t>
      </w:r>
    </w:p>
    <w:p w14:paraId="5D465B1D" w14:textId="77777777" w:rsidR="00537FD8" w:rsidRPr="000A4BA3" w:rsidRDefault="00537FD8" w:rsidP="00D46502">
      <w:pPr>
        <w:pStyle w:val="Bezodstpw"/>
        <w:numPr>
          <w:ilvl w:val="0"/>
          <w:numId w:val="44"/>
        </w:numPr>
        <w:jc w:val="both"/>
      </w:pPr>
      <w:r w:rsidRPr="000A4BA3">
        <w:t>rozporządzenia Ministra Transportu i Gospodarki Morskiej z dnia 2 marca 1999r. w sprawie warunków technicznych, jakim powinny odpowiadać drogi publiczne i ich usytuowanie (</w:t>
      </w:r>
      <w:r w:rsidR="00D46502" w:rsidRPr="000A4BA3">
        <w:t xml:space="preserve">Dz.U.2016.124 </w:t>
      </w:r>
      <w:r w:rsidRPr="000A4BA3">
        <w:t>z późn. zm.),</w:t>
      </w:r>
    </w:p>
    <w:p w14:paraId="6F2240B3" w14:textId="77777777" w:rsidR="00537FD8" w:rsidRPr="000A4BA3" w:rsidRDefault="00537FD8" w:rsidP="00D46502">
      <w:pPr>
        <w:pStyle w:val="Bezodstpw"/>
        <w:numPr>
          <w:ilvl w:val="0"/>
          <w:numId w:val="44"/>
        </w:numPr>
        <w:jc w:val="both"/>
      </w:pPr>
      <w:r w:rsidRPr="000A4BA3">
        <w:t>rozporządzenia Ministra Infrastruktury z dnia 23 września 2003r. w sprawie szczegółowych warunków zarządzania ruchem na drogach oraz wykonywania nadzoru nad tym zarządzaniem (</w:t>
      </w:r>
      <w:r w:rsidR="00D46502" w:rsidRPr="000A4BA3">
        <w:t>Dz.U.2017.784</w:t>
      </w:r>
      <w:r w:rsidRPr="000A4BA3">
        <w:t>),</w:t>
      </w:r>
    </w:p>
    <w:p w14:paraId="1018F2B7" w14:textId="77777777" w:rsidR="00545065" w:rsidRPr="008D1115" w:rsidRDefault="00537FD8" w:rsidP="008D1115">
      <w:pPr>
        <w:pStyle w:val="Bezodstpw"/>
        <w:numPr>
          <w:ilvl w:val="0"/>
          <w:numId w:val="44"/>
        </w:numPr>
        <w:jc w:val="both"/>
      </w:pPr>
      <w:r w:rsidRPr="008D1115">
        <w:t>ustawy Kodeks postępowania administracyjnego oraz ustawy o samorządzie powiatowym</w:t>
      </w:r>
      <w:r w:rsidR="00545065" w:rsidRPr="008D1115">
        <w:t>;</w:t>
      </w:r>
    </w:p>
    <w:p w14:paraId="2824084F" w14:textId="77777777" w:rsidR="00545065" w:rsidRPr="000F421C" w:rsidRDefault="00545065" w:rsidP="00537FD8">
      <w:pPr>
        <w:pStyle w:val="Bezodstpw"/>
        <w:numPr>
          <w:ilvl w:val="0"/>
          <w:numId w:val="43"/>
        </w:numPr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biegła obsługa komputera</w:t>
      </w:r>
      <w:r w:rsidRPr="000F421C">
        <w:rPr>
          <w:rFonts w:eastAsia="Times New Roman"/>
          <w:lang w:eastAsia="pl-PL"/>
        </w:rPr>
        <w:t>;</w:t>
      </w:r>
    </w:p>
    <w:p w14:paraId="095F9086" w14:textId="77777777" w:rsidR="00545065" w:rsidRDefault="00545065" w:rsidP="00537FD8">
      <w:pPr>
        <w:pStyle w:val="Bezodstpw"/>
        <w:numPr>
          <w:ilvl w:val="0"/>
          <w:numId w:val="43"/>
        </w:numPr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umiejętność pracy w zespole i dobra organizacja pracy</w:t>
      </w:r>
      <w:r w:rsidRPr="000F421C">
        <w:rPr>
          <w:rFonts w:eastAsia="Times New Roman"/>
          <w:lang w:eastAsia="pl-PL"/>
        </w:rPr>
        <w:t>;</w:t>
      </w:r>
    </w:p>
    <w:p w14:paraId="323825A5" w14:textId="77777777" w:rsidR="00537FD8" w:rsidRPr="000F421C" w:rsidRDefault="00537FD8" w:rsidP="00537FD8">
      <w:pPr>
        <w:pStyle w:val="Bezodstpw"/>
        <w:numPr>
          <w:ilvl w:val="0"/>
          <w:numId w:val="43"/>
        </w:numPr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posiadanie prawa jazdy kat. B;</w:t>
      </w:r>
    </w:p>
    <w:p w14:paraId="2F08F0ED" w14:textId="77777777" w:rsidR="00545065" w:rsidRPr="000F421C" w:rsidRDefault="00545065" w:rsidP="00537FD8">
      <w:pPr>
        <w:pStyle w:val="Bezodstpw"/>
        <w:numPr>
          <w:ilvl w:val="0"/>
          <w:numId w:val="43"/>
        </w:numPr>
      </w:pPr>
      <w:r>
        <w:t>komunikatywność i samodzielność</w:t>
      </w:r>
      <w:r w:rsidRPr="000F421C">
        <w:t>;</w:t>
      </w:r>
    </w:p>
    <w:p w14:paraId="050F809A" w14:textId="77777777" w:rsidR="00545065" w:rsidRPr="000F421C" w:rsidRDefault="00545065" w:rsidP="00537FD8">
      <w:pPr>
        <w:pStyle w:val="Bezodstpw"/>
        <w:numPr>
          <w:ilvl w:val="0"/>
          <w:numId w:val="43"/>
        </w:numPr>
      </w:pPr>
      <w:r>
        <w:t>umiejętność działania pod presją czasu</w:t>
      </w:r>
      <w:r w:rsidRPr="000F421C">
        <w:t>;</w:t>
      </w:r>
    </w:p>
    <w:p w14:paraId="3EC558E1" w14:textId="77777777" w:rsidR="00545065" w:rsidRPr="000F421C" w:rsidRDefault="00545065" w:rsidP="00537FD8">
      <w:pPr>
        <w:pStyle w:val="Bezodstpw"/>
        <w:numPr>
          <w:ilvl w:val="0"/>
          <w:numId w:val="43"/>
        </w:numPr>
      </w:pPr>
      <w:r>
        <w:t>sumienność i dyspozycyjność</w:t>
      </w:r>
      <w:r w:rsidRPr="000F421C">
        <w:t>;</w:t>
      </w:r>
    </w:p>
    <w:p w14:paraId="33EF8DC6" w14:textId="77777777" w:rsidR="00545065" w:rsidRPr="000F421C" w:rsidRDefault="00545065" w:rsidP="00537FD8">
      <w:pPr>
        <w:pStyle w:val="Bezodstpw"/>
        <w:numPr>
          <w:ilvl w:val="0"/>
          <w:numId w:val="43"/>
        </w:numPr>
      </w:pPr>
      <w:r>
        <w:t>rzetelność, dokładność, systematyczność.</w:t>
      </w:r>
    </w:p>
    <w:p w14:paraId="081EBD33" w14:textId="77777777" w:rsidR="00545065" w:rsidRPr="00167379" w:rsidRDefault="00545065" w:rsidP="00545065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4"/>
          <w:lang w:eastAsia="pl-PL"/>
        </w:rPr>
      </w:pPr>
    </w:p>
    <w:p w14:paraId="1E4CFFF5" w14:textId="77777777" w:rsidR="00545065" w:rsidRPr="00BD2D3A" w:rsidRDefault="00545065" w:rsidP="00545065">
      <w:pPr>
        <w:keepNext/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hanging="720"/>
        <w:jc w:val="both"/>
        <w:outlineLvl w:val="1"/>
        <w:rPr>
          <w:rFonts w:ascii="Tahoma" w:eastAsia="Times New Roman" w:hAnsi="Tahoma" w:cs="Tahoma"/>
          <w:b/>
          <w:iCs/>
          <w:sz w:val="20"/>
          <w:szCs w:val="20"/>
          <w:lang w:eastAsia="pl-PL"/>
        </w:rPr>
      </w:pPr>
      <w:r w:rsidRPr="00BD2D3A">
        <w:rPr>
          <w:rFonts w:ascii="Tahoma" w:eastAsia="Times New Roman" w:hAnsi="Tahoma" w:cs="Tahoma"/>
          <w:b/>
          <w:iCs/>
          <w:sz w:val="20"/>
          <w:szCs w:val="20"/>
          <w:lang w:eastAsia="pl-PL"/>
        </w:rPr>
        <w:t>OPIS  STANOWISKA  PRACY:</w:t>
      </w:r>
    </w:p>
    <w:p w14:paraId="0B0416D9" w14:textId="77777777" w:rsidR="00545065" w:rsidRPr="00167379" w:rsidRDefault="00545065" w:rsidP="00545065">
      <w:pPr>
        <w:pStyle w:val="Akapitzlist"/>
        <w:keepNext/>
        <w:numPr>
          <w:ilvl w:val="0"/>
          <w:numId w:val="36"/>
        </w:numPr>
        <w:spacing w:after="0" w:line="240" w:lineRule="auto"/>
        <w:jc w:val="both"/>
        <w:outlineLvl w:val="0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67379">
        <w:rPr>
          <w:rFonts w:ascii="Tahoma" w:eastAsia="Times New Roman" w:hAnsi="Tahoma" w:cs="Tahoma"/>
          <w:b/>
          <w:sz w:val="20"/>
          <w:szCs w:val="20"/>
          <w:lang w:eastAsia="pl-PL"/>
        </w:rPr>
        <w:t>DANE PODSTAWOWE:</w:t>
      </w:r>
    </w:p>
    <w:p w14:paraId="36ED4931" w14:textId="77777777" w:rsidR="00545065" w:rsidRPr="00825A35" w:rsidRDefault="00545065" w:rsidP="00545065">
      <w:pPr>
        <w:spacing w:after="0" w:line="240" w:lineRule="auto"/>
        <w:ind w:firstLine="644"/>
        <w:rPr>
          <w:rFonts w:ascii="Tahoma" w:eastAsia="Times New Roman" w:hAnsi="Tahoma" w:cs="Tahoma"/>
          <w:b/>
          <w:bCs/>
          <w:szCs w:val="24"/>
          <w:lang w:eastAsia="pl-PL"/>
        </w:rPr>
      </w:pPr>
      <w:r w:rsidRPr="00BD2D3A">
        <w:rPr>
          <w:rFonts w:ascii="Tahoma" w:eastAsia="Times New Roman" w:hAnsi="Tahoma" w:cs="Tahoma"/>
          <w:b/>
          <w:bCs/>
          <w:sz w:val="20"/>
          <w:szCs w:val="20"/>
          <w:lang w:eastAsia="pl-PL"/>
        </w:rPr>
        <w:t>Nazwa stanowiska pracy</w:t>
      </w:r>
      <w:r w:rsidRPr="00BD2D3A">
        <w:rPr>
          <w:rFonts w:ascii="Tahoma" w:eastAsia="Times New Roman" w:hAnsi="Tahoma" w:cs="Tahoma"/>
          <w:sz w:val="20"/>
          <w:szCs w:val="20"/>
          <w:lang w:eastAsia="pl-PL"/>
        </w:rPr>
        <w:t>:</w:t>
      </w:r>
      <w:r w:rsidRPr="00825A35">
        <w:rPr>
          <w:rFonts w:ascii="Tahoma" w:eastAsia="Times New Roman" w:hAnsi="Tahoma" w:cs="Tahoma"/>
          <w:b/>
          <w:bCs/>
          <w:szCs w:val="24"/>
          <w:lang w:eastAsia="pl-PL"/>
        </w:rPr>
        <w:t xml:space="preserve"> </w:t>
      </w:r>
      <w:r w:rsidRPr="00545065">
        <w:rPr>
          <w:rFonts w:ascii="Tahoma" w:eastAsia="Times New Roman" w:hAnsi="Tahoma" w:cs="Tahoma"/>
          <w:sz w:val="20"/>
          <w:szCs w:val="20"/>
          <w:lang w:eastAsia="pl-PL"/>
        </w:rPr>
        <w:t xml:space="preserve">Podinspektor </w:t>
      </w:r>
      <w:r w:rsidRPr="00222DF1">
        <w:rPr>
          <w:rFonts w:ascii="Tahoma" w:eastAsia="Times New Roman" w:hAnsi="Tahoma" w:cs="Tahoma"/>
          <w:sz w:val="20"/>
          <w:szCs w:val="20"/>
          <w:lang w:eastAsia="pl-PL"/>
        </w:rPr>
        <w:t xml:space="preserve">w Wydziale </w:t>
      </w:r>
      <w:r w:rsidR="00537FD8">
        <w:rPr>
          <w:rFonts w:ascii="Tahoma" w:eastAsia="Times New Roman" w:hAnsi="Tahoma" w:cs="Tahoma"/>
          <w:sz w:val="20"/>
          <w:szCs w:val="20"/>
          <w:lang w:eastAsia="pl-PL"/>
        </w:rPr>
        <w:t>Dróg</w:t>
      </w:r>
      <w:r>
        <w:rPr>
          <w:rFonts w:ascii="Tahoma" w:eastAsia="Times New Roman" w:hAnsi="Tahoma" w:cs="Tahoma"/>
          <w:sz w:val="20"/>
          <w:szCs w:val="20"/>
          <w:lang w:eastAsia="pl-PL"/>
        </w:rPr>
        <w:t>.</w:t>
      </w:r>
    </w:p>
    <w:p w14:paraId="481DA5C8" w14:textId="77777777" w:rsidR="00545065" w:rsidRPr="00BD2D3A" w:rsidRDefault="00545065" w:rsidP="00545065">
      <w:pPr>
        <w:spacing w:after="0" w:line="240" w:lineRule="auto"/>
        <w:ind w:firstLine="644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BD2D3A">
        <w:rPr>
          <w:rFonts w:ascii="Tahoma" w:eastAsia="Times New Roman" w:hAnsi="Tahoma" w:cs="Tahoma"/>
          <w:b/>
          <w:bCs/>
          <w:sz w:val="20"/>
          <w:szCs w:val="20"/>
          <w:lang w:eastAsia="pl-PL"/>
        </w:rPr>
        <w:t>Wymiar czasu pracy</w:t>
      </w:r>
      <w:r w:rsidRPr="00BD2D3A">
        <w:rPr>
          <w:rFonts w:ascii="Tahoma" w:eastAsia="Times New Roman" w:hAnsi="Tahoma" w:cs="Tahoma"/>
          <w:sz w:val="20"/>
          <w:szCs w:val="20"/>
          <w:lang w:eastAsia="pl-PL"/>
        </w:rPr>
        <w:t>: pełny etat</w:t>
      </w:r>
      <w:r>
        <w:rPr>
          <w:rFonts w:ascii="Tahoma" w:eastAsia="Times New Roman" w:hAnsi="Tahoma" w:cs="Tahoma"/>
          <w:sz w:val="20"/>
          <w:szCs w:val="20"/>
          <w:lang w:eastAsia="pl-PL"/>
        </w:rPr>
        <w:t>.</w:t>
      </w:r>
      <w:r w:rsidRPr="00BD2D3A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</w:p>
    <w:p w14:paraId="346DC059" w14:textId="77777777" w:rsidR="00545065" w:rsidRDefault="00545065" w:rsidP="00545065">
      <w:pPr>
        <w:spacing w:after="0" w:line="240" w:lineRule="auto"/>
        <w:ind w:left="644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BD2D3A">
        <w:rPr>
          <w:rFonts w:ascii="Tahoma" w:eastAsia="Times New Roman" w:hAnsi="Tahoma" w:cs="Tahoma"/>
          <w:b/>
          <w:bCs/>
          <w:sz w:val="20"/>
          <w:szCs w:val="20"/>
          <w:lang w:eastAsia="pl-PL"/>
        </w:rPr>
        <w:t xml:space="preserve">Warunki wynagrodzenia: </w:t>
      </w:r>
      <w:r>
        <w:rPr>
          <w:rFonts w:ascii="Tahoma" w:eastAsia="Times New Roman" w:hAnsi="Tahoma" w:cs="Tahoma"/>
          <w:sz w:val="20"/>
          <w:szCs w:val="20"/>
          <w:lang w:eastAsia="pl-PL"/>
        </w:rPr>
        <w:t>wynagrodzenie zgodne z r</w:t>
      </w:r>
      <w:r w:rsidRPr="00BD2D3A">
        <w:rPr>
          <w:rFonts w:ascii="Tahoma" w:eastAsia="Times New Roman" w:hAnsi="Tahoma" w:cs="Tahoma"/>
          <w:sz w:val="20"/>
          <w:szCs w:val="20"/>
          <w:lang w:eastAsia="pl-PL"/>
        </w:rPr>
        <w:t>ozporzą</w:t>
      </w:r>
      <w:r>
        <w:rPr>
          <w:rFonts w:ascii="Tahoma" w:eastAsia="Times New Roman" w:hAnsi="Tahoma" w:cs="Tahoma"/>
          <w:sz w:val="20"/>
          <w:szCs w:val="20"/>
          <w:lang w:eastAsia="pl-PL"/>
        </w:rPr>
        <w:t>dzeniem Rady Ministrów z dnia 15 maja 2018r. w sprawie</w:t>
      </w:r>
      <w:r w:rsidRPr="00BD2D3A">
        <w:rPr>
          <w:rFonts w:ascii="Tahoma" w:eastAsia="Times New Roman" w:hAnsi="Tahoma" w:cs="Tahoma"/>
          <w:sz w:val="20"/>
          <w:szCs w:val="20"/>
          <w:lang w:eastAsia="pl-PL"/>
        </w:rPr>
        <w:t xml:space="preserve"> wynagradzania pracowników samorządowych</w:t>
      </w:r>
      <w:r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Pr="00BD2D3A">
        <w:rPr>
          <w:rFonts w:ascii="Tahoma" w:eastAsia="Times New Roman" w:hAnsi="Tahoma" w:cs="Tahoma"/>
          <w:sz w:val="20"/>
          <w:szCs w:val="20"/>
          <w:lang w:eastAsia="pl-PL"/>
        </w:rPr>
        <w:t>(</w:t>
      </w:r>
      <w:r>
        <w:rPr>
          <w:rFonts w:ascii="Tahoma" w:eastAsia="Times New Roman" w:hAnsi="Tahoma" w:cs="Tahoma"/>
          <w:sz w:val="20"/>
          <w:szCs w:val="20"/>
          <w:lang w:eastAsia="pl-PL"/>
        </w:rPr>
        <w:t xml:space="preserve">Dz.U. </w:t>
      </w:r>
      <w:r>
        <w:rPr>
          <w:rFonts w:ascii="Tahoma" w:eastAsia="Times New Roman" w:hAnsi="Tahoma" w:cs="Tahoma"/>
          <w:sz w:val="20"/>
          <w:szCs w:val="20"/>
          <w:lang w:eastAsia="pl-PL"/>
        </w:rPr>
        <w:br/>
        <w:t>z 2018. poz.936 z późn.zm.</w:t>
      </w:r>
      <w:r w:rsidRPr="00BD2D3A">
        <w:rPr>
          <w:rFonts w:ascii="Tahoma" w:eastAsia="Times New Roman" w:hAnsi="Tahoma" w:cs="Tahoma"/>
          <w:sz w:val="20"/>
          <w:szCs w:val="20"/>
          <w:lang w:eastAsia="pl-PL"/>
        </w:rPr>
        <w:t>)</w:t>
      </w:r>
      <w:r>
        <w:rPr>
          <w:rFonts w:ascii="Tahoma" w:eastAsia="Times New Roman" w:hAnsi="Tahoma" w:cs="Tahoma"/>
          <w:sz w:val="20"/>
          <w:szCs w:val="20"/>
          <w:lang w:eastAsia="pl-PL"/>
        </w:rPr>
        <w:t>.</w:t>
      </w:r>
    </w:p>
    <w:p w14:paraId="7178F63D" w14:textId="77777777" w:rsidR="00545065" w:rsidRDefault="00545065" w:rsidP="00545065">
      <w:pPr>
        <w:spacing w:after="0" w:line="240" w:lineRule="auto"/>
        <w:ind w:left="644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BD2D3A">
        <w:rPr>
          <w:rFonts w:ascii="Tahoma" w:eastAsia="Times New Roman" w:hAnsi="Tahoma" w:cs="Tahoma"/>
          <w:b/>
          <w:bCs/>
          <w:sz w:val="20"/>
          <w:szCs w:val="20"/>
          <w:lang w:eastAsia="pl-PL"/>
        </w:rPr>
        <w:t>Przełożeni:</w:t>
      </w:r>
      <w:r>
        <w:rPr>
          <w:rFonts w:ascii="Tahoma" w:eastAsia="Times New Roman" w:hAnsi="Tahoma" w:cs="Tahoma"/>
          <w:sz w:val="20"/>
          <w:szCs w:val="20"/>
          <w:lang w:eastAsia="pl-PL"/>
        </w:rPr>
        <w:t xml:space="preserve"> b</w:t>
      </w:r>
      <w:r w:rsidRPr="00BD2D3A">
        <w:rPr>
          <w:rFonts w:ascii="Tahoma" w:eastAsia="Times New Roman" w:hAnsi="Tahoma" w:cs="Tahoma"/>
          <w:sz w:val="20"/>
          <w:szCs w:val="20"/>
          <w:lang w:eastAsia="pl-PL"/>
        </w:rPr>
        <w:t xml:space="preserve">ezpośrednio podporządkowany </w:t>
      </w:r>
      <w:r>
        <w:rPr>
          <w:rFonts w:ascii="Tahoma" w:eastAsia="Times New Roman" w:hAnsi="Tahoma" w:cs="Tahoma"/>
          <w:sz w:val="20"/>
          <w:szCs w:val="20"/>
          <w:lang w:eastAsia="pl-PL"/>
        </w:rPr>
        <w:t xml:space="preserve">Naczelnikowi </w:t>
      </w:r>
      <w:r w:rsidR="00537FD8">
        <w:rPr>
          <w:rFonts w:ascii="Tahoma" w:eastAsia="Times New Roman" w:hAnsi="Tahoma" w:cs="Tahoma"/>
          <w:sz w:val="20"/>
          <w:szCs w:val="20"/>
          <w:lang w:eastAsia="pl-PL"/>
        </w:rPr>
        <w:t>Dróg</w:t>
      </w:r>
      <w:r w:rsidRPr="00BD2D3A">
        <w:rPr>
          <w:rFonts w:ascii="Tahoma" w:eastAsia="Times New Roman" w:hAnsi="Tahoma" w:cs="Tahoma"/>
          <w:sz w:val="20"/>
          <w:szCs w:val="20"/>
          <w:lang w:eastAsia="pl-PL"/>
        </w:rPr>
        <w:t>.</w:t>
      </w:r>
    </w:p>
    <w:p w14:paraId="488B6F2E" w14:textId="77777777" w:rsidR="00545065" w:rsidRPr="00BD2D3A" w:rsidRDefault="00545065" w:rsidP="00545065">
      <w:pPr>
        <w:spacing w:after="0" w:line="240" w:lineRule="auto"/>
        <w:ind w:left="644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BD2D3A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</w:p>
    <w:p w14:paraId="28351CA4" w14:textId="77777777" w:rsidR="00545065" w:rsidRPr="00380BA5" w:rsidRDefault="00545065" w:rsidP="00545065">
      <w:pPr>
        <w:pStyle w:val="Akapitzlist"/>
        <w:keepNext/>
        <w:numPr>
          <w:ilvl w:val="0"/>
          <w:numId w:val="36"/>
        </w:numPr>
        <w:tabs>
          <w:tab w:val="left" w:pos="709"/>
        </w:tabs>
        <w:spacing w:after="0" w:line="240" w:lineRule="auto"/>
        <w:jc w:val="both"/>
        <w:outlineLvl w:val="0"/>
        <w:rPr>
          <w:rFonts w:ascii="Tahoma" w:eastAsia="Times New Roman" w:hAnsi="Tahoma" w:cs="Tahoma"/>
          <w:b/>
          <w:bCs/>
          <w:sz w:val="20"/>
          <w:szCs w:val="20"/>
          <w:lang w:eastAsia="pl-PL"/>
        </w:rPr>
      </w:pPr>
      <w:r w:rsidRPr="00380BA5">
        <w:rPr>
          <w:rFonts w:ascii="Tahoma" w:eastAsia="Times New Roman" w:hAnsi="Tahoma" w:cs="Tahoma"/>
          <w:b/>
          <w:bCs/>
          <w:sz w:val="20"/>
          <w:szCs w:val="20"/>
          <w:lang w:eastAsia="pl-PL"/>
        </w:rPr>
        <w:t>ZAKRES OBOWIĄZKÓW NA STANOWISKU:</w:t>
      </w:r>
    </w:p>
    <w:p w14:paraId="18988CC2" w14:textId="77777777" w:rsidR="00D26B2D" w:rsidRPr="000A4BA3" w:rsidRDefault="00D26B2D" w:rsidP="00D26B2D">
      <w:pPr>
        <w:pStyle w:val="Akapitzlist"/>
        <w:numPr>
          <w:ilvl w:val="0"/>
          <w:numId w:val="46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0A4BA3">
        <w:rPr>
          <w:rFonts w:ascii="Tahoma" w:eastAsia="Times New Roman" w:hAnsi="Tahoma" w:cs="Tahoma"/>
          <w:sz w:val="20"/>
          <w:szCs w:val="20"/>
          <w:lang w:eastAsia="pl-PL"/>
        </w:rPr>
        <w:t>uzgodnienia lokalizacji urządzeń obcych w pasie drogowym,</w:t>
      </w:r>
    </w:p>
    <w:p w14:paraId="2F5CA566" w14:textId="77777777" w:rsidR="00D26B2D" w:rsidRPr="000A4BA3" w:rsidRDefault="00D26B2D" w:rsidP="00D26B2D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0A4BA3">
        <w:rPr>
          <w:rFonts w:ascii="Tahoma" w:eastAsia="Times New Roman" w:hAnsi="Tahoma" w:cs="Tahoma"/>
          <w:sz w:val="20"/>
          <w:szCs w:val="20"/>
          <w:lang w:eastAsia="pl-PL"/>
        </w:rPr>
        <w:t>opiniowanie lokalizacji i projektów zjazdów i skrzyżowań w pasie drogowym,</w:t>
      </w:r>
    </w:p>
    <w:p w14:paraId="1042195E" w14:textId="77777777" w:rsidR="00D26B2D" w:rsidRPr="000A4BA3" w:rsidRDefault="00D26B2D" w:rsidP="00D26B2D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0A4BA3">
        <w:rPr>
          <w:rFonts w:ascii="Tahoma" w:eastAsia="Times New Roman" w:hAnsi="Tahoma" w:cs="Tahoma"/>
          <w:sz w:val="20"/>
          <w:szCs w:val="20"/>
          <w:lang w:eastAsia="pl-PL"/>
        </w:rPr>
        <w:t>prowadzenie ewidencji oznakowania dróg, dokonywanie pomiarów ruchu drogowego,</w:t>
      </w:r>
    </w:p>
    <w:p w14:paraId="52D3E06C" w14:textId="77777777" w:rsidR="00D26B2D" w:rsidRPr="000A4BA3" w:rsidRDefault="00D26B2D" w:rsidP="00D26B2D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0A4BA3">
        <w:rPr>
          <w:rFonts w:ascii="Tahoma" w:eastAsia="Times New Roman" w:hAnsi="Tahoma" w:cs="Tahoma"/>
          <w:sz w:val="20"/>
          <w:szCs w:val="20"/>
          <w:lang w:eastAsia="pl-PL"/>
        </w:rPr>
        <w:t>sporządzanie projektów organizacji ruchu,</w:t>
      </w:r>
    </w:p>
    <w:p w14:paraId="25556EB2" w14:textId="77777777" w:rsidR="00D26B2D" w:rsidRPr="000A4BA3" w:rsidRDefault="00D26B2D" w:rsidP="00D26B2D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0A4BA3">
        <w:rPr>
          <w:rFonts w:ascii="Tahoma" w:eastAsia="Times New Roman" w:hAnsi="Tahoma" w:cs="Tahoma"/>
          <w:sz w:val="20"/>
          <w:szCs w:val="20"/>
          <w:lang w:eastAsia="pl-PL"/>
        </w:rPr>
        <w:t>ewidencja przejazdów kolejowych,</w:t>
      </w:r>
    </w:p>
    <w:p w14:paraId="598465E0" w14:textId="77777777" w:rsidR="00D26B2D" w:rsidRPr="000A4BA3" w:rsidRDefault="00D26B2D" w:rsidP="00D26B2D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0A4BA3">
        <w:rPr>
          <w:rFonts w:ascii="Tahoma" w:eastAsia="Times New Roman" w:hAnsi="Tahoma" w:cs="Tahoma"/>
          <w:sz w:val="20"/>
          <w:szCs w:val="20"/>
          <w:lang w:eastAsia="pl-PL"/>
        </w:rPr>
        <w:t>prowadzenie ewidencji obiektów mostowych,</w:t>
      </w:r>
    </w:p>
    <w:p w14:paraId="47451997" w14:textId="77777777" w:rsidR="00D26B2D" w:rsidRPr="000A4BA3" w:rsidRDefault="00D26B2D" w:rsidP="00D26B2D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0A4BA3">
        <w:rPr>
          <w:rFonts w:ascii="Tahoma" w:eastAsia="Times New Roman" w:hAnsi="Tahoma" w:cs="Tahoma"/>
          <w:sz w:val="20"/>
          <w:szCs w:val="20"/>
          <w:lang w:eastAsia="pl-PL"/>
        </w:rPr>
        <w:t>ocena stanu technicznego dróg i obiektów mostowych,</w:t>
      </w:r>
    </w:p>
    <w:p w14:paraId="40F3A02E" w14:textId="77777777" w:rsidR="00D26B2D" w:rsidRPr="000A4BA3" w:rsidRDefault="00D26B2D" w:rsidP="00D26B2D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0A4BA3">
        <w:rPr>
          <w:rFonts w:ascii="Tahoma" w:eastAsia="Times New Roman" w:hAnsi="Tahoma" w:cs="Tahoma"/>
          <w:sz w:val="20"/>
          <w:szCs w:val="20"/>
          <w:lang w:eastAsia="pl-PL"/>
        </w:rPr>
        <w:t>patrolowanie sieci drogowej dla oceny stanu dróg, przejezdności dróg, prowadzonych robót obcych oraz udzielanie informacji o  utrudnieniach na drogach,</w:t>
      </w:r>
    </w:p>
    <w:p w14:paraId="5D54D4E2" w14:textId="77777777" w:rsidR="00D26B2D" w:rsidRPr="000A4BA3" w:rsidRDefault="00D26B2D" w:rsidP="00D26B2D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0A4BA3">
        <w:rPr>
          <w:rFonts w:ascii="Tahoma" w:eastAsia="Times New Roman" w:hAnsi="Tahoma" w:cs="Tahoma"/>
          <w:sz w:val="20"/>
          <w:szCs w:val="20"/>
          <w:lang w:eastAsia="pl-PL"/>
        </w:rPr>
        <w:t>przygotowywanie wstępnej dokumentacji technicznej na roboty zlecone,</w:t>
      </w:r>
    </w:p>
    <w:p w14:paraId="1A77C995" w14:textId="77777777" w:rsidR="00D26B2D" w:rsidRPr="000A4BA3" w:rsidRDefault="00D26B2D" w:rsidP="00D26B2D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0A4BA3">
        <w:rPr>
          <w:rFonts w:ascii="Tahoma" w:eastAsia="Times New Roman" w:hAnsi="Tahoma" w:cs="Tahoma"/>
          <w:sz w:val="20"/>
          <w:szCs w:val="20"/>
          <w:lang w:eastAsia="pl-PL"/>
        </w:rPr>
        <w:lastRenderedPageBreak/>
        <w:t>opracowanie planów  bieżącego utrzymania dróg i obiektów mostowych oraz harmonogramów robót,</w:t>
      </w:r>
    </w:p>
    <w:p w14:paraId="007D06B1" w14:textId="77777777" w:rsidR="00D26B2D" w:rsidRPr="000A4BA3" w:rsidRDefault="00D26B2D" w:rsidP="00D26B2D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0A4BA3">
        <w:rPr>
          <w:rFonts w:ascii="Tahoma" w:eastAsia="Times New Roman" w:hAnsi="Tahoma" w:cs="Tahoma"/>
          <w:sz w:val="20"/>
          <w:szCs w:val="20"/>
          <w:lang w:eastAsia="pl-PL"/>
        </w:rPr>
        <w:t>uczestnictwo w realizacji inwestycji drogowych, odbiór robót zleconych, kontrola i odbiory robót na drogach powiatowych (ilość, jakość, trwałość, estetyka,  zgodność z projektem) w  tym nadzór i odbiór robót obcych prowadzonych w pasie drogowym,</w:t>
      </w:r>
    </w:p>
    <w:p w14:paraId="57765232" w14:textId="77777777" w:rsidR="00D26B2D" w:rsidRPr="000A4BA3" w:rsidRDefault="00D26B2D" w:rsidP="00D26B2D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0A4BA3">
        <w:rPr>
          <w:rFonts w:ascii="Tahoma" w:eastAsia="Times New Roman" w:hAnsi="Tahoma" w:cs="Tahoma"/>
          <w:sz w:val="20"/>
          <w:szCs w:val="20"/>
          <w:lang w:eastAsia="pl-PL"/>
        </w:rPr>
        <w:t>wprowadzanie ograniczeń, zabezpieczanie awarii, bądź zamykanie dróg i obiektów mostowych dla ruchu, wyznaczanie objazdów, gdy wymaga tego ich stan techniczny, lub występuje zagrożenie bezpieczeństwa osób lub mienia,</w:t>
      </w:r>
    </w:p>
    <w:p w14:paraId="713C3436" w14:textId="77777777" w:rsidR="00D26B2D" w:rsidRPr="000A4BA3" w:rsidRDefault="00D26B2D" w:rsidP="00D26B2D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0A4BA3">
        <w:rPr>
          <w:rFonts w:ascii="Tahoma" w:eastAsia="Times New Roman" w:hAnsi="Tahoma" w:cs="Tahoma"/>
          <w:sz w:val="20"/>
          <w:szCs w:val="20"/>
          <w:lang w:eastAsia="pl-PL"/>
        </w:rPr>
        <w:t>realizacja zadań w zakresie inżynierii i bezpieczeństwa ruchu,</w:t>
      </w:r>
    </w:p>
    <w:p w14:paraId="2DABDE13" w14:textId="77777777" w:rsidR="00D26B2D" w:rsidRPr="000A4BA3" w:rsidRDefault="00D26B2D" w:rsidP="00D26B2D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0A4BA3">
        <w:rPr>
          <w:rFonts w:ascii="Tahoma" w:eastAsia="Times New Roman" w:hAnsi="Tahoma" w:cs="Tahoma"/>
          <w:sz w:val="20"/>
          <w:szCs w:val="20"/>
          <w:lang w:eastAsia="pl-PL"/>
        </w:rPr>
        <w:t>nadzór, kierowanie i odbiór robót drogowych, oraz odbiór robót obcych prowadzonych w pasie drogowym,</w:t>
      </w:r>
    </w:p>
    <w:p w14:paraId="35734C74" w14:textId="77777777" w:rsidR="00545065" w:rsidRPr="000A4BA3" w:rsidRDefault="00D26B2D" w:rsidP="008D1115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0A4BA3">
        <w:rPr>
          <w:rFonts w:ascii="Tahoma" w:eastAsia="Times New Roman" w:hAnsi="Tahoma" w:cs="Tahoma"/>
          <w:sz w:val="20"/>
          <w:szCs w:val="20"/>
          <w:lang w:eastAsia="pl-PL"/>
        </w:rPr>
        <w:t>prowadzenie zimowego utrzymania dróg.</w:t>
      </w:r>
    </w:p>
    <w:p w14:paraId="2348D7E8" w14:textId="77777777" w:rsidR="00545065" w:rsidRPr="008D1115" w:rsidRDefault="00545065" w:rsidP="00D26B2D">
      <w:pPr>
        <w:pStyle w:val="Akapitzlist"/>
        <w:keepNext/>
        <w:numPr>
          <w:ilvl w:val="0"/>
          <w:numId w:val="36"/>
        </w:numPr>
        <w:spacing w:after="0" w:line="240" w:lineRule="auto"/>
        <w:jc w:val="both"/>
        <w:outlineLvl w:val="0"/>
        <w:rPr>
          <w:rFonts w:ascii="Tahoma" w:eastAsia="Times New Roman" w:hAnsi="Tahoma" w:cs="Tahoma"/>
          <w:b/>
          <w:bCs/>
          <w:sz w:val="20"/>
          <w:szCs w:val="20"/>
          <w:lang w:eastAsia="pl-PL"/>
        </w:rPr>
      </w:pPr>
      <w:r w:rsidRPr="008D1115">
        <w:rPr>
          <w:rFonts w:ascii="Tahoma" w:eastAsia="Times New Roman" w:hAnsi="Tahoma" w:cs="Tahoma"/>
          <w:b/>
          <w:bCs/>
          <w:sz w:val="20"/>
          <w:szCs w:val="20"/>
          <w:lang w:eastAsia="pl-PL"/>
        </w:rPr>
        <w:t>ZAKRES ODPOWIEDZIALNOŚCI NA STANOWISKU:</w:t>
      </w:r>
    </w:p>
    <w:p w14:paraId="3C8FA9FC" w14:textId="77777777" w:rsidR="00C44735" w:rsidRPr="008D1115" w:rsidRDefault="00C44735" w:rsidP="00C44735">
      <w:pPr>
        <w:numPr>
          <w:ilvl w:val="0"/>
          <w:numId w:val="4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D1115">
        <w:rPr>
          <w:rFonts w:ascii="Tahoma" w:eastAsia="Times New Roman" w:hAnsi="Tahoma" w:cs="Tahoma"/>
          <w:sz w:val="20"/>
          <w:szCs w:val="20"/>
          <w:lang w:eastAsia="pl-PL"/>
        </w:rPr>
        <w:t>z tytułu powierzonych obowiązków służbowych,</w:t>
      </w:r>
    </w:p>
    <w:p w14:paraId="6E79060E" w14:textId="77777777" w:rsidR="00C44735" w:rsidRPr="008D1115" w:rsidRDefault="00C44735" w:rsidP="00C44735">
      <w:pPr>
        <w:numPr>
          <w:ilvl w:val="0"/>
          <w:numId w:val="4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D1115">
        <w:rPr>
          <w:rFonts w:ascii="Tahoma" w:eastAsia="Times New Roman" w:hAnsi="Tahoma" w:cs="Tahoma"/>
          <w:sz w:val="20"/>
          <w:szCs w:val="20"/>
          <w:lang w:eastAsia="pl-PL"/>
        </w:rPr>
        <w:t>z tytułu przestrzegania przepisów prawa pracy, zasad bezpieczeństwa i higieny pracy, zasad ochrony przeciw pożarowej, postanowień regulaminu organizacyjnego,</w:t>
      </w:r>
    </w:p>
    <w:p w14:paraId="33EA3B4D" w14:textId="77777777" w:rsidR="00545065" w:rsidRPr="008D1115" w:rsidRDefault="00C44735" w:rsidP="00C44735">
      <w:pPr>
        <w:numPr>
          <w:ilvl w:val="0"/>
          <w:numId w:val="4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D1115">
        <w:rPr>
          <w:rFonts w:ascii="Tahoma" w:eastAsia="Times New Roman" w:hAnsi="Tahoma" w:cs="Tahoma"/>
          <w:sz w:val="20"/>
          <w:szCs w:val="20"/>
          <w:lang w:eastAsia="pl-PL"/>
        </w:rPr>
        <w:t>za powierzone mienie.</w:t>
      </w:r>
      <w:r w:rsidR="00545065" w:rsidRPr="008D1115">
        <w:rPr>
          <w:rFonts w:ascii="Tahoma" w:eastAsia="Times New Roman" w:hAnsi="Tahoma" w:cs="Tahoma"/>
          <w:sz w:val="20"/>
          <w:szCs w:val="20"/>
          <w:lang w:eastAsia="pl-PL"/>
        </w:rPr>
        <w:t>;</w:t>
      </w:r>
    </w:p>
    <w:p w14:paraId="3BF1C853" w14:textId="77777777" w:rsidR="00545065" w:rsidRPr="008D1115" w:rsidRDefault="00545065" w:rsidP="00C44735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D1115">
        <w:rPr>
          <w:rFonts w:ascii="Tahoma" w:eastAsia="Times New Roman" w:hAnsi="Tahoma" w:cs="Tahoma"/>
          <w:sz w:val="20"/>
          <w:szCs w:val="20"/>
          <w:lang w:eastAsia="pl-PL"/>
        </w:rPr>
        <w:t>odpowiedzialność za zachowanie tajemnicy państwowej i służbowej;</w:t>
      </w:r>
    </w:p>
    <w:p w14:paraId="459ED957" w14:textId="77777777" w:rsidR="00545065" w:rsidRPr="008D1115" w:rsidRDefault="00545065" w:rsidP="00C44735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D1115">
        <w:rPr>
          <w:rFonts w:ascii="Tahoma" w:eastAsia="Times New Roman" w:hAnsi="Tahoma" w:cs="Tahoma"/>
          <w:sz w:val="20"/>
          <w:szCs w:val="20"/>
          <w:lang w:eastAsia="pl-PL"/>
        </w:rPr>
        <w:t>odpowiedzialność za ochronę danych osobowych.</w:t>
      </w:r>
    </w:p>
    <w:p w14:paraId="7A04B97E" w14:textId="77777777" w:rsidR="00545065" w:rsidRPr="008D1115" w:rsidRDefault="00545065" w:rsidP="00545065">
      <w:pPr>
        <w:spacing w:after="0" w:line="240" w:lineRule="auto"/>
        <w:ind w:left="709" w:right="23" w:hanging="425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224CFD47" w14:textId="77777777" w:rsidR="00545065" w:rsidRPr="008D1115" w:rsidRDefault="00545065" w:rsidP="00545065">
      <w:pPr>
        <w:keepNext/>
        <w:numPr>
          <w:ilvl w:val="0"/>
          <w:numId w:val="1"/>
        </w:numPr>
        <w:spacing w:after="0" w:line="240" w:lineRule="auto"/>
        <w:ind w:left="284" w:hanging="284"/>
        <w:jc w:val="both"/>
        <w:outlineLvl w:val="1"/>
        <w:rPr>
          <w:rFonts w:ascii="Tahoma" w:eastAsia="Times New Roman" w:hAnsi="Tahoma" w:cs="Tahoma"/>
          <w:b/>
          <w:iCs/>
          <w:sz w:val="20"/>
          <w:szCs w:val="20"/>
          <w:lang w:eastAsia="pl-PL"/>
        </w:rPr>
      </w:pPr>
      <w:r w:rsidRPr="008D1115">
        <w:rPr>
          <w:rFonts w:ascii="Tahoma" w:eastAsia="Times New Roman" w:hAnsi="Tahoma" w:cs="Tahoma"/>
          <w:b/>
          <w:iCs/>
          <w:sz w:val="20"/>
          <w:szCs w:val="20"/>
          <w:lang w:eastAsia="pl-PL"/>
        </w:rPr>
        <w:t>WYMAGANE DOKUMENTY</w:t>
      </w:r>
    </w:p>
    <w:p w14:paraId="7E9D52D9" w14:textId="77777777" w:rsidR="00545065" w:rsidRPr="008D1115" w:rsidRDefault="00545065" w:rsidP="00545065">
      <w:pPr>
        <w:pStyle w:val="Akapitzlist"/>
        <w:keepNext/>
        <w:numPr>
          <w:ilvl w:val="0"/>
          <w:numId w:val="37"/>
        </w:numPr>
        <w:spacing w:after="0" w:line="240" w:lineRule="auto"/>
        <w:jc w:val="both"/>
        <w:outlineLvl w:val="1"/>
        <w:rPr>
          <w:rFonts w:ascii="Tahoma" w:eastAsia="Times New Roman" w:hAnsi="Tahoma" w:cs="Tahoma"/>
          <w:bCs/>
          <w:iCs/>
          <w:sz w:val="20"/>
          <w:szCs w:val="20"/>
          <w:lang w:eastAsia="pl-PL"/>
        </w:rPr>
      </w:pPr>
      <w:r w:rsidRPr="008D1115">
        <w:rPr>
          <w:rFonts w:ascii="Tahoma" w:eastAsia="Times New Roman" w:hAnsi="Tahoma" w:cs="Tahoma"/>
          <w:bCs/>
          <w:iCs/>
          <w:sz w:val="20"/>
          <w:szCs w:val="20"/>
          <w:lang w:eastAsia="pl-PL"/>
        </w:rPr>
        <w:t>list motywacyjny;</w:t>
      </w:r>
    </w:p>
    <w:p w14:paraId="748048AA" w14:textId="77777777" w:rsidR="00545065" w:rsidRPr="008D1115" w:rsidRDefault="00545065" w:rsidP="00545065">
      <w:pPr>
        <w:pStyle w:val="Akapitzlist"/>
        <w:keepNext/>
        <w:numPr>
          <w:ilvl w:val="0"/>
          <w:numId w:val="37"/>
        </w:numPr>
        <w:spacing w:after="0" w:line="240" w:lineRule="auto"/>
        <w:jc w:val="both"/>
        <w:outlineLvl w:val="1"/>
        <w:rPr>
          <w:rFonts w:ascii="Tahoma" w:eastAsia="Times New Roman" w:hAnsi="Tahoma" w:cs="Tahoma"/>
          <w:bCs/>
          <w:iCs/>
          <w:sz w:val="20"/>
          <w:szCs w:val="20"/>
          <w:lang w:eastAsia="pl-PL"/>
        </w:rPr>
      </w:pPr>
      <w:r w:rsidRPr="008D1115">
        <w:rPr>
          <w:rFonts w:ascii="Tahoma" w:eastAsia="Times New Roman" w:hAnsi="Tahoma" w:cs="Tahoma"/>
          <w:bCs/>
          <w:iCs/>
          <w:sz w:val="20"/>
          <w:szCs w:val="20"/>
          <w:lang w:eastAsia="pl-PL"/>
        </w:rPr>
        <w:t>curriculum vitae;</w:t>
      </w:r>
    </w:p>
    <w:p w14:paraId="78708915" w14:textId="77777777" w:rsidR="00545065" w:rsidRPr="008D1115" w:rsidRDefault="00545065" w:rsidP="00545065">
      <w:pPr>
        <w:pStyle w:val="Akapitzlist"/>
        <w:keepNext/>
        <w:numPr>
          <w:ilvl w:val="0"/>
          <w:numId w:val="37"/>
        </w:numPr>
        <w:spacing w:after="0" w:line="240" w:lineRule="auto"/>
        <w:jc w:val="both"/>
        <w:outlineLvl w:val="1"/>
        <w:rPr>
          <w:rFonts w:ascii="Tahoma" w:eastAsia="Times New Roman" w:hAnsi="Tahoma" w:cs="Tahoma"/>
          <w:bCs/>
          <w:iCs/>
          <w:sz w:val="20"/>
          <w:szCs w:val="20"/>
          <w:lang w:eastAsia="pl-PL"/>
        </w:rPr>
      </w:pPr>
      <w:r w:rsidRPr="008D1115">
        <w:rPr>
          <w:rFonts w:ascii="Tahoma" w:eastAsia="Times New Roman" w:hAnsi="Tahoma" w:cs="Tahoma"/>
          <w:bCs/>
          <w:iCs/>
          <w:sz w:val="20"/>
          <w:szCs w:val="20"/>
          <w:lang w:eastAsia="pl-PL"/>
        </w:rPr>
        <w:t>kserokopie dokumentów potwierdzających posiadane wykształcenie, umiejętności, staż pracy;</w:t>
      </w:r>
    </w:p>
    <w:p w14:paraId="1047D70E" w14:textId="77777777" w:rsidR="00545065" w:rsidRPr="008D1115" w:rsidRDefault="00545065" w:rsidP="00545065">
      <w:pPr>
        <w:pStyle w:val="Akapitzlist"/>
        <w:keepNext/>
        <w:numPr>
          <w:ilvl w:val="0"/>
          <w:numId w:val="37"/>
        </w:numPr>
        <w:spacing w:after="0" w:line="240" w:lineRule="auto"/>
        <w:jc w:val="both"/>
        <w:outlineLvl w:val="1"/>
        <w:rPr>
          <w:rFonts w:ascii="Tahoma" w:eastAsia="Times New Roman" w:hAnsi="Tahoma" w:cs="Tahoma"/>
          <w:bCs/>
          <w:iCs/>
          <w:sz w:val="20"/>
          <w:szCs w:val="20"/>
          <w:lang w:eastAsia="pl-PL"/>
        </w:rPr>
      </w:pPr>
      <w:r w:rsidRPr="008D1115">
        <w:rPr>
          <w:rFonts w:ascii="Tahoma" w:eastAsia="Times New Roman" w:hAnsi="Tahoma" w:cs="Tahoma"/>
          <w:bCs/>
          <w:iCs/>
          <w:sz w:val="20"/>
          <w:szCs w:val="20"/>
          <w:lang w:eastAsia="pl-PL"/>
        </w:rPr>
        <w:t xml:space="preserve">oświadczenie kandydata o posiadaniu pełnej zdolności do czynności prawnych oraz </w:t>
      </w:r>
      <w:r w:rsidRPr="008D1115">
        <w:rPr>
          <w:rFonts w:ascii="Tahoma" w:eastAsia="Times New Roman" w:hAnsi="Tahoma" w:cs="Tahoma"/>
          <w:bCs/>
          <w:iCs/>
          <w:sz w:val="20"/>
          <w:szCs w:val="20"/>
          <w:lang w:eastAsia="pl-PL"/>
        </w:rPr>
        <w:br/>
        <w:t>o korzystaniu z pełni praw publicznych;</w:t>
      </w:r>
    </w:p>
    <w:p w14:paraId="2F11E145" w14:textId="77777777" w:rsidR="00545065" w:rsidRPr="008D1115" w:rsidRDefault="00545065" w:rsidP="00545065">
      <w:pPr>
        <w:pStyle w:val="Akapitzlist"/>
        <w:keepNext/>
        <w:numPr>
          <w:ilvl w:val="0"/>
          <w:numId w:val="37"/>
        </w:numPr>
        <w:spacing w:after="0" w:line="240" w:lineRule="auto"/>
        <w:jc w:val="both"/>
        <w:outlineLvl w:val="1"/>
        <w:rPr>
          <w:rFonts w:ascii="Tahoma" w:eastAsia="Times New Roman" w:hAnsi="Tahoma" w:cs="Tahoma"/>
          <w:bCs/>
          <w:iCs/>
          <w:sz w:val="20"/>
          <w:szCs w:val="20"/>
          <w:lang w:eastAsia="pl-PL"/>
        </w:rPr>
      </w:pPr>
      <w:r w:rsidRPr="008D1115">
        <w:rPr>
          <w:rFonts w:ascii="Tahoma" w:eastAsia="Times New Roman" w:hAnsi="Tahoma" w:cs="Tahoma"/>
          <w:bCs/>
          <w:iCs/>
          <w:sz w:val="20"/>
          <w:szCs w:val="20"/>
          <w:lang w:eastAsia="pl-PL"/>
        </w:rPr>
        <w:t>oświadczenie kandydata, że nie był skazany prawomocnym wyrokiem sądu za umyślne przestępstwo ścigane z oskarżenia publicznego lub umyślne przestępstwo skarbowe;</w:t>
      </w:r>
    </w:p>
    <w:p w14:paraId="5BFBDBD9" w14:textId="77777777" w:rsidR="00545065" w:rsidRPr="008D1115" w:rsidRDefault="00545065" w:rsidP="00545065">
      <w:pPr>
        <w:pStyle w:val="Akapitzlist"/>
        <w:keepNext/>
        <w:numPr>
          <w:ilvl w:val="0"/>
          <w:numId w:val="37"/>
        </w:numPr>
        <w:spacing w:after="0" w:line="240" w:lineRule="auto"/>
        <w:jc w:val="both"/>
        <w:outlineLvl w:val="1"/>
        <w:rPr>
          <w:rFonts w:ascii="Tahoma" w:eastAsia="Times New Roman" w:hAnsi="Tahoma" w:cs="Tahoma"/>
          <w:bCs/>
          <w:iCs/>
          <w:sz w:val="20"/>
          <w:szCs w:val="20"/>
          <w:lang w:eastAsia="pl-PL"/>
        </w:rPr>
      </w:pPr>
      <w:r w:rsidRPr="008D1115">
        <w:rPr>
          <w:rFonts w:ascii="Tahoma" w:eastAsia="Times New Roman" w:hAnsi="Tahoma" w:cs="Tahoma"/>
          <w:bCs/>
          <w:iCs/>
          <w:sz w:val="20"/>
          <w:szCs w:val="20"/>
          <w:lang w:eastAsia="pl-PL"/>
        </w:rPr>
        <w:t>referencje lub oświadczenie o nieposzlakowanej opinii;</w:t>
      </w:r>
    </w:p>
    <w:p w14:paraId="682DEE1E" w14:textId="77777777" w:rsidR="00545065" w:rsidRPr="008D1115" w:rsidRDefault="00545065" w:rsidP="00545065">
      <w:pPr>
        <w:pStyle w:val="Akapitzlist"/>
        <w:keepNext/>
        <w:numPr>
          <w:ilvl w:val="0"/>
          <w:numId w:val="37"/>
        </w:numPr>
        <w:spacing w:after="0" w:line="240" w:lineRule="auto"/>
        <w:jc w:val="both"/>
        <w:outlineLvl w:val="1"/>
        <w:rPr>
          <w:rFonts w:ascii="Tahoma" w:eastAsia="Times New Roman" w:hAnsi="Tahoma" w:cs="Tahoma"/>
          <w:bCs/>
          <w:iCs/>
          <w:sz w:val="20"/>
          <w:szCs w:val="20"/>
          <w:lang w:eastAsia="pl-PL"/>
        </w:rPr>
      </w:pPr>
      <w:r w:rsidRPr="008D1115">
        <w:rPr>
          <w:rFonts w:ascii="Tahoma" w:eastAsia="Times New Roman" w:hAnsi="Tahoma" w:cs="Tahoma"/>
          <w:bCs/>
          <w:iCs/>
          <w:sz w:val="20"/>
          <w:szCs w:val="20"/>
          <w:lang w:eastAsia="pl-PL"/>
        </w:rPr>
        <w:t>oświadczenie o wyrażeniu zgody na przetwarzanie danych osobowych do celów rekrutacji.</w:t>
      </w:r>
    </w:p>
    <w:p w14:paraId="4514F061" w14:textId="77777777" w:rsidR="00545065" w:rsidRPr="001470E0" w:rsidRDefault="00545065" w:rsidP="00545065">
      <w:pPr>
        <w:keepNext/>
        <w:spacing w:after="0" w:line="240" w:lineRule="auto"/>
        <w:ind w:left="360"/>
        <w:jc w:val="both"/>
        <w:outlineLvl w:val="1"/>
        <w:rPr>
          <w:rFonts w:ascii="Tahoma" w:eastAsia="Times New Roman" w:hAnsi="Tahoma" w:cs="Tahoma"/>
          <w:b/>
          <w:iCs/>
          <w:sz w:val="20"/>
          <w:szCs w:val="20"/>
          <w:lang w:eastAsia="pl-PL"/>
        </w:rPr>
      </w:pPr>
    </w:p>
    <w:p w14:paraId="4F56A044" w14:textId="77777777" w:rsidR="00545065" w:rsidRPr="00BD2D3A" w:rsidRDefault="00545065" w:rsidP="00545065">
      <w:pPr>
        <w:keepNext/>
        <w:numPr>
          <w:ilvl w:val="0"/>
          <w:numId w:val="1"/>
        </w:numPr>
        <w:spacing w:after="0" w:line="240" w:lineRule="auto"/>
        <w:ind w:left="284" w:hanging="284"/>
        <w:jc w:val="both"/>
        <w:outlineLvl w:val="1"/>
        <w:rPr>
          <w:rFonts w:ascii="Tahoma" w:eastAsia="Times New Roman" w:hAnsi="Tahoma" w:cs="Tahoma"/>
          <w:b/>
          <w:iCs/>
          <w:sz w:val="20"/>
          <w:szCs w:val="20"/>
          <w:lang w:eastAsia="pl-PL"/>
        </w:rPr>
      </w:pPr>
      <w:r w:rsidRPr="00BD2D3A">
        <w:rPr>
          <w:rFonts w:ascii="Tahoma" w:eastAsia="Times New Roman" w:hAnsi="Tahoma" w:cs="Tahoma"/>
          <w:b/>
          <w:iCs/>
          <w:sz w:val="20"/>
          <w:szCs w:val="20"/>
          <w:lang w:eastAsia="pl-PL"/>
        </w:rPr>
        <w:t>TERMIN, SPOSÓB SKŁADANIA DOKUMENTÓW APLIKACYJNYCH:</w:t>
      </w:r>
    </w:p>
    <w:p w14:paraId="494F212D" w14:textId="05471EB7" w:rsidR="00545065" w:rsidRPr="00BF60FC" w:rsidRDefault="00545065" w:rsidP="00545065">
      <w:pPr>
        <w:spacing w:after="0" w:line="240" w:lineRule="auto"/>
        <w:ind w:left="284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4C523A">
        <w:rPr>
          <w:rFonts w:ascii="Tahoma" w:eastAsia="Times New Roman" w:hAnsi="Tahoma" w:cs="Tahoma"/>
          <w:b/>
          <w:bCs/>
          <w:sz w:val="20"/>
          <w:szCs w:val="20"/>
          <w:lang w:eastAsia="pl-PL"/>
        </w:rPr>
        <w:t>Termin</w:t>
      </w:r>
      <w:r w:rsidRPr="00BF60FC">
        <w:rPr>
          <w:rFonts w:ascii="Tahoma" w:eastAsia="Times New Roman" w:hAnsi="Tahoma" w:cs="Tahoma"/>
          <w:b/>
          <w:bCs/>
          <w:sz w:val="20"/>
          <w:szCs w:val="20"/>
          <w:lang w:eastAsia="pl-PL"/>
        </w:rPr>
        <w:t>:</w:t>
      </w:r>
      <w:r w:rsidRPr="00BF60FC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>
        <w:rPr>
          <w:rFonts w:ascii="Tahoma" w:eastAsia="Times New Roman" w:hAnsi="Tahoma" w:cs="Tahoma"/>
          <w:sz w:val="20"/>
          <w:szCs w:val="20"/>
          <w:lang w:eastAsia="pl-PL"/>
        </w:rPr>
        <w:t xml:space="preserve">do dnia </w:t>
      </w:r>
      <w:r w:rsidR="003B110F">
        <w:rPr>
          <w:rFonts w:ascii="Tahoma" w:eastAsia="Times New Roman" w:hAnsi="Tahoma" w:cs="Tahoma"/>
          <w:sz w:val="20"/>
          <w:szCs w:val="20"/>
          <w:lang w:eastAsia="pl-PL"/>
        </w:rPr>
        <w:t>24</w:t>
      </w:r>
      <w:r w:rsidR="00C44735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22491B">
        <w:rPr>
          <w:rFonts w:ascii="Tahoma" w:eastAsia="Times New Roman" w:hAnsi="Tahoma" w:cs="Tahoma"/>
          <w:sz w:val="20"/>
          <w:szCs w:val="20"/>
          <w:lang w:eastAsia="pl-PL"/>
        </w:rPr>
        <w:t>maja</w:t>
      </w:r>
      <w:r w:rsidRPr="00A869DD">
        <w:rPr>
          <w:rFonts w:ascii="Tahoma" w:eastAsia="Times New Roman" w:hAnsi="Tahoma" w:cs="Tahoma"/>
          <w:sz w:val="20"/>
          <w:szCs w:val="20"/>
          <w:lang w:eastAsia="pl-PL"/>
        </w:rPr>
        <w:t xml:space="preserve"> 202</w:t>
      </w:r>
      <w:r>
        <w:rPr>
          <w:rFonts w:ascii="Tahoma" w:eastAsia="Times New Roman" w:hAnsi="Tahoma" w:cs="Tahoma"/>
          <w:sz w:val="20"/>
          <w:szCs w:val="20"/>
          <w:lang w:eastAsia="pl-PL"/>
        </w:rPr>
        <w:t>1</w:t>
      </w:r>
      <w:r w:rsidRPr="00A869DD">
        <w:rPr>
          <w:rFonts w:ascii="Tahoma" w:eastAsia="Times New Roman" w:hAnsi="Tahoma" w:cs="Tahoma"/>
          <w:sz w:val="20"/>
          <w:szCs w:val="20"/>
          <w:lang w:eastAsia="pl-PL"/>
        </w:rPr>
        <w:t>r.</w:t>
      </w:r>
    </w:p>
    <w:p w14:paraId="7BB89855" w14:textId="77777777" w:rsidR="00545065" w:rsidRPr="001470E0" w:rsidRDefault="00545065" w:rsidP="00545065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Tahoma" w:eastAsia="Times New Roman" w:hAnsi="Tahoma" w:cs="Tahoma"/>
          <w:bCs/>
          <w:sz w:val="20"/>
          <w:szCs w:val="20"/>
          <w:lang w:eastAsia="pl-PL"/>
        </w:rPr>
      </w:pPr>
      <w:r w:rsidRPr="001470E0">
        <w:rPr>
          <w:rFonts w:ascii="Tahoma" w:eastAsia="Times New Roman" w:hAnsi="Tahoma" w:cs="Tahoma"/>
          <w:b/>
          <w:bCs/>
          <w:sz w:val="20"/>
          <w:szCs w:val="20"/>
          <w:lang w:eastAsia="pl-PL"/>
        </w:rPr>
        <w:t>Sposób składania dokumentów aplikacyjnych</w:t>
      </w:r>
      <w:r w:rsidRPr="001470E0">
        <w:rPr>
          <w:rFonts w:ascii="Tahoma" w:eastAsia="Times New Roman" w:hAnsi="Tahoma" w:cs="Tahoma"/>
          <w:sz w:val="20"/>
          <w:szCs w:val="20"/>
          <w:lang w:eastAsia="pl-PL"/>
        </w:rPr>
        <w:t xml:space="preserve">: </w:t>
      </w:r>
      <w:r w:rsidRPr="001470E0">
        <w:rPr>
          <w:rFonts w:ascii="Tahoma" w:eastAsia="Times New Roman" w:hAnsi="Tahoma" w:cs="Tahoma"/>
          <w:sz w:val="20"/>
          <w:szCs w:val="20"/>
          <w:u w:val="single"/>
          <w:lang w:eastAsia="pl-PL"/>
        </w:rPr>
        <w:t>pocztą</w:t>
      </w:r>
      <w:r w:rsidRPr="001470E0">
        <w:rPr>
          <w:rFonts w:ascii="Tahoma" w:eastAsia="Times New Roman" w:hAnsi="Tahoma" w:cs="Tahoma"/>
          <w:sz w:val="20"/>
          <w:szCs w:val="20"/>
          <w:lang w:eastAsia="pl-PL"/>
        </w:rPr>
        <w:t xml:space="preserve"> pod adres: Starostwo Powiatowe w Świebodzinie, ul. Kolejowa 2, 66-200 Świebodzin z dopiskiem na kopercie „Nabór – </w:t>
      </w:r>
      <w:r w:rsidRPr="00545065">
        <w:rPr>
          <w:rFonts w:ascii="Tahoma" w:eastAsia="Times New Roman" w:hAnsi="Tahoma" w:cs="Tahoma"/>
          <w:sz w:val="20"/>
          <w:szCs w:val="20"/>
          <w:lang w:eastAsia="pl-PL"/>
        </w:rPr>
        <w:t>Podinspektor</w:t>
      </w:r>
      <w:r>
        <w:rPr>
          <w:rFonts w:ascii="Tahoma" w:eastAsia="Times New Roman" w:hAnsi="Tahoma" w:cs="Tahoma"/>
          <w:sz w:val="20"/>
          <w:szCs w:val="20"/>
          <w:lang w:eastAsia="pl-PL"/>
        </w:rPr>
        <w:t xml:space="preserve"> w Wydziale </w:t>
      </w:r>
      <w:r w:rsidR="00D26B2D">
        <w:rPr>
          <w:rFonts w:ascii="Tahoma" w:eastAsia="Times New Roman" w:hAnsi="Tahoma" w:cs="Tahoma"/>
          <w:sz w:val="20"/>
          <w:szCs w:val="20"/>
          <w:lang w:eastAsia="pl-PL"/>
        </w:rPr>
        <w:t>Dróg</w:t>
      </w:r>
      <w:r w:rsidRPr="001470E0">
        <w:rPr>
          <w:rFonts w:ascii="Tahoma" w:eastAsia="Times New Roman" w:hAnsi="Tahoma" w:cs="Tahoma"/>
          <w:bCs/>
          <w:sz w:val="20"/>
          <w:szCs w:val="20"/>
          <w:lang w:eastAsia="pl-PL"/>
        </w:rPr>
        <w:t>” ;</w:t>
      </w:r>
    </w:p>
    <w:p w14:paraId="73B8DEAD" w14:textId="77777777" w:rsidR="00545065" w:rsidRPr="001470E0" w:rsidRDefault="00545065" w:rsidP="00545065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Tahoma" w:eastAsia="Times New Roman" w:hAnsi="Tahoma" w:cs="Tahoma"/>
          <w:bCs/>
          <w:sz w:val="20"/>
          <w:szCs w:val="20"/>
          <w:lang w:eastAsia="pl-PL"/>
        </w:rPr>
      </w:pPr>
      <w:r w:rsidRPr="001470E0">
        <w:rPr>
          <w:rFonts w:ascii="Tahoma" w:eastAsia="Times New Roman" w:hAnsi="Tahoma" w:cs="Tahoma"/>
          <w:bCs/>
          <w:sz w:val="20"/>
          <w:szCs w:val="20"/>
          <w:lang w:eastAsia="pl-PL"/>
        </w:rPr>
        <w:t xml:space="preserve">lub </w:t>
      </w:r>
      <w:r w:rsidRPr="001470E0">
        <w:rPr>
          <w:rFonts w:ascii="Tahoma" w:eastAsia="Times New Roman" w:hAnsi="Tahoma" w:cs="Tahoma"/>
          <w:bCs/>
          <w:sz w:val="20"/>
          <w:szCs w:val="20"/>
          <w:u w:val="single"/>
          <w:lang w:eastAsia="pl-PL"/>
        </w:rPr>
        <w:t>elektronicznie</w:t>
      </w:r>
      <w:r w:rsidRPr="001470E0">
        <w:rPr>
          <w:rFonts w:ascii="Tahoma" w:eastAsia="Times New Roman" w:hAnsi="Tahoma" w:cs="Tahoma"/>
          <w:bCs/>
          <w:sz w:val="20"/>
          <w:szCs w:val="20"/>
          <w:lang w:eastAsia="pl-PL"/>
        </w:rPr>
        <w:t xml:space="preserve"> na adres e-mail: </w:t>
      </w:r>
      <w:hyperlink r:id="rId5" w:history="1">
        <w:r w:rsidRPr="001470E0">
          <w:rPr>
            <w:rFonts w:ascii="Tahoma" w:eastAsia="Times New Roman" w:hAnsi="Tahoma" w:cs="Tahoma"/>
            <w:bCs/>
            <w:color w:val="0000FF" w:themeColor="hyperlink"/>
            <w:sz w:val="20"/>
            <w:szCs w:val="20"/>
            <w:u w:val="single"/>
            <w:lang w:eastAsia="pl-PL"/>
          </w:rPr>
          <w:t>starostwo@powiat.swiebodzin.pl</w:t>
        </w:r>
      </w:hyperlink>
      <w:r w:rsidRPr="001470E0">
        <w:rPr>
          <w:rFonts w:ascii="Tahoma" w:eastAsia="Times New Roman" w:hAnsi="Tahoma" w:cs="Tahoma"/>
          <w:bCs/>
          <w:sz w:val="20"/>
          <w:szCs w:val="20"/>
          <w:lang w:eastAsia="pl-PL"/>
        </w:rPr>
        <w:t xml:space="preserve"> , w tytule proszę napisać „</w:t>
      </w:r>
      <w:r w:rsidRPr="001470E0">
        <w:rPr>
          <w:rFonts w:ascii="Tahoma" w:eastAsia="Times New Roman" w:hAnsi="Tahoma" w:cs="Tahoma"/>
          <w:sz w:val="20"/>
          <w:szCs w:val="20"/>
          <w:lang w:eastAsia="pl-PL"/>
        </w:rPr>
        <w:t xml:space="preserve">Nabór – </w:t>
      </w:r>
      <w:r w:rsidRPr="00545065">
        <w:rPr>
          <w:rFonts w:ascii="Tahoma" w:eastAsia="Times New Roman" w:hAnsi="Tahoma" w:cs="Tahoma"/>
          <w:sz w:val="20"/>
          <w:szCs w:val="20"/>
          <w:lang w:eastAsia="pl-PL"/>
        </w:rPr>
        <w:t>Podinspektor</w:t>
      </w:r>
      <w:r>
        <w:rPr>
          <w:rFonts w:ascii="Tahoma" w:eastAsia="Times New Roman" w:hAnsi="Tahoma" w:cs="Tahoma"/>
          <w:sz w:val="20"/>
          <w:szCs w:val="20"/>
          <w:lang w:eastAsia="pl-PL"/>
        </w:rPr>
        <w:t xml:space="preserve"> w Wydziale </w:t>
      </w:r>
      <w:r w:rsidR="00D26B2D">
        <w:rPr>
          <w:rFonts w:ascii="Tahoma" w:eastAsia="Times New Roman" w:hAnsi="Tahoma" w:cs="Tahoma"/>
          <w:sz w:val="20"/>
          <w:szCs w:val="20"/>
          <w:lang w:eastAsia="pl-PL"/>
        </w:rPr>
        <w:t>Dróg</w:t>
      </w:r>
      <w:r w:rsidRPr="001470E0">
        <w:rPr>
          <w:rFonts w:ascii="Tahoma" w:eastAsia="Times New Roman" w:hAnsi="Tahoma" w:cs="Tahoma"/>
          <w:bCs/>
          <w:sz w:val="20"/>
          <w:szCs w:val="20"/>
          <w:lang w:eastAsia="pl-PL"/>
        </w:rPr>
        <w:t>”.</w:t>
      </w:r>
    </w:p>
    <w:p w14:paraId="16437EF9" w14:textId="469934D5" w:rsidR="00545065" w:rsidRPr="001470E0" w:rsidRDefault="00545065" w:rsidP="00545065">
      <w:pPr>
        <w:spacing w:after="0" w:line="240" w:lineRule="auto"/>
        <w:ind w:left="284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470E0">
        <w:rPr>
          <w:rFonts w:ascii="Tahoma" w:eastAsia="Times New Roman" w:hAnsi="Tahoma" w:cs="Tahoma"/>
          <w:bCs/>
          <w:sz w:val="20"/>
          <w:szCs w:val="20"/>
          <w:lang w:eastAsia="pl-PL"/>
        </w:rPr>
        <w:t xml:space="preserve">Dokumenty należy złożyć </w:t>
      </w:r>
      <w:r w:rsidRPr="001470E0">
        <w:rPr>
          <w:rFonts w:ascii="Tahoma" w:eastAsia="Times New Roman" w:hAnsi="Tahoma" w:cs="Tahoma"/>
          <w:sz w:val="20"/>
          <w:szCs w:val="20"/>
          <w:lang w:eastAsia="pl-PL"/>
        </w:rPr>
        <w:t xml:space="preserve">w terminie do dnia </w:t>
      </w:r>
      <w:r w:rsidR="003B110F">
        <w:rPr>
          <w:rFonts w:ascii="Tahoma" w:eastAsia="Times New Roman" w:hAnsi="Tahoma" w:cs="Tahoma"/>
          <w:sz w:val="20"/>
          <w:szCs w:val="20"/>
          <w:u w:val="single"/>
          <w:lang w:eastAsia="pl-PL"/>
        </w:rPr>
        <w:t>24</w:t>
      </w:r>
      <w:r w:rsidR="0022491B">
        <w:rPr>
          <w:rFonts w:ascii="Tahoma" w:eastAsia="Times New Roman" w:hAnsi="Tahoma" w:cs="Tahoma"/>
          <w:sz w:val="20"/>
          <w:szCs w:val="20"/>
          <w:u w:val="single"/>
          <w:lang w:eastAsia="pl-PL"/>
        </w:rPr>
        <w:t xml:space="preserve"> maja</w:t>
      </w:r>
      <w:r w:rsidRPr="001470E0">
        <w:rPr>
          <w:rFonts w:ascii="Tahoma" w:eastAsia="Times New Roman" w:hAnsi="Tahoma" w:cs="Tahoma"/>
          <w:sz w:val="20"/>
          <w:szCs w:val="20"/>
          <w:u w:val="single"/>
          <w:lang w:eastAsia="pl-PL"/>
        </w:rPr>
        <w:t xml:space="preserve"> 2021r.</w:t>
      </w:r>
      <w:r w:rsidRPr="001470E0">
        <w:rPr>
          <w:rFonts w:ascii="Tahoma" w:eastAsia="Times New Roman" w:hAnsi="Tahoma" w:cs="Tahoma"/>
          <w:sz w:val="20"/>
          <w:szCs w:val="20"/>
          <w:lang w:eastAsia="pl-PL"/>
        </w:rPr>
        <w:t xml:space="preserve"> (decyduje data wpływu do Starostwa).</w:t>
      </w:r>
    </w:p>
    <w:p w14:paraId="366ACE21" w14:textId="77777777" w:rsidR="00545065" w:rsidRPr="00BD2D3A" w:rsidRDefault="00545065" w:rsidP="00545065">
      <w:pPr>
        <w:spacing w:after="0" w:line="240" w:lineRule="auto"/>
        <w:ind w:left="360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3A72A041" w14:textId="77777777" w:rsidR="00545065" w:rsidRPr="00BD2D3A" w:rsidRDefault="00545065" w:rsidP="00545065">
      <w:pPr>
        <w:keepNext/>
        <w:spacing w:after="0" w:line="240" w:lineRule="auto"/>
        <w:jc w:val="both"/>
        <w:outlineLvl w:val="1"/>
        <w:rPr>
          <w:rFonts w:ascii="Tahoma" w:eastAsia="Times New Roman" w:hAnsi="Tahoma" w:cs="Tahoma"/>
          <w:b/>
          <w:iCs/>
          <w:sz w:val="20"/>
          <w:szCs w:val="20"/>
          <w:lang w:eastAsia="pl-PL"/>
        </w:rPr>
      </w:pPr>
      <w:r>
        <w:rPr>
          <w:rFonts w:ascii="Tahoma" w:eastAsia="Times New Roman" w:hAnsi="Tahoma" w:cs="Tahoma"/>
          <w:b/>
          <w:iCs/>
          <w:sz w:val="20"/>
          <w:szCs w:val="20"/>
          <w:lang w:eastAsia="pl-PL"/>
        </w:rPr>
        <w:t xml:space="preserve">5. </w:t>
      </w:r>
      <w:r w:rsidRPr="00BD2D3A">
        <w:rPr>
          <w:rFonts w:ascii="Tahoma" w:eastAsia="Times New Roman" w:hAnsi="Tahoma" w:cs="Tahoma"/>
          <w:b/>
          <w:iCs/>
          <w:sz w:val="20"/>
          <w:szCs w:val="20"/>
          <w:lang w:eastAsia="pl-PL"/>
        </w:rPr>
        <w:t>DODATKOWE INFORMACJE:</w:t>
      </w:r>
    </w:p>
    <w:p w14:paraId="5A7AB667" w14:textId="77777777" w:rsidR="00545065" w:rsidRPr="0022491B" w:rsidRDefault="00545065" w:rsidP="00545065">
      <w:pPr>
        <w:numPr>
          <w:ilvl w:val="0"/>
          <w:numId w:val="26"/>
        </w:numPr>
        <w:tabs>
          <w:tab w:val="clear" w:pos="502"/>
          <w:tab w:val="num" w:pos="709"/>
        </w:tabs>
        <w:spacing w:after="0" w:line="240" w:lineRule="auto"/>
        <w:ind w:left="709" w:hanging="425"/>
        <w:jc w:val="both"/>
        <w:rPr>
          <w:rFonts w:ascii="Tahoma" w:eastAsia="Times New Roman" w:hAnsi="Tahoma" w:cs="Tahoma"/>
          <w:color w:val="FF0000"/>
          <w:sz w:val="20"/>
          <w:szCs w:val="20"/>
          <w:lang w:eastAsia="pl-PL"/>
        </w:rPr>
      </w:pPr>
      <w:r>
        <w:rPr>
          <w:rFonts w:ascii="Tahoma" w:eastAsia="Times New Roman" w:hAnsi="Tahoma" w:cs="Tahoma"/>
          <w:sz w:val="20"/>
          <w:szCs w:val="20"/>
          <w:lang w:eastAsia="pl-PL"/>
        </w:rPr>
        <w:t>telefon kontaktowy: 68</w:t>
      </w:r>
      <w:r w:rsidRPr="00BD2D3A">
        <w:rPr>
          <w:rFonts w:ascii="Tahoma" w:eastAsia="Times New Roman" w:hAnsi="Tahoma" w:cs="Tahoma"/>
          <w:sz w:val="20"/>
          <w:szCs w:val="20"/>
          <w:lang w:eastAsia="pl-PL"/>
        </w:rPr>
        <w:t xml:space="preserve"> 47 55</w:t>
      </w:r>
      <w:r>
        <w:rPr>
          <w:rFonts w:ascii="Tahoma" w:eastAsia="Times New Roman" w:hAnsi="Tahoma" w:cs="Tahoma"/>
          <w:sz w:val="20"/>
          <w:szCs w:val="20"/>
          <w:lang w:eastAsia="pl-PL"/>
        </w:rPr>
        <w:t> </w:t>
      </w:r>
      <w:r w:rsidRPr="00BD2D3A">
        <w:rPr>
          <w:rFonts w:ascii="Tahoma" w:eastAsia="Times New Roman" w:hAnsi="Tahoma" w:cs="Tahoma"/>
          <w:sz w:val="20"/>
          <w:szCs w:val="20"/>
          <w:lang w:eastAsia="pl-PL"/>
        </w:rPr>
        <w:t>3</w:t>
      </w:r>
      <w:r>
        <w:rPr>
          <w:rFonts w:ascii="Tahoma" w:eastAsia="Times New Roman" w:hAnsi="Tahoma" w:cs="Tahoma"/>
          <w:sz w:val="20"/>
          <w:szCs w:val="20"/>
          <w:lang w:eastAsia="pl-PL"/>
        </w:rPr>
        <w:t xml:space="preserve">62, </w:t>
      </w:r>
      <w:r w:rsidR="00D26B2D" w:rsidRPr="000A4BA3">
        <w:rPr>
          <w:rFonts w:ascii="Tahoma" w:eastAsia="Times New Roman" w:hAnsi="Tahoma" w:cs="Tahoma"/>
          <w:sz w:val="20"/>
          <w:szCs w:val="20"/>
          <w:lang w:eastAsia="pl-PL"/>
        </w:rPr>
        <w:t>68 47 55 358</w:t>
      </w:r>
      <w:r w:rsidR="00A33043" w:rsidRPr="000A4BA3">
        <w:rPr>
          <w:rFonts w:ascii="Tahoma" w:eastAsia="Times New Roman" w:hAnsi="Tahoma" w:cs="Tahoma"/>
          <w:sz w:val="20"/>
          <w:szCs w:val="20"/>
          <w:lang w:eastAsia="pl-PL"/>
        </w:rPr>
        <w:t>;</w:t>
      </w:r>
    </w:p>
    <w:p w14:paraId="30B470A0" w14:textId="77777777" w:rsidR="00545065" w:rsidRPr="00BD2D3A" w:rsidRDefault="00545065" w:rsidP="00545065">
      <w:pPr>
        <w:numPr>
          <w:ilvl w:val="0"/>
          <w:numId w:val="26"/>
        </w:numPr>
        <w:tabs>
          <w:tab w:val="clear" w:pos="502"/>
          <w:tab w:val="num" w:pos="709"/>
        </w:tabs>
        <w:spacing w:before="100" w:beforeAutospacing="1" w:after="100" w:afterAutospacing="1" w:line="240" w:lineRule="auto"/>
        <w:ind w:left="709" w:hanging="425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>
        <w:rPr>
          <w:rFonts w:ascii="Tahoma" w:eastAsia="Times New Roman" w:hAnsi="Tahoma" w:cs="Tahoma"/>
          <w:sz w:val="20"/>
          <w:szCs w:val="20"/>
          <w:lang w:eastAsia="pl-PL"/>
        </w:rPr>
        <w:t>a</w:t>
      </w:r>
      <w:r w:rsidRPr="00BD2D3A">
        <w:rPr>
          <w:rFonts w:ascii="Tahoma" w:eastAsia="Times New Roman" w:hAnsi="Tahoma" w:cs="Tahoma"/>
          <w:sz w:val="20"/>
          <w:szCs w:val="20"/>
          <w:lang w:eastAsia="pl-PL"/>
        </w:rPr>
        <w:t>plikacje, które wpłyną do Starostwa Powiatowego w Świebod</w:t>
      </w:r>
      <w:r>
        <w:rPr>
          <w:rFonts w:ascii="Tahoma" w:eastAsia="Times New Roman" w:hAnsi="Tahoma" w:cs="Tahoma"/>
          <w:sz w:val="20"/>
          <w:szCs w:val="20"/>
          <w:lang w:eastAsia="pl-PL"/>
        </w:rPr>
        <w:t>zinie po wskazanym terminie nie </w:t>
      </w:r>
      <w:r w:rsidRPr="00BD2D3A">
        <w:rPr>
          <w:rFonts w:ascii="Tahoma" w:eastAsia="Times New Roman" w:hAnsi="Tahoma" w:cs="Tahoma"/>
          <w:sz w:val="20"/>
          <w:szCs w:val="20"/>
          <w:lang w:eastAsia="pl-PL"/>
        </w:rPr>
        <w:t xml:space="preserve">będą </w:t>
      </w:r>
      <w:r>
        <w:rPr>
          <w:rFonts w:ascii="Tahoma" w:eastAsia="Times New Roman" w:hAnsi="Tahoma" w:cs="Tahoma"/>
          <w:sz w:val="20"/>
          <w:szCs w:val="20"/>
          <w:lang w:eastAsia="pl-PL"/>
        </w:rPr>
        <w:t>rozpatrywane i zostaną odesłane;</w:t>
      </w:r>
    </w:p>
    <w:p w14:paraId="1551707C" w14:textId="77777777" w:rsidR="00545065" w:rsidRDefault="00545065" w:rsidP="00545065">
      <w:pPr>
        <w:numPr>
          <w:ilvl w:val="0"/>
          <w:numId w:val="26"/>
        </w:numPr>
        <w:tabs>
          <w:tab w:val="clear" w:pos="502"/>
          <w:tab w:val="num" w:pos="284"/>
          <w:tab w:val="num" w:pos="709"/>
        </w:tabs>
        <w:spacing w:after="0" w:line="240" w:lineRule="auto"/>
        <w:ind w:left="709" w:hanging="425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>
        <w:rPr>
          <w:rFonts w:ascii="Tahoma" w:eastAsia="Times New Roman" w:hAnsi="Tahoma" w:cs="Tahoma"/>
          <w:sz w:val="20"/>
          <w:szCs w:val="20"/>
          <w:lang w:eastAsia="pl-PL"/>
        </w:rPr>
        <w:t>kandydaci</w:t>
      </w:r>
      <w:r w:rsidRPr="00BD2D3A">
        <w:rPr>
          <w:rFonts w:ascii="Tahoma" w:eastAsia="Times New Roman" w:hAnsi="Tahoma" w:cs="Tahoma"/>
          <w:sz w:val="20"/>
          <w:szCs w:val="20"/>
          <w:lang w:eastAsia="pl-PL"/>
        </w:rPr>
        <w:t>, którzy spełnili wymagania formalne</w:t>
      </w:r>
      <w:r>
        <w:rPr>
          <w:rFonts w:ascii="Tahoma" w:eastAsia="Times New Roman" w:hAnsi="Tahoma" w:cs="Tahoma"/>
          <w:sz w:val="20"/>
          <w:szCs w:val="20"/>
          <w:lang w:eastAsia="pl-PL"/>
        </w:rPr>
        <w:t>, zostaną</w:t>
      </w:r>
      <w:r w:rsidRPr="00BD2D3A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>
        <w:rPr>
          <w:rFonts w:ascii="Tahoma" w:eastAsia="Times New Roman" w:hAnsi="Tahoma" w:cs="Tahoma"/>
          <w:sz w:val="20"/>
          <w:szCs w:val="20"/>
          <w:lang w:eastAsia="pl-PL"/>
        </w:rPr>
        <w:t>telefonicznie powiadomieni o terminie rozmowy kwalifikacyjnej;</w:t>
      </w:r>
    </w:p>
    <w:p w14:paraId="70550E06" w14:textId="77777777" w:rsidR="00545065" w:rsidRPr="006E14CD" w:rsidRDefault="00545065" w:rsidP="00545065">
      <w:pPr>
        <w:numPr>
          <w:ilvl w:val="0"/>
          <w:numId w:val="26"/>
        </w:numPr>
        <w:tabs>
          <w:tab w:val="clear" w:pos="502"/>
          <w:tab w:val="num" w:pos="284"/>
          <w:tab w:val="num" w:pos="709"/>
        </w:tabs>
        <w:spacing w:after="0" w:line="240" w:lineRule="auto"/>
        <w:ind w:left="709" w:hanging="425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>
        <w:rPr>
          <w:rFonts w:ascii="Tahoma" w:eastAsia="Times New Roman" w:hAnsi="Tahoma" w:cs="Tahoma"/>
          <w:sz w:val="20"/>
          <w:szCs w:val="20"/>
          <w:lang w:eastAsia="pl-PL"/>
        </w:rPr>
        <w:t>dokumenty aplikacyjne kandydatów, którzy nie spełnili wymagań formalnych zostaną odesłane;</w:t>
      </w:r>
    </w:p>
    <w:p w14:paraId="0A07F93D" w14:textId="77777777" w:rsidR="00545065" w:rsidRDefault="00545065" w:rsidP="00545065">
      <w:pPr>
        <w:numPr>
          <w:ilvl w:val="0"/>
          <w:numId w:val="26"/>
        </w:numPr>
        <w:tabs>
          <w:tab w:val="clear" w:pos="502"/>
          <w:tab w:val="num" w:pos="709"/>
        </w:tabs>
        <w:spacing w:after="0" w:line="240" w:lineRule="auto"/>
        <w:ind w:left="709" w:hanging="425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>
        <w:rPr>
          <w:rFonts w:ascii="Tahoma" w:eastAsia="Times New Roman" w:hAnsi="Tahoma" w:cs="Tahoma"/>
          <w:sz w:val="20"/>
          <w:szCs w:val="20"/>
          <w:lang w:eastAsia="pl-PL"/>
        </w:rPr>
        <w:t>i</w:t>
      </w:r>
      <w:r w:rsidRPr="00BD2D3A">
        <w:rPr>
          <w:rFonts w:ascii="Tahoma" w:eastAsia="Times New Roman" w:hAnsi="Tahoma" w:cs="Tahoma"/>
          <w:sz w:val="20"/>
          <w:szCs w:val="20"/>
          <w:lang w:eastAsia="pl-PL"/>
        </w:rPr>
        <w:t>nformacja o wyniku naboru będzie ogłoszona na tablicy informacyjnej Starostwa Powiatowego w Świebodzinie oraz w Bi</w:t>
      </w:r>
      <w:r>
        <w:rPr>
          <w:rFonts w:ascii="Tahoma" w:eastAsia="Times New Roman" w:hAnsi="Tahoma" w:cs="Tahoma"/>
          <w:sz w:val="20"/>
          <w:szCs w:val="20"/>
          <w:lang w:eastAsia="pl-PL"/>
        </w:rPr>
        <w:t xml:space="preserve">uletynie Informacji Publicznej </w:t>
      </w:r>
      <w:hyperlink r:id="rId6" w:history="1">
        <w:r w:rsidRPr="00F4452C">
          <w:rPr>
            <w:rStyle w:val="Hipercze"/>
            <w:rFonts w:ascii="Tahoma" w:eastAsia="Times New Roman" w:hAnsi="Tahoma" w:cs="Tahoma"/>
            <w:sz w:val="20"/>
            <w:szCs w:val="20"/>
            <w:lang w:eastAsia="pl-PL"/>
          </w:rPr>
          <w:t>http://bip.wrota.lubuskie.pl/spswiebodzin</w:t>
        </w:r>
      </w:hyperlink>
      <w:r>
        <w:rPr>
          <w:rFonts w:ascii="Tahoma" w:eastAsia="Times New Roman" w:hAnsi="Tahoma" w:cs="Tahoma"/>
          <w:sz w:val="20"/>
          <w:szCs w:val="20"/>
          <w:lang w:eastAsia="pl-PL"/>
        </w:rPr>
        <w:t>,</w:t>
      </w:r>
    </w:p>
    <w:p w14:paraId="6EF152C7" w14:textId="77777777" w:rsidR="00545065" w:rsidRPr="00FC4605" w:rsidRDefault="00545065" w:rsidP="00545065">
      <w:pPr>
        <w:pStyle w:val="Akapitzlist"/>
        <w:numPr>
          <w:ilvl w:val="0"/>
          <w:numId w:val="26"/>
        </w:numPr>
        <w:tabs>
          <w:tab w:val="clear" w:pos="502"/>
          <w:tab w:val="num" w:pos="709"/>
        </w:tabs>
        <w:ind w:left="709" w:hanging="425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B77A6A">
        <w:rPr>
          <w:rFonts w:ascii="Tahoma" w:eastAsia="Times New Roman" w:hAnsi="Tahoma" w:cs="Tahoma"/>
          <w:sz w:val="20"/>
          <w:szCs w:val="20"/>
          <w:lang w:eastAsia="pl-PL"/>
        </w:rPr>
        <w:t>zgodnie z art. 13 ust.</w:t>
      </w:r>
      <w:r>
        <w:rPr>
          <w:rFonts w:ascii="Tahoma" w:eastAsia="Times New Roman" w:hAnsi="Tahoma" w:cs="Tahoma"/>
          <w:sz w:val="20"/>
          <w:szCs w:val="20"/>
          <w:lang w:eastAsia="pl-PL"/>
        </w:rPr>
        <w:t xml:space="preserve"> 2 pkt</w:t>
      </w:r>
      <w:r w:rsidRPr="00B77A6A">
        <w:rPr>
          <w:rFonts w:ascii="Tahoma" w:eastAsia="Times New Roman" w:hAnsi="Tahoma" w:cs="Tahoma"/>
          <w:sz w:val="20"/>
          <w:szCs w:val="20"/>
          <w:lang w:eastAsia="pl-PL"/>
        </w:rPr>
        <w:t xml:space="preserve"> 4b Ustawy z dnia 21 listopada 2008r. o pracownikach samorządowych, Starosta Świebodzińsk</w:t>
      </w:r>
      <w:r>
        <w:rPr>
          <w:rFonts w:ascii="Tahoma" w:eastAsia="Times New Roman" w:hAnsi="Tahoma" w:cs="Tahoma"/>
          <w:sz w:val="20"/>
          <w:szCs w:val="20"/>
          <w:lang w:eastAsia="pl-PL"/>
        </w:rPr>
        <w:t xml:space="preserve">i informuje, że w miesiącu </w:t>
      </w:r>
      <w:r w:rsidR="0022491B">
        <w:rPr>
          <w:rFonts w:ascii="Tahoma" w:eastAsia="Times New Roman" w:hAnsi="Tahoma" w:cs="Tahoma"/>
          <w:sz w:val="20"/>
          <w:szCs w:val="20"/>
          <w:lang w:eastAsia="pl-PL"/>
        </w:rPr>
        <w:t>kwietniu</w:t>
      </w:r>
      <w:r>
        <w:rPr>
          <w:rFonts w:ascii="Tahoma" w:eastAsia="Times New Roman" w:hAnsi="Tahoma" w:cs="Tahoma"/>
          <w:sz w:val="20"/>
          <w:szCs w:val="20"/>
          <w:lang w:eastAsia="pl-PL"/>
        </w:rPr>
        <w:t xml:space="preserve"> 2021</w:t>
      </w:r>
      <w:r w:rsidRPr="00B77A6A">
        <w:rPr>
          <w:rFonts w:ascii="Tahoma" w:eastAsia="Times New Roman" w:hAnsi="Tahoma" w:cs="Tahoma"/>
          <w:sz w:val="20"/>
          <w:szCs w:val="20"/>
          <w:lang w:eastAsia="pl-PL"/>
        </w:rPr>
        <w:t>r. wskaźnik zatrudnienia osób niepełnosprawnych w Starostw</w:t>
      </w:r>
      <w:r>
        <w:rPr>
          <w:rFonts w:ascii="Tahoma" w:eastAsia="Times New Roman" w:hAnsi="Tahoma" w:cs="Tahoma"/>
          <w:sz w:val="20"/>
          <w:szCs w:val="20"/>
          <w:lang w:eastAsia="pl-PL"/>
        </w:rPr>
        <w:t>ie Powiatowym w Świebodzinie, w </w:t>
      </w:r>
      <w:r w:rsidRPr="00B77A6A">
        <w:rPr>
          <w:rFonts w:ascii="Tahoma" w:eastAsia="Times New Roman" w:hAnsi="Tahoma" w:cs="Tahoma"/>
          <w:sz w:val="20"/>
          <w:szCs w:val="20"/>
          <w:lang w:eastAsia="pl-PL"/>
        </w:rPr>
        <w:t>rozumieniu przepisów o rehabilitacji zawodowej i społecznej oraz zatrudnianiu osób niepełnosprawnych, wynosi co najmniej 6 %.</w:t>
      </w:r>
    </w:p>
    <w:p w14:paraId="3B019048" w14:textId="77777777" w:rsidR="00545065" w:rsidRPr="0015783E" w:rsidRDefault="00545065" w:rsidP="00545065">
      <w:pPr>
        <w:spacing w:after="0" w:line="240" w:lineRule="auto"/>
        <w:ind w:left="709" w:hanging="709"/>
        <w:jc w:val="both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5783E">
        <w:rPr>
          <w:rFonts w:ascii="Tahoma" w:eastAsia="Times New Roman" w:hAnsi="Tahoma" w:cs="Tahoma"/>
          <w:b/>
          <w:sz w:val="20"/>
          <w:szCs w:val="20"/>
          <w:lang w:eastAsia="pl-PL"/>
        </w:rPr>
        <w:lastRenderedPageBreak/>
        <w:t>UWAGA!</w:t>
      </w:r>
    </w:p>
    <w:p w14:paraId="4608FAE3" w14:textId="77777777" w:rsidR="00545065" w:rsidRPr="008469B4" w:rsidRDefault="00545065" w:rsidP="00545065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469B4">
        <w:rPr>
          <w:rFonts w:ascii="Tahoma" w:eastAsia="Times New Roman" w:hAnsi="Tahoma" w:cs="Tahoma"/>
          <w:sz w:val="20"/>
          <w:szCs w:val="20"/>
          <w:lang w:eastAsia="pl-PL"/>
        </w:rPr>
        <w:t xml:space="preserve">Administratorem danych jest Starostwo Powiatowe w Świebodzinie ul. Kolejowa 2. </w:t>
      </w:r>
    </w:p>
    <w:p w14:paraId="618DC369" w14:textId="77777777" w:rsidR="00545065" w:rsidRPr="008469B4" w:rsidRDefault="00545065" w:rsidP="00545065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469B4">
        <w:rPr>
          <w:rFonts w:ascii="Tahoma" w:eastAsia="Times New Roman" w:hAnsi="Tahoma" w:cs="Tahoma"/>
          <w:sz w:val="20"/>
          <w:szCs w:val="20"/>
          <w:lang w:eastAsia="pl-PL"/>
        </w:rPr>
        <w:t xml:space="preserve">Kontakt do naszego inspektora ochrony danych: </w:t>
      </w:r>
      <w:hyperlink r:id="rId7" w:history="1">
        <w:r w:rsidRPr="008469B4">
          <w:rPr>
            <w:rFonts w:ascii="Tahoma" w:eastAsia="Times New Roman" w:hAnsi="Tahoma" w:cs="Tahoma"/>
            <w:color w:val="0000FF" w:themeColor="hyperlink"/>
            <w:sz w:val="20"/>
            <w:szCs w:val="20"/>
            <w:u w:val="single"/>
            <w:lang w:eastAsia="pl-PL"/>
          </w:rPr>
          <w:t>iod@powiat.swiebodzin.pl</w:t>
        </w:r>
      </w:hyperlink>
      <w:r w:rsidRPr="008469B4">
        <w:rPr>
          <w:rFonts w:ascii="Tahoma" w:eastAsia="Times New Roman" w:hAnsi="Tahoma" w:cs="Tahoma"/>
          <w:sz w:val="20"/>
          <w:szCs w:val="20"/>
          <w:lang w:eastAsia="pl-PL"/>
        </w:rPr>
        <w:t xml:space="preserve"> . Dane podane przez Panią/Pana na formularzu będą przetwarzane w celu przeprowadzenia naboru na wolne stanowisko pracy. </w:t>
      </w:r>
    </w:p>
    <w:p w14:paraId="168E7108" w14:textId="77777777" w:rsidR="00545065" w:rsidRPr="008469B4" w:rsidRDefault="00545065" w:rsidP="00545065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469B4">
        <w:rPr>
          <w:rFonts w:ascii="Tahoma" w:eastAsia="Times New Roman" w:hAnsi="Tahoma" w:cs="Tahoma"/>
          <w:sz w:val="20"/>
          <w:szCs w:val="20"/>
          <w:lang w:eastAsia="pl-PL"/>
        </w:rPr>
        <w:t xml:space="preserve">Szczegółowe informacje o regułach przetwarzania danych dostępne są na stronie </w:t>
      </w:r>
      <w:hyperlink r:id="rId8" w:history="1">
        <w:r w:rsidRPr="008469B4">
          <w:rPr>
            <w:rFonts w:ascii="Tahoma" w:eastAsia="Times New Roman" w:hAnsi="Tahoma" w:cs="Tahoma"/>
            <w:color w:val="0000FF" w:themeColor="hyperlink"/>
            <w:sz w:val="20"/>
            <w:szCs w:val="20"/>
            <w:u w:val="single"/>
            <w:lang w:eastAsia="pl-PL"/>
          </w:rPr>
          <w:t>www.swiebodzin.pl</w:t>
        </w:r>
      </w:hyperlink>
      <w:r w:rsidRPr="008469B4">
        <w:rPr>
          <w:rFonts w:ascii="Tahoma" w:eastAsia="Times New Roman" w:hAnsi="Tahoma" w:cs="Tahoma"/>
          <w:sz w:val="20"/>
          <w:szCs w:val="20"/>
          <w:lang w:eastAsia="pl-PL"/>
        </w:rPr>
        <w:t>.</w:t>
      </w:r>
    </w:p>
    <w:p w14:paraId="71930A3B" w14:textId="77777777" w:rsidR="00545065" w:rsidRPr="0015783E" w:rsidRDefault="00545065" w:rsidP="00545065">
      <w:pPr>
        <w:spacing w:after="0" w:line="240" w:lineRule="auto"/>
        <w:ind w:left="709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30FC80D5" w14:textId="77777777" w:rsidR="0015783E" w:rsidRPr="00545065" w:rsidRDefault="0015783E" w:rsidP="00545065"/>
    <w:sectPr w:rsidR="0015783E" w:rsidRPr="00545065" w:rsidSect="00EB17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C2833"/>
    <w:multiLevelType w:val="multilevel"/>
    <w:tmpl w:val="B8BEF1CE"/>
    <w:lvl w:ilvl="0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2D6765B"/>
    <w:multiLevelType w:val="hybridMultilevel"/>
    <w:tmpl w:val="AEB4B70C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443DA7"/>
    <w:multiLevelType w:val="multilevel"/>
    <w:tmpl w:val="F6E698A4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87D4475"/>
    <w:multiLevelType w:val="hybridMultilevel"/>
    <w:tmpl w:val="72A0E58C"/>
    <w:lvl w:ilvl="0" w:tplc="76EE0C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AA4CCF"/>
    <w:multiLevelType w:val="multilevel"/>
    <w:tmpl w:val="F8AC6D1C"/>
    <w:lvl w:ilvl="0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3E86D71"/>
    <w:multiLevelType w:val="multilevel"/>
    <w:tmpl w:val="CDBE936C"/>
    <w:lvl w:ilvl="0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CC02F0C"/>
    <w:multiLevelType w:val="multilevel"/>
    <w:tmpl w:val="3DC4E82E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FDD07EE"/>
    <w:multiLevelType w:val="hybridMultilevel"/>
    <w:tmpl w:val="349223F2"/>
    <w:lvl w:ilvl="0" w:tplc="FF4835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37C96FE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FA21C00">
      <w:start w:val="1"/>
      <w:numFmt w:val="lowerLetter"/>
      <w:lvlText w:val="%3)"/>
      <w:lvlJc w:val="left"/>
      <w:pPr>
        <w:tabs>
          <w:tab w:val="num" w:pos="502"/>
        </w:tabs>
        <w:ind w:left="502" w:hanging="360"/>
      </w:pPr>
    </w:lvl>
    <w:lvl w:ilvl="3" w:tplc="7DA6B59A">
      <w:start w:val="2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80BC4ACC">
      <w:start w:val="2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eastAsia="Times New Roman" w:hAnsi="Wingdings" w:cs="Tahoma" w:hint="default"/>
      </w:rPr>
    </w:lvl>
    <w:lvl w:ilvl="5" w:tplc="D9D68B64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FAF645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8C6A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53C86F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6F2444"/>
    <w:multiLevelType w:val="hybridMultilevel"/>
    <w:tmpl w:val="12E67B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2DAD4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7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9260B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77A0C5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37CC53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0D0037"/>
    <w:multiLevelType w:val="hybridMultilevel"/>
    <w:tmpl w:val="C7A236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0E3298"/>
    <w:multiLevelType w:val="hybridMultilevel"/>
    <w:tmpl w:val="86A269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04116B"/>
    <w:multiLevelType w:val="multilevel"/>
    <w:tmpl w:val="E9BEAAD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2D96092"/>
    <w:multiLevelType w:val="multilevel"/>
    <w:tmpl w:val="582ADD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1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343F0071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46D748D"/>
    <w:multiLevelType w:val="hybridMultilevel"/>
    <w:tmpl w:val="3C4C78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1B7B61"/>
    <w:multiLevelType w:val="hybridMultilevel"/>
    <w:tmpl w:val="4AF28C72"/>
    <w:lvl w:ilvl="0" w:tplc="041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4D785AFC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E6D61B38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929E1B6A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27A4114A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B09273B0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C7CC8E84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C3146FC8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C3C63C64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6" w15:restartNumberingAfterBreak="0">
    <w:nsid w:val="3AB04381"/>
    <w:multiLevelType w:val="hybridMultilevel"/>
    <w:tmpl w:val="C8CCC0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141DE7"/>
    <w:multiLevelType w:val="multilevel"/>
    <w:tmpl w:val="22E86B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40263260"/>
    <w:multiLevelType w:val="singleLevel"/>
    <w:tmpl w:val="04150017"/>
    <w:lvl w:ilvl="0">
      <w:start w:val="1"/>
      <w:numFmt w:val="lowerLetter"/>
      <w:lvlText w:val="%1)"/>
      <w:lvlJc w:val="left"/>
      <w:pPr>
        <w:ind w:left="2340" w:hanging="360"/>
      </w:pPr>
    </w:lvl>
  </w:abstractNum>
  <w:abstractNum w:abstractNumId="19" w15:restartNumberingAfterBreak="0">
    <w:nsid w:val="44AD6773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8BD3255"/>
    <w:multiLevelType w:val="multilevel"/>
    <w:tmpl w:val="64BACE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492C70FF"/>
    <w:multiLevelType w:val="hybridMultilevel"/>
    <w:tmpl w:val="95C65B36"/>
    <w:lvl w:ilvl="0" w:tplc="48D46C9C">
      <w:start w:val="1"/>
      <w:numFmt w:val="decimal"/>
      <w:lvlText w:val="%1."/>
      <w:lvlJc w:val="left"/>
      <w:pPr>
        <w:ind w:left="720" w:hanging="360"/>
      </w:pPr>
    </w:lvl>
    <w:lvl w:ilvl="1" w:tplc="21761DCA" w:tentative="1">
      <w:start w:val="1"/>
      <w:numFmt w:val="lowerLetter"/>
      <w:lvlText w:val="%2."/>
      <w:lvlJc w:val="left"/>
      <w:pPr>
        <w:ind w:left="1440" w:hanging="360"/>
      </w:pPr>
    </w:lvl>
    <w:lvl w:ilvl="2" w:tplc="2E1679BE" w:tentative="1">
      <w:start w:val="1"/>
      <w:numFmt w:val="lowerRoman"/>
      <w:lvlText w:val="%3."/>
      <w:lvlJc w:val="right"/>
      <w:pPr>
        <w:ind w:left="2160" w:hanging="180"/>
      </w:pPr>
    </w:lvl>
    <w:lvl w:ilvl="3" w:tplc="143465D2" w:tentative="1">
      <w:start w:val="1"/>
      <w:numFmt w:val="decimal"/>
      <w:lvlText w:val="%4."/>
      <w:lvlJc w:val="left"/>
      <w:pPr>
        <w:ind w:left="2880" w:hanging="360"/>
      </w:pPr>
    </w:lvl>
    <w:lvl w:ilvl="4" w:tplc="9894010E" w:tentative="1">
      <w:start w:val="1"/>
      <w:numFmt w:val="lowerLetter"/>
      <w:lvlText w:val="%5."/>
      <w:lvlJc w:val="left"/>
      <w:pPr>
        <w:ind w:left="3600" w:hanging="360"/>
      </w:pPr>
    </w:lvl>
    <w:lvl w:ilvl="5" w:tplc="E99EFCB0" w:tentative="1">
      <w:start w:val="1"/>
      <w:numFmt w:val="lowerRoman"/>
      <w:lvlText w:val="%6."/>
      <w:lvlJc w:val="right"/>
      <w:pPr>
        <w:ind w:left="4320" w:hanging="180"/>
      </w:pPr>
    </w:lvl>
    <w:lvl w:ilvl="6" w:tplc="6E984484" w:tentative="1">
      <w:start w:val="1"/>
      <w:numFmt w:val="decimal"/>
      <w:lvlText w:val="%7."/>
      <w:lvlJc w:val="left"/>
      <w:pPr>
        <w:ind w:left="5040" w:hanging="360"/>
      </w:pPr>
    </w:lvl>
    <w:lvl w:ilvl="7" w:tplc="EC3C65A2" w:tentative="1">
      <w:start w:val="1"/>
      <w:numFmt w:val="lowerLetter"/>
      <w:lvlText w:val="%8."/>
      <w:lvlJc w:val="left"/>
      <w:pPr>
        <w:ind w:left="5760" w:hanging="360"/>
      </w:pPr>
    </w:lvl>
    <w:lvl w:ilvl="8" w:tplc="5C26A6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F13005"/>
    <w:multiLevelType w:val="hybridMultilevel"/>
    <w:tmpl w:val="C7F69C6C"/>
    <w:lvl w:ilvl="0" w:tplc="0415000B">
      <w:start w:val="1"/>
      <w:numFmt w:val="bullet"/>
      <w:lvlText w:val=""/>
      <w:lvlJc w:val="left"/>
      <w:pPr>
        <w:ind w:left="10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3" w15:restartNumberingAfterBreak="0">
    <w:nsid w:val="53E422EE"/>
    <w:multiLevelType w:val="hybridMultilevel"/>
    <w:tmpl w:val="8486A1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C93082"/>
    <w:multiLevelType w:val="hybridMultilevel"/>
    <w:tmpl w:val="7AA6D6E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>
      <w:start w:val="2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50019">
      <w:start w:val="2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eastAsia="Times New Roman" w:hAnsi="Wingdings" w:cs="Tahoma" w:hint="default"/>
      </w:rPr>
    </w:lvl>
    <w:lvl w:ilvl="5" w:tplc="0415001B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7D6043D"/>
    <w:multiLevelType w:val="hybridMultilevel"/>
    <w:tmpl w:val="9B1E5A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5D72AC"/>
    <w:multiLevelType w:val="hybridMultilevel"/>
    <w:tmpl w:val="E7A67E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DC0993"/>
    <w:multiLevelType w:val="multilevel"/>
    <w:tmpl w:val="F8AC6D1C"/>
    <w:lvl w:ilvl="0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E356CE8"/>
    <w:multiLevelType w:val="hybridMultilevel"/>
    <w:tmpl w:val="A26440CE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5F82545B"/>
    <w:multiLevelType w:val="multilevel"/>
    <w:tmpl w:val="EAC42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FD12AB5"/>
    <w:multiLevelType w:val="hybridMultilevel"/>
    <w:tmpl w:val="FD345A6E"/>
    <w:lvl w:ilvl="0" w:tplc="90C44FC6">
      <w:start w:val="2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D0C82A82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1226AAD4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3C249950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FA32D4EC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6A43506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A57C36C4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5D2A7E1E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AFFA88F6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1" w15:restartNumberingAfterBreak="0">
    <w:nsid w:val="5FF50805"/>
    <w:multiLevelType w:val="hybridMultilevel"/>
    <w:tmpl w:val="CFD4AB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E734DC"/>
    <w:multiLevelType w:val="multilevel"/>
    <w:tmpl w:val="39C4A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6D5208"/>
    <w:multiLevelType w:val="multilevel"/>
    <w:tmpl w:val="B8BEF1CE"/>
    <w:lvl w:ilvl="0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6A14404D"/>
    <w:multiLevelType w:val="hybridMultilevel"/>
    <w:tmpl w:val="CFF6A8FA"/>
    <w:lvl w:ilvl="0" w:tplc="23BC35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CA46BB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23CD14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AF0E8D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6C6AC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67E5DC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11C9D8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5EBBF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95A09E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B2379CB"/>
    <w:multiLevelType w:val="hybridMultilevel"/>
    <w:tmpl w:val="8EB2E5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>
      <w:start w:val="2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50019">
      <w:start w:val="2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eastAsia="Times New Roman" w:hAnsi="Wingdings" w:cs="Tahoma" w:hint="default"/>
      </w:rPr>
    </w:lvl>
    <w:lvl w:ilvl="5" w:tplc="0415001B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CC62EA3"/>
    <w:multiLevelType w:val="multilevel"/>
    <w:tmpl w:val="C57805B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6FBF481C"/>
    <w:multiLevelType w:val="hybridMultilevel"/>
    <w:tmpl w:val="46BAB0BE"/>
    <w:lvl w:ilvl="0" w:tplc="2D161190">
      <w:start w:val="1"/>
      <w:numFmt w:val="decimal"/>
      <w:lvlText w:val="%1."/>
      <w:lvlJc w:val="left"/>
      <w:pPr>
        <w:ind w:left="720" w:hanging="360"/>
      </w:pPr>
    </w:lvl>
    <w:lvl w:ilvl="1" w:tplc="16562CAA" w:tentative="1">
      <w:start w:val="1"/>
      <w:numFmt w:val="lowerLetter"/>
      <w:lvlText w:val="%2."/>
      <w:lvlJc w:val="left"/>
      <w:pPr>
        <w:ind w:left="1440" w:hanging="360"/>
      </w:pPr>
    </w:lvl>
    <w:lvl w:ilvl="2" w:tplc="C07870E2" w:tentative="1">
      <w:start w:val="1"/>
      <w:numFmt w:val="lowerRoman"/>
      <w:lvlText w:val="%3."/>
      <w:lvlJc w:val="right"/>
      <w:pPr>
        <w:ind w:left="2160" w:hanging="180"/>
      </w:pPr>
    </w:lvl>
    <w:lvl w:ilvl="3" w:tplc="0D2A4EE6" w:tentative="1">
      <w:start w:val="1"/>
      <w:numFmt w:val="decimal"/>
      <w:lvlText w:val="%4."/>
      <w:lvlJc w:val="left"/>
      <w:pPr>
        <w:ind w:left="2880" w:hanging="360"/>
      </w:pPr>
    </w:lvl>
    <w:lvl w:ilvl="4" w:tplc="602285F8" w:tentative="1">
      <w:start w:val="1"/>
      <w:numFmt w:val="lowerLetter"/>
      <w:lvlText w:val="%5."/>
      <w:lvlJc w:val="left"/>
      <w:pPr>
        <w:ind w:left="3600" w:hanging="360"/>
      </w:pPr>
    </w:lvl>
    <w:lvl w:ilvl="5" w:tplc="F732DD9E" w:tentative="1">
      <w:start w:val="1"/>
      <w:numFmt w:val="lowerRoman"/>
      <w:lvlText w:val="%6."/>
      <w:lvlJc w:val="right"/>
      <w:pPr>
        <w:ind w:left="4320" w:hanging="180"/>
      </w:pPr>
    </w:lvl>
    <w:lvl w:ilvl="6" w:tplc="B972F43E" w:tentative="1">
      <w:start w:val="1"/>
      <w:numFmt w:val="decimal"/>
      <w:lvlText w:val="%7."/>
      <w:lvlJc w:val="left"/>
      <w:pPr>
        <w:ind w:left="5040" w:hanging="360"/>
      </w:pPr>
    </w:lvl>
    <w:lvl w:ilvl="7" w:tplc="9DB25C96" w:tentative="1">
      <w:start w:val="1"/>
      <w:numFmt w:val="lowerLetter"/>
      <w:lvlText w:val="%8."/>
      <w:lvlJc w:val="left"/>
      <w:pPr>
        <w:ind w:left="5760" w:hanging="360"/>
      </w:pPr>
    </w:lvl>
    <w:lvl w:ilvl="8" w:tplc="5254D4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AD02AF"/>
    <w:multiLevelType w:val="multilevel"/>
    <w:tmpl w:val="B8BEF1CE"/>
    <w:lvl w:ilvl="0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75FB6BE6"/>
    <w:multiLevelType w:val="hybridMultilevel"/>
    <w:tmpl w:val="69369E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0B61CB"/>
    <w:multiLevelType w:val="hybridMultilevel"/>
    <w:tmpl w:val="68FE671A"/>
    <w:lvl w:ilvl="0" w:tplc="322AD93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99E7F0D"/>
    <w:multiLevelType w:val="hybridMultilevel"/>
    <w:tmpl w:val="D004A3AC"/>
    <w:lvl w:ilvl="0" w:tplc="CCBE3F44">
      <w:start w:val="2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6F64B51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A22CEE00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640790A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CC01F08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2B6F7D4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9062CDC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F3C1BB2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8B4044C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C1C08DF"/>
    <w:multiLevelType w:val="hybridMultilevel"/>
    <w:tmpl w:val="3ADEE8FA"/>
    <w:lvl w:ilvl="0" w:tplc="0415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3" w15:restartNumberingAfterBreak="0">
    <w:nsid w:val="7D917E87"/>
    <w:multiLevelType w:val="hybridMultilevel"/>
    <w:tmpl w:val="B01497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0F3546"/>
    <w:multiLevelType w:val="hybridMultilevel"/>
    <w:tmpl w:val="0E10DC4E"/>
    <w:lvl w:ilvl="0" w:tplc="E9260B78">
      <w:start w:val="1"/>
      <w:numFmt w:val="lowerLetter"/>
      <w:lvlText w:val="%1)"/>
      <w:lvlJc w:val="left"/>
      <w:pPr>
        <w:ind w:left="720" w:hanging="360"/>
      </w:p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0"/>
  </w:num>
  <w:num w:numId="3">
    <w:abstractNumId w:val="21"/>
  </w:num>
  <w:num w:numId="4">
    <w:abstractNumId w:val="10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7"/>
  </w:num>
  <w:num w:numId="7">
    <w:abstractNumId w:val="19"/>
  </w:num>
  <w:num w:numId="8">
    <w:abstractNumId w:val="13"/>
  </w:num>
  <w:num w:numId="9">
    <w:abstractNumId w:val="2"/>
  </w:num>
  <w:num w:numId="10">
    <w:abstractNumId w:val="33"/>
  </w:num>
  <w:num w:numId="11">
    <w:abstractNumId w:val="6"/>
  </w:num>
  <w:num w:numId="12">
    <w:abstractNumId w:val="5"/>
  </w:num>
  <w:num w:numId="13">
    <w:abstractNumId w:val="36"/>
  </w:num>
  <w:num w:numId="14">
    <w:abstractNumId w:val="44"/>
  </w:num>
  <w:num w:numId="1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5"/>
  </w:num>
  <w:num w:numId="17">
    <w:abstractNumId w:val="24"/>
  </w:num>
  <w:num w:numId="18">
    <w:abstractNumId w:val="11"/>
  </w:num>
  <w:num w:numId="19">
    <w:abstractNumId w:val="0"/>
  </w:num>
  <w:num w:numId="20">
    <w:abstractNumId w:val="38"/>
  </w:num>
  <w:num w:numId="21">
    <w:abstractNumId w:val="27"/>
  </w:num>
  <w:num w:numId="22">
    <w:abstractNumId w:val="4"/>
  </w:num>
  <w:num w:numId="23">
    <w:abstractNumId w:val="18"/>
  </w:num>
  <w:num w:numId="24">
    <w:abstractNumId w:val="41"/>
  </w:num>
  <w:num w:numId="25">
    <w:abstractNumId w:val="8"/>
  </w:num>
  <w:num w:numId="26">
    <w:abstractNumId w:val="15"/>
  </w:num>
  <w:num w:numId="27">
    <w:abstractNumId w:val="17"/>
  </w:num>
  <w:num w:numId="28">
    <w:abstractNumId w:val="12"/>
  </w:num>
  <w:num w:numId="29">
    <w:abstractNumId w:val="20"/>
  </w:num>
  <w:num w:numId="30">
    <w:abstractNumId w:val="31"/>
  </w:num>
  <w:num w:numId="31">
    <w:abstractNumId w:val="14"/>
  </w:num>
  <w:num w:numId="32">
    <w:abstractNumId w:val="9"/>
  </w:num>
  <w:num w:numId="33">
    <w:abstractNumId w:val="25"/>
  </w:num>
  <w:num w:numId="34">
    <w:abstractNumId w:val="40"/>
  </w:num>
  <w:num w:numId="35">
    <w:abstractNumId w:val="28"/>
  </w:num>
  <w:num w:numId="36">
    <w:abstractNumId w:val="23"/>
  </w:num>
  <w:num w:numId="37">
    <w:abstractNumId w:val="16"/>
  </w:num>
  <w:num w:numId="38">
    <w:abstractNumId w:val="22"/>
  </w:num>
  <w:num w:numId="39">
    <w:abstractNumId w:val="39"/>
  </w:num>
  <w:num w:numId="40">
    <w:abstractNumId w:val="29"/>
  </w:num>
  <w:num w:numId="41">
    <w:abstractNumId w:val="26"/>
  </w:num>
  <w:num w:numId="42">
    <w:abstractNumId w:val="1"/>
  </w:num>
  <w:num w:numId="43">
    <w:abstractNumId w:val="43"/>
  </w:num>
  <w:num w:numId="44">
    <w:abstractNumId w:val="42"/>
  </w:num>
  <w:num w:numId="45">
    <w:abstractNumId w:val="32"/>
  </w:num>
  <w:num w:numId="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BCA"/>
    <w:rsid w:val="000062F1"/>
    <w:rsid w:val="00015AD5"/>
    <w:rsid w:val="00017337"/>
    <w:rsid w:val="00022F26"/>
    <w:rsid w:val="000236F6"/>
    <w:rsid w:val="00023745"/>
    <w:rsid w:val="00024369"/>
    <w:rsid w:val="00032BBF"/>
    <w:rsid w:val="00037926"/>
    <w:rsid w:val="0004100E"/>
    <w:rsid w:val="00052457"/>
    <w:rsid w:val="00062698"/>
    <w:rsid w:val="00070732"/>
    <w:rsid w:val="0007129C"/>
    <w:rsid w:val="000723CE"/>
    <w:rsid w:val="000814E3"/>
    <w:rsid w:val="00091366"/>
    <w:rsid w:val="00095644"/>
    <w:rsid w:val="000A120C"/>
    <w:rsid w:val="000A16D3"/>
    <w:rsid w:val="000A4BA3"/>
    <w:rsid w:val="000B3507"/>
    <w:rsid w:val="000B4344"/>
    <w:rsid w:val="000D0B05"/>
    <w:rsid w:val="000D17B2"/>
    <w:rsid w:val="000D4E3A"/>
    <w:rsid w:val="000D52A9"/>
    <w:rsid w:val="000E0EAF"/>
    <w:rsid w:val="000E4255"/>
    <w:rsid w:val="000F1748"/>
    <w:rsid w:val="000F421C"/>
    <w:rsid w:val="00104F0B"/>
    <w:rsid w:val="00107425"/>
    <w:rsid w:val="00107CA2"/>
    <w:rsid w:val="00110696"/>
    <w:rsid w:val="00116867"/>
    <w:rsid w:val="00122FF8"/>
    <w:rsid w:val="00134745"/>
    <w:rsid w:val="00143611"/>
    <w:rsid w:val="001470E0"/>
    <w:rsid w:val="00147241"/>
    <w:rsid w:val="00154F57"/>
    <w:rsid w:val="0015783E"/>
    <w:rsid w:val="00161AA4"/>
    <w:rsid w:val="00167379"/>
    <w:rsid w:val="001826EE"/>
    <w:rsid w:val="00182F15"/>
    <w:rsid w:val="00183FE4"/>
    <w:rsid w:val="00184D69"/>
    <w:rsid w:val="00191138"/>
    <w:rsid w:val="00193B9E"/>
    <w:rsid w:val="00193F1F"/>
    <w:rsid w:val="00194DE9"/>
    <w:rsid w:val="00195402"/>
    <w:rsid w:val="0019552B"/>
    <w:rsid w:val="001A4998"/>
    <w:rsid w:val="001B12F9"/>
    <w:rsid w:val="001B3DEC"/>
    <w:rsid w:val="001B5DF1"/>
    <w:rsid w:val="001C58CC"/>
    <w:rsid w:val="001C67EB"/>
    <w:rsid w:val="001D64FD"/>
    <w:rsid w:val="001E0B5C"/>
    <w:rsid w:val="001E36BF"/>
    <w:rsid w:val="001E46A0"/>
    <w:rsid w:val="001E50DE"/>
    <w:rsid w:val="001F1820"/>
    <w:rsid w:val="001F500E"/>
    <w:rsid w:val="00201F57"/>
    <w:rsid w:val="002028D0"/>
    <w:rsid w:val="00214650"/>
    <w:rsid w:val="0022297C"/>
    <w:rsid w:val="00222DF1"/>
    <w:rsid w:val="00224139"/>
    <w:rsid w:val="0022491B"/>
    <w:rsid w:val="00232C15"/>
    <w:rsid w:val="00232FAF"/>
    <w:rsid w:val="00234394"/>
    <w:rsid w:val="00261CA1"/>
    <w:rsid w:val="0026485E"/>
    <w:rsid w:val="002657FB"/>
    <w:rsid w:val="002718EB"/>
    <w:rsid w:val="00273B3A"/>
    <w:rsid w:val="00291B24"/>
    <w:rsid w:val="00294DF0"/>
    <w:rsid w:val="002A177C"/>
    <w:rsid w:val="002A2004"/>
    <w:rsid w:val="002A4E61"/>
    <w:rsid w:val="002B0EDE"/>
    <w:rsid w:val="002B4001"/>
    <w:rsid w:val="002B4C2A"/>
    <w:rsid w:val="002B61AE"/>
    <w:rsid w:val="002C1DD8"/>
    <w:rsid w:val="002E0B6D"/>
    <w:rsid w:val="002F05ED"/>
    <w:rsid w:val="002F160F"/>
    <w:rsid w:val="002F44A1"/>
    <w:rsid w:val="002F5F4D"/>
    <w:rsid w:val="002F695B"/>
    <w:rsid w:val="00307616"/>
    <w:rsid w:val="0031342E"/>
    <w:rsid w:val="00314540"/>
    <w:rsid w:val="00317F6E"/>
    <w:rsid w:val="0032413C"/>
    <w:rsid w:val="00340D8A"/>
    <w:rsid w:val="00341E47"/>
    <w:rsid w:val="00355862"/>
    <w:rsid w:val="00355CE9"/>
    <w:rsid w:val="00356866"/>
    <w:rsid w:val="00363322"/>
    <w:rsid w:val="00363DB5"/>
    <w:rsid w:val="00380BA5"/>
    <w:rsid w:val="00383C78"/>
    <w:rsid w:val="00390006"/>
    <w:rsid w:val="003A125F"/>
    <w:rsid w:val="003B110F"/>
    <w:rsid w:val="003B291D"/>
    <w:rsid w:val="003C665A"/>
    <w:rsid w:val="003C7F31"/>
    <w:rsid w:val="003D01C3"/>
    <w:rsid w:val="003D0CDA"/>
    <w:rsid w:val="003D1E04"/>
    <w:rsid w:val="003D3289"/>
    <w:rsid w:val="003D3DAC"/>
    <w:rsid w:val="003D585D"/>
    <w:rsid w:val="003D77BF"/>
    <w:rsid w:val="003E7B5F"/>
    <w:rsid w:val="003F3C56"/>
    <w:rsid w:val="00400217"/>
    <w:rsid w:val="00400EE6"/>
    <w:rsid w:val="00412BBC"/>
    <w:rsid w:val="00414403"/>
    <w:rsid w:val="004159A0"/>
    <w:rsid w:val="0041657F"/>
    <w:rsid w:val="00417771"/>
    <w:rsid w:val="00420981"/>
    <w:rsid w:val="00433354"/>
    <w:rsid w:val="0043534C"/>
    <w:rsid w:val="004400DD"/>
    <w:rsid w:val="004403A7"/>
    <w:rsid w:val="00443B88"/>
    <w:rsid w:val="004611D0"/>
    <w:rsid w:val="0046238F"/>
    <w:rsid w:val="00467607"/>
    <w:rsid w:val="00483182"/>
    <w:rsid w:val="004935D7"/>
    <w:rsid w:val="0049657B"/>
    <w:rsid w:val="004A4769"/>
    <w:rsid w:val="004A6BCD"/>
    <w:rsid w:val="004A74F6"/>
    <w:rsid w:val="004B45B5"/>
    <w:rsid w:val="004B6140"/>
    <w:rsid w:val="004C523A"/>
    <w:rsid w:val="004D2D97"/>
    <w:rsid w:val="004D5459"/>
    <w:rsid w:val="004E35C3"/>
    <w:rsid w:val="004F0937"/>
    <w:rsid w:val="004F6000"/>
    <w:rsid w:val="004F70DB"/>
    <w:rsid w:val="005011A0"/>
    <w:rsid w:val="00525211"/>
    <w:rsid w:val="00532661"/>
    <w:rsid w:val="00532EBA"/>
    <w:rsid w:val="00537892"/>
    <w:rsid w:val="00537FD8"/>
    <w:rsid w:val="0054038D"/>
    <w:rsid w:val="00541CA0"/>
    <w:rsid w:val="00543A6E"/>
    <w:rsid w:val="00545065"/>
    <w:rsid w:val="00560DE9"/>
    <w:rsid w:val="00561898"/>
    <w:rsid w:val="00573CB4"/>
    <w:rsid w:val="00584E69"/>
    <w:rsid w:val="005860E6"/>
    <w:rsid w:val="00591487"/>
    <w:rsid w:val="00592FF3"/>
    <w:rsid w:val="00596894"/>
    <w:rsid w:val="00596DA4"/>
    <w:rsid w:val="005A03EA"/>
    <w:rsid w:val="005A4970"/>
    <w:rsid w:val="005A5E39"/>
    <w:rsid w:val="005A71D8"/>
    <w:rsid w:val="005B10AB"/>
    <w:rsid w:val="005B205E"/>
    <w:rsid w:val="005C4B6A"/>
    <w:rsid w:val="005C5058"/>
    <w:rsid w:val="005C5B8E"/>
    <w:rsid w:val="005D18D6"/>
    <w:rsid w:val="005F2A38"/>
    <w:rsid w:val="005F5BCA"/>
    <w:rsid w:val="00614870"/>
    <w:rsid w:val="006162D1"/>
    <w:rsid w:val="00617CEF"/>
    <w:rsid w:val="00626265"/>
    <w:rsid w:val="006320E3"/>
    <w:rsid w:val="006335C4"/>
    <w:rsid w:val="006424C0"/>
    <w:rsid w:val="00644FAD"/>
    <w:rsid w:val="006455BA"/>
    <w:rsid w:val="00651238"/>
    <w:rsid w:val="00652578"/>
    <w:rsid w:val="006548DE"/>
    <w:rsid w:val="006572AB"/>
    <w:rsid w:val="00662651"/>
    <w:rsid w:val="00662B4B"/>
    <w:rsid w:val="00667DCA"/>
    <w:rsid w:val="00667EAB"/>
    <w:rsid w:val="006705A9"/>
    <w:rsid w:val="00671C0B"/>
    <w:rsid w:val="00672D5A"/>
    <w:rsid w:val="0067501A"/>
    <w:rsid w:val="00684E35"/>
    <w:rsid w:val="00684F96"/>
    <w:rsid w:val="0068719A"/>
    <w:rsid w:val="00691DCD"/>
    <w:rsid w:val="00693470"/>
    <w:rsid w:val="006949B8"/>
    <w:rsid w:val="006A1991"/>
    <w:rsid w:val="006B1053"/>
    <w:rsid w:val="006B53E3"/>
    <w:rsid w:val="006C494E"/>
    <w:rsid w:val="006D0656"/>
    <w:rsid w:val="006D22E2"/>
    <w:rsid w:val="006D2486"/>
    <w:rsid w:val="006D392C"/>
    <w:rsid w:val="006E14CD"/>
    <w:rsid w:val="006E2B1D"/>
    <w:rsid w:val="006E4119"/>
    <w:rsid w:val="006E5116"/>
    <w:rsid w:val="006E7B8B"/>
    <w:rsid w:val="006F0947"/>
    <w:rsid w:val="006F50E5"/>
    <w:rsid w:val="006F5D7D"/>
    <w:rsid w:val="007047C7"/>
    <w:rsid w:val="0070515C"/>
    <w:rsid w:val="00705C36"/>
    <w:rsid w:val="007060A4"/>
    <w:rsid w:val="00715D69"/>
    <w:rsid w:val="00723D99"/>
    <w:rsid w:val="00724870"/>
    <w:rsid w:val="00736329"/>
    <w:rsid w:val="007439EE"/>
    <w:rsid w:val="00750C9B"/>
    <w:rsid w:val="00751E88"/>
    <w:rsid w:val="00753354"/>
    <w:rsid w:val="00755A92"/>
    <w:rsid w:val="007603C6"/>
    <w:rsid w:val="00771995"/>
    <w:rsid w:val="00775299"/>
    <w:rsid w:val="00776693"/>
    <w:rsid w:val="007767C9"/>
    <w:rsid w:val="00777CE3"/>
    <w:rsid w:val="00785CEF"/>
    <w:rsid w:val="0078662D"/>
    <w:rsid w:val="00787632"/>
    <w:rsid w:val="007975D8"/>
    <w:rsid w:val="00797E52"/>
    <w:rsid w:val="007B0100"/>
    <w:rsid w:val="007B20C9"/>
    <w:rsid w:val="007C63E7"/>
    <w:rsid w:val="007D12AD"/>
    <w:rsid w:val="007D2991"/>
    <w:rsid w:val="007D5658"/>
    <w:rsid w:val="007E0A5D"/>
    <w:rsid w:val="007E155B"/>
    <w:rsid w:val="007E5167"/>
    <w:rsid w:val="007F4638"/>
    <w:rsid w:val="0080688C"/>
    <w:rsid w:val="00812410"/>
    <w:rsid w:val="00817E20"/>
    <w:rsid w:val="00825412"/>
    <w:rsid w:val="00825A35"/>
    <w:rsid w:val="00831F22"/>
    <w:rsid w:val="00834A7C"/>
    <w:rsid w:val="00835206"/>
    <w:rsid w:val="008400E7"/>
    <w:rsid w:val="0084173D"/>
    <w:rsid w:val="00845134"/>
    <w:rsid w:val="008469B4"/>
    <w:rsid w:val="008506DB"/>
    <w:rsid w:val="008609FF"/>
    <w:rsid w:val="008619C4"/>
    <w:rsid w:val="00862674"/>
    <w:rsid w:val="008628B0"/>
    <w:rsid w:val="008655E8"/>
    <w:rsid w:val="00871D3E"/>
    <w:rsid w:val="008724A0"/>
    <w:rsid w:val="008726B4"/>
    <w:rsid w:val="00890C51"/>
    <w:rsid w:val="008918AA"/>
    <w:rsid w:val="00891CD8"/>
    <w:rsid w:val="00892116"/>
    <w:rsid w:val="00894048"/>
    <w:rsid w:val="008968BE"/>
    <w:rsid w:val="0089737D"/>
    <w:rsid w:val="00897C47"/>
    <w:rsid w:val="008B1CF4"/>
    <w:rsid w:val="008B4FCD"/>
    <w:rsid w:val="008B6151"/>
    <w:rsid w:val="008B6AF0"/>
    <w:rsid w:val="008B70DC"/>
    <w:rsid w:val="008D1115"/>
    <w:rsid w:val="008D3B5D"/>
    <w:rsid w:val="008D610F"/>
    <w:rsid w:val="008D71BA"/>
    <w:rsid w:val="008E0BC2"/>
    <w:rsid w:val="008E3EEE"/>
    <w:rsid w:val="008E743F"/>
    <w:rsid w:val="008F7F3B"/>
    <w:rsid w:val="009011FF"/>
    <w:rsid w:val="00901E25"/>
    <w:rsid w:val="0090314F"/>
    <w:rsid w:val="00905142"/>
    <w:rsid w:val="00910A16"/>
    <w:rsid w:val="00917EC3"/>
    <w:rsid w:val="00924573"/>
    <w:rsid w:val="00924A32"/>
    <w:rsid w:val="0092748F"/>
    <w:rsid w:val="0093216A"/>
    <w:rsid w:val="009340D0"/>
    <w:rsid w:val="00946EF6"/>
    <w:rsid w:val="00947C7E"/>
    <w:rsid w:val="00951F9E"/>
    <w:rsid w:val="009528A9"/>
    <w:rsid w:val="00952993"/>
    <w:rsid w:val="00955BD9"/>
    <w:rsid w:val="00964D8F"/>
    <w:rsid w:val="009659D3"/>
    <w:rsid w:val="00972BC7"/>
    <w:rsid w:val="009A37B2"/>
    <w:rsid w:val="009A5079"/>
    <w:rsid w:val="009A6048"/>
    <w:rsid w:val="009B02F7"/>
    <w:rsid w:val="009B2F6C"/>
    <w:rsid w:val="009C0D49"/>
    <w:rsid w:val="009D296C"/>
    <w:rsid w:val="009D4CBE"/>
    <w:rsid w:val="009D7C3B"/>
    <w:rsid w:val="009E0B5B"/>
    <w:rsid w:val="009E3E11"/>
    <w:rsid w:val="009F18EF"/>
    <w:rsid w:val="009F366F"/>
    <w:rsid w:val="009F556A"/>
    <w:rsid w:val="009F6191"/>
    <w:rsid w:val="00A04CCF"/>
    <w:rsid w:val="00A07AEF"/>
    <w:rsid w:val="00A1109E"/>
    <w:rsid w:val="00A12974"/>
    <w:rsid w:val="00A20521"/>
    <w:rsid w:val="00A25073"/>
    <w:rsid w:val="00A265F2"/>
    <w:rsid w:val="00A27A62"/>
    <w:rsid w:val="00A32AAD"/>
    <w:rsid w:val="00A33043"/>
    <w:rsid w:val="00A42DEE"/>
    <w:rsid w:val="00A4406A"/>
    <w:rsid w:val="00A4572C"/>
    <w:rsid w:val="00A53E36"/>
    <w:rsid w:val="00A54D04"/>
    <w:rsid w:val="00A65C85"/>
    <w:rsid w:val="00A66C10"/>
    <w:rsid w:val="00A71C4F"/>
    <w:rsid w:val="00A869DD"/>
    <w:rsid w:val="00A87E1E"/>
    <w:rsid w:val="00A947DC"/>
    <w:rsid w:val="00A95A32"/>
    <w:rsid w:val="00AA26A8"/>
    <w:rsid w:val="00AA455B"/>
    <w:rsid w:val="00AB27CF"/>
    <w:rsid w:val="00AB3C42"/>
    <w:rsid w:val="00AB4051"/>
    <w:rsid w:val="00AB5224"/>
    <w:rsid w:val="00AD5142"/>
    <w:rsid w:val="00AE12BC"/>
    <w:rsid w:val="00B150C8"/>
    <w:rsid w:val="00B24097"/>
    <w:rsid w:val="00B24AB7"/>
    <w:rsid w:val="00B260CD"/>
    <w:rsid w:val="00B2720C"/>
    <w:rsid w:val="00B32115"/>
    <w:rsid w:val="00B4273C"/>
    <w:rsid w:val="00B431E1"/>
    <w:rsid w:val="00B4644B"/>
    <w:rsid w:val="00B5443A"/>
    <w:rsid w:val="00B67FAE"/>
    <w:rsid w:val="00B77A6A"/>
    <w:rsid w:val="00B80C40"/>
    <w:rsid w:val="00B81951"/>
    <w:rsid w:val="00B841ED"/>
    <w:rsid w:val="00B947E7"/>
    <w:rsid w:val="00B97223"/>
    <w:rsid w:val="00BA1B22"/>
    <w:rsid w:val="00BA2153"/>
    <w:rsid w:val="00BA76A6"/>
    <w:rsid w:val="00BA7C5F"/>
    <w:rsid w:val="00BB2810"/>
    <w:rsid w:val="00BB3F5D"/>
    <w:rsid w:val="00BB5B24"/>
    <w:rsid w:val="00BC38E8"/>
    <w:rsid w:val="00BC47EF"/>
    <w:rsid w:val="00BD09E5"/>
    <w:rsid w:val="00BD2D3A"/>
    <w:rsid w:val="00BE4866"/>
    <w:rsid w:val="00BE4B47"/>
    <w:rsid w:val="00BF0E54"/>
    <w:rsid w:val="00BF60FC"/>
    <w:rsid w:val="00BF6403"/>
    <w:rsid w:val="00C00524"/>
    <w:rsid w:val="00C03F8A"/>
    <w:rsid w:val="00C05FC1"/>
    <w:rsid w:val="00C10511"/>
    <w:rsid w:val="00C12E68"/>
    <w:rsid w:val="00C13411"/>
    <w:rsid w:val="00C23F02"/>
    <w:rsid w:val="00C345C8"/>
    <w:rsid w:val="00C34D46"/>
    <w:rsid w:val="00C3560F"/>
    <w:rsid w:val="00C44735"/>
    <w:rsid w:val="00C46896"/>
    <w:rsid w:val="00C64378"/>
    <w:rsid w:val="00C67DBC"/>
    <w:rsid w:val="00C67E13"/>
    <w:rsid w:val="00C72395"/>
    <w:rsid w:val="00C7245F"/>
    <w:rsid w:val="00C76022"/>
    <w:rsid w:val="00C85FC7"/>
    <w:rsid w:val="00C87298"/>
    <w:rsid w:val="00C8748B"/>
    <w:rsid w:val="00C96E1B"/>
    <w:rsid w:val="00CA0665"/>
    <w:rsid w:val="00CA2466"/>
    <w:rsid w:val="00CB2609"/>
    <w:rsid w:val="00CB3AFB"/>
    <w:rsid w:val="00CB4F1D"/>
    <w:rsid w:val="00CC70A0"/>
    <w:rsid w:val="00CD08F7"/>
    <w:rsid w:val="00CD2A90"/>
    <w:rsid w:val="00CD3AB8"/>
    <w:rsid w:val="00CD6736"/>
    <w:rsid w:val="00CD6EFA"/>
    <w:rsid w:val="00CE0CD4"/>
    <w:rsid w:val="00CE1D8A"/>
    <w:rsid w:val="00CE7319"/>
    <w:rsid w:val="00CF56E7"/>
    <w:rsid w:val="00CF678D"/>
    <w:rsid w:val="00CF7B2C"/>
    <w:rsid w:val="00D0570A"/>
    <w:rsid w:val="00D145DA"/>
    <w:rsid w:val="00D26B2D"/>
    <w:rsid w:val="00D40DEB"/>
    <w:rsid w:val="00D45AB7"/>
    <w:rsid w:val="00D46502"/>
    <w:rsid w:val="00D470B6"/>
    <w:rsid w:val="00D51000"/>
    <w:rsid w:val="00D54A0B"/>
    <w:rsid w:val="00D61FB3"/>
    <w:rsid w:val="00D647AD"/>
    <w:rsid w:val="00D6756D"/>
    <w:rsid w:val="00D679BD"/>
    <w:rsid w:val="00D72730"/>
    <w:rsid w:val="00D86EBC"/>
    <w:rsid w:val="00D9205C"/>
    <w:rsid w:val="00D9374E"/>
    <w:rsid w:val="00D9679A"/>
    <w:rsid w:val="00DA2757"/>
    <w:rsid w:val="00DA5F09"/>
    <w:rsid w:val="00DA7537"/>
    <w:rsid w:val="00DB0675"/>
    <w:rsid w:val="00DB14B4"/>
    <w:rsid w:val="00DB26E1"/>
    <w:rsid w:val="00DB6B22"/>
    <w:rsid w:val="00DC0A0B"/>
    <w:rsid w:val="00DC0BB9"/>
    <w:rsid w:val="00DD3752"/>
    <w:rsid w:val="00DD67AF"/>
    <w:rsid w:val="00DE028D"/>
    <w:rsid w:val="00DE6022"/>
    <w:rsid w:val="00DE716E"/>
    <w:rsid w:val="00DF3CFB"/>
    <w:rsid w:val="00DF44A3"/>
    <w:rsid w:val="00E01901"/>
    <w:rsid w:val="00E029C5"/>
    <w:rsid w:val="00E04331"/>
    <w:rsid w:val="00E0470A"/>
    <w:rsid w:val="00E05979"/>
    <w:rsid w:val="00E13159"/>
    <w:rsid w:val="00E17765"/>
    <w:rsid w:val="00E24888"/>
    <w:rsid w:val="00E35918"/>
    <w:rsid w:val="00E3629D"/>
    <w:rsid w:val="00E51259"/>
    <w:rsid w:val="00E53A27"/>
    <w:rsid w:val="00E555FC"/>
    <w:rsid w:val="00E626AC"/>
    <w:rsid w:val="00E65F16"/>
    <w:rsid w:val="00E7420E"/>
    <w:rsid w:val="00E775A8"/>
    <w:rsid w:val="00E853FB"/>
    <w:rsid w:val="00E8766A"/>
    <w:rsid w:val="00E9284C"/>
    <w:rsid w:val="00EB5DCE"/>
    <w:rsid w:val="00EB6739"/>
    <w:rsid w:val="00EC0D5C"/>
    <w:rsid w:val="00EC0E83"/>
    <w:rsid w:val="00EC610A"/>
    <w:rsid w:val="00EC7B62"/>
    <w:rsid w:val="00ED78D8"/>
    <w:rsid w:val="00EE69B8"/>
    <w:rsid w:val="00EE77BA"/>
    <w:rsid w:val="00EF221A"/>
    <w:rsid w:val="00F05554"/>
    <w:rsid w:val="00F0762F"/>
    <w:rsid w:val="00F07755"/>
    <w:rsid w:val="00F07FB0"/>
    <w:rsid w:val="00F12309"/>
    <w:rsid w:val="00F14ACE"/>
    <w:rsid w:val="00F15077"/>
    <w:rsid w:val="00F310A4"/>
    <w:rsid w:val="00F31C16"/>
    <w:rsid w:val="00F40B28"/>
    <w:rsid w:val="00F451F3"/>
    <w:rsid w:val="00F55070"/>
    <w:rsid w:val="00F637F4"/>
    <w:rsid w:val="00F660ED"/>
    <w:rsid w:val="00F72615"/>
    <w:rsid w:val="00F93E47"/>
    <w:rsid w:val="00F965E3"/>
    <w:rsid w:val="00FB0EE5"/>
    <w:rsid w:val="00FB11C8"/>
    <w:rsid w:val="00FC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4FA3A"/>
  <w15:docId w15:val="{FC86896B-2047-426B-BDCB-28DC52473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1109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E14CD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0F4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537F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94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wiebodz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ip.wrota.lubuskie.pl/spswiebodzin" TargetMode="External"/><Relationship Id="rId5" Type="http://schemas.openxmlformats.org/officeDocument/2006/relationships/hyperlink" Target="mailto:starostwo@powiat.swiebodzin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909</Words>
  <Characters>5460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</Company>
  <LinksUpToDate>false</LinksUpToDate>
  <CharactersWithSpaces>6357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Pracownik</dc:creator>
  <cp:lastModifiedBy>Joanna Rybczyńska</cp:lastModifiedBy>
  <cp:revision>4</cp:revision>
  <cp:lastPrinted>2021-03-01T13:57:00Z</cp:lastPrinted>
  <dcterms:created xsi:type="dcterms:W3CDTF">2021-05-11T13:22:00Z</dcterms:created>
  <dcterms:modified xsi:type="dcterms:W3CDTF">2021-05-11T13:26:00Z</dcterms:modified>
</cp:coreProperties>
</file>