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1FE" w:rsidRDefault="006908E2" w:rsidP="008D7EEE">
      <w:pPr>
        <w:pStyle w:val="body4"/>
        <w:tabs>
          <w:tab w:val="left" w:pos="5245"/>
        </w:tabs>
        <w:spacing w:line="240" w:lineRule="auto"/>
        <w:ind w:left="0"/>
        <w:jc w:val="lef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</w:t>
      </w:r>
      <w:r w:rsidR="00D471FE">
        <w:rPr>
          <w:rFonts w:ascii="Tahoma" w:hAnsi="Tahoma" w:cs="Tahoma"/>
          <w:b/>
        </w:rPr>
        <w:t xml:space="preserve">Załącznik Nr </w:t>
      </w:r>
      <w:r w:rsidR="0017644A">
        <w:rPr>
          <w:rFonts w:ascii="Tahoma" w:hAnsi="Tahoma" w:cs="Tahoma"/>
          <w:b/>
        </w:rPr>
        <w:t>1</w:t>
      </w:r>
    </w:p>
    <w:p w:rsidR="006908E2" w:rsidRDefault="008D7EEE" w:rsidP="008D7EEE">
      <w:pPr>
        <w:spacing w:after="0" w:line="240" w:lineRule="auto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</w:t>
      </w:r>
      <w:r w:rsidR="006908E2">
        <w:rPr>
          <w:rFonts w:ascii="Tahoma" w:hAnsi="Tahoma" w:cs="Tahoma"/>
          <w:b/>
          <w:sz w:val="18"/>
          <w:szCs w:val="18"/>
        </w:rPr>
        <w:t xml:space="preserve">      </w:t>
      </w:r>
      <w:r w:rsidR="00D471FE">
        <w:rPr>
          <w:rFonts w:ascii="Tahoma" w:hAnsi="Tahoma" w:cs="Tahoma"/>
          <w:b/>
          <w:sz w:val="18"/>
          <w:szCs w:val="18"/>
        </w:rPr>
        <w:t xml:space="preserve">do Procedury udzielania zamówień </w:t>
      </w:r>
    </w:p>
    <w:p w:rsidR="008D7EEE" w:rsidRDefault="00D471FE" w:rsidP="008D7EEE">
      <w:pPr>
        <w:spacing w:after="0" w:line="240" w:lineRule="auto"/>
        <w:ind w:left="4248"/>
        <w:rPr>
          <w:rFonts w:ascii="Tahoma" w:hAnsi="Tahoma" w:cs="Tahoma"/>
          <w:b/>
          <w:sz w:val="18"/>
          <w:szCs w:val="18"/>
        </w:rPr>
      </w:pPr>
      <w:r w:rsidRPr="00C76BB3">
        <w:rPr>
          <w:rFonts w:ascii="Tahoma" w:hAnsi="Tahoma" w:cs="Tahoma"/>
          <w:b/>
          <w:sz w:val="18"/>
          <w:szCs w:val="18"/>
        </w:rPr>
        <w:t xml:space="preserve">publicznych, o których mowa w art. 2 ust. 1 pkt 1 </w:t>
      </w:r>
      <w:r w:rsidR="008D7EEE">
        <w:rPr>
          <w:rFonts w:ascii="Tahoma" w:hAnsi="Tahoma" w:cs="Tahoma"/>
          <w:b/>
          <w:sz w:val="18"/>
          <w:szCs w:val="18"/>
        </w:rPr>
        <w:t xml:space="preserve">     </w:t>
      </w:r>
      <w:r w:rsidRPr="00C76BB3">
        <w:rPr>
          <w:rFonts w:ascii="Tahoma" w:hAnsi="Tahoma" w:cs="Tahoma"/>
          <w:b/>
          <w:sz w:val="18"/>
          <w:szCs w:val="18"/>
        </w:rPr>
        <w:t xml:space="preserve">ustawy z dnia 11 września 2019 roku – </w:t>
      </w:r>
    </w:p>
    <w:p w:rsidR="00CC2FAE" w:rsidRDefault="00D471FE" w:rsidP="008D7EEE">
      <w:pPr>
        <w:spacing w:after="0" w:line="240" w:lineRule="auto"/>
        <w:ind w:left="4248"/>
        <w:rPr>
          <w:rFonts w:ascii="Tahoma" w:hAnsi="Tahoma" w:cs="Tahoma"/>
          <w:b/>
          <w:sz w:val="18"/>
          <w:szCs w:val="18"/>
        </w:rPr>
      </w:pPr>
      <w:r w:rsidRPr="00C76BB3">
        <w:rPr>
          <w:rFonts w:ascii="Tahoma" w:hAnsi="Tahoma" w:cs="Tahoma"/>
          <w:b/>
          <w:sz w:val="18"/>
          <w:szCs w:val="18"/>
        </w:rPr>
        <w:t>Prawo zamówień publicznych</w:t>
      </w:r>
    </w:p>
    <w:p w:rsidR="00B426C3" w:rsidRDefault="00B426C3" w:rsidP="008D7EEE">
      <w:pPr>
        <w:spacing w:after="0" w:line="240" w:lineRule="auto"/>
        <w:ind w:left="4248"/>
        <w:rPr>
          <w:rFonts w:ascii="Tahoma" w:hAnsi="Tahoma" w:cs="Tahoma"/>
          <w:b/>
          <w:sz w:val="18"/>
          <w:szCs w:val="18"/>
        </w:rPr>
      </w:pPr>
    </w:p>
    <w:p w:rsidR="00B426C3" w:rsidRDefault="00B426C3" w:rsidP="00B426C3">
      <w:pPr>
        <w:spacing w:after="0" w:line="240" w:lineRule="auto"/>
        <w:ind w:left="4248"/>
        <w:rPr>
          <w:rFonts w:ascii="Tahoma" w:hAnsi="Tahoma" w:cs="Tahoma"/>
          <w:b/>
          <w:sz w:val="18"/>
          <w:szCs w:val="18"/>
        </w:rPr>
      </w:pPr>
    </w:p>
    <w:p w:rsidR="00C36EE1" w:rsidRDefault="00C36EE1" w:rsidP="00B426C3">
      <w:pPr>
        <w:spacing w:after="0" w:line="240" w:lineRule="auto"/>
        <w:ind w:left="4248" w:hanging="4248"/>
        <w:jc w:val="center"/>
        <w:rPr>
          <w:rFonts w:ascii="Tahoma" w:hAnsi="Tahoma" w:cs="Tahoma"/>
          <w:b/>
          <w:sz w:val="24"/>
          <w:szCs w:val="24"/>
        </w:rPr>
      </w:pPr>
    </w:p>
    <w:p w:rsidR="00B426C3" w:rsidRPr="00B426C3" w:rsidRDefault="00B426C3" w:rsidP="00B426C3">
      <w:pPr>
        <w:spacing w:after="0" w:line="240" w:lineRule="auto"/>
        <w:ind w:left="4248" w:hanging="4248"/>
        <w:jc w:val="center"/>
        <w:rPr>
          <w:rFonts w:ascii="Tahoma" w:hAnsi="Tahoma" w:cs="Tahoma"/>
          <w:b/>
          <w:sz w:val="24"/>
          <w:szCs w:val="24"/>
        </w:rPr>
      </w:pPr>
      <w:r w:rsidRPr="00B426C3">
        <w:rPr>
          <w:rFonts w:ascii="Tahoma" w:hAnsi="Tahoma" w:cs="Tahoma"/>
          <w:b/>
          <w:sz w:val="24"/>
          <w:szCs w:val="24"/>
        </w:rPr>
        <w:t>FORMULARZ TECHNICZNY</w:t>
      </w:r>
    </w:p>
    <w:p w:rsidR="00B426C3" w:rsidRPr="00B426C3" w:rsidRDefault="00B426C3" w:rsidP="008D7EEE">
      <w:pPr>
        <w:spacing w:after="0" w:line="240" w:lineRule="auto"/>
        <w:ind w:left="4248"/>
        <w:rPr>
          <w:rFonts w:ascii="Tahoma" w:hAnsi="Tahoma" w:cs="Tahoma"/>
          <w:b/>
          <w:sz w:val="24"/>
          <w:szCs w:val="24"/>
        </w:rPr>
      </w:pPr>
    </w:p>
    <w:p w:rsidR="00B426C3" w:rsidRDefault="00B426C3" w:rsidP="008D7EEE">
      <w:pPr>
        <w:spacing w:after="0" w:line="240" w:lineRule="auto"/>
        <w:ind w:left="4248"/>
        <w:rPr>
          <w:rFonts w:ascii="Tahoma" w:hAnsi="Tahoma" w:cs="Tahoma"/>
          <w:b/>
          <w:sz w:val="18"/>
          <w:szCs w:val="18"/>
        </w:rPr>
      </w:pPr>
    </w:p>
    <w:p w:rsidR="00B426C3" w:rsidRDefault="00B426C3" w:rsidP="00B426C3">
      <w:pPr>
        <w:autoSpaceDE w:val="0"/>
        <w:autoSpaceDN w:val="0"/>
        <w:jc w:val="both"/>
        <w:rPr>
          <w:rFonts w:ascii="Arial Narrow" w:hAnsi="Arial Narrow"/>
          <w:b/>
          <w:bCs/>
          <w:i/>
          <w:iCs/>
          <w:lang w:eastAsia="pl-PL"/>
        </w:rPr>
      </w:pPr>
      <w:r>
        <w:rPr>
          <w:rFonts w:ascii="Arial Narrow" w:hAnsi="Arial Narrow"/>
        </w:rPr>
        <w:t xml:space="preserve">Dotyczy </w:t>
      </w:r>
      <w:r>
        <w:rPr>
          <w:rFonts w:ascii="Arial Narrow" w:hAnsi="Arial Narrow"/>
          <w:color w:val="000000"/>
        </w:rPr>
        <w:t>postępowania o udzielenie zamówienia publicznego na:</w:t>
      </w:r>
      <w:r>
        <w:rPr>
          <w:rFonts w:ascii="Arial Narrow" w:hAnsi="Arial Narrow"/>
          <w:color w:val="FF0000"/>
        </w:rPr>
        <w:t xml:space="preserve"> </w:t>
      </w:r>
      <w:r>
        <w:rPr>
          <w:rFonts w:ascii="Arial Narrow" w:hAnsi="Arial Narrow"/>
          <w:b/>
          <w:bCs/>
          <w:i/>
          <w:iCs/>
          <w:lang w:eastAsia="pl-PL"/>
        </w:rPr>
        <w:t xml:space="preserve">„Zakup wraz z dostawą </w:t>
      </w:r>
      <w:r w:rsidR="00F62850">
        <w:rPr>
          <w:rFonts w:ascii="Arial Narrow" w:hAnsi="Arial Narrow"/>
          <w:b/>
          <w:bCs/>
          <w:i/>
          <w:iCs/>
          <w:lang w:eastAsia="pl-PL"/>
        </w:rPr>
        <w:t>laptopa oraz drukarki</w:t>
      </w:r>
      <w:r>
        <w:rPr>
          <w:rFonts w:ascii="Arial Narrow" w:hAnsi="Arial Narrow"/>
          <w:b/>
          <w:bCs/>
          <w:i/>
          <w:iCs/>
          <w:lang w:eastAsia="pl-PL"/>
        </w:rPr>
        <w:t>”</w:t>
      </w:r>
    </w:p>
    <w:p w:rsidR="00F62850" w:rsidRDefault="00F62850" w:rsidP="00F6285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Wykonawca:</w:t>
      </w:r>
    </w:p>
    <w:p w:rsidR="00F62850" w:rsidRDefault="00F62850" w:rsidP="00F6285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zobowiązany jest do wypełnienia formularza technicznego (przedstawionego </w:t>
      </w:r>
      <w:r>
        <w:rPr>
          <w:rFonts w:ascii="Arial Narrow" w:hAnsi="Arial Narrow"/>
        </w:rPr>
        <w:br/>
        <w:t xml:space="preserve">w poniższej tabeli) przez uzupełnienie kolumny </w:t>
      </w:r>
      <w:r>
        <w:rPr>
          <w:rFonts w:ascii="Arial Narrow" w:hAnsi="Arial Narrow"/>
          <w:b/>
          <w:bCs/>
        </w:rPr>
        <w:t>„Parametry oferowane przez Wykonawcę”,</w:t>
      </w:r>
    </w:p>
    <w:p w:rsidR="00F62850" w:rsidRDefault="00F62850" w:rsidP="00F6285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wypełnia kolumnę „Parametry oferowane przez Wykonawcę”:</w:t>
      </w:r>
    </w:p>
    <w:p w:rsidR="00F62850" w:rsidRDefault="00F62850" w:rsidP="00F6285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używając sformułowania „zgodnie z opisem”, </w:t>
      </w:r>
    </w:p>
    <w:p w:rsidR="00F62850" w:rsidRDefault="00F62850" w:rsidP="00F6285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wpisując słowo „tak”,</w:t>
      </w:r>
    </w:p>
    <w:p w:rsidR="00F62850" w:rsidRDefault="00F62850" w:rsidP="00F6285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wpisując oferowane parametry. </w:t>
      </w:r>
    </w:p>
    <w:p w:rsidR="00F62850" w:rsidRDefault="00F62850" w:rsidP="00F62850">
      <w:pPr>
        <w:jc w:val="both"/>
        <w:rPr>
          <w:rFonts w:ascii="Arial Narrow" w:hAnsi="Arial Narrow"/>
        </w:rPr>
      </w:pPr>
    </w:p>
    <w:p w:rsidR="00F62850" w:rsidRDefault="00F62850" w:rsidP="00F6285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Parametry minimalne wymagane przez Zamawiającego:</w:t>
      </w:r>
    </w:p>
    <w:p w:rsidR="00F62850" w:rsidRDefault="00C36EE1" w:rsidP="00F6285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O</w:t>
      </w:r>
      <w:r w:rsidR="00F62850">
        <w:rPr>
          <w:rFonts w:ascii="Arial Narrow" w:hAnsi="Arial Narrow"/>
        </w:rPr>
        <w:t>pis znajdujący się w kolumnie parametry minimalne wymagane przez Zamawiającego (szczegółowy opis przedmiotu zamówienia) zawiera minimalne parametry techniczne i użytkowe w odniesieniu do sprzętu objętego przedmiotem zamówienia co oznacza, że Wykonawca może oferować przedmiot zamówienia charakteryzujący się lepszymi parametrami technicznymi i/lub użytkowymi.</w:t>
      </w:r>
    </w:p>
    <w:tbl>
      <w:tblPr>
        <w:tblStyle w:val="Tabela-Siatka"/>
        <w:tblpPr w:leftFromText="141" w:rightFromText="141" w:vertAnchor="page" w:horzAnchor="margin" w:tblpY="7831"/>
        <w:tblW w:w="0" w:type="auto"/>
        <w:tblLook w:val="04A0" w:firstRow="1" w:lastRow="0" w:firstColumn="1" w:lastColumn="0" w:noHBand="0" w:noVBand="1"/>
      </w:tblPr>
      <w:tblGrid>
        <w:gridCol w:w="524"/>
        <w:gridCol w:w="4068"/>
        <w:gridCol w:w="4470"/>
      </w:tblGrid>
      <w:tr w:rsidR="00C36EE1" w:rsidRPr="006E6C78" w:rsidTr="00C36EE1">
        <w:tc>
          <w:tcPr>
            <w:tcW w:w="9062" w:type="dxa"/>
            <w:gridSpan w:val="3"/>
          </w:tcPr>
          <w:p w:rsidR="00C36EE1" w:rsidRPr="006E6C78" w:rsidRDefault="00C36EE1" w:rsidP="00C36EE1">
            <w:pPr>
              <w:jc w:val="center"/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Parametry wymagane</w:t>
            </w: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 xml:space="preserve">Parametry </w:t>
            </w:r>
            <w:r w:rsidRPr="006E6C78">
              <w:rPr>
                <w:b/>
                <w:sz w:val="24"/>
                <w:szCs w:val="24"/>
                <w:u w:val="single"/>
              </w:rPr>
              <w:t>minimalne</w:t>
            </w:r>
            <w:r w:rsidRPr="006E6C78">
              <w:rPr>
                <w:b/>
                <w:sz w:val="24"/>
                <w:szCs w:val="24"/>
              </w:rPr>
              <w:t xml:space="preserve"> wymagane przez Zamawiającego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Parametry oferowane przez Wykonawcę</w:t>
            </w:r>
          </w:p>
        </w:tc>
      </w:tr>
      <w:tr w:rsidR="00C36EE1" w:rsidRPr="006E6C78" w:rsidTr="00C36EE1">
        <w:tc>
          <w:tcPr>
            <w:tcW w:w="4592" w:type="dxa"/>
            <w:gridSpan w:val="2"/>
          </w:tcPr>
          <w:p w:rsidR="00C36EE1" w:rsidRDefault="00C36EE1" w:rsidP="00C36E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Laptop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Ekran: 14,1 – 15,6 cala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Procesor: 10 rdzeni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Pamięć: 8GB RAM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Dysk twardy: 512 GB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Karta graficzna: dowolna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 w:rsidRPr="006E6C78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68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System </w:t>
            </w:r>
            <w:r w:rsidR="003429AF">
              <w:rPr>
                <w:b/>
                <w:sz w:val="24"/>
                <w:szCs w:val="24"/>
              </w:rPr>
              <w:t>operacyjny: Windows 11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Professional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Oprogramowanie Microsoft Office 2016 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4592" w:type="dxa"/>
            <w:gridSpan w:val="2"/>
          </w:tcPr>
          <w:p w:rsidR="00C36EE1" w:rsidRDefault="00C36EE1" w:rsidP="00C36E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Drukarka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Rodzaj: Monochromatyczna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Rozmiar nośnika: A4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Druk dwustronny (dupleks): Tak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Rozdzielczość druku w czerni: 1200x1200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Interfejs: Ethernet, USB 2.0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Szybkość druku mono: 40str./min.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Podajnik papieru: 300 szt.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  <w:tr w:rsidR="00C36EE1" w:rsidRPr="006E6C78" w:rsidTr="00C36EE1">
        <w:tc>
          <w:tcPr>
            <w:tcW w:w="524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068" w:type="dxa"/>
          </w:tcPr>
          <w:p w:rsidR="00C36EE1" w:rsidRDefault="00C36EE1" w:rsidP="00C36E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Emulacja języków: PCL 6, </w:t>
            </w:r>
            <w:proofErr w:type="spellStart"/>
            <w:r>
              <w:rPr>
                <w:b/>
                <w:sz w:val="24"/>
                <w:szCs w:val="24"/>
              </w:rPr>
              <w:t>PostScript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70" w:type="dxa"/>
          </w:tcPr>
          <w:p w:rsidR="00C36EE1" w:rsidRPr="006E6C78" w:rsidRDefault="00C36EE1" w:rsidP="00C36EE1">
            <w:pPr>
              <w:rPr>
                <w:b/>
                <w:sz w:val="24"/>
                <w:szCs w:val="24"/>
              </w:rPr>
            </w:pPr>
          </w:p>
        </w:tc>
      </w:tr>
    </w:tbl>
    <w:p w:rsidR="00F62850" w:rsidRDefault="00F62850" w:rsidP="00B426C3">
      <w:pPr>
        <w:autoSpaceDE w:val="0"/>
        <w:autoSpaceDN w:val="0"/>
        <w:jc w:val="both"/>
        <w:rPr>
          <w:rFonts w:ascii="Arial Narrow" w:hAnsi="Arial Narrow"/>
          <w:b/>
          <w:bCs/>
          <w:i/>
          <w:iCs/>
          <w:lang w:eastAsia="pl-PL"/>
        </w:rPr>
      </w:pP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lastRenderedPageBreak/>
        <w:t>Laptop: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producent:      ………………………………………………….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model:              ……………………………………………………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typ:                  ……………………………………………………</w:t>
      </w:r>
    </w:p>
    <w:p w:rsidR="00726231" w:rsidRDefault="00726231" w:rsidP="00B426C3">
      <w:pPr>
        <w:autoSpaceDE w:val="0"/>
        <w:autoSpaceDN w:val="0"/>
        <w:jc w:val="both"/>
        <w:rPr>
          <w:rFonts w:ascii="Arial Narrow" w:hAnsi="Arial Narrow"/>
          <w:b/>
          <w:bCs/>
          <w:i/>
          <w:iCs/>
          <w:lang w:eastAsia="pl-PL"/>
        </w:rPr>
      </w:pPr>
    </w:p>
    <w:p w:rsidR="00726231" w:rsidRDefault="00726231" w:rsidP="00B426C3">
      <w:pPr>
        <w:autoSpaceDE w:val="0"/>
        <w:autoSpaceDN w:val="0"/>
        <w:jc w:val="both"/>
        <w:rPr>
          <w:rFonts w:ascii="Arial Narrow" w:hAnsi="Arial Narrow"/>
          <w:b/>
          <w:bCs/>
          <w:i/>
          <w:iCs/>
          <w:lang w:eastAsia="pl-PL"/>
        </w:rPr>
      </w:pP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Drukarka: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producent:      ………………………………………………….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model:              ……………………………………………………</w:t>
      </w:r>
    </w:p>
    <w:p w:rsidR="00726231" w:rsidRDefault="00726231" w:rsidP="00726231">
      <w:pPr>
        <w:autoSpaceDE w:val="0"/>
        <w:autoSpaceDN w:val="0"/>
        <w:spacing w:after="120"/>
        <w:rPr>
          <w:rFonts w:ascii="Arial Narrow" w:hAnsi="Arial Narrow"/>
          <w:b/>
          <w:bCs/>
          <w:sz w:val="24"/>
          <w:szCs w:val="24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lang w:eastAsia="pl-PL"/>
        </w:rPr>
        <w:t>- typ:                  ……………………………………………………</w:t>
      </w:r>
    </w:p>
    <w:p w:rsidR="00726231" w:rsidRDefault="00726231" w:rsidP="00B426C3">
      <w:pPr>
        <w:autoSpaceDE w:val="0"/>
        <w:autoSpaceDN w:val="0"/>
        <w:jc w:val="both"/>
        <w:rPr>
          <w:rFonts w:ascii="Arial Narrow" w:hAnsi="Arial Narrow"/>
          <w:b/>
          <w:bCs/>
          <w:i/>
          <w:iCs/>
          <w:lang w:eastAsia="pl-PL"/>
        </w:rPr>
      </w:pPr>
    </w:p>
    <w:sectPr w:rsidR="00726231" w:rsidSect="00C36EE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77"/>
    <w:rsid w:val="000D5A8C"/>
    <w:rsid w:val="0017644A"/>
    <w:rsid w:val="00211177"/>
    <w:rsid w:val="00254887"/>
    <w:rsid w:val="002778C7"/>
    <w:rsid w:val="00286177"/>
    <w:rsid w:val="003429AF"/>
    <w:rsid w:val="004A147E"/>
    <w:rsid w:val="00661B7C"/>
    <w:rsid w:val="006908E2"/>
    <w:rsid w:val="006B3C02"/>
    <w:rsid w:val="006E6C78"/>
    <w:rsid w:val="00726231"/>
    <w:rsid w:val="00824F2C"/>
    <w:rsid w:val="0085337C"/>
    <w:rsid w:val="008D7EEE"/>
    <w:rsid w:val="00950D93"/>
    <w:rsid w:val="00AF27C1"/>
    <w:rsid w:val="00B426C3"/>
    <w:rsid w:val="00BE4151"/>
    <w:rsid w:val="00C152F6"/>
    <w:rsid w:val="00C36EE1"/>
    <w:rsid w:val="00CC2FAE"/>
    <w:rsid w:val="00CD1CB1"/>
    <w:rsid w:val="00CE7212"/>
    <w:rsid w:val="00D471FE"/>
    <w:rsid w:val="00E27FEF"/>
    <w:rsid w:val="00F05B65"/>
    <w:rsid w:val="00F6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77508-EE1E-4355-B0B3-65A342DB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4">
    <w:name w:val="body4"/>
    <w:basedOn w:val="Normalny"/>
    <w:rsid w:val="00D471FE"/>
    <w:pPr>
      <w:snapToGrid w:val="0"/>
      <w:spacing w:after="0" w:line="220" w:lineRule="atLeast"/>
      <w:ind w:left="4819"/>
      <w:jc w:val="both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62850"/>
    <w:pPr>
      <w:spacing w:after="200" w:line="276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73FB0-6444-4FF7-8B94-AC644DCC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Lewandowski</dc:creator>
  <cp:keywords/>
  <dc:description/>
  <cp:lastModifiedBy>Marcin Lewandowski</cp:lastModifiedBy>
  <cp:revision>7</cp:revision>
  <dcterms:created xsi:type="dcterms:W3CDTF">2024-03-05T10:20:00Z</dcterms:created>
  <dcterms:modified xsi:type="dcterms:W3CDTF">2024-03-05T12:08:00Z</dcterms:modified>
</cp:coreProperties>
</file>