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24B4" w14:textId="281D67D1" w:rsidR="00134B0B" w:rsidRPr="00EC254F" w:rsidRDefault="00000000" w:rsidP="00EC254F">
      <w:pPr>
        <w:pStyle w:val="Tytu"/>
        <w:jc w:val="center"/>
        <w:rPr>
          <w:rFonts w:asciiTheme="minorHAnsi" w:hAnsiTheme="minorHAnsi" w:cstheme="minorHAnsi"/>
          <w:sz w:val="22"/>
          <w:szCs w:val="22"/>
        </w:rPr>
      </w:pPr>
      <w:r w:rsidRPr="00EC254F">
        <w:rPr>
          <w:rFonts w:asciiTheme="minorHAnsi" w:hAnsiTheme="minorHAnsi" w:cstheme="minorHAnsi"/>
          <w:color w:val="111111"/>
          <w:spacing w:val="-2"/>
          <w:w w:val="110"/>
          <w:sz w:val="22"/>
          <w:szCs w:val="22"/>
        </w:rPr>
        <w:t>Opłaty</w:t>
      </w:r>
      <w:r w:rsidRPr="00EC254F">
        <w:rPr>
          <w:rFonts w:asciiTheme="minorHAnsi" w:hAnsiTheme="minorHAnsi" w:cstheme="minorHAnsi"/>
          <w:color w:val="111111"/>
          <w:spacing w:val="-15"/>
          <w:w w:val="110"/>
          <w:sz w:val="22"/>
          <w:szCs w:val="22"/>
        </w:rPr>
        <w:t xml:space="preserve"> </w:t>
      </w:r>
      <w:r w:rsidRPr="00EC254F">
        <w:rPr>
          <w:rFonts w:asciiTheme="minorHAnsi" w:hAnsiTheme="minorHAnsi" w:cstheme="minorHAnsi"/>
          <w:color w:val="111111"/>
          <w:spacing w:val="-2"/>
          <w:w w:val="110"/>
          <w:sz w:val="22"/>
          <w:szCs w:val="22"/>
        </w:rPr>
        <w:t>za</w:t>
      </w:r>
      <w:r w:rsidRPr="00EC254F">
        <w:rPr>
          <w:rFonts w:asciiTheme="minorHAnsi" w:hAnsiTheme="minorHAnsi" w:cstheme="minorHAnsi"/>
          <w:color w:val="111111"/>
          <w:spacing w:val="-14"/>
          <w:w w:val="110"/>
          <w:sz w:val="22"/>
          <w:szCs w:val="22"/>
        </w:rPr>
        <w:t xml:space="preserve"> </w:t>
      </w:r>
      <w:r w:rsidRPr="00EC254F">
        <w:rPr>
          <w:rFonts w:asciiTheme="minorHAnsi" w:hAnsiTheme="minorHAnsi" w:cstheme="minorHAnsi"/>
          <w:color w:val="111111"/>
          <w:spacing w:val="-2"/>
          <w:w w:val="110"/>
          <w:sz w:val="22"/>
          <w:szCs w:val="22"/>
        </w:rPr>
        <w:t>zmniejszenie</w:t>
      </w:r>
      <w:r w:rsidRPr="00EC254F">
        <w:rPr>
          <w:rFonts w:asciiTheme="minorHAnsi" w:hAnsiTheme="minorHAnsi" w:cstheme="minorHAnsi"/>
          <w:color w:val="111111"/>
          <w:spacing w:val="-15"/>
          <w:w w:val="110"/>
          <w:sz w:val="22"/>
          <w:szCs w:val="22"/>
        </w:rPr>
        <w:t xml:space="preserve"> </w:t>
      </w:r>
      <w:r w:rsidRPr="00EC254F">
        <w:rPr>
          <w:rFonts w:asciiTheme="minorHAnsi" w:hAnsiTheme="minorHAnsi" w:cstheme="minorHAnsi"/>
          <w:color w:val="111111"/>
          <w:spacing w:val="-2"/>
          <w:w w:val="110"/>
          <w:sz w:val="22"/>
          <w:szCs w:val="22"/>
        </w:rPr>
        <w:t>naturalnej</w:t>
      </w:r>
      <w:r w:rsidRPr="00EC254F">
        <w:rPr>
          <w:rFonts w:asciiTheme="minorHAnsi" w:hAnsiTheme="minorHAnsi" w:cstheme="minorHAnsi"/>
          <w:color w:val="111111"/>
          <w:spacing w:val="-14"/>
          <w:w w:val="110"/>
          <w:sz w:val="22"/>
          <w:szCs w:val="22"/>
        </w:rPr>
        <w:t xml:space="preserve"> </w:t>
      </w:r>
      <w:r w:rsidRPr="00EC254F">
        <w:rPr>
          <w:rFonts w:asciiTheme="minorHAnsi" w:hAnsiTheme="minorHAnsi" w:cstheme="minorHAnsi"/>
          <w:color w:val="111111"/>
          <w:spacing w:val="-2"/>
          <w:w w:val="110"/>
          <w:sz w:val="22"/>
          <w:szCs w:val="22"/>
        </w:rPr>
        <w:t>retencji</w:t>
      </w:r>
    </w:p>
    <w:p w14:paraId="53895E3A" w14:textId="12DBAFDB" w:rsidR="00EC254F" w:rsidRPr="00EC254F" w:rsidRDefault="00EC254F">
      <w:pPr>
        <w:rPr>
          <w:rFonts w:asciiTheme="minorHAnsi" w:hAnsiTheme="minorHAnsi" w:cstheme="minorHAnsi"/>
          <w:b/>
        </w:rPr>
      </w:pPr>
    </w:p>
    <w:p w14:paraId="6AF5F604" w14:textId="77777777" w:rsidR="00134B0B" w:rsidRPr="00EC254F" w:rsidRDefault="00134B0B">
      <w:pPr>
        <w:spacing w:before="125"/>
        <w:rPr>
          <w:rFonts w:asciiTheme="minorHAnsi" w:hAnsiTheme="minorHAnsi" w:cstheme="minorHAnsi"/>
          <w:b/>
        </w:rPr>
      </w:pPr>
    </w:p>
    <w:tbl>
      <w:tblPr>
        <w:tblStyle w:val="TableNormal"/>
        <w:tblW w:w="9268" w:type="dxa"/>
        <w:tblInd w:w="1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61"/>
        <w:gridCol w:w="2625"/>
        <w:gridCol w:w="6082"/>
      </w:tblGrid>
      <w:tr w:rsidR="00134B0B" w:rsidRPr="00507A73" w14:paraId="4165CEBC" w14:textId="77777777" w:rsidTr="002506D1">
        <w:trPr>
          <w:trHeight w:val="1036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F7F4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43944" w14:textId="26825EB0" w:rsidR="00134B0B" w:rsidRPr="00EC254F" w:rsidRDefault="00EC254F">
            <w:pPr>
              <w:pStyle w:val="TableParagraph"/>
              <w:spacing w:before="9"/>
              <w:ind w:left="1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444444"/>
                <w:spacing w:val="-2"/>
              </w:rPr>
              <w:t>Urząd Gminy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9"/>
              </w:rPr>
              <w:t xml:space="preserve"> 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2"/>
              </w:rPr>
              <w:t>Lanckorona</w:t>
            </w:r>
          </w:p>
          <w:p w14:paraId="44658F4A" w14:textId="77777777" w:rsidR="00134B0B" w:rsidRPr="00EC254F" w:rsidRDefault="00000000">
            <w:pPr>
              <w:pStyle w:val="TableParagraph"/>
              <w:spacing w:before="16" w:line="252" w:lineRule="auto"/>
              <w:ind w:left="115" w:right="6105"/>
              <w:rPr>
                <w:rFonts w:asciiTheme="minorHAnsi" w:hAnsiTheme="minorHAnsi" w:cstheme="minorHAnsi"/>
                <w:b/>
              </w:rPr>
            </w:pPr>
            <w:r w:rsidRPr="00EC254F">
              <w:rPr>
                <w:rFonts w:asciiTheme="minorHAnsi" w:hAnsiTheme="minorHAnsi" w:cstheme="minorHAnsi"/>
                <w:b/>
                <w:color w:val="444444"/>
                <w:w w:val="110"/>
              </w:rPr>
              <w:t>ul. Krakowska 8</w:t>
            </w:r>
          </w:p>
          <w:p w14:paraId="0736DC75" w14:textId="77777777" w:rsidR="00134B0B" w:rsidRPr="00EC254F" w:rsidRDefault="00134B0B">
            <w:pPr>
              <w:pStyle w:val="TableParagraph"/>
              <w:spacing w:before="16" w:line="252" w:lineRule="auto"/>
              <w:ind w:left="115" w:right="6105"/>
              <w:rPr>
                <w:rFonts w:asciiTheme="minorHAnsi" w:hAnsiTheme="minorHAnsi" w:cstheme="minorHAnsi"/>
                <w:b/>
                <w:lang w:val="en-US"/>
              </w:rPr>
            </w:pPr>
            <w:hyperlink r:id="rId7">
              <w:r w:rsidRPr="00EC254F">
                <w:rPr>
                  <w:rFonts w:asciiTheme="minorHAnsi" w:hAnsiTheme="minorHAnsi" w:cstheme="minorHAnsi"/>
                  <w:b/>
                  <w:color w:val="444444"/>
                  <w:w w:val="110"/>
                  <w:lang w:val="en-US"/>
                </w:rPr>
                <w:t>34-143 Lanckorona</w:t>
              </w:r>
            </w:hyperlink>
          </w:p>
          <w:p w14:paraId="5EB42E6C" w14:textId="1A0D0260" w:rsidR="00134B0B" w:rsidRPr="00EC254F" w:rsidRDefault="00000000">
            <w:pPr>
              <w:pStyle w:val="TableParagraph"/>
              <w:spacing w:before="2" w:line="230" w:lineRule="exact"/>
              <w:ind w:left="115"/>
              <w:rPr>
                <w:rFonts w:asciiTheme="minorHAnsi" w:hAnsiTheme="minorHAnsi" w:cstheme="minorHAnsi"/>
                <w:b/>
                <w:lang w:val="en-US"/>
              </w:rPr>
            </w:pPr>
            <w:r w:rsidRPr="00EC254F">
              <w:rPr>
                <w:rFonts w:asciiTheme="minorHAnsi" w:hAnsiTheme="minorHAnsi" w:cstheme="minorHAnsi"/>
                <w:b/>
                <w:color w:val="444444"/>
                <w:w w:val="115"/>
                <w:lang w:val="en-US"/>
              </w:rPr>
              <w:t>tel.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12"/>
                <w:w w:val="115"/>
                <w:lang w:val="en-US"/>
              </w:rPr>
              <w:t xml:space="preserve"> </w:t>
            </w:r>
            <w:r w:rsidR="00EC254F">
              <w:rPr>
                <w:rFonts w:asciiTheme="minorHAnsi" w:hAnsiTheme="minorHAnsi" w:cstheme="minorHAnsi"/>
                <w:b/>
                <w:color w:val="444444"/>
                <w:spacing w:val="-12"/>
                <w:w w:val="115"/>
                <w:lang w:val="en-US"/>
              </w:rPr>
              <w:t xml:space="preserve">33 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12"/>
                <w:w w:val="115"/>
                <w:lang w:val="en-US"/>
              </w:rPr>
              <w:t>876 35 95</w:t>
            </w:r>
            <w:r w:rsidRPr="00EC254F">
              <w:rPr>
                <w:rFonts w:asciiTheme="minorHAnsi" w:hAnsiTheme="minorHAnsi" w:cstheme="minorHAnsi"/>
                <w:b/>
                <w:color w:val="444444"/>
                <w:w w:val="115"/>
                <w:lang w:val="en-US"/>
              </w:rPr>
              <w:t>;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12"/>
                <w:w w:val="115"/>
                <w:lang w:val="en-US"/>
              </w:rPr>
              <w:t xml:space="preserve"> https://lanckorona.pl/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11"/>
                <w:w w:val="115"/>
                <w:lang w:val="en-US"/>
              </w:rPr>
              <w:t xml:space="preserve"> </w:t>
            </w:r>
            <w:r w:rsidRPr="00EC254F">
              <w:rPr>
                <w:rFonts w:asciiTheme="minorHAnsi" w:hAnsiTheme="minorHAnsi" w:cstheme="minorHAnsi"/>
                <w:b/>
                <w:color w:val="444444"/>
                <w:w w:val="115"/>
                <w:lang w:val="en-US"/>
              </w:rPr>
              <w:t>e-mail: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12"/>
                <w:w w:val="115"/>
                <w:lang w:val="en-US"/>
              </w:rPr>
              <w:t xml:space="preserve"> </w:t>
            </w:r>
            <w:r w:rsidRPr="00EC254F">
              <w:rPr>
                <w:rFonts w:asciiTheme="minorHAnsi" w:hAnsiTheme="minorHAnsi" w:cstheme="minorHAnsi"/>
                <w:b/>
                <w:color w:val="444444"/>
                <w:spacing w:val="-2"/>
                <w:w w:val="115"/>
                <w:lang w:val="en-US"/>
              </w:rPr>
              <w:t>sekretariat@lanckorona.pl</w:t>
            </w:r>
          </w:p>
        </w:tc>
      </w:tr>
      <w:tr w:rsidR="00134B0B" w:rsidRPr="00EC254F" w14:paraId="117B8613" w14:textId="77777777" w:rsidTr="002506D1">
        <w:trPr>
          <w:trHeight w:val="215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D28B" w14:textId="77777777" w:rsidR="00134B0B" w:rsidRPr="00EC254F" w:rsidRDefault="00000000">
            <w:pPr>
              <w:pStyle w:val="TableParagraph"/>
              <w:spacing w:before="22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1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20CF1" w14:textId="77777777" w:rsidR="00134B0B" w:rsidRPr="00EC254F" w:rsidRDefault="00000000">
            <w:pPr>
              <w:pStyle w:val="TableParagraph"/>
              <w:spacing w:before="22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Nazwa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usługi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74980" w14:textId="77777777" w:rsidR="00134B0B" w:rsidRPr="002506D1" w:rsidRDefault="00000000">
            <w:pPr>
              <w:pStyle w:val="TableParagraph"/>
              <w:spacing w:before="3" w:line="193" w:lineRule="exact"/>
              <w:ind w:left="116"/>
              <w:rPr>
                <w:rFonts w:asciiTheme="minorHAnsi" w:hAnsiTheme="minorHAnsi" w:cstheme="minorHAnsi"/>
                <w:b/>
              </w:rPr>
            </w:pPr>
            <w:r w:rsidRPr="002506D1">
              <w:rPr>
                <w:rFonts w:asciiTheme="minorHAnsi" w:hAnsiTheme="minorHAnsi" w:cstheme="minorHAnsi"/>
                <w:b/>
                <w:color w:val="444444"/>
                <w:w w:val="105"/>
              </w:rPr>
              <w:t>Opłata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16"/>
                <w:w w:val="105"/>
              </w:rPr>
              <w:t xml:space="preserve"> </w:t>
            </w:r>
            <w:r w:rsidRPr="002506D1">
              <w:rPr>
                <w:rFonts w:asciiTheme="minorHAnsi" w:hAnsiTheme="minorHAnsi" w:cstheme="minorHAnsi"/>
                <w:b/>
                <w:color w:val="444444"/>
                <w:w w:val="105"/>
              </w:rPr>
              <w:t>za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16"/>
                <w:w w:val="105"/>
              </w:rPr>
              <w:t xml:space="preserve"> </w:t>
            </w:r>
            <w:r w:rsidRPr="002506D1">
              <w:rPr>
                <w:rFonts w:asciiTheme="minorHAnsi" w:hAnsiTheme="minorHAnsi" w:cstheme="minorHAnsi"/>
                <w:b/>
                <w:color w:val="444444"/>
                <w:w w:val="105"/>
              </w:rPr>
              <w:t>zmniejszenie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16"/>
                <w:w w:val="105"/>
              </w:rPr>
              <w:t xml:space="preserve"> </w:t>
            </w:r>
            <w:r w:rsidRPr="002506D1">
              <w:rPr>
                <w:rFonts w:asciiTheme="minorHAnsi" w:hAnsiTheme="minorHAnsi" w:cstheme="minorHAnsi"/>
                <w:b/>
                <w:color w:val="444444"/>
                <w:w w:val="105"/>
              </w:rPr>
              <w:t>naturalnej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16"/>
                <w:w w:val="105"/>
              </w:rPr>
              <w:t xml:space="preserve"> </w:t>
            </w:r>
            <w:r w:rsidRPr="002506D1">
              <w:rPr>
                <w:rFonts w:asciiTheme="minorHAnsi" w:hAnsiTheme="minorHAnsi" w:cstheme="minorHAnsi"/>
                <w:b/>
                <w:color w:val="444444"/>
                <w:w w:val="105"/>
              </w:rPr>
              <w:t>retencji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17"/>
                <w:w w:val="105"/>
              </w:rPr>
              <w:t xml:space="preserve"> </w:t>
            </w:r>
            <w:r w:rsidRPr="002506D1">
              <w:rPr>
                <w:rFonts w:asciiTheme="minorHAnsi" w:hAnsiTheme="minorHAnsi" w:cstheme="minorHAnsi"/>
                <w:b/>
                <w:color w:val="444444"/>
                <w:spacing w:val="-2"/>
                <w:w w:val="105"/>
              </w:rPr>
              <w:t>terenowej</w:t>
            </w:r>
          </w:p>
        </w:tc>
      </w:tr>
      <w:tr w:rsidR="00134B0B" w:rsidRPr="00EC254F" w14:paraId="2C775DCF" w14:textId="77777777" w:rsidTr="002506D1">
        <w:trPr>
          <w:trHeight w:val="959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40D2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56AA1CA" w14:textId="77777777" w:rsidR="00134B0B" w:rsidRPr="00EC254F" w:rsidRDefault="00134B0B">
            <w:pPr>
              <w:pStyle w:val="TableParagraph"/>
              <w:spacing w:before="45"/>
              <w:rPr>
                <w:rFonts w:asciiTheme="minorHAnsi" w:hAnsiTheme="minorHAnsi" w:cstheme="minorHAnsi"/>
                <w:b/>
              </w:rPr>
            </w:pPr>
          </w:p>
          <w:p w14:paraId="06CD92A3" w14:textId="77777777" w:rsidR="00134B0B" w:rsidRPr="00EC254F" w:rsidRDefault="00000000">
            <w:pPr>
              <w:pStyle w:val="TableParagraph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2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18EF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EC58A1" w14:textId="77777777" w:rsidR="00134B0B" w:rsidRPr="00EC254F" w:rsidRDefault="00134B0B">
            <w:pPr>
              <w:pStyle w:val="TableParagraph"/>
              <w:spacing w:before="45"/>
              <w:rPr>
                <w:rFonts w:asciiTheme="minorHAnsi" w:hAnsiTheme="minorHAnsi" w:cstheme="minorHAnsi"/>
                <w:b/>
              </w:rPr>
            </w:pPr>
          </w:p>
          <w:p w14:paraId="6310B6C2" w14:textId="77777777" w:rsidR="00134B0B" w:rsidRPr="00EC254F" w:rsidRDefault="00000000">
            <w:pPr>
              <w:pStyle w:val="TableParagraph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Jednostka</w:t>
            </w:r>
            <w:r w:rsidRPr="00EC254F">
              <w:rPr>
                <w:rFonts w:asciiTheme="minorHAnsi" w:hAnsiTheme="minorHAnsi" w:cstheme="minorHAnsi"/>
                <w:color w:val="444444"/>
                <w:spacing w:val="-7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odpowiedzialna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01902" w14:textId="72774938" w:rsidR="00134B0B" w:rsidRPr="00EC254F" w:rsidRDefault="00000000" w:rsidP="00EC254F">
            <w:pPr>
              <w:pStyle w:val="TableParagraph"/>
              <w:spacing w:before="3" w:line="276" w:lineRule="auto"/>
              <w:ind w:left="116"/>
              <w:rPr>
                <w:rFonts w:asciiTheme="minorHAnsi" w:hAnsiTheme="minorHAnsi" w:cstheme="minorHAnsi"/>
                <w:b/>
              </w:rPr>
            </w:pPr>
            <w:r w:rsidRPr="00EC254F">
              <w:rPr>
                <w:rFonts w:asciiTheme="minorHAnsi" w:hAnsiTheme="minorHAnsi" w:cstheme="minorHAnsi"/>
                <w:b/>
                <w:color w:val="444444"/>
                <w:spacing w:val="-2"/>
                <w:w w:val="105"/>
              </w:rPr>
              <w:t>Urząd Gminy Lanckorona</w:t>
            </w:r>
          </w:p>
          <w:p w14:paraId="1D0C14C1" w14:textId="77777777" w:rsidR="00134B0B" w:rsidRPr="00EC254F" w:rsidRDefault="00000000" w:rsidP="00EC254F">
            <w:pPr>
              <w:pStyle w:val="TableParagraph"/>
              <w:spacing w:before="11" w:line="276" w:lineRule="auto"/>
              <w:ind w:left="116" w:right="4330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</w:rPr>
              <w:t>ul. Krakowska 8</w:t>
            </w:r>
          </w:p>
          <w:p w14:paraId="7384FE56" w14:textId="77777777" w:rsidR="00134B0B" w:rsidRPr="00EC254F" w:rsidRDefault="00000000" w:rsidP="00EC254F">
            <w:pPr>
              <w:pStyle w:val="TableParagraph"/>
              <w:spacing w:before="11" w:line="276" w:lineRule="auto"/>
              <w:ind w:left="116" w:right="4330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</w:rPr>
              <w:t>34-143 Lanckorona</w:t>
            </w:r>
          </w:p>
          <w:p w14:paraId="501E1B5B" w14:textId="77777777" w:rsidR="00134B0B" w:rsidRPr="00EC254F" w:rsidRDefault="00000000" w:rsidP="00EC254F">
            <w:pPr>
              <w:pStyle w:val="TableParagraph"/>
              <w:spacing w:line="276" w:lineRule="auto"/>
              <w:ind w:left="116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II</w:t>
            </w:r>
            <w:r w:rsidRPr="00EC254F">
              <w:rPr>
                <w:rFonts w:asciiTheme="minorHAnsi" w:hAnsiTheme="minorHAnsi" w:cstheme="minorHAnsi"/>
                <w:color w:val="444444"/>
                <w:spacing w:val="-6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piętro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pokój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nr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0"/>
              </w:rPr>
              <w:t>9</w:t>
            </w:r>
          </w:p>
          <w:p w14:paraId="2E0C647A" w14:textId="56DDB0FC" w:rsidR="00134B0B" w:rsidRPr="00EC254F" w:rsidRDefault="00000000" w:rsidP="00EC254F">
            <w:pPr>
              <w:pStyle w:val="TableParagraph"/>
              <w:spacing w:before="12" w:line="276" w:lineRule="auto"/>
              <w:ind w:left="116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tel.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 </w:t>
            </w:r>
            <w:r w:rsidR="002506D1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33 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440 11 70 </w:t>
            </w:r>
          </w:p>
        </w:tc>
      </w:tr>
      <w:tr w:rsidR="00134B0B" w:rsidRPr="00EC254F" w14:paraId="6C59E629" w14:textId="77777777" w:rsidTr="002506D1">
        <w:trPr>
          <w:trHeight w:val="131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69E98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80F2999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8BBC081" w14:textId="77777777" w:rsidR="00134B0B" w:rsidRPr="00EC254F" w:rsidRDefault="00134B0B">
            <w:pPr>
              <w:pStyle w:val="TableParagraph"/>
              <w:spacing w:before="48"/>
              <w:rPr>
                <w:rFonts w:asciiTheme="minorHAnsi" w:hAnsiTheme="minorHAnsi" w:cstheme="minorHAnsi"/>
                <w:b/>
              </w:rPr>
            </w:pPr>
          </w:p>
          <w:p w14:paraId="45D4DA3F" w14:textId="77777777" w:rsidR="00134B0B" w:rsidRPr="00EC254F" w:rsidRDefault="00000000">
            <w:pPr>
              <w:pStyle w:val="TableParagraph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3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845F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173F00D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7CCFDC3" w14:textId="77777777" w:rsidR="00134B0B" w:rsidRPr="00EC254F" w:rsidRDefault="00134B0B">
            <w:pPr>
              <w:pStyle w:val="TableParagraph"/>
              <w:spacing w:before="48"/>
              <w:rPr>
                <w:rFonts w:asciiTheme="minorHAnsi" w:hAnsiTheme="minorHAnsi" w:cstheme="minorHAnsi"/>
                <w:b/>
              </w:rPr>
            </w:pPr>
          </w:p>
          <w:p w14:paraId="4E2FEFEA" w14:textId="77777777" w:rsidR="00134B0B" w:rsidRPr="00EC254F" w:rsidRDefault="00000000">
            <w:pPr>
              <w:pStyle w:val="TableParagraph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Podstawa</w:t>
            </w:r>
            <w:r w:rsidRPr="00EC254F">
              <w:rPr>
                <w:rFonts w:asciiTheme="minorHAnsi" w:hAnsiTheme="minorHAnsi" w:cstheme="minorHAnsi"/>
                <w:color w:val="444444"/>
                <w:spacing w:val="-1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prawna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3C830" w14:textId="6D744B37" w:rsidR="00134B0B" w:rsidRPr="00EC254F" w:rsidRDefault="00000000" w:rsidP="002506D1">
            <w:pPr>
              <w:pStyle w:val="TableParagraph"/>
              <w:ind w:left="116" w:right="131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 xml:space="preserve">Podstawą prawną opłaty jest art. 269 ustawy Prawo wodne, zgodnie z którym uiszcza się opłatę za usługi wodne za zmniejszenie naturalnej retencji terenowej na skutek wykonywania na nieruchomości o powierzchni powyżej 3500 </w:t>
            </w:r>
            <w:r w:rsidR="00507A73">
              <w:rPr>
                <w:rFonts w:asciiTheme="minorHAnsi" w:hAnsiTheme="minorHAnsi" w:cstheme="minorHAnsi"/>
                <w:color w:val="444444"/>
                <w:w w:val="115"/>
              </w:rPr>
              <w:t>m²</w:t>
            </w:r>
            <w:r w:rsidRPr="00EC254F">
              <w:rPr>
                <w:rFonts w:asciiTheme="minorHAnsi" w:hAnsiTheme="minorHAnsi" w:cstheme="minorHAnsi"/>
                <w:color w:val="444444"/>
                <w:spacing w:val="28"/>
                <w:w w:val="115"/>
                <w:position w:val="8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robót lub obiektów budowlanych trwale związanych z gruntem, mających wpływ na zmniejszenie tej retencji przez wyłączenie więcej niż 70% powierzchni nieruchomości z powierzchni biologicznie czynnej na obszarach nieujętych w</w:t>
            </w:r>
          </w:p>
          <w:p w14:paraId="31F3ADA8" w14:textId="77777777" w:rsidR="00134B0B" w:rsidRPr="00EC254F" w:rsidRDefault="00000000" w:rsidP="002506D1">
            <w:pPr>
              <w:pStyle w:val="TableParagraph"/>
              <w:spacing w:before="5"/>
              <w:ind w:left="116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systemy</w:t>
            </w:r>
            <w:r w:rsidRPr="00EC254F">
              <w:rPr>
                <w:rFonts w:asciiTheme="minorHAnsi" w:hAnsiTheme="minorHAnsi" w:cstheme="minorHAnsi"/>
                <w:color w:val="444444"/>
                <w:spacing w:val="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kanalizacji</w:t>
            </w:r>
            <w:r w:rsidRPr="00EC254F">
              <w:rPr>
                <w:rFonts w:asciiTheme="minorHAnsi" w:hAnsiTheme="minorHAnsi" w:cstheme="minorHAnsi"/>
                <w:color w:val="444444"/>
                <w:spacing w:val="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otwartej</w:t>
            </w:r>
            <w:r w:rsidRPr="00EC254F">
              <w:rPr>
                <w:rFonts w:asciiTheme="minorHAnsi" w:hAnsiTheme="minorHAnsi" w:cstheme="minorHAnsi"/>
                <w:color w:val="444444"/>
                <w:spacing w:val="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lub</w:t>
            </w:r>
            <w:r w:rsidRPr="00EC254F">
              <w:rPr>
                <w:rFonts w:asciiTheme="minorHAnsi" w:hAnsiTheme="minorHAnsi" w:cstheme="minorHAnsi"/>
                <w:color w:val="444444"/>
                <w:spacing w:val="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zamkniętej.</w:t>
            </w:r>
          </w:p>
        </w:tc>
      </w:tr>
      <w:tr w:rsidR="00134B0B" w:rsidRPr="00EC254F" w14:paraId="1B7A4B89" w14:textId="77777777" w:rsidTr="002506D1">
        <w:trPr>
          <w:trHeight w:val="185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B4D2" w14:textId="77777777" w:rsidR="00134B0B" w:rsidRPr="00EC254F" w:rsidRDefault="00000000">
            <w:pPr>
              <w:pStyle w:val="TableParagraph"/>
              <w:spacing w:before="7" w:line="159" w:lineRule="exact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B4EE" w14:textId="77777777" w:rsidR="00134B0B" w:rsidRPr="00EC254F" w:rsidRDefault="00000000">
            <w:pPr>
              <w:pStyle w:val="TableParagraph"/>
              <w:spacing w:before="7" w:line="159" w:lineRule="exact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Wymagane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dokumenty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E3BB" w14:textId="2026131B" w:rsidR="00134B0B" w:rsidRPr="00EC254F" w:rsidRDefault="00000000" w:rsidP="002506D1">
            <w:pPr>
              <w:pStyle w:val="TableParagraph"/>
              <w:spacing w:before="7"/>
              <w:ind w:left="116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Oświadczenie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dotyczące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wielkości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utraconej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powierzchni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biologicznie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czynnej.</w:t>
            </w:r>
          </w:p>
        </w:tc>
      </w:tr>
      <w:tr w:rsidR="00134B0B" w:rsidRPr="00EC254F" w14:paraId="2F3A1BD7" w14:textId="77777777" w:rsidTr="002506D1">
        <w:trPr>
          <w:trHeight w:val="131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08F00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96AD0BC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1D69F0D" w14:textId="77777777" w:rsidR="00134B0B" w:rsidRPr="00EC254F" w:rsidRDefault="00134B0B">
            <w:pPr>
              <w:pStyle w:val="TableParagraph"/>
              <w:spacing w:before="48"/>
              <w:rPr>
                <w:rFonts w:asciiTheme="minorHAnsi" w:hAnsiTheme="minorHAnsi" w:cstheme="minorHAnsi"/>
                <w:b/>
              </w:rPr>
            </w:pPr>
          </w:p>
          <w:p w14:paraId="31A09F00" w14:textId="77777777" w:rsidR="00134B0B" w:rsidRPr="00EC254F" w:rsidRDefault="00000000">
            <w:pPr>
              <w:pStyle w:val="TableParagraph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5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7E57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FFBCA69" w14:textId="77777777" w:rsidR="00134B0B" w:rsidRPr="00EC254F" w:rsidRDefault="00134B0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9911341" w14:textId="77777777" w:rsidR="00134B0B" w:rsidRPr="00EC254F" w:rsidRDefault="00134B0B">
            <w:pPr>
              <w:pStyle w:val="TableParagraph"/>
              <w:spacing w:before="48"/>
              <w:rPr>
                <w:rFonts w:asciiTheme="minorHAnsi" w:hAnsiTheme="minorHAnsi" w:cstheme="minorHAnsi"/>
                <w:b/>
              </w:rPr>
            </w:pPr>
          </w:p>
          <w:p w14:paraId="4D9CA138" w14:textId="77777777" w:rsidR="00134B0B" w:rsidRPr="00EC254F" w:rsidRDefault="00000000">
            <w:pPr>
              <w:pStyle w:val="TableParagraph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2"/>
                <w:w w:val="110"/>
              </w:rPr>
              <w:t>Opłaty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E4717" w14:textId="11BCAEC1" w:rsidR="00134B0B" w:rsidRPr="00071402" w:rsidRDefault="00000000" w:rsidP="00071402">
            <w:pPr>
              <w:pStyle w:val="TableParagraph"/>
              <w:ind w:left="116" w:right="137"/>
              <w:jc w:val="both"/>
              <w:rPr>
                <w:rFonts w:ascii="Calibri" w:hAnsi="Calibri" w:cs="Calibri"/>
                <w:color w:val="444444"/>
                <w:w w:val="115"/>
              </w:rPr>
            </w:pPr>
            <w:r w:rsidRPr="002506D1">
              <w:rPr>
                <w:rFonts w:ascii="Calibri" w:hAnsi="Calibri" w:cs="Calibri"/>
                <w:color w:val="444444"/>
                <w:w w:val="115"/>
              </w:rPr>
              <w:t>Zgodnie z art. 270 ust. 7 ustawy Prawo wodne, wysokość opłaty za ww</w:t>
            </w:r>
            <w:r w:rsidR="00EA6485">
              <w:rPr>
                <w:rFonts w:ascii="Calibri" w:hAnsi="Calibri" w:cs="Calibri"/>
                <w:color w:val="444444"/>
                <w:w w:val="115"/>
              </w:rPr>
              <w:t>.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 xml:space="preserve"> usługę wodną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zależy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odpowiednio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od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wielkości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powierzchni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uszczelnionej,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rozumianej</w:t>
            </w:r>
            <w:r w:rsidRPr="002506D1">
              <w:rPr>
                <w:rFonts w:ascii="Calibri" w:hAnsi="Calibri" w:cs="Calibri"/>
                <w:color w:val="444444"/>
                <w:spacing w:val="-1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jako powierzchnia zabudowana wyłączona z powierzchni biologicznie czynnej oraz zastosowania kompensacji retencyjnej. Sposób obliczania opłaty za tę usługę</w:t>
            </w:r>
            <w:r w:rsidRPr="002506D1">
              <w:rPr>
                <w:rFonts w:ascii="Calibri" w:hAnsi="Calibri" w:cs="Calibri"/>
                <w:color w:val="444444"/>
                <w:spacing w:val="80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wodną reguluje art. 272 ust. 8 ww</w:t>
            </w:r>
            <w:r w:rsidR="00EA6485">
              <w:rPr>
                <w:rFonts w:ascii="Calibri" w:hAnsi="Calibri" w:cs="Calibri"/>
                <w:color w:val="444444"/>
                <w:w w:val="115"/>
              </w:rPr>
              <w:t>.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 xml:space="preserve"> ustawy wskazując, że wysokość opłaty ustala się jako iloczyn jednostkowej stawki opłaty, wyrażonej w </w:t>
            </w:r>
            <w:r w:rsidR="00507A73">
              <w:rPr>
                <w:rFonts w:ascii="Calibri" w:hAnsi="Calibri" w:cs="Calibri"/>
                <w:color w:val="444444"/>
                <w:w w:val="115"/>
              </w:rPr>
              <w:t>m²</w:t>
            </w:r>
            <w:r w:rsidR="00071402">
              <w:rPr>
                <w:rFonts w:ascii="Calibri" w:hAnsi="Calibri" w:cs="Calibri"/>
                <w:color w:val="444444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wielkości utraconej</w:t>
            </w:r>
            <w:r w:rsidR="002506D1">
              <w:rPr>
                <w:rFonts w:ascii="Calibri" w:hAnsi="Calibri" w:cs="Calibri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powierzchni</w:t>
            </w:r>
            <w:r w:rsidRPr="002506D1">
              <w:rPr>
                <w:rFonts w:ascii="Calibri" w:hAnsi="Calibri" w:cs="Calibri"/>
                <w:color w:val="444444"/>
                <w:spacing w:val="-9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biologicznie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czynnej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oraz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czasu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wyrażonego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w w:val="115"/>
              </w:rPr>
              <w:t>w</w:t>
            </w:r>
            <w:r w:rsidRPr="002506D1">
              <w:rPr>
                <w:rFonts w:ascii="Calibri" w:hAnsi="Calibri" w:cs="Calibri"/>
                <w:color w:val="444444"/>
                <w:spacing w:val="-8"/>
                <w:w w:val="115"/>
              </w:rPr>
              <w:t xml:space="preserve"> </w:t>
            </w:r>
            <w:r w:rsidRPr="002506D1">
              <w:rPr>
                <w:rFonts w:ascii="Calibri" w:hAnsi="Calibri" w:cs="Calibri"/>
                <w:color w:val="444444"/>
                <w:spacing w:val="-2"/>
                <w:w w:val="115"/>
              </w:rPr>
              <w:t>latach.</w:t>
            </w:r>
          </w:p>
        </w:tc>
      </w:tr>
      <w:tr w:rsidR="00134B0B" w:rsidRPr="00EC254F" w14:paraId="3DEC5A7E" w14:textId="77777777" w:rsidTr="002506D1">
        <w:trPr>
          <w:trHeight w:val="37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E2D1" w14:textId="77777777" w:rsidR="00134B0B" w:rsidRPr="00EC254F" w:rsidRDefault="00000000">
            <w:pPr>
              <w:pStyle w:val="TableParagraph"/>
              <w:spacing w:before="100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6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525A" w14:textId="77777777" w:rsidR="00134B0B" w:rsidRPr="00EC254F" w:rsidRDefault="00000000">
            <w:pPr>
              <w:pStyle w:val="TableParagraph"/>
              <w:spacing w:before="100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Termin</w:t>
            </w:r>
            <w:r w:rsidRPr="00EC254F">
              <w:rPr>
                <w:rFonts w:asciiTheme="minorHAnsi" w:hAnsiTheme="minorHAnsi" w:cstheme="minorHAnsi"/>
                <w:color w:val="444444"/>
                <w:spacing w:val="-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załatwiania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sprawy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8565" w14:textId="2C48B430" w:rsidR="00134B0B" w:rsidRPr="00EC254F" w:rsidRDefault="00000000" w:rsidP="002506D1">
            <w:pPr>
              <w:pStyle w:val="TableParagraph"/>
              <w:spacing w:before="7"/>
              <w:ind w:left="116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Oświadczenie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należy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złożyć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do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30-go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dnia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miesiąca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następującego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po</w:t>
            </w:r>
            <w:r w:rsidRPr="00EC254F">
              <w:rPr>
                <w:rFonts w:asciiTheme="minorHAnsi" w:hAnsiTheme="minorHAnsi" w:cstheme="minorHAnsi"/>
                <w:color w:val="444444"/>
                <w:spacing w:val="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zakończeniu</w:t>
            </w:r>
            <w:r w:rsidR="002506D1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każdego</w:t>
            </w:r>
            <w:r w:rsidRPr="00EC254F">
              <w:rPr>
                <w:rFonts w:asciiTheme="minorHAnsi" w:hAnsiTheme="minorHAnsi" w:cstheme="minorHAnsi"/>
                <w:color w:val="444444"/>
                <w:spacing w:val="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kwartału</w:t>
            </w:r>
          </w:p>
        </w:tc>
      </w:tr>
      <w:tr w:rsidR="00134B0B" w:rsidRPr="00EC254F" w14:paraId="2323AD77" w14:textId="77777777" w:rsidTr="002506D1">
        <w:trPr>
          <w:trHeight w:val="55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75B5" w14:textId="77777777" w:rsidR="00134B0B" w:rsidRPr="00EC254F" w:rsidRDefault="00134B0B">
            <w:pPr>
              <w:pStyle w:val="TableParagraph"/>
              <w:spacing w:before="18"/>
              <w:rPr>
                <w:rFonts w:asciiTheme="minorHAnsi" w:hAnsiTheme="minorHAnsi" w:cstheme="minorHAnsi"/>
                <w:b/>
              </w:rPr>
            </w:pPr>
          </w:p>
          <w:p w14:paraId="6FA863BD" w14:textId="77777777" w:rsidR="00134B0B" w:rsidRPr="00EC254F" w:rsidRDefault="00000000">
            <w:pPr>
              <w:pStyle w:val="TableParagraph"/>
              <w:spacing w:before="1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7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3256" w14:textId="77777777" w:rsidR="00134B0B" w:rsidRPr="00EC254F" w:rsidRDefault="00134B0B">
            <w:pPr>
              <w:pStyle w:val="TableParagraph"/>
              <w:spacing w:before="18"/>
              <w:rPr>
                <w:rFonts w:asciiTheme="minorHAnsi" w:hAnsiTheme="minorHAnsi" w:cstheme="minorHAnsi"/>
                <w:b/>
              </w:rPr>
            </w:pPr>
          </w:p>
          <w:p w14:paraId="7122DDA3" w14:textId="77777777" w:rsidR="00134B0B" w:rsidRPr="00EC254F" w:rsidRDefault="00000000">
            <w:pPr>
              <w:pStyle w:val="TableParagraph"/>
              <w:spacing w:before="1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05"/>
              </w:rPr>
              <w:t>Tryb</w:t>
            </w: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0"/>
              </w:rPr>
              <w:t>odwoławczy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95F23" w14:textId="4AE9F2C7" w:rsidR="00134B0B" w:rsidRPr="00EC254F" w:rsidRDefault="00000000" w:rsidP="002506D1">
            <w:pPr>
              <w:pStyle w:val="TableParagraph"/>
              <w:spacing w:before="7"/>
              <w:ind w:left="116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Możliwe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jest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złożenie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do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właściwego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organu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wykonawczego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gminy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reklamacji,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gdy podmiot, któremu przekazano informację nie zgadza się z wysokością opłaty, w</w:t>
            </w:r>
            <w:r w:rsidR="002506D1">
              <w:rPr>
                <w:rFonts w:asciiTheme="minorHAnsi" w:hAnsiTheme="minorHAnsi" w:cstheme="minorHAnsi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terminie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14</w:t>
            </w:r>
            <w:r w:rsidRPr="00EC254F">
              <w:rPr>
                <w:rFonts w:asciiTheme="minorHAnsi" w:hAnsiTheme="minorHAnsi" w:cstheme="minorHAnsi"/>
                <w:color w:val="444444"/>
                <w:spacing w:val="-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dni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od</w:t>
            </w:r>
            <w:r w:rsidRPr="00EC254F">
              <w:rPr>
                <w:rFonts w:asciiTheme="minorHAnsi" w:hAnsiTheme="minorHAnsi" w:cstheme="minorHAnsi"/>
                <w:color w:val="444444"/>
                <w:spacing w:val="-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dnia</w:t>
            </w:r>
            <w:r w:rsidRPr="00EC254F">
              <w:rPr>
                <w:rFonts w:asciiTheme="minorHAnsi" w:hAnsiTheme="minorHAnsi" w:cstheme="minorHAnsi"/>
                <w:color w:val="444444"/>
                <w:spacing w:val="-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otrzymania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informacji</w:t>
            </w:r>
            <w:r w:rsidR="002506D1">
              <w:rPr>
                <w:rFonts w:asciiTheme="minorHAnsi" w:hAnsiTheme="minorHAnsi" w:cstheme="minorHAnsi"/>
                <w:color w:val="444444"/>
                <w:spacing w:val="-4"/>
                <w:w w:val="115"/>
              </w:rPr>
              <w:t>.</w:t>
            </w:r>
          </w:p>
        </w:tc>
      </w:tr>
      <w:tr w:rsidR="00134B0B" w:rsidRPr="00EC254F" w14:paraId="348B037F" w14:textId="77777777" w:rsidTr="002506D1">
        <w:trPr>
          <w:trHeight w:val="55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6980" w14:textId="77777777" w:rsidR="00134B0B" w:rsidRPr="00EC254F" w:rsidRDefault="00134B0B">
            <w:pPr>
              <w:pStyle w:val="TableParagraph"/>
              <w:spacing w:before="18"/>
              <w:rPr>
                <w:rFonts w:asciiTheme="minorHAnsi" w:hAnsiTheme="minorHAnsi" w:cstheme="minorHAnsi"/>
                <w:b/>
              </w:rPr>
            </w:pPr>
          </w:p>
          <w:p w14:paraId="7F5620F9" w14:textId="77777777" w:rsidR="00134B0B" w:rsidRPr="00EC254F" w:rsidRDefault="00000000">
            <w:pPr>
              <w:pStyle w:val="TableParagraph"/>
              <w:spacing w:before="1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8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E99E" w14:textId="77777777" w:rsidR="00134B0B" w:rsidRPr="00EC254F" w:rsidRDefault="00134B0B">
            <w:pPr>
              <w:pStyle w:val="TableParagraph"/>
              <w:spacing w:before="18"/>
              <w:rPr>
                <w:rFonts w:asciiTheme="minorHAnsi" w:hAnsiTheme="minorHAnsi" w:cstheme="minorHAnsi"/>
                <w:b/>
              </w:rPr>
            </w:pPr>
          </w:p>
          <w:p w14:paraId="637E214C" w14:textId="77777777" w:rsidR="00134B0B" w:rsidRPr="00EC254F" w:rsidRDefault="00000000">
            <w:pPr>
              <w:pStyle w:val="TableParagraph"/>
              <w:spacing w:before="1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Miejsce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złożenia</w:t>
            </w:r>
            <w:r w:rsidRPr="00EC254F">
              <w:rPr>
                <w:rFonts w:asciiTheme="minorHAnsi" w:hAnsiTheme="minorHAnsi" w:cstheme="minorHAnsi"/>
                <w:color w:val="444444"/>
                <w:spacing w:val="-3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dokumentacji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4B6" w14:textId="77777777" w:rsidR="00134B0B" w:rsidRPr="00EC254F" w:rsidRDefault="00000000" w:rsidP="002506D1">
            <w:pPr>
              <w:pStyle w:val="TableParagraph"/>
              <w:spacing w:before="7"/>
              <w:ind w:left="116" w:right="1934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ul. Krakowska 8</w:t>
            </w:r>
          </w:p>
          <w:p w14:paraId="6590523D" w14:textId="77777777" w:rsidR="002506D1" w:rsidRDefault="00000000" w:rsidP="002506D1">
            <w:pPr>
              <w:pStyle w:val="TableParagraph"/>
              <w:spacing w:before="7"/>
              <w:ind w:left="116" w:right="1934"/>
              <w:jc w:val="both"/>
              <w:rPr>
                <w:rFonts w:asciiTheme="minorHAnsi" w:hAnsiTheme="minorHAnsi" w:cstheme="minorHAnsi"/>
                <w:color w:val="444444"/>
                <w:w w:val="115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 xml:space="preserve">34-143 Lanckorona </w:t>
            </w:r>
          </w:p>
          <w:p w14:paraId="68E8EDBB" w14:textId="08227AA5" w:rsidR="00134B0B" w:rsidRPr="00EC254F" w:rsidRDefault="00000000" w:rsidP="002506D1">
            <w:pPr>
              <w:pStyle w:val="TableParagraph"/>
              <w:spacing w:before="7"/>
              <w:ind w:left="116" w:right="1934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 xml:space="preserve">sekretariat </w:t>
            </w:r>
            <w:r w:rsidR="00EA6485">
              <w:rPr>
                <w:rFonts w:asciiTheme="minorHAnsi" w:hAnsiTheme="minorHAnsi" w:cstheme="minorHAnsi"/>
                <w:color w:val="444444"/>
                <w:w w:val="115"/>
              </w:rPr>
              <w:t>- parter</w:t>
            </w:r>
          </w:p>
          <w:p w14:paraId="3F55EF79" w14:textId="46FE5B0C" w:rsidR="002506D1" w:rsidRDefault="00000000" w:rsidP="002506D1">
            <w:pPr>
              <w:pStyle w:val="TableParagraph"/>
              <w:ind w:left="116"/>
              <w:jc w:val="both"/>
              <w:rPr>
                <w:rFonts w:asciiTheme="minorHAnsi" w:hAnsiTheme="minorHAnsi" w:cstheme="minorHAnsi"/>
                <w:color w:val="444444"/>
                <w:w w:val="115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godzinach: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pn-</w:t>
            </w:r>
            <w:r w:rsidR="00701B3A" w:rsidRPr="00EC254F">
              <w:rPr>
                <w:rFonts w:asciiTheme="minorHAnsi" w:hAnsiTheme="minorHAnsi" w:cstheme="minorHAnsi"/>
                <w:color w:val="444444"/>
                <w:w w:val="115"/>
              </w:rPr>
              <w:t>wt.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-czw.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7.30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–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 xml:space="preserve">15.30; </w:t>
            </w:r>
          </w:p>
          <w:p w14:paraId="0B5AFCA1" w14:textId="77777777" w:rsidR="002506D1" w:rsidRDefault="00000000" w:rsidP="002506D1">
            <w:pPr>
              <w:pStyle w:val="TableParagraph"/>
              <w:ind w:left="116"/>
              <w:jc w:val="both"/>
              <w:rPr>
                <w:rFonts w:asciiTheme="minorHAnsi" w:hAnsiTheme="minorHAnsi" w:cstheme="minorHAnsi"/>
                <w:color w:val="444444"/>
                <w:spacing w:val="-2"/>
                <w:w w:val="115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śr. 7.30 - 17.00;</w:t>
            </w:r>
          </w:p>
          <w:p w14:paraId="4AF50343" w14:textId="59AEB520" w:rsidR="00134B0B" w:rsidRPr="00EC254F" w:rsidRDefault="00000000" w:rsidP="002506D1">
            <w:pPr>
              <w:pStyle w:val="TableParagraph"/>
              <w:ind w:left="116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pt</w:t>
            </w:r>
            <w:r w:rsidR="002506D1">
              <w:rPr>
                <w:rFonts w:asciiTheme="minorHAnsi" w:hAnsiTheme="minorHAnsi" w:cstheme="minorHAnsi"/>
                <w:color w:val="444444"/>
                <w:w w:val="115"/>
              </w:rPr>
              <w:t>.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7.30 -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14.00</w:t>
            </w:r>
            <w:r w:rsidR="002506D1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.</w:t>
            </w:r>
          </w:p>
        </w:tc>
      </w:tr>
      <w:tr w:rsidR="00134B0B" w:rsidRPr="00EC254F" w14:paraId="0DA5F4A6" w14:textId="77777777" w:rsidTr="002506D1">
        <w:trPr>
          <w:trHeight w:val="743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F707" w14:textId="77777777" w:rsidR="00134B0B" w:rsidRPr="00EC254F" w:rsidRDefault="00134B0B">
            <w:pPr>
              <w:pStyle w:val="TableParagraph"/>
              <w:spacing w:before="111"/>
              <w:rPr>
                <w:rFonts w:asciiTheme="minorHAnsi" w:hAnsiTheme="minorHAnsi" w:cstheme="minorHAnsi"/>
                <w:b/>
              </w:rPr>
            </w:pPr>
          </w:p>
          <w:p w14:paraId="503EA3DB" w14:textId="77777777" w:rsidR="00134B0B" w:rsidRPr="00EC254F" w:rsidRDefault="00000000">
            <w:pPr>
              <w:pStyle w:val="TableParagraph"/>
              <w:ind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10"/>
                <w:w w:val="120"/>
              </w:rPr>
              <w:t>9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0DA02" w14:textId="77777777" w:rsidR="00134B0B" w:rsidRPr="00EC254F" w:rsidRDefault="00134B0B">
            <w:pPr>
              <w:pStyle w:val="TableParagraph"/>
              <w:spacing w:before="111"/>
              <w:rPr>
                <w:rFonts w:asciiTheme="minorHAnsi" w:hAnsiTheme="minorHAnsi" w:cstheme="minorHAnsi"/>
                <w:b/>
              </w:rPr>
            </w:pPr>
          </w:p>
          <w:p w14:paraId="1D584337" w14:textId="77777777" w:rsidR="00134B0B" w:rsidRPr="00EC254F" w:rsidRDefault="00000000">
            <w:pPr>
              <w:pStyle w:val="TableParagraph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Uwagi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040E2" w14:textId="36BC92AC" w:rsidR="00134B0B" w:rsidRPr="00EC254F" w:rsidRDefault="00000000" w:rsidP="002506D1">
            <w:pPr>
              <w:pStyle w:val="TableParagraph"/>
              <w:spacing w:before="7"/>
              <w:ind w:left="116" w:right="131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Zgodnie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art.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299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ust.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5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ustawy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dnia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20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lipca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2017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r.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–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Prawo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wodne,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wpływy</w:t>
            </w:r>
            <w:r w:rsidRPr="00EC254F">
              <w:rPr>
                <w:rFonts w:asciiTheme="minorHAnsi" w:hAnsiTheme="minorHAnsi" w:cstheme="minorHAnsi"/>
                <w:color w:val="444444"/>
                <w:spacing w:val="-5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 tytułu opłat za zmniejszenie naturalnej retencji terenowej, o której mowa w art. 269 ust. 1 pkt 1 tej ustawy stanowią w 90% przychód Wód Polskich, a w 10%</w:t>
            </w:r>
            <w:r w:rsidR="002506D1">
              <w:rPr>
                <w:rFonts w:asciiTheme="minorHAnsi" w:hAnsiTheme="minorHAnsi" w:cstheme="minorHAnsi"/>
                <w:color w:val="444444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dochód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budżetu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właściwej</w:t>
            </w:r>
            <w:r w:rsidRPr="00EC254F">
              <w:rPr>
                <w:rFonts w:asciiTheme="minorHAnsi" w:hAnsiTheme="minorHAnsi" w:cstheme="minorHAnsi"/>
                <w:color w:val="444444"/>
                <w:spacing w:val="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gminy.</w:t>
            </w:r>
          </w:p>
        </w:tc>
      </w:tr>
      <w:tr w:rsidR="00134B0B" w:rsidRPr="00EC254F" w14:paraId="2751FB3D" w14:textId="77777777" w:rsidTr="002506D1">
        <w:trPr>
          <w:trHeight w:val="37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2FEA" w14:textId="77777777" w:rsidR="00134B0B" w:rsidRPr="00EC254F" w:rsidRDefault="00000000">
            <w:pPr>
              <w:pStyle w:val="TableParagraph"/>
              <w:spacing w:before="100"/>
              <w:ind w:left="88" w:right="122"/>
              <w:jc w:val="center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spacing w:val="-5"/>
                <w:w w:val="120"/>
              </w:rPr>
              <w:t>10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5F2E8" w14:textId="77777777" w:rsidR="00134B0B" w:rsidRPr="00EC254F" w:rsidRDefault="00000000">
            <w:pPr>
              <w:pStyle w:val="TableParagraph"/>
              <w:spacing w:before="100"/>
              <w:ind w:left="115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Formularz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0"/>
              </w:rPr>
              <w:t>do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0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0"/>
              </w:rPr>
              <w:t>pobrania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9262" w14:textId="4CD9699B" w:rsidR="00134B0B" w:rsidRPr="00EC254F" w:rsidRDefault="00000000" w:rsidP="00254E62">
            <w:pPr>
              <w:pStyle w:val="TableParagraph"/>
              <w:numPr>
                <w:ilvl w:val="0"/>
                <w:numId w:val="1"/>
              </w:numPr>
              <w:spacing w:before="7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Informacja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naliczaniu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opłat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za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zmniejszenie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naturalnej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retencji</w:t>
            </w:r>
            <w:r w:rsidRPr="00EC254F">
              <w:rPr>
                <w:rFonts w:asciiTheme="minorHAnsi" w:hAnsiTheme="minorHAnsi" w:cstheme="minorHAnsi"/>
                <w:color w:val="444444"/>
                <w:spacing w:val="-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terenowej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5"/>
              </w:rPr>
              <w:t>,</w:t>
            </w:r>
          </w:p>
          <w:p w14:paraId="7690AD37" w14:textId="4BB54D14" w:rsidR="00134B0B" w:rsidRPr="00EC254F" w:rsidRDefault="00000000" w:rsidP="00254E62">
            <w:pPr>
              <w:pStyle w:val="TableParagraph"/>
              <w:numPr>
                <w:ilvl w:val="0"/>
                <w:numId w:val="1"/>
              </w:numPr>
              <w:spacing w:before="12"/>
              <w:jc w:val="both"/>
              <w:rPr>
                <w:rFonts w:asciiTheme="minorHAnsi" w:hAnsiTheme="minorHAnsi" w:cstheme="minorHAnsi"/>
              </w:rPr>
            </w:pP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Oświadczenie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dotyczące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wielkości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utraconej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powierzchni</w:t>
            </w:r>
            <w:r w:rsidRPr="00EC254F">
              <w:rPr>
                <w:rFonts w:asciiTheme="minorHAnsi" w:hAnsiTheme="minorHAnsi" w:cstheme="minorHAnsi"/>
                <w:color w:val="444444"/>
                <w:spacing w:val="-10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w w:val="115"/>
              </w:rPr>
              <w:t>biologicznie</w:t>
            </w:r>
            <w:r w:rsidRPr="00EC254F">
              <w:rPr>
                <w:rFonts w:asciiTheme="minorHAnsi" w:hAnsiTheme="minorHAnsi" w:cstheme="minorHAnsi"/>
                <w:color w:val="444444"/>
                <w:spacing w:val="-11"/>
                <w:w w:val="115"/>
              </w:rPr>
              <w:t xml:space="preserve"> </w:t>
            </w:r>
            <w:r w:rsidRPr="00EC254F">
              <w:rPr>
                <w:rFonts w:asciiTheme="minorHAnsi" w:hAnsiTheme="minorHAnsi" w:cstheme="minorHAnsi"/>
                <w:color w:val="444444"/>
                <w:spacing w:val="-2"/>
                <w:w w:val="115"/>
              </w:rPr>
              <w:t>czynnej.</w:t>
            </w:r>
          </w:p>
        </w:tc>
      </w:tr>
    </w:tbl>
    <w:p w14:paraId="0F200823" w14:textId="77777777" w:rsidR="00291D31" w:rsidRPr="00EC254F" w:rsidRDefault="00291D31">
      <w:pPr>
        <w:rPr>
          <w:rFonts w:asciiTheme="minorHAnsi" w:hAnsiTheme="minorHAnsi" w:cstheme="minorHAnsi"/>
        </w:rPr>
      </w:pPr>
    </w:p>
    <w:sectPr w:rsidR="00291D31" w:rsidRPr="00EC254F">
      <w:headerReference w:type="default" r:id="rId8"/>
      <w:footerReference w:type="default" r:id="rId9"/>
      <w:pgSz w:w="11906" w:h="16838"/>
      <w:pgMar w:top="1140" w:right="1700" w:bottom="1120" w:left="850" w:header="525" w:footer="927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51DB6" w14:textId="77777777" w:rsidR="00106A4A" w:rsidRDefault="00106A4A">
      <w:r>
        <w:separator/>
      </w:r>
    </w:p>
  </w:endnote>
  <w:endnote w:type="continuationSeparator" w:id="0">
    <w:p w14:paraId="0C0BDD4C" w14:textId="77777777" w:rsidR="00106A4A" w:rsidRDefault="0010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A08C" w14:textId="77777777" w:rsidR="00134B0B" w:rsidRDefault="00000000">
    <w:pPr>
      <w:pStyle w:val="Tekstpodstawowy"/>
      <w:spacing w:line="12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65137E44" wp14:editId="37DFDCC2">
              <wp:simplePos x="0" y="0"/>
              <wp:positionH relativeFrom="page">
                <wp:posOffset>539750</wp:posOffset>
              </wp:positionH>
              <wp:positionV relativeFrom="page">
                <wp:posOffset>9935210</wp:posOffset>
              </wp:positionV>
              <wp:extent cx="6480175" cy="1270"/>
              <wp:effectExtent l="10160" t="9525" r="8890" b="8255"/>
              <wp:wrapNone/>
              <wp:docPr id="2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00" cy="1440"/>
                      </a:xfrm>
                      <a:custGeom>
                        <a:avLst/>
                        <a:gdLst>
                          <a:gd name="textAreaLeft" fmla="*/ 0 w 3673800"/>
                          <a:gd name="textAreaRight" fmla="*/ 3674160 w 36738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175">
                            <a:moveTo>
                              <a:pt x="6480048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EDEDE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5FAEDD4" id="Graphic 3" o:spid="_x0000_s1026" style="position:absolute;margin-left:42.5pt;margin-top:782.3pt;width:510.25pt;height:.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" o:allowincell="f" path="m6480048,l,e" filled="f" strokecolor="#ededed" strokeweight="1.5pt">
              <v:path arrowok="t" textboxrect="0,0,6480810,2160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2224C117" wp14:editId="77105530">
              <wp:simplePos x="0" y="0"/>
              <wp:positionH relativeFrom="page">
                <wp:posOffset>6774180</wp:posOffset>
              </wp:positionH>
              <wp:positionV relativeFrom="page">
                <wp:posOffset>10141585</wp:posOffset>
              </wp:positionV>
              <wp:extent cx="163830" cy="136525"/>
              <wp:effectExtent l="0" t="0" r="0" b="0"/>
              <wp:wrapNone/>
              <wp:docPr id="3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00" cy="136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8A0F75E" w14:textId="77777777" w:rsidR="00134B0B" w:rsidRDefault="00000000">
                          <w:pPr>
                            <w:pStyle w:val="Zawartoramki"/>
                            <w:spacing w:before="20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44444"/>
                              <w:spacing w:val="-5"/>
                              <w:w w:val="115"/>
                              <w:sz w:val="15"/>
                            </w:rPr>
                            <w:t>1/1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24C117" id="Textbox 4" o:spid="_x0000_s1026" style="position:absolute;margin-left:533.4pt;margin-top:798.55pt;width:12.9pt;height:10.7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" o:allowincell="f" filled="f" stroked="f" strokeweight="0">
              <v:textbox inset="0,0,0,0">
                <w:txbxContent>
                  <w:p w14:paraId="48A0F75E" w14:textId="77777777" w:rsidR="00134B0B" w:rsidRDefault="00000000">
                    <w:pPr>
                      <w:pStyle w:val="Zawartoramki"/>
                      <w:spacing w:before="20"/>
                      <w:ind w:left="20"/>
                      <w:rPr>
                        <w:sz w:val="15"/>
                      </w:rPr>
                    </w:pPr>
                    <w:r>
                      <w:rPr>
                        <w:color w:val="444444"/>
                        <w:spacing w:val="-5"/>
                        <w:w w:val="115"/>
                        <w:sz w:val="15"/>
                      </w:rPr>
                      <w:t>1/1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F8933" w14:textId="77777777" w:rsidR="00106A4A" w:rsidRDefault="00106A4A">
      <w:r>
        <w:separator/>
      </w:r>
    </w:p>
  </w:footnote>
  <w:footnote w:type="continuationSeparator" w:id="0">
    <w:p w14:paraId="7772BF64" w14:textId="77777777" w:rsidR="00106A4A" w:rsidRDefault="00106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3D8D" w14:textId="77777777" w:rsidR="00134B0B" w:rsidRDefault="00134B0B">
    <w:pPr>
      <w:pStyle w:val="Tekstpodstawowy"/>
      <w:spacing w:line="12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B71DB"/>
    <w:multiLevelType w:val="hybridMultilevel"/>
    <w:tmpl w:val="84A88D9C"/>
    <w:lvl w:ilvl="0" w:tplc="29CE4E1C">
      <w:start w:val="1"/>
      <w:numFmt w:val="bullet"/>
      <w:lvlText w:val=""/>
      <w:lvlJc w:val="left"/>
      <w:pPr>
        <w:ind w:left="836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73775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0B"/>
    <w:rsid w:val="00071402"/>
    <w:rsid w:val="000D19E3"/>
    <w:rsid w:val="00106A4A"/>
    <w:rsid w:val="00134B0B"/>
    <w:rsid w:val="002506D1"/>
    <w:rsid w:val="00254E62"/>
    <w:rsid w:val="00291D31"/>
    <w:rsid w:val="003D59F3"/>
    <w:rsid w:val="003E5877"/>
    <w:rsid w:val="00507A73"/>
    <w:rsid w:val="006D6942"/>
    <w:rsid w:val="00701B3A"/>
    <w:rsid w:val="008E3250"/>
    <w:rsid w:val="00EA6485"/>
    <w:rsid w:val="00EC254F"/>
    <w:rsid w:val="00FB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E987A"/>
  <w15:docId w15:val="{C07AA11F-967C-429A-A810-62D486C3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0"/>
    <w:qFormat/>
    <w:pPr>
      <w:spacing w:before="89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customStyle="1" w:styleId="Zawartoramki">
    <w:name w:val="Zawartość ramki"/>
    <w:basedOn w:val="Normalny"/>
    <w:qFormat/>
  </w:style>
  <w:style w:type="paragraph" w:styleId="Stopka">
    <w:name w:val="footer"/>
    <w:basedOn w:val="Gwkaistopka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utomiersk.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Biuletyn Informacji Publicznej Gminy Lutomiersk</vt:lpstr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Biuletyn Informacji Publicznej Gminy Lutomiersk</dc:title>
  <dc:subject/>
  <dc:creator>Ewelina</dc:creator>
  <dc:description/>
  <cp:lastModifiedBy>Urząd Gminy Lanckorona</cp:lastModifiedBy>
  <cp:revision>2</cp:revision>
  <dcterms:created xsi:type="dcterms:W3CDTF">2026-01-23T12:42:00Z</dcterms:created>
  <dcterms:modified xsi:type="dcterms:W3CDTF">2026-01-23T12:42:00Z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LastSaved">
    <vt:filetime>2026-01-22T00:00:00Z</vt:filetime>
  </property>
  <property fmtid="{D5CDD505-2E9C-101B-9397-08002B2CF9AE}" pid="4" name="Producer">
    <vt:lpwstr>3-Heights(TM) PDF Security Shell 4.8.25.2 (http://www.pdf-tools.com)</vt:lpwstr>
  </property>
</Properties>
</file>