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03ECA985" w:rsidR="00CC1322" w:rsidRDefault="00D03F4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5341A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15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C7C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77777777" w:rsidR="00AC7C1D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 z art. 275 pkt 1 ustawy Pzp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AC7C1D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33853595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5341A6">
        <w:rPr>
          <w:rFonts w:ascii="Times New Roman" w:eastAsia="Times New Roman" w:hAnsi="Times New Roman"/>
          <w:b/>
          <w:sz w:val="20"/>
          <w:szCs w:val="20"/>
          <w:lang w:eastAsia="pl-PL"/>
        </w:rPr>
        <w:t>15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C7C1D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D62E8D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5CD0EC0E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color w:val="000000"/>
                <w:sz w:val="20"/>
                <w:szCs w:val="20"/>
              </w:rPr>
              <w:t>Remont cząstkowy nawierzchni bitumicznych mieszanka mineralno - asfaltowa  (dla KR2) – przy gr. 4 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35B0A4E7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830</w:t>
            </w:r>
          </w:p>
        </w:tc>
        <w:tc>
          <w:tcPr>
            <w:tcW w:w="1559" w:type="dxa"/>
            <w:vAlign w:val="center"/>
          </w:tcPr>
          <w:p w14:paraId="49AF6853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59EF2A58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Remont cząstkowy nawierzchni  bitumicznej  mieszanka mineralno -  asfaltowa za każdy 1 cm różnicy grubości wykonywanej warstwy w stosunku do grubości przyjętej w pkt 1 równej 4cm (o taką kwotę zostanie zmniejszona lub zwiększona cena podana w pkt 1).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2C79FF39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850</w:t>
            </w:r>
          </w:p>
        </w:tc>
        <w:tc>
          <w:tcPr>
            <w:tcW w:w="1559" w:type="dxa"/>
            <w:vAlign w:val="center"/>
          </w:tcPr>
          <w:p w14:paraId="0E5FCC8D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5A644075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 xml:space="preserve">Remont cząstkowy  nawierzchni  przy użyciu emulsji asfaltowej o gr. do 2 cm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37C8E80A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74,80</w:t>
            </w:r>
          </w:p>
        </w:tc>
        <w:tc>
          <w:tcPr>
            <w:tcW w:w="1559" w:type="dxa"/>
            <w:vAlign w:val="center"/>
          </w:tcPr>
          <w:p w14:paraId="01A3A36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78BD43B7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373AD263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4897305F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52CAE22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02AE2D39" w14:textId="77777777" w:rsidTr="00327C57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06D21801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650C8B5E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196E245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559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1A7A4DD3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F471951" w14:textId="77777777" w:rsidR="00327C57" w:rsidRPr="002D4EBD" w:rsidRDefault="00327C57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10819FA" w14:textId="77777777" w:rsidR="00327C57" w:rsidRPr="002D4EBD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5A062399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D62E8D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w </w:t>
      </w:r>
      <w:r w:rsidR="005341A6">
        <w:rPr>
          <w:rFonts w:ascii="Times New Roman" w:eastAsia="Times New Roman" w:hAnsi="Times New Roman"/>
          <w:b/>
          <w:bCs/>
          <w:color w:val="000000"/>
          <w:lang w:eastAsia="ar-SA"/>
        </w:rPr>
        <w:t>do 27.10.2023 r.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="00D62E8D" w:rsidRPr="00384E54">
        <w:rPr>
          <w:rFonts w:ascii="Times New Roman" w:hAnsi="Times New Roman"/>
          <w:color w:val="000000"/>
        </w:rPr>
        <w:t xml:space="preserve">zapoznaliśmy się z </w:t>
      </w:r>
      <w:r w:rsidR="00D62E8D">
        <w:rPr>
          <w:rFonts w:ascii="Times New Roman" w:hAnsi="Times New Roman"/>
          <w:color w:val="000000"/>
        </w:rPr>
        <w:t>informacjami zawartymi na Platformie e Zamówienia</w:t>
      </w:r>
      <w:r w:rsidR="00D62E8D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4D688B86" w14:textId="3EBD66A0" w:rsidR="00327C57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0316E4E4" w14:textId="77777777" w:rsidR="00327C57" w:rsidRPr="00531ADB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19308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19308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19308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9025">
    <w:abstractNumId w:val="6"/>
  </w:num>
  <w:num w:numId="2" w16cid:durableId="1149440885">
    <w:abstractNumId w:val="3"/>
  </w:num>
  <w:num w:numId="3" w16cid:durableId="513807899">
    <w:abstractNumId w:val="10"/>
  </w:num>
  <w:num w:numId="4" w16cid:durableId="1338119380">
    <w:abstractNumId w:val="8"/>
  </w:num>
  <w:num w:numId="5" w16cid:durableId="1954365464">
    <w:abstractNumId w:val="5"/>
  </w:num>
  <w:num w:numId="6" w16cid:durableId="1668095066">
    <w:abstractNumId w:val="2"/>
  </w:num>
  <w:num w:numId="7" w16cid:durableId="1046182729">
    <w:abstractNumId w:val="4"/>
  </w:num>
  <w:num w:numId="8" w16cid:durableId="1236428978">
    <w:abstractNumId w:val="0"/>
  </w:num>
  <w:num w:numId="9" w16cid:durableId="68100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95956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09861">
    <w:abstractNumId w:val="1"/>
  </w:num>
  <w:num w:numId="12" w16cid:durableId="1736470964">
    <w:abstractNumId w:val="11"/>
  </w:num>
  <w:num w:numId="13" w16cid:durableId="531308004">
    <w:abstractNumId w:val="9"/>
  </w:num>
  <w:num w:numId="14" w16cid:durableId="1351028903">
    <w:abstractNumId w:val="7"/>
  </w:num>
  <w:num w:numId="15" w16cid:durableId="1241058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3081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27C57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341A6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AC7C1D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2E8D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1349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2022-07-25T05:09:00Z</cp:lastPrinted>
  <dcterms:created xsi:type="dcterms:W3CDTF">2022-07-22T10:18:00Z</dcterms:created>
  <dcterms:modified xsi:type="dcterms:W3CDTF">2023-07-31T13:26:00Z</dcterms:modified>
</cp:coreProperties>
</file>