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735544D" w:rsidR="00F7653A" w:rsidRPr="00592011" w:rsidRDefault="00592011" w:rsidP="00F7653A">
      <w:pPr>
        <w:rPr>
          <w:rFonts w:ascii="Arial Narrow" w:hAnsi="Arial Narrow"/>
        </w:rPr>
      </w:pPr>
      <w:r w:rsidRPr="00592011">
        <w:rPr>
          <w:rFonts w:ascii="Arial Narrow" w:hAnsi="Arial Narrow"/>
        </w:rPr>
        <w:t>W.120.72.2022</w:t>
      </w:r>
    </w:p>
    <w:p w14:paraId="1370BF83" w14:textId="077CB603" w:rsidR="00F7653A" w:rsidRPr="006E001B" w:rsidRDefault="0059201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2A85106" w:rsidR="00F7653A" w:rsidRDefault="0059201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27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FCE0348" w:rsidR="00943923" w:rsidRPr="00943923" w:rsidRDefault="00592011" w:rsidP="00592011">
      <w:pPr>
        <w:ind w:lef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B96A18">
        <w:rPr>
          <w:rFonts w:ascii="Arial Narrow" w:hAnsi="Arial Narrow"/>
          <w:b/>
        </w:rPr>
        <w:t>Nr 120.69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022 Wójta Gminy Siedlce z dnia 20</w:t>
      </w:r>
      <w:r w:rsidR="00943923" w:rsidRPr="00943923">
        <w:rPr>
          <w:rFonts w:ascii="Arial Narrow" w:hAnsi="Arial Narrow"/>
          <w:b/>
        </w:rPr>
        <w:t xml:space="preserve"> </w:t>
      </w:r>
      <w:r w:rsidR="00B96A18">
        <w:rPr>
          <w:rFonts w:ascii="Arial Narrow" w:hAnsi="Arial Narrow"/>
          <w:b/>
        </w:rPr>
        <w:t xml:space="preserve">października 2022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BEB96E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592011">
        <w:rPr>
          <w:rFonts w:ascii="Arial Narrow" w:hAnsi="Arial Narrow"/>
        </w:rPr>
        <w:t xml:space="preserve"> z </w:t>
      </w:r>
      <w:proofErr w:type="spellStart"/>
      <w:r w:rsidR="00592011">
        <w:rPr>
          <w:rFonts w:ascii="Arial Narrow" w:hAnsi="Arial Narrow"/>
        </w:rPr>
        <w:t>późn</w:t>
      </w:r>
      <w:proofErr w:type="spellEnd"/>
      <w:r w:rsidR="0059201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592011" w:rsidRDefault="00EE4276" w:rsidP="00592011">
      <w:pPr>
        <w:pStyle w:val="Tekstpodstawowy2"/>
        <w:spacing w:line="240" w:lineRule="auto"/>
        <w:jc w:val="center"/>
        <w:rPr>
          <w:rFonts w:ascii="Arial Narrow" w:hAnsi="Arial Narrow"/>
        </w:rPr>
      </w:pPr>
      <w:r w:rsidRPr="00592011">
        <w:rPr>
          <w:rFonts w:ascii="Arial Narrow" w:hAnsi="Arial Narrow"/>
        </w:rPr>
        <w:t>§ 1</w:t>
      </w:r>
    </w:p>
    <w:p w14:paraId="69EA0421" w14:textId="2D1ECA53" w:rsidR="00EE4276" w:rsidRPr="00EE4276" w:rsidRDefault="00EE4276" w:rsidP="00592011">
      <w:pPr>
        <w:spacing w:after="120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>Ulega zmianie § 2</w:t>
      </w:r>
      <w:r w:rsidRPr="00EE4276">
        <w:rPr>
          <w:rFonts w:ascii="Arial Narrow" w:hAnsi="Arial Narrow"/>
          <w:b/>
        </w:rPr>
        <w:t xml:space="preserve"> </w:t>
      </w:r>
      <w:r w:rsidR="00592011">
        <w:rPr>
          <w:rFonts w:ascii="Arial Narrow" w:hAnsi="Arial Narrow"/>
        </w:rPr>
        <w:t>Z</w:t>
      </w:r>
      <w:r w:rsidR="00B96A18">
        <w:rPr>
          <w:rFonts w:ascii="Arial Narrow" w:hAnsi="Arial Narrow"/>
        </w:rPr>
        <w:t>arządzenia Nr 120.69</w:t>
      </w:r>
      <w:r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022 Wójta Gminy Siedlce z dnia 20</w:t>
      </w:r>
      <w:r>
        <w:rPr>
          <w:rFonts w:ascii="Arial Narrow" w:hAnsi="Arial Narrow"/>
        </w:rPr>
        <w:t xml:space="preserve"> </w:t>
      </w:r>
      <w:r w:rsidR="00B96A18">
        <w:rPr>
          <w:rFonts w:ascii="Arial Narrow" w:hAnsi="Arial Narrow"/>
        </w:rPr>
        <w:t>października</w:t>
      </w:r>
      <w:r>
        <w:rPr>
          <w:rFonts w:ascii="Arial Narrow" w:hAnsi="Arial Narrow"/>
        </w:rPr>
        <w:t xml:space="preserve"> 2022</w:t>
      </w:r>
      <w:r w:rsidRPr="00EE4276">
        <w:rPr>
          <w:rFonts w:ascii="Arial Narrow" w:hAnsi="Arial Narrow"/>
        </w:rPr>
        <w:t xml:space="preserve"> r., dotyczący terminu otwarcia ofert i otrzymuje on brzmienie:</w:t>
      </w:r>
    </w:p>
    <w:p w14:paraId="41501DFE" w14:textId="1806ADB5" w:rsidR="00EE4276" w:rsidRPr="00EE4276" w:rsidRDefault="00EE4276" w:rsidP="00EE4276">
      <w:pPr>
        <w:spacing w:line="252" w:lineRule="auto"/>
        <w:jc w:val="both"/>
        <w:rPr>
          <w:rFonts w:ascii="Arial Narrow" w:hAnsi="Arial Narrow" w:cs="Arial"/>
        </w:rPr>
      </w:pPr>
      <w:r w:rsidRPr="00EE4276">
        <w:rPr>
          <w:rFonts w:ascii="Arial Narrow" w:hAnsi="Arial Narrow"/>
          <w:b/>
        </w:rPr>
        <w:t>„</w:t>
      </w:r>
      <w:r w:rsidRPr="00EE4276">
        <w:rPr>
          <w:rFonts w:ascii="Arial Narrow" w:eastAsia="Calibri" w:hAnsi="Arial Narrow"/>
          <w:lang w:eastAsia="en-US"/>
        </w:rPr>
        <w:t xml:space="preserve">Otwarcie ofert </w:t>
      </w:r>
      <w:r w:rsidR="00B96A18">
        <w:rPr>
          <w:rFonts w:ascii="Arial Narrow" w:eastAsia="Calibri" w:hAnsi="Arial Narrow"/>
          <w:lang w:eastAsia="en-US"/>
        </w:rPr>
        <w:t>nastąpi w dniu 02.11</w:t>
      </w:r>
      <w:r>
        <w:rPr>
          <w:rFonts w:ascii="Arial Narrow" w:eastAsia="Calibri" w:hAnsi="Arial Narrow"/>
          <w:lang w:eastAsia="en-US"/>
        </w:rPr>
        <w:t>.2022 r. o godzinie 12</w:t>
      </w:r>
      <w:r w:rsidRPr="00EE4276">
        <w:rPr>
          <w:rFonts w:ascii="Arial Narrow" w:eastAsia="Calibri" w:hAnsi="Arial Narrow"/>
          <w:u w:val="single"/>
          <w:vertAlign w:val="superscript"/>
          <w:lang w:eastAsia="en-US"/>
        </w:rPr>
        <w:t>00</w:t>
      </w:r>
      <w:r w:rsidRPr="00EE4276">
        <w:rPr>
          <w:rFonts w:ascii="Arial Narrow" w:eastAsia="Calibri" w:hAnsi="Arial Narrow"/>
          <w:lang w:eastAsia="en-US"/>
        </w:rPr>
        <w:t xml:space="preserve"> za pośrednictwem platformy przetargowej poprzez odszyfrowanie ofert.</w:t>
      </w:r>
      <w:r w:rsidRPr="00EE4276"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592011">
      <w:pPr>
        <w:jc w:val="center"/>
        <w:rPr>
          <w:rFonts w:ascii="Arial Narrow" w:hAnsi="Arial Narrow"/>
        </w:rPr>
      </w:pPr>
      <w:r w:rsidRPr="00592011">
        <w:rPr>
          <w:rFonts w:ascii="Arial Narrow" w:hAnsi="Arial Narrow"/>
        </w:rPr>
        <w:t>§ 2</w:t>
      </w:r>
    </w:p>
    <w:p w14:paraId="3D2CD5D2" w14:textId="77777777" w:rsidR="00592011" w:rsidRPr="00592011" w:rsidRDefault="00592011" w:rsidP="00592011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592011">
        <w:rPr>
          <w:rFonts w:ascii="Arial Narrow" w:hAnsi="Arial Narrow"/>
        </w:rPr>
        <w:t>§ 3</w:t>
      </w:r>
    </w:p>
    <w:p w14:paraId="7C13BEF7" w14:textId="77777777" w:rsidR="00592011" w:rsidRPr="00592011" w:rsidRDefault="00592011" w:rsidP="00EE4276">
      <w:pPr>
        <w:jc w:val="center"/>
        <w:rPr>
          <w:rFonts w:ascii="Arial Narrow" w:hAnsi="Arial Narrow"/>
        </w:rPr>
      </w:pPr>
    </w:p>
    <w:p w14:paraId="002E769C" w14:textId="09C14D0A" w:rsidR="00EE4276" w:rsidRPr="00EE4276" w:rsidRDefault="00592011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E4276" w:rsidRPr="00EE4276">
        <w:rPr>
          <w:rFonts w:ascii="Arial Narrow" w:hAnsi="Arial Narrow"/>
        </w:rPr>
        <w:t xml:space="preserve">arządzenia powierza się </w:t>
      </w:r>
      <w:r w:rsidR="00B96A18">
        <w:rPr>
          <w:rFonts w:ascii="Arial Narrow" w:hAnsi="Arial Narrow"/>
        </w:rPr>
        <w:t>Kierownikowi Wydziału Infrastruktury i Ochrony Środowiska</w:t>
      </w:r>
      <w:r w:rsidR="00EE4276" w:rsidRPr="00EE4276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592011">
        <w:rPr>
          <w:rFonts w:ascii="Arial Narrow" w:hAnsi="Arial Narrow"/>
        </w:rPr>
        <w:t>§ 4</w:t>
      </w:r>
    </w:p>
    <w:p w14:paraId="1C91F63B" w14:textId="77777777" w:rsidR="00592011" w:rsidRPr="00592011" w:rsidRDefault="00592011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1EFC4B20" w14:textId="57B52584" w:rsidR="00592011" w:rsidRDefault="00592011" w:rsidP="00592011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t xml:space="preserve"> </w:t>
      </w:r>
      <w:r>
        <w:t xml:space="preserve">                                                                                                                      </w:t>
      </w:r>
      <w:bookmarkStart w:id="0" w:name="_GoBack"/>
      <w:bookmarkEnd w:id="0"/>
      <w:r>
        <w:t xml:space="preserve">     </w:t>
      </w:r>
      <w:r>
        <w:rPr>
          <w:rFonts w:ascii="Arial Narrow" w:hAnsi="Arial Narrow"/>
          <w:sz w:val="20"/>
        </w:rPr>
        <w:t>WÓJT</w:t>
      </w:r>
    </w:p>
    <w:p w14:paraId="4FDAD40E" w14:textId="77777777" w:rsidR="00592011" w:rsidRDefault="00592011" w:rsidP="00592011">
      <w:pPr>
        <w:tabs>
          <w:tab w:val="left" w:pos="6390"/>
        </w:tabs>
        <w:rPr>
          <w:rFonts w:ascii="Arial Narrow" w:hAnsi="Arial Narrow"/>
          <w:sz w:val="20"/>
        </w:rPr>
      </w:pPr>
    </w:p>
    <w:p w14:paraId="1905F73A" w14:textId="77777777" w:rsidR="00592011" w:rsidRDefault="00592011" w:rsidP="00592011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dr inż. Henryk Brodowski</w:t>
      </w:r>
    </w:p>
    <w:p w14:paraId="4901A9BB" w14:textId="77777777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3A363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E36E0" w14:textId="77777777" w:rsidR="005A5D7D" w:rsidRDefault="005A5D7D" w:rsidP="00F7653A">
      <w:r>
        <w:separator/>
      </w:r>
    </w:p>
  </w:endnote>
  <w:endnote w:type="continuationSeparator" w:id="0">
    <w:p w14:paraId="02084E56" w14:textId="77777777" w:rsidR="005A5D7D" w:rsidRDefault="005A5D7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E7CB9" w14:textId="77777777" w:rsidR="005A5D7D" w:rsidRDefault="005A5D7D" w:rsidP="00F7653A">
      <w:r>
        <w:separator/>
      </w:r>
    </w:p>
  </w:footnote>
  <w:footnote w:type="continuationSeparator" w:id="0">
    <w:p w14:paraId="26FF8C99" w14:textId="77777777" w:rsidR="005A5D7D" w:rsidRDefault="005A5D7D" w:rsidP="00F76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92011"/>
    <w:rsid w:val="005A5D7D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2022-10-26T12:34:00Z</cp:lastPrinted>
  <dcterms:created xsi:type="dcterms:W3CDTF">2022-10-26T12:50:00Z</dcterms:created>
  <dcterms:modified xsi:type="dcterms:W3CDTF">2022-10-26T12:50:00Z</dcterms:modified>
</cp:coreProperties>
</file>