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9522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400"/>
        <w:gridCol w:w="7122"/>
      </w:tblGrid>
      <w:tr w:rsidR="00F2725C" w:rsidTr="004539F5">
        <w:trPr>
          <w:trHeight w:hRule="exact" w:val="1010"/>
        </w:trPr>
        <w:tc>
          <w:tcPr>
            <w:tcW w:w="9522" w:type="dxa"/>
            <w:gridSpan w:val="2"/>
            <w:vAlign w:val="center"/>
          </w:tcPr>
          <w:p w:rsidR="00F2725C" w:rsidRPr="00AB508E" w:rsidRDefault="00F2725C" w:rsidP="004539F5">
            <w:pPr>
              <w:spacing w:before="120"/>
              <w:rPr>
                <w:rFonts w:ascii="Arial" w:hAnsi="Arial" w:cs="Arial"/>
                <w:b/>
                <w:sz w:val="23"/>
                <w:szCs w:val="23"/>
              </w:rPr>
            </w:pPr>
            <w:r w:rsidRPr="00DC2A94">
              <w:rPr>
                <w:rFonts w:ascii="Arial" w:hAnsi="Arial" w:cs="Arial"/>
                <w:b/>
                <w:noProof/>
                <w:lang w:eastAsia="pl-PL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-1270</wp:posOffset>
                  </wp:positionV>
                  <wp:extent cx="504825" cy="590550"/>
                  <wp:effectExtent l="19050" t="0" r="9525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4539F5">
              <w:rPr>
                <w:rFonts w:ascii="Arial" w:hAnsi="Arial" w:cs="Arial"/>
                <w:b/>
              </w:rPr>
              <w:t xml:space="preserve">                                      </w:t>
            </w:r>
            <w:r w:rsidR="002C7C9E">
              <w:rPr>
                <w:rFonts w:ascii="Arial" w:hAnsi="Arial" w:cs="Arial"/>
                <w:b/>
              </w:rPr>
              <w:t xml:space="preserve">   </w:t>
            </w:r>
            <w:r w:rsidRPr="00AB508E">
              <w:rPr>
                <w:rFonts w:ascii="Arial" w:hAnsi="Arial" w:cs="Arial"/>
                <w:b/>
                <w:sz w:val="23"/>
                <w:szCs w:val="23"/>
              </w:rPr>
              <w:t>S</w:t>
            </w:r>
            <w:r w:rsidR="00565555">
              <w:rPr>
                <w:rFonts w:ascii="Arial" w:hAnsi="Arial" w:cs="Arial"/>
                <w:b/>
                <w:sz w:val="23"/>
                <w:szCs w:val="23"/>
              </w:rPr>
              <w:t>T</w:t>
            </w:r>
            <w:r w:rsidRPr="00AB508E">
              <w:rPr>
                <w:rFonts w:ascii="Arial" w:hAnsi="Arial" w:cs="Arial"/>
                <w:b/>
                <w:sz w:val="23"/>
                <w:szCs w:val="23"/>
              </w:rPr>
              <w:t>AROSTWO POWIATOWE</w:t>
            </w:r>
            <w:r w:rsidR="004539F5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Pr="00AB508E">
              <w:rPr>
                <w:rFonts w:ascii="Arial" w:hAnsi="Arial" w:cs="Arial"/>
                <w:b/>
                <w:sz w:val="23"/>
                <w:szCs w:val="23"/>
              </w:rPr>
              <w:t>W PRUSZKOWIE</w:t>
            </w:r>
          </w:p>
          <w:p w:rsidR="00F2725C" w:rsidRPr="00AB508E" w:rsidRDefault="004539F5" w:rsidP="002C7C9E">
            <w:pPr>
              <w:ind w:firstLine="2977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="00F2725C" w:rsidRPr="00AB508E">
              <w:rPr>
                <w:rFonts w:ascii="Arial" w:hAnsi="Arial" w:cs="Arial"/>
                <w:b/>
                <w:sz w:val="23"/>
                <w:szCs w:val="23"/>
              </w:rPr>
              <w:t>05-800 Pruszków, ul. Drzymały 30</w:t>
            </w:r>
          </w:p>
          <w:p w:rsidR="00182A43" w:rsidRPr="00182A43" w:rsidRDefault="00182A43" w:rsidP="002C7C9E">
            <w:pPr>
              <w:ind w:firstLine="2977"/>
              <w:rPr>
                <w:rFonts w:ascii="Arial" w:hAnsi="Arial" w:cs="Arial"/>
                <w:b/>
                <w:sz w:val="4"/>
                <w:szCs w:val="4"/>
              </w:rPr>
            </w:pPr>
          </w:p>
          <w:p w:rsidR="00F2725C" w:rsidRPr="00AB508E" w:rsidRDefault="002C7C9E" w:rsidP="002C7C9E">
            <w:pPr>
              <w:ind w:firstLine="2977"/>
              <w:rPr>
                <w:rFonts w:ascii="Arial" w:hAnsi="Arial" w:cs="Arial"/>
                <w:i/>
                <w:sz w:val="21"/>
                <w:szCs w:val="21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   </w:t>
            </w:r>
            <w:r w:rsidR="004539F5">
              <w:rPr>
                <w:rFonts w:ascii="Arial" w:hAnsi="Arial" w:cs="Arial"/>
                <w:i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F2725C" w:rsidRPr="00AB508E">
              <w:rPr>
                <w:rFonts w:ascii="Arial" w:hAnsi="Arial" w:cs="Arial"/>
                <w:i/>
                <w:sz w:val="21"/>
                <w:szCs w:val="21"/>
              </w:rPr>
              <w:t>http://www.powiat.pruszkow.pl/</w:t>
            </w:r>
          </w:p>
        </w:tc>
      </w:tr>
      <w:tr w:rsidR="00F2725C" w:rsidTr="00B878FF">
        <w:trPr>
          <w:trHeight w:hRule="exact" w:val="340"/>
        </w:trPr>
        <w:tc>
          <w:tcPr>
            <w:tcW w:w="9522" w:type="dxa"/>
            <w:gridSpan w:val="2"/>
            <w:vAlign w:val="center"/>
          </w:tcPr>
          <w:p w:rsidR="00F2725C" w:rsidRPr="002C7C9E" w:rsidRDefault="00F2725C" w:rsidP="002C7C9E">
            <w:pPr>
              <w:jc w:val="center"/>
              <w:rPr>
                <w:rFonts w:ascii="Arial" w:hAnsi="Arial" w:cs="Arial"/>
                <w:b/>
              </w:rPr>
            </w:pPr>
            <w:r w:rsidRPr="002C7C9E">
              <w:rPr>
                <w:rFonts w:ascii="Arial" w:hAnsi="Arial" w:cs="Arial"/>
                <w:b/>
              </w:rPr>
              <w:t>KARTA INFORMACYJNA</w:t>
            </w:r>
          </w:p>
        </w:tc>
      </w:tr>
      <w:tr w:rsidR="00F2725C" w:rsidTr="004C6D24">
        <w:trPr>
          <w:trHeight w:hRule="exact" w:val="645"/>
        </w:trPr>
        <w:tc>
          <w:tcPr>
            <w:tcW w:w="2400" w:type="dxa"/>
            <w:vMerge w:val="restart"/>
            <w:vAlign w:val="center"/>
          </w:tcPr>
          <w:p w:rsidR="00F2725C" w:rsidRDefault="00F2725C" w:rsidP="00B140F9">
            <w:pPr>
              <w:jc w:val="center"/>
              <w:rPr>
                <w:rFonts w:ascii="Arial" w:hAnsi="Arial" w:cs="Arial"/>
              </w:rPr>
            </w:pPr>
            <w:r w:rsidRPr="00B07E80">
              <w:rPr>
                <w:rFonts w:ascii="Arial" w:hAnsi="Arial" w:cs="Arial"/>
              </w:rPr>
              <w:t xml:space="preserve">Znak:  </w:t>
            </w:r>
          </w:p>
          <w:p w:rsidR="00813EC1" w:rsidRPr="00813EC1" w:rsidRDefault="00813EC1" w:rsidP="00B140F9">
            <w:pPr>
              <w:jc w:val="center"/>
              <w:rPr>
                <w:rFonts w:ascii="Arial" w:hAnsi="Arial" w:cs="Arial"/>
                <w:b/>
              </w:rPr>
            </w:pPr>
            <w:r w:rsidRPr="00813EC1">
              <w:rPr>
                <w:rFonts w:ascii="Arial" w:hAnsi="Arial" w:cs="Arial"/>
                <w:b/>
              </w:rPr>
              <w:t>WID.7130.2. …</w:t>
            </w:r>
            <w:r w:rsidR="00F96D6D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7122" w:type="dxa"/>
            <w:tcBorders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F2725C" w:rsidRPr="00DC2A94" w:rsidRDefault="00FE6B04" w:rsidP="00FE6B0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751EA9">
              <w:rPr>
                <w:rFonts w:ascii="Arial" w:hAnsi="Arial" w:cs="Arial"/>
                <w:b/>
              </w:rPr>
              <w:t>Wydanie zezwolenia na zajęcie pasa drogowego drogi powiatowej</w:t>
            </w:r>
            <w:r w:rsidR="004C6D24">
              <w:rPr>
                <w:rFonts w:ascii="Arial" w:hAnsi="Arial" w:cs="Arial"/>
                <w:b/>
              </w:rPr>
              <w:t xml:space="preserve"> w celu prowadzenia robót</w:t>
            </w:r>
          </w:p>
        </w:tc>
      </w:tr>
      <w:tr w:rsidR="00F2725C" w:rsidTr="00F110F1">
        <w:trPr>
          <w:trHeight w:val="270"/>
        </w:trPr>
        <w:tc>
          <w:tcPr>
            <w:tcW w:w="2400" w:type="dxa"/>
            <w:vMerge/>
          </w:tcPr>
          <w:p w:rsidR="00F2725C" w:rsidRPr="00B07E80" w:rsidRDefault="00F2725C">
            <w:pPr>
              <w:rPr>
                <w:rFonts w:ascii="Arial" w:hAnsi="Arial" w:cs="Arial"/>
              </w:rPr>
            </w:pPr>
          </w:p>
        </w:tc>
        <w:tc>
          <w:tcPr>
            <w:tcW w:w="7122" w:type="dxa"/>
            <w:tcBorders>
              <w:top w:val="dashSmallGap" w:sz="4" w:space="0" w:color="auto"/>
            </w:tcBorders>
            <w:vAlign w:val="center"/>
          </w:tcPr>
          <w:p w:rsidR="00F2725C" w:rsidRPr="00B07E80" w:rsidRDefault="00F2725C" w:rsidP="00AB508E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07E80">
              <w:rPr>
                <w:rFonts w:ascii="Arial" w:hAnsi="Arial" w:cs="Arial"/>
                <w:i/>
                <w:sz w:val="20"/>
                <w:szCs w:val="20"/>
              </w:rPr>
              <w:t xml:space="preserve">nazwa </w:t>
            </w:r>
            <w:r w:rsidR="001F073F">
              <w:rPr>
                <w:rFonts w:ascii="Arial" w:hAnsi="Arial" w:cs="Arial"/>
                <w:i/>
                <w:sz w:val="20"/>
                <w:szCs w:val="20"/>
              </w:rPr>
              <w:t>sprawy</w:t>
            </w:r>
          </w:p>
        </w:tc>
      </w:tr>
      <w:tr w:rsidR="00F2725C" w:rsidTr="00F110F1">
        <w:trPr>
          <w:trHeight w:hRule="exact" w:val="408"/>
        </w:trPr>
        <w:tc>
          <w:tcPr>
            <w:tcW w:w="9522" w:type="dxa"/>
            <w:gridSpan w:val="2"/>
            <w:vAlign w:val="center"/>
          </w:tcPr>
          <w:p w:rsidR="00F2725C" w:rsidRPr="00B07E80" w:rsidRDefault="00F2725C" w:rsidP="002C7C9E">
            <w:pPr>
              <w:rPr>
                <w:rFonts w:ascii="Arial" w:hAnsi="Arial" w:cs="Arial"/>
              </w:rPr>
            </w:pPr>
            <w:r w:rsidRPr="00B07E80">
              <w:rPr>
                <w:rFonts w:ascii="Arial" w:hAnsi="Arial" w:cs="Arial"/>
              </w:rPr>
              <w:t xml:space="preserve">Komórka organizacyjna:  </w:t>
            </w:r>
            <w:r w:rsidRPr="00B07E80">
              <w:rPr>
                <w:rFonts w:ascii="Arial" w:hAnsi="Arial" w:cs="Arial"/>
                <w:b/>
              </w:rPr>
              <w:t>Wydz</w:t>
            </w:r>
            <w:r w:rsidR="004C6D24">
              <w:rPr>
                <w:rFonts w:ascii="Arial" w:hAnsi="Arial" w:cs="Arial"/>
                <w:b/>
              </w:rPr>
              <w:t xml:space="preserve">iał </w:t>
            </w:r>
            <w:r w:rsidR="001F073F">
              <w:rPr>
                <w:rFonts w:ascii="Arial" w:hAnsi="Arial" w:cs="Arial"/>
                <w:b/>
              </w:rPr>
              <w:t>Inwestycji i Drogownictwa</w:t>
            </w:r>
          </w:p>
        </w:tc>
      </w:tr>
      <w:tr w:rsidR="00F2725C" w:rsidTr="00F110F1">
        <w:tc>
          <w:tcPr>
            <w:tcW w:w="2400" w:type="dxa"/>
          </w:tcPr>
          <w:p w:rsidR="00F2725C" w:rsidRDefault="00B07E80" w:rsidP="002C7C9E">
            <w:pPr>
              <w:spacing w:before="240"/>
              <w:rPr>
                <w:rFonts w:ascii="Arial" w:hAnsi="Arial" w:cs="Arial"/>
                <w:b/>
              </w:rPr>
            </w:pPr>
            <w:r w:rsidRPr="00DC2A94">
              <w:rPr>
                <w:rFonts w:ascii="Arial" w:hAnsi="Arial" w:cs="Arial"/>
                <w:b/>
              </w:rPr>
              <w:t>Wymagane dokumenty</w:t>
            </w:r>
          </w:p>
          <w:p w:rsidR="004B61FA" w:rsidRPr="00DC2A94" w:rsidRDefault="004B61FA" w:rsidP="002C7C9E">
            <w:pPr>
              <w:spacing w:before="240"/>
              <w:rPr>
                <w:rFonts w:ascii="Arial" w:hAnsi="Arial" w:cs="Arial"/>
                <w:b/>
              </w:rPr>
            </w:pPr>
            <w:r w:rsidRPr="00CB7DDD">
              <w:rPr>
                <w:rFonts w:ascii="Arial" w:hAnsi="Arial" w:cs="Arial"/>
                <w:b/>
              </w:rPr>
              <w:t>(dokumenty do wniosku winny być złożone w oryginale)</w:t>
            </w:r>
          </w:p>
        </w:tc>
        <w:tc>
          <w:tcPr>
            <w:tcW w:w="7122" w:type="dxa"/>
          </w:tcPr>
          <w:p w:rsidR="008D2409" w:rsidRDefault="00751EA9" w:rsidP="005F7EAF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1.</w:t>
            </w:r>
            <w:hyperlink r:id="rId7" w:history="1">
              <w:r w:rsidRPr="00322FD6">
                <w:rPr>
                  <w:rFonts w:ascii="Arial" w:eastAsia="Times New Roman" w:hAnsi="Arial" w:cs="Arial"/>
                  <w:sz w:val="18"/>
                  <w:lang w:eastAsia="pl-PL"/>
                </w:rPr>
                <w:t>Wniosek</w:t>
              </w:r>
            </w:hyperlink>
            <w:r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wydanie zezwolenia na zaję</w:t>
            </w:r>
            <w:r w:rsidR="00CD491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cie pasa drogowego drogi powiatowej</w:t>
            </w:r>
            <w:r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 celu prowadzenia robót.</w:t>
            </w:r>
            <w:r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2.Załączniki:</w:t>
            </w:r>
            <w:r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a)</w:t>
            </w:r>
            <w:r w:rsidR="00D926D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Szczegółowy plan sytuacyjny w skali 1:1000 lub 1:500, z zaznaczeniem granic i podaniem wymiarów planowanej pow</w:t>
            </w:r>
            <w:r w:rsidR="008D240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ierzchni zajęcia pasa drogowego;</w:t>
            </w:r>
            <w:r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b)</w:t>
            </w:r>
            <w:r w:rsidR="00F63131"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Ogólny plan orientacyjny w skali 1: 10 000 lub 1: 25 000 z zaznaczeniem zajmowanego odcinka pasa drogowego</w:t>
            </w:r>
            <w:r w:rsidR="008D240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z podaniem numerów dróg i nazw ulic;</w:t>
            </w:r>
          </w:p>
          <w:p w:rsidR="00AB3078" w:rsidRDefault="00F63131" w:rsidP="005F7EAF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c)</w:t>
            </w:r>
            <w:r w:rsidR="008D240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751EA9"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Zatwierdzony projekt </w:t>
            </w:r>
            <w:r w:rsidR="008D240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czasowej organizacji ruchu</w:t>
            </w:r>
            <w:r w:rsidR="005F7EA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(kopia)</w:t>
            </w:r>
            <w:r w:rsidR="008D240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;</w:t>
            </w:r>
          </w:p>
          <w:p w:rsidR="00F726FC" w:rsidRDefault="00AB3078" w:rsidP="005F7EAF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d) Rysunek pokazujący zabezpieczenie robót, jeżeli ZUD nie wymaga projektu organizacji ruchu;</w:t>
            </w:r>
            <w:r w:rsidR="005F7EA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e</w:t>
            </w:r>
            <w:r w:rsidR="00751EA9"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)</w:t>
            </w:r>
            <w:r w:rsidR="00F63131"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hyperlink r:id="rId8" w:history="1">
              <w:r w:rsidR="00751EA9" w:rsidRPr="00322FD6">
                <w:rPr>
                  <w:rFonts w:ascii="Arial" w:eastAsia="Times New Roman" w:hAnsi="Arial" w:cs="Arial"/>
                  <w:sz w:val="18"/>
                  <w:lang w:eastAsia="pl-PL"/>
                </w:rPr>
                <w:t>Oświadczenie</w:t>
              </w:r>
            </w:hyperlink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</w:t>
            </w:r>
            <w:r w:rsidR="00751EA9"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posiadaniu ważn</w:t>
            </w:r>
            <w:r w:rsidR="00002C0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ego pozwolenia na budowę lub o zgłoszeniu budowy albo </w:t>
            </w:r>
            <w:r w:rsidR="00751EA9"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prowadzonych robót właściwemu organowi administracji architektoniczno-budowlanej</w:t>
            </w:r>
            <w:r w:rsidR="00002C0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;</w:t>
            </w:r>
            <w:r w:rsidR="00751EA9"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</w:r>
            <w:r w:rsidR="005F7EA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</w:t>
            </w:r>
            <w:r w:rsidR="00751EA9"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)</w:t>
            </w:r>
            <w:r w:rsidR="005F7EA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751EA9"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Projekt budowlany obiektu umieszczanego w pasie drogo</w:t>
            </w:r>
            <w:r w:rsidR="00653D7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 – na żądanie zarządcy drogi</w:t>
            </w:r>
            <w:r w:rsidR="005F7EA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;</w:t>
            </w:r>
          </w:p>
          <w:p w:rsidR="004B61FA" w:rsidRPr="00D76030" w:rsidRDefault="005F7EAF" w:rsidP="00D76030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g) Kopia Decyzji ZU (</w:t>
            </w:r>
            <w:r w:rsidR="00F726F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umieszczenie urząd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zenia</w:t>
            </w:r>
            <w:r w:rsidR="00F726F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)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wydanej inwestorowi/właścicielowi;</w:t>
            </w:r>
            <w:r w:rsidR="00751EA9"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f)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Harmonogram (w przypadku prowadzenia robót etapami);</w:t>
            </w:r>
            <w:r w:rsidR="00751EA9"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h)Pełnomocnictwo z oryginałem dokum</w:t>
            </w:r>
            <w:r w:rsidR="002F7B1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entu potwierdzającego wniesienie</w:t>
            </w:r>
            <w:r w:rsidR="00751EA9"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opłaty skarbowej – jeżeli wnioskodawca reprezentowany będzie w postęp</w:t>
            </w:r>
            <w:r w:rsidR="00B131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owaniu przez pełnomocnika.</w:t>
            </w:r>
            <w:r w:rsidR="00B131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</w:r>
            <w:r w:rsidR="00B131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</w:r>
            <w:proofErr w:type="spellStart"/>
            <w:r w:rsidR="00B1312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ad.c</w:t>
            </w:r>
            <w:proofErr w:type="spellEnd"/>
            <w:r w:rsidR="00751EA9"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Projekty orga</w:t>
            </w:r>
            <w:r w:rsidR="009E5AD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nizacji ruchu opiniuje</w:t>
            </w:r>
            <w:r w:rsidR="00751EA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Komendant Powiatowy Policji w Pruszkowie, ul. Kraszewskiego 14/16, 05-800 Pruszków</w:t>
            </w:r>
            <w:r w:rsidR="009E5AD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i zatwierdza Starosta Pruszkowski</w:t>
            </w:r>
            <w:r w:rsidR="00751EA9"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 Projekt organizacji ruchu powinien określać sposób zabezpieczenia robót zgodnie z wymogami </w:t>
            </w:r>
            <w:r w:rsidR="00D7603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bezpieczeństwa ruchu drogowego.</w:t>
            </w:r>
          </w:p>
        </w:tc>
      </w:tr>
      <w:tr w:rsidR="00173226" w:rsidTr="002E7D91">
        <w:trPr>
          <w:trHeight w:val="1545"/>
        </w:trPr>
        <w:tc>
          <w:tcPr>
            <w:tcW w:w="2400" w:type="dxa"/>
          </w:tcPr>
          <w:p w:rsidR="00173226" w:rsidRDefault="00173226" w:rsidP="002C7C9E">
            <w:pPr>
              <w:spacing w:before="240"/>
              <w:rPr>
                <w:rFonts w:ascii="Arial" w:hAnsi="Arial" w:cs="Arial"/>
                <w:b/>
              </w:rPr>
            </w:pPr>
            <w:r w:rsidRPr="00DC2A94">
              <w:rPr>
                <w:rFonts w:ascii="Arial" w:hAnsi="Arial" w:cs="Arial"/>
                <w:b/>
              </w:rPr>
              <w:t>Opłata</w:t>
            </w:r>
          </w:p>
          <w:p w:rsidR="001D158C" w:rsidRPr="001D158C" w:rsidRDefault="001D158C" w:rsidP="001D158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7122" w:type="dxa"/>
            <w:vAlign w:val="center"/>
          </w:tcPr>
          <w:p w:rsidR="00086CB0" w:rsidRPr="00086CB0" w:rsidRDefault="00751EA9" w:rsidP="00086CB0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Opłata za zajęcie pasa drogowego ustalana jest jako iloczyn:</w:t>
            </w:r>
            <w:r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-liczby metrów kwadratowych zajętej powierzchni pasa drogowego, </w:t>
            </w:r>
            <w:r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-liczby dni zajmowania pasa drogowego i </w:t>
            </w:r>
            <w:r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-stawki opłaty za zajęcie 1m</w:t>
            </w:r>
            <w:r w:rsidRPr="000870B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2</w:t>
            </w:r>
            <w:r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  pasa </w:t>
            </w:r>
            <w:r w:rsidR="00086C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drogowego określonej uchwałą </w:t>
            </w:r>
            <w:r w:rsidR="00086CB0" w:rsidRPr="00086CB0">
              <w:rPr>
                <w:rFonts w:ascii="Arial" w:hAnsi="Arial" w:cs="Arial"/>
                <w:sz w:val="18"/>
                <w:szCs w:val="18"/>
              </w:rPr>
              <w:t xml:space="preserve">Nr XX.167.2020 r. Rady Powiatu Pruszkowskiego z dnia 26 maja 2020 r. </w:t>
            </w:r>
            <w:r w:rsidR="00086CB0" w:rsidRPr="00086CB0">
              <w:rPr>
                <w:rFonts w:ascii="Arial" w:hAnsi="Arial" w:cs="Arial"/>
                <w:iCs/>
                <w:sz w:val="18"/>
                <w:szCs w:val="18"/>
              </w:rPr>
              <w:t>w sprawie wysokości stawek opłat za zajęcie pasa drogowego dróg  zarządzanych przez Zarząd Powiatu Pruszkowskiego.</w:t>
            </w:r>
          </w:p>
          <w:p w:rsidR="00086CB0" w:rsidRDefault="00086CB0" w:rsidP="00751EA9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751EA9" w:rsidRDefault="00751EA9" w:rsidP="00751EA9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Opłaty dokonuje się w kasie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Urzędu </w:t>
            </w:r>
            <w:r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lub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na konto Starostwa Powiatowego w Pruszkowie:</w:t>
            </w:r>
          </w:p>
          <w:p w:rsidR="00751EA9" w:rsidRPr="00F4495B" w:rsidRDefault="007D030D" w:rsidP="00D76030">
            <w:pPr>
              <w:pStyle w:val="Normalny2"/>
              <w:rPr>
                <w:rFonts w:ascii="Arial" w:hAnsi="Arial" w:cs="Arial"/>
                <w:bCs/>
                <w:szCs w:val="20"/>
              </w:rPr>
            </w:pPr>
            <w:r w:rsidRPr="007D030D">
              <w:rPr>
                <w:rFonts w:ascii="Arial" w:hAnsi="Arial" w:cs="Arial"/>
                <w:szCs w:val="20"/>
              </w:rPr>
              <w:t>78109010560000000148219976</w:t>
            </w:r>
            <w:bookmarkStart w:id="0" w:name="_GoBack"/>
            <w:bookmarkEnd w:id="0"/>
          </w:p>
          <w:p w:rsidR="002E7D91" w:rsidRPr="002E7D91" w:rsidRDefault="002E7D91" w:rsidP="00751EA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</w:tr>
      <w:tr w:rsidR="00B07E80" w:rsidTr="00F110F1">
        <w:trPr>
          <w:trHeight w:val="416"/>
        </w:trPr>
        <w:tc>
          <w:tcPr>
            <w:tcW w:w="9522" w:type="dxa"/>
            <w:gridSpan w:val="2"/>
            <w:vAlign w:val="center"/>
          </w:tcPr>
          <w:p w:rsidR="00B07E80" w:rsidRPr="00E711E9" w:rsidRDefault="00B07E80" w:rsidP="006504A5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DC2A94">
              <w:rPr>
                <w:rFonts w:ascii="Arial" w:hAnsi="Arial" w:cs="Arial"/>
                <w:b/>
              </w:rPr>
              <w:t>Miejsce złożenia dokumentów:</w:t>
            </w:r>
            <w:r w:rsidR="005A2469">
              <w:rPr>
                <w:rFonts w:ascii="Arial" w:hAnsi="Arial" w:cs="Arial"/>
              </w:rPr>
              <w:t xml:space="preserve"> parter, sala A</w:t>
            </w:r>
          </w:p>
        </w:tc>
      </w:tr>
      <w:tr w:rsidR="00B07E80" w:rsidTr="00F110F1">
        <w:trPr>
          <w:trHeight w:val="408"/>
        </w:trPr>
        <w:tc>
          <w:tcPr>
            <w:tcW w:w="9522" w:type="dxa"/>
            <w:gridSpan w:val="2"/>
            <w:vAlign w:val="center"/>
          </w:tcPr>
          <w:p w:rsidR="004C6D24" w:rsidRDefault="00B07E80" w:rsidP="00751EA9">
            <w:pPr>
              <w:rPr>
                <w:rFonts w:ascii="Arial" w:hAnsi="Arial" w:cs="Arial"/>
              </w:rPr>
            </w:pPr>
            <w:r w:rsidRPr="00DC2A94">
              <w:rPr>
                <w:rFonts w:ascii="Arial" w:hAnsi="Arial" w:cs="Arial"/>
                <w:b/>
              </w:rPr>
              <w:t>Termin załatwienia sprawy:</w:t>
            </w:r>
            <w:r>
              <w:rPr>
                <w:rFonts w:ascii="Arial" w:hAnsi="Arial" w:cs="Arial"/>
              </w:rPr>
              <w:t xml:space="preserve">  </w:t>
            </w:r>
          </w:p>
          <w:p w:rsidR="002779F5" w:rsidRPr="00F853EC" w:rsidRDefault="00751EA9" w:rsidP="00F75908">
            <w:pPr>
              <w:pStyle w:val="Akapitzlist"/>
              <w:numPr>
                <w:ilvl w:val="0"/>
                <w:numId w:val="15"/>
              </w:num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2779F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 jednego miesiąca.</w:t>
            </w:r>
          </w:p>
        </w:tc>
      </w:tr>
      <w:tr w:rsidR="00B07E80" w:rsidRPr="00585DC8" w:rsidTr="002C7578">
        <w:trPr>
          <w:trHeight w:hRule="exact" w:val="414"/>
        </w:trPr>
        <w:tc>
          <w:tcPr>
            <w:tcW w:w="9522" w:type="dxa"/>
            <w:gridSpan w:val="2"/>
            <w:vAlign w:val="center"/>
          </w:tcPr>
          <w:p w:rsidR="00AB50C2" w:rsidRDefault="00AB50C2" w:rsidP="00D404CE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FA31A7" w:rsidRDefault="00693478" w:rsidP="00D404C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109B1">
              <w:rPr>
                <w:rFonts w:ascii="Arial" w:hAnsi="Arial" w:cs="Arial"/>
                <w:b/>
                <w:sz w:val="18"/>
                <w:szCs w:val="18"/>
              </w:rPr>
              <w:t>Sprawy prowadz</w:t>
            </w:r>
            <w:r w:rsidR="00992620" w:rsidRPr="00D109B1">
              <w:rPr>
                <w:rFonts w:ascii="Arial" w:hAnsi="Arial" w:cs="Arial"/>
                <w:b/>
                <w:sz w:val="18"/>
                <w:szCs w:val="18"/>
              </w:rPr>
              <w:t>ą</w:t>
            </w:r>
            <w:r w:rsidRPr="00D109B1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Pr="00D109B1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8149C0" w:rsidRPr="00D109B1">
              <w:rPr>
                <w:rFonts w:ascii="Arial" w:hAnsi="Arial" w:cs="Arial"/>
                <w:sz w:val="18"/>
                <w:szCs w:val="18"/>
              </w:rPr>
              <w:t>Małgorzata Kalińska</w:t>
            </w:r>
            <w:r w:rsidR="005E691E">
              <w:rPr>
                <w:rFonts w:ascii="Arial" w:hAnsi="Arial" w:cs="Arial"/>
                <w:sz w:val="18"/>
                <w:szCs w:val="18"/>
              </w:rPr>
              <w:t>, tel. (0-22) 738 15 48</w:t>
            </w:r>
            <w:r w:rsidR="00D038DB">
              <w:rPr>
                <w:rFonts w:ascii="Arial" w:hAnsi="Arial" w:cs="Arial"/>
                <w:sz w:val="18"/>
                <w:szCs w:val="18"/>
              </w:rPr>
              <w:t>, infrastruktura@powiat.pruszkow.pl</w:t>
            </w:r>
          </w:p>
          <w:p w:rsidR="006911DF" w:rsidRDefault="006911DF" w:rsidP="00D404C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911DF" w:rsidRDefault="006911DF" w:rsidP="00D404C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911DF" w:rsidRDefault="006911DF" w:rsidP="00D404C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911DF" w:rsidRPr="00D109B1" w:rsidRDefault="006911DF" w:rsidP="00D404C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93478" w:rsidTr="00F110F1">
        <w:trPr>
          <w:trHeight w:val="838"/>
        </w:trPr>
        <w:tc>
          <w:tcPr>
            <w:tcW w:w="9522" w:type="dxa"/>
            <w:gridSpan w:val="2"/>
            <w:vAlign w:val="center"/>
          </w:tcPr>
          <w:p w:rsidR="00693478" w:rsidRPr="00DC2A94" w:rsidRDefault="00693478" w:rsidP="002C7C9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DC2A94">
              <w:rPr>
                <w:rFonts w:ascii="Arial" w:hAnsi="Arial" w:cs="Arial"/>
                <w:b/>
              </w:rPr>
              <w:t>Tryb odwoławczy:</w:t>
            </w:r>
            <w:r w:rsidRPr="00DC2A94">
              <w:rPr>
                <w:rFonts w:ascii="TimesNewRomanPSMT" w:hAnsi="TimesNewRomanPSMT" w:cs="TimesNewRomanPSMT"/>
                <w:b/>
                <w:sz w:val="24"/>
                <w:szCs w:val="24"/>
              </w:rPr>
              <w:t xml:space="preserve"> </w:t>
            </w:r>
          </w:p>
          <w:p w:rsidR="00693478" w:rsidRPr="006911DF" w:rsidRDefault="008F709D" w:rsidP="006911DF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</w:t>
            </w:r>
            <w:r w:rsidRPr="00CA4DBD">
              <w:rPr>
                <w:rFonts w:ascii="TimesNewRomanPSMT" w:hAnsi="TimesNewRomanPSMT" w:cs="TimesNewRomanPSMT"/>
                <w:sz w:val="20"/>
                <w:szCs w:val="20"/>
              </w:rPr>
              <w:t>d decyzji przysługuje odwołanie do Samorządowego Ko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legium Odwoławczego w Warszawie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w terminie 14 dni od dnia doręczenia decyzji, za pośrednictwem organu, który wydał decyzję.</w:t>
            </w:r>
          </w:p>
        </w:tc>
      </w:tr>
      <w:tr w:rsidR="00C337B3" w:rsidRPr="006504A5" w:rsidTr="00F110F1">
        <w:trPr>
          <w:trHeight w:val="663"/>
        </w:trPr>
        <w:tc>
          <w:tcPr>
            <w:tcW w:w="9522" w:type="dxa"/>
            <w:gridSpan w:val="2"/>
            <w:vAlign w:val="center"/>
          </w:tcPr>
          <w:p w:rsidR="00A04B50" w:rsidRPr="006504A5" w:rsidRDefault="00C337B3" w:rsidP="00106EFB">
            <w:pPr>
              <w:autoSpaceDE w:val="0"/>
              <w:autoSpaceDN w:val="0"/>
              <w:adjustRightInd w:val="0"/>
              <w:spacing w:before="60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04A5">
              <w:rPr>
                <w:rFonts w:ascii="Arial" w:hAnsi="Arial" w:cs="Arial"/>
                <w:b/>
                <w:bCs/>
                <w:sz w:val="20"/>
                <w:szCs w:val="20"/>
              </w:rPr>
              <w:t>Podstawa prawna</w:t>
            </w:r>
            <w:r w:rsidRPr="006504A5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="004B4CF4" w:rsidRPr="004B4CF4" w:rsidRDefault="004B4CF4" w:rsidP="004B4CF4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B4CF4">
              <w:rPr>
                <w:rFonts w:ascii="Arial" w:hAnsi="Arial" w:cs="Arial"/>
                <w:sz w:val="18"/>
                <w:szCs w:val="18"/>
              </w:rPr>
              <w:t>Ustawa</w:t>
            </w:r>
            <w:r w:rsidR="00505EAE" w:rsidRPr="004B4CF4">
              <w:rPr>
                <w:rFonts w:ascii="Arial" w:hAnsi="Arial" w:cs="Arial"/>
                <w:sz w:val="18"/>
                <w:szCs w:val="18"/>
              </w:rPr>
              <w:t xml:space="preserve"> z dnia 21 marca 1985 r. </w:t>
            </w:r>
            <w:r>
              <w:rPr>
                <w:rFonts w:ascii="Arial" w:hAnsi="Arial" w:cs="Arial"/>
                <w:iCs/>
                <w:sz w:val="18"/>
                <w:szCs w:val="18"/>
              </w:rPr>
              <w:t>o drogach publicznych.</w:t>
            </w:r>
            <w:r w:rsidR="00505EAE" w:rsidRPr="004B4CF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5A2469" w:rsidRDefault="005A2469" w:rsidP="004B4CF4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Rozporządzenie</w:t>
            </w:r>
            <w:r w:rsidR="00505EAE" w:rsidRPr="004B4CF4">
              <w:rPr>
                <w:rFonts w:ascii="Arial" w:hAnsi="Arial" w:cs="Arial"/>
                <w:sz w:val="18"/>
                <w:szCs w:val="18"/>
              </w:rPr>
              <w:t xml:space="preserve"> Rady Ministrów z dnia 1 czerwca 2004 r. </w:t>
            </w:r>
            <w:r w:rsidR="00505EAE" w:rsidRPr="004B4CF4">
              <w:rPr>
                <w:rFonts w:ascii="Arial" w:hAnsi="Arial" w:cs="Arial"/>
                <w:iCs/>
                <w:sz w:val="18"/>
                <w:szCs w:val="18"/>
              </w:rPr>
              <w:t>w sprawie określenia warunków udzielania zez</w:t>
            </w:r>
            <w:r>
              <w:rPr>
                <w:rFonts w:ascii="Arial" w:hAnsi="Arial" w:cs="Arial"/>
                <w:iCs/>
                <w:sz w:val="18"/>
                <w:szCs w:val="18"/>
              </w:rPr>
              <w:t>woleń na zajęcie pasa drogowego.</w:t>
            </w:r>
          </w:p>
          <w:p w:rsidR="002C3D0B" w:rsidRDefault="002C3D0B" w:rsidP="004B4CF4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Ustawa z dnia</w:t>
            </w:r>
            <w:r w:rsidR="00155D08">
              <w:rPr>
                <w:rFonts w:ascii="Arial" w:hAnsi="Arial" w:cs="Arial"/>
                <w:iCs/>
                <w:sz w:val="18"/>
                <w:szCs w:val="18"/>
              </w:rPr>
              <w:t xml:space="preserve"> 14 czerwca 1960 r. Kodeks postę</w:t>
            </w:r>
            <w:r>
              <w:rPr>
                <w:rFonts w:ascii="Arial" w:hAnsi="Arial" w:cs="Arial"/>
                <w:iCs/>
                <w:sz w:val="18"/>
                <w:szCs w:val="18"/>
              </w:rPr>
              <w:t>powania administracyjnego.</w:t>
            </w:r>
          </w:p>
          <w:p w:rsidR="00AD2914" w:rsidRPr="005A2469" w:rsidRDefault="00AD2914" w:rsidP="004B4CF4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Ustawa z dnia 16 listopada 2006 r. o opłacie skarbowej.</w:t>
            </w:r>
          </w:p>
          <w:p w:rsidR="004B4CF4" w:rsidRPr="009518A1" w:rsidRDefault="005A2469" w:rsidP="002E0DF8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Uchwała</w:t>
            </w:r>
            <w:r w:rsidR="00505EAE" w:rsidRPr="004B4CF4">
              <w:rPr>
                <w:rFonts w:ascii="Arial" w:hAnsi="Arial" w:cs="Arial"/>
                <w:sz w:val="18"/>
                <w:szCs w:val="18"/>
              </w:rPr>
              <w:t xml:space="preserve"> Nr XX.167.2020 r. Rady Powiatu Pruszkowskiego z dnia 26 maja 2020 r. </w:t>
            </w:r>
            <w:r w:rsidR="00505EAE" w:rsidRPr="004B4CF4">
              <w:rPr>
                <w:rFonts w:ascii="Arial" w:hAnsi="Arial" w:cs="Arial"/>
                <w:iCs/>
                <w:sz w:val="18"/>
                <w:szCs w:val="18"/>
              </w:rPr>
              <w:t>w sprawie wysokości stawek opłat za zajęcie pasa drogowego dróg  zarządzanych prze</w:t>
            </w:r>
            <w:r w:rsidR="00702D50" w:rsidRPr="004B4CF4">
              <w:rPr>
                <w:rFonts w:ascii="Arial" w:hAnsi="Arial" w:cs="Arial"/>
                <w:iCs/>
                <w:sz w:val="18"/>
                <w:szCs w:val="18"/>
              </w:rPr>
              <w:t>z Zarząd Powiatu Pruszkowskiego.</w:t>
            </w:r>
          </w:p>
        </w:tc>
      </w:tr>
      <w:tr w:rsidR="00C337B3" w:rsidTr="00B878FF">
        <w:trPr>
          <w:trHeight w:val="741"/>
        </w:trPr>
        <w:tc>
          <w:tcPr>
            <w:tcW w:w="9522" w:type="dxa"/>
            <w:gridSpan w:val="2"/>
            <w:vAlign w:val="center"/>
          </w:tcPr>
          <w:p w:rsidR="000209C7" w:rsidRPr="00277689" w:rsidRDefault="00C337B3" w:rsidP="000209C7">
            <w:pPr>
              <w:spacing w:before="60"/>
              <w:rPr>
                <w:rFonts w:ascii="Arial" w:hAnsi="Arial" w:cs="Arial"/>
                <w:b/>
              </w:rPr>
            </w:pPr>
            <w:r w:rsidRPr="00DC2A94">
              <w:rPr>
                <w:rFonts w:ascii="Arial" w:hAnsi="Arial" w:cs="Arial"/>
                <w:b/>
              </w:rPr>
              <w:t>Formularze i wnioski do pobrania:</w:t>
            </w:r>
          </w:p>
          <w:p w:rsidR="00751EA9" w:rsidRPr="00322FD6" w:rsidRDefault="00751EA9" w:rsidP="00751EA9">
            <w:r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Wnio</w:t>
            </w:r>
            <w:r w:rsidR="004C6D2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sek </w:t>
            </w:r>
            <w:r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322FD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</w:r>
          </w:p>
          <w:p w:rsidR="007E0937" w:rsidRPr="007E0937" w:rsidRDefault="007E0937" w:rsidP="00751EA9">
            <w:pPr>
              <w:ind w:left="142"/>
              <w:rPr>
                <w:rFonts w:ascii="TimesNewRomanPSMT" w:hAnsi="TimesNewRomanPSMT" w:cs="TimesNewRomanPSMT"/>
                <w:i/>
                <w:sz w:val="4"/>
                <w:szCs w:val="4"/>
              </w:rPr>
            </w:pPr>
          </w:p>
        </w:tc>
      </w:tr>
    </w:tbl>
    <w:p w:rsidR="00D55B01" w:rsidRDefault="00D55B01" w:rsidP="00071815"/>
    <w:sectPr w:rsidR="00D55B01" w:rsidSect="0023341D">
      <w:pgSz w:w="11906" w:h="16838"/>
      <w:pgMar w:top="426" w:right="1247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04028"/>
    <w:multiLevelType w:val="hybridMultilevel"/>
    <w:tmpl w:val="11FC51B8"/>
    <w:lvl w:ilvl="0" w:tplc="5D064AD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70F7FFA"/>
    <w:multiLevelType w:val="hybridMultilevel"/>
    <w:tmpl w:val="08F60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3CD65D8A">
      <w:start w:val="2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23161"/>
    <w:multiLevelType w:val="hybridMultilevel"/>
    <w:tmpl w:val="0E88F8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F17A9"/>
    <w:multiLevelType w:val="hybridMultilevel"/>
    <w:tmpl w:val="D04EF79C"/>
    <w:lvl w:ilvl="0" w:tplc="3502F12E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 w15:restartNumberingAfterBreak="0">
    <w:nsid w:val="1C187CB3"/>
    <w:multiLevelType w:val="hybridMultilevel"/>
    <w:tmpl w:val="E1F2AA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FE1142"/>
    <w:multiLevelType w:val="hybridMultilevel"/>
    <w:tmpl w:val="95EE3272"/>
    <w:lvl w:ilvl="0" w:tplc="CD62DBA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0972AC"/>
    <w:multiLevelType w:val="hybridMultilevel"/>
    <w:tmpl w:val="B894BE84"/>
    <w:lvl w:ilvl="0" w:tplc="1B563A16">
      <w:start w:val="2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FB3E06"/>
    <w:multiLevelType w:val="hybridMultilevel"/>
    <w:tmpl w:val="2E7212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F12803C">
      <w:numFmt w:val="bullet"/>
      <w:lvlText w:val=""/>
      <w:lvlJc w:val="left"/>
      <w:pPr>
        <w:ind w:left="1440" w:hanging="360"/>
      </w:pPr>
      <w:rPr>
        <w:rFonts w:ascii="Arial Unicode MS" w:eastAsia="Arial Unicode MS" w:hAnsi="Arial Unicode MS" w:cs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C6BE3"/>
    <w:multiLevelType w:val="hybridMultilevel"/>
    <w:tmpl w:val="1638CC8E"/>
    <w:lvl w:ilvl="0" w:tplc="FF2AAFB0">
      <w:start w:val="1"/>
      <w:numFmt w:val="decimal"/>
      <w:lvlText w:val="%1."/>
      <w:lvlJc w:val="left"/>
      <w:pPr>
        <w:ind w:left="720" w:hanging="360"/>
      </w:pPr>
      <w:rPr>
        <w:rFonts w:ascii="TimesNewRomanPSMT" w:eastAsiaTheme="minorHAnsi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AD2B4C"/>
    <w:multiLevelType w:val="hybridMultilevel"/>
    <w:tmpl w:val="8B2A706A"/>
    <w:lvl w:ilvl="0" w:tplc="CD62DBA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235D57"/>
    <w:multiLevelType w:val="hybridMultilevel"/>
    <w:tmpl w:val="0D909E34"/>
    <w:lvl w:ilvl="0" w:tplc="BFEEC1B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657B5BB4"/>
    <w:multiLevelType w:val="hybridMultilevel"/>
    <w:tmpl w:val="A46C6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35614C"/>
    <w:multiLevelType w:val="hybridMultilevel"/>
    <w:tmpl w:val="59D825AA"/>
    <w:lvl w:ilvl="0" w:tplc="CD62DBA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6B46B5A8">
      <w:numFmt w:val="bullet"/>
      <w:lvlText w:val=""/>
      <w:lvlJc w:val="left"/>
      <w:pPr>
        <w:ind w:left="1440" w:hanging="360"/>
      </w:pPr>
      <w:rPr>
        <w:rFonts w:ascii="Arial Unicode MS" w:eastAsia="Arial Unicode MS" w:hAnsi="Arial Unicode MS" w:cs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287D6F"/>
    <w:multiLevelType w:val="hybridMultilevel"/>
    <w:tmpl w:val="11AA13BC"/>
    <w:lvl w:ilvl="0" w:tplc="6BC4D9D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D324F7"/>
    <w:multiLevelType w:val="hybridMultilevel"/>
    <w:tmpl w:val="91A28E60"/>
    <w:lvl w:ilvl="0" w:tplc="0415000F">
      <w:start w:val="1"/>
      <w:numFmt w:val="decimal"/>
      <w:lvlText w:val="%1."/>
      <w:lvlJc w:val="left"/>
      <w:pPr>
        <w:ind w:left="5473" w:hanging="360"/>
      </w:pPr>
    </w:lvl>
    <w:lvl w:ilvl="1" w:tplc="0415000F">
      <w:start w:val="1"/>
      <w:numFmt w:val="decimal"/>
      <w:lvlText w:val="%2."/>
      <w:lvlJc w:val="left"/>
      <w:pPr>
        <w:ind w:left="6193" w:hanging="360"/>
      </w:pPr>
    </w:lvl>
    <w:lvl w:ilvl="2" w:tplc="0415001B" w:tentative="1">
      <w:start w:val="1"/>
      <w:numFmt w:val="lowerRoman"/>
      <w:lvlText w:val="%3."/>
      <w:lvlJc w:val="right"/>
      <w:pPr>
        <w:ind w:left="6913" w:hanging="180"/>
      </w:pPr>
    </w:lvl>
    <w:lvl w:ilvl="3" w:tplc="0415000F" w:tentative="1">
      <w:start w:val="1"/>
      <w:numFmt w:val="decimal"/>
      <w:lvlText w:val="%4."/>
      <w:lvlJc w:val="left"/>
      <w:pPr>
        <w:ind w:left="7633" w:hanging="360"/>
      </w:pPr>
    </w:lvl>
    <w:lvl w:ilvl="4" w:tplc="04150019" w:tentative="1">
      <w:start w:val="1"/>
      <w:numFmt w:val="lowerLetter"/>
      <w:lvlText w:val="%5."/>
      <w:lvlJc w:val="left"/>
      <w:pPr>
        <w:ind w:left="8353" w:hanging="360"/>
      </w:pPr>
    </w:lvl>
    <w:lvl w:ilvl="5" w:tplc="0415001B" w:tentative="1">
      <w:start w:val="1"/>
      <w:numFmt w:val="lowerRoman"/>
      <w:lvlText w:val="%6."/>
      <w:lvlJc w:val="right"/>
      <w:pPr>
        <w:ind w:left="9073" w:hanging="180"/>
      </w:pPr>
    </w:lvl>
    <w:lvl w:ilvl="6" w:tplc="0415000F" w:tentative="1">
      <w:start w:val="1"/>
      <w:numFmt w:val="decimal"/>
      <w:lvlText w:val="%7."/>
      <w:lvlJc w:val="left"/>
      <w:pPr>
        <w:ind w:left="9793" w:hanging="360"/>
      </w:pPr>
    </w:lvl>
    <w:lvl w:ilvl="7" w:tplc="04150019" w:tentative="1">
      <w:start w:val="1"/>
      <w:numFmt w:val="lowerLetter"/>
      <w:lvlText w:val="%8."/>
      <w:lvlJc w:val="left"/>
      <w:pPr>
        <w:ind w:left="10513" w:hanging="360"/>
      </w:pPr>
    </w:lvl>
    <w:lvl w:ilvl="8" w:tplc="0415001B" w:tentative="1">
      <w:start w:val="1"/>
      <w:numFmt w:val="lowerRoman"/>
      <w:lvlText w:val="%9."/>
      <w:lvlJc w:val="right"/>
      <w:pPr>
        <w:ind w:left="11233" w:hanging="180"/>
      </w:p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5"/>
  </w:num>
  <w:num w:numId="5">
    <w:abstractNumId w:val="10"/>
  </w:num>
  <w:num w:numId="6">
    <w:abstractNumId w:val="2"/>
  </w:num>
  <w:num w:numId="7">
    <w:abstractNumId w:val="7"/>
  </w:num>
  <w:num w:numId="8">
    <w:abstractNumId w:val="1"/>
  </w:num>
  <w:num w:numId="9">
    <w:abstractNumId w:val="13"/>
  </w:num>
  <w:num w:numId="10">
    <w:abstractNumId w:val="11"/>
  </w:num>
  <w:num w:numId="11">
    <w:abstractNumId w:val="12"/>
  </w:num>
  <w:num w:numId="12">
    <w:abstractNumId w:val="14"/>
  </w:num>
  <w:num w:numId="13">
    <w:abstractNumId w:val="3"/>
  </w:num>
  <w:num w:numId="14">
    <w:abstractNumId w:val="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5C"/>
    <w:rsid w:val="0000055B"/>
    <w:rsid w:val="00002C03"/>
    <w:rsid w:val="00004B7A"/>
    <w:rsid w:val="000209C7"/>
    <w:rsid w:val="00037956"/>
    <w:rsid w:val="00042784"/>
    <w:rsid w:val="000439A9"/>
    <w:rsid w:val="0005242B"/>
    <w:rsid w:val="00053119"/>
    <w:rsid w:val="00057AC7"/>
    <w:rsid w:val="00071815"/>
    <w:rsid w:val="00077055"/>
    <w:rsid w:val="00086CB0"/>
    <w:rsid w:val="000870BB"/>
    <w:rsid w:val="00096C48"/>
    <w:rsid w:val="000A0301"/>
    <w:rsid w:val="000C5E6D"/>
    <w:rsid w:val="000D199D"/>
    <w:rsid w:val="00106EFB"/>
    <w:rsid w:val="00112B5F"/>
    <w:rsid w:val="00120B40"/>
    <w:rsid w:val="00121DFB"/>
    <w:rsid w:val="00155D08"/>
    <w:rsid w:val="00173226"/>
    <w:rsid w:val="00182A43"/>
    <w:rsid w:val="001C2CCE"/>
    <w:rsid w:val="001D158C"/>
    <w:rsid w:val="001E48EA"/>
    <w:rsid w:val="001F073F"/>
    <w:rsid w:val="001F19DA"/>
    <w:rsid w:val="002011C9"/>
    <w:rsid w:val="0023341D"/>
    <w:rsid w:val="002450A9"/>
    <w:rsid w:val="00257E08"/>
    <w:rsid w:val="00277689"/>
    <w:rsid w:val="00277789"/>
    <w:rsid w:val="002779F5"/>
    <w:rsid w:val="002A72D8"/>
    <w:rsid w:val="002B1349"/>
    <w:rsid w:val="002B6FEB"/>
    <w:rsid w:val="002C3D0B"/>
    <w:rsid w:val="002C7578"/>
    <w:rsid w:val="002C7C9E"/>
    <w:rsid w:val="002D11E5"/>
    <w:rsid w:val="002E0DF8"/>
    <w:rsid w:val="002E7D91"/>
    <w:rsid w:val="002F7B17"/>
    <w:rsid w:val="00330559"/>
    <w:rsid w:val="0033360A"/>
    <w:rsid w:val="0035249F"/>
    <w:rsid w:val="00363436"/>
    <w:rsid w:val="003779EF"/>
    <w:rsid w:val="003A1748"/>
    <w:rsid w:val="003A5C9F"/>
    <w:rsid w:val="003A7D7D"/>
    <w:rsid w:val="003B0B4A"/>
    <w:rsid w:val="003D2ED1"/>
    <w:rsid w:val="003D6FE9"/>
    <w:rsid w:val="003E0FBB"/>
    <w:rsid w:val="00410B8F"/>
    <w:rsid w:val="004151D2"/>
    <w:rsid w:val="004539F5"/>
    <w:rsid w:val="00480AC3"/>
    <w:rsid w:val="0048469D"/>
    <w:rsid w:val="00487B5D"/>
    <w:rsid w:val="004A248E"/>
    <w:rsid w:val="004B4CF4"/>
    <w:rsid w:val="004B61FA"/>
    <w:rsid w:val="004C11DB"/>
    <w:rsid w:val="004C3B33"/>
    <w:rsid w:val="004C6D24"/>
    <w:rsid w:val="004D3210"/>
    <w:rsid w:val="00505EAE"/>
    <w:rsid w:val="0055111C"/>
    <w:rsid w:val="005559EA"/>
    <w:rsid w:val="00561358"/>
    <w:rsid w:val="00565555"/>
    <w:rsid w:val="00585DC8"/>
    <w:rsid w:val="005A2469"/>
    <w:rsid w:val="005A5401"/>
    <w:rsid w:val="005C3E93"/>
    <w:rsid w:val="005C76CE"/>
    <w:rsid w:val="005D242B"/>
    <w:rsid w:val="005E691E"/>
    <w:rsid w:val="005F7EAF"/>
    <w:rsid w:val="006504A5"/>
    <w:rsid w:val="00653D7A"/>
    <w:rsid w:val="00660015"/>
    <w:rsid w:val="0068694D"/>
    <w:rsid w:val="006911DF"/>
    <w:rsid w:val="0069175D"/>
    <w:rsid w:val="00693478"/>
    <w:rsid w:val="006B272B"/>
    <w:rsid w:val="006D0934"/>
    <w:rsid w:val="006D6A0F"/>
    <w:rsid w:val="006F55E8"/>
    <w:rsid w:val="00702D50"/>
    <w:rsid w:val="00727393"/>
    <w:rsid w:val="0074484F"/>
    <w:rsid w:val="00751EA9"/>
    <w:rsid w:val="00782DA3"/>
    <w:rsid w:val="007B2343"/>
    <w:rsid w:val="007C29FE"/>
    <w:rsid w:val="007D030D"/>
    <w:rsid w:val="007D6803"/>
    <w:rsid w:val="007E0937"/>
    <w:rsid w:val="007E45A1"/>
    <w:rsid w:val="008061D2"/>
    <w:rsid w:val="00813EC1"/>
    <w:rsid w:val="008149C0"/>
    <w:rsid w:val="0084653D"/>
    <w:rsid w:val="00867846"/>
    <w:rsid w:val="00870378"/>
    <w:rsid w:val="0087040F"/>
    <w:rsid w:val="00870622"/>
    <w:rsid w:val="00877623"/>
    <w:rsid w:val="00893E34"/>
    <w:rsid w:val="008B45AA"/>
    <w:rsid w:val="008D2409"/>
    <w:rsid w:val="008D3166"/>
    <w:rsid w:val="008F709D"/>
    <w:rsid w:val="00912E0C"/>
    <w:rsid w:val="00923812"/>
    <w:rsid w:val="00925C9C"/>
    <w:rsid w:val="009331FE"/>
    <w:rsid w:val="00935C61"/>
    <w:rsid w:val="009518A1"/>
    <w:rsid w:val="00982AE0"/>
    <w:rsid w:val="00992620"/>
    <w:rsid w:val="00995C13"/>
    <w:rsid w:val="009A1296"/>
    <w:rsid w:val="009B5188"/>
    <w:rsid w:val="009E5ADA"/>
    <w:rsid w:val="009F0F63"/>
    <w:rsid w:val="00A04B50"/>
    <w:rsid w:val="00A3719E"/>
    <w:rsid w:val="00A54458"/>
    <w:rsid w:val="00A726F0"/>
    <w:rsid w:val="00A8160F"/>
    <w:rsid w:val="00AB3078"/>
    <w:rsid w:val="00AB508E"/>
    <w:rsid w:val="00AB50C2"/>
    <w:rsid w:val="00AC4FAC"/>
    <w:rsid w:val="00AD2914"/>
    <w:rsid w:val="00AE0A9F"/>
    <w:rsid w:val="00B07E80"/>
    <w:rsid w:val="00B1312D"/>
    <w:rsid w:val="00B140F9"/>
    <w:rsid w:val="00B24756"/>
    <w:rsid w:val="00B358AE"/>
    <w:rsid w:val="00B43AA3"/>
    <w:rsid w:val="00B5405A"/>
    <w:rsid w:val="00B7704A"/>
    <w:rsid w:val="00B878FF"/>
    <w:rsid w:val="00BB2A50"/>
    <w:rsid w:val="00BE3ABF"/>
    <w:rsid w:val="00C337B3"/>
    <w:rsid w:val="00C52483"/>
    <w:rsid w:val="00C7635E"/>
    <w:rsid w:val="00C86900"/>
    <w:rsid w:val="00CC14CD"/>
    <w:rsid w:val="00CD491C"/>
    <w:rsid w:val="00CE4737"/>
    <w:rsid w:val="00CF15D9"/>
    <w:rsid w:val="00D038DB"/>
    <w:rsid w:val="00D109B1"/>
    <w:rsid w:val="00D1291C"/>
    <w:rsid w:val="00D1546D"/>
    <w:rsid w:val="00D22932"/>
    <w:rsid w:val="00D318D4"/>
    <w:rsid w:val="00D404CE"/>
    <w:rsid w:val="00D55B01"/>
    <w:rsid w:val="00D65C1D"/>
    <w:rsid w:val="00D76030"/>
    <w:rsid w:val="00D926DE"/>
    <w:rsid w:val="00D934D7"/>
    <w:rsid w:val="00DA40B2"/>
    <w:rsid w:val="00DC2A94"/>
    <w:rsid w:val="00DC3666"/>
    <w:rsid w:val="00DD44A5"/>
    <w:rsid w:val="00DD7FD6"/>
    <w:rsid w:val="00DE50D3"/>
    <w:rsid w:val="00E23075"/>
    <w:rsid w:val="00E5205B"/>
    <w:rsid w:val="00E63A53"/>
    <w:rsid w:val="00E711E9"/>
    <w:rsid w:val="00E778FE"/>
    <w:rsid w:val="00E9325C"/>
    <w:rsid w:val="00ED24B8"/>
    <w:rsid w:val="00EE737D"/>
    <w:rsid w:val="00EF0A53"/>
    <w:rsid w:val="00EF2CF9"/>
    <w:rsid w:val="00F110F1"/>
    <w:rsid w:val="00F2725C"/>
    <w:rsid w:val="00F40286"/>
    <w:rsid w:val="00F43C67"/>
    <w:rsid w:val="00F4495B"/>
    <w:rsid w:val="00F4537B"/>
    <w:rsid w:val="00F4589A"/>
    <w:rsid w:val="00F62CA3"/>
    <w:rsid w:val="00F63131"/>
    <w:rsid w:val="00F726FC"/>
    <w:rsid w:val="00F75908"/>
    <w:rsid w:val="00F853EC"/>
    <w:rsid w:val="00F96D6D"/>
    <w:rsid w:val="00FA31A7"/>
    <w:rsid w:val="00FC60FC"/>
    <w:rsid w:val="00FC78B0"/>
    <w:rsid w:val="00FE0EF4"/>
    <w:rsid w:val="00FE37CD"/>
    <w:rsid w:val="00FE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A8696"/>
  <w15:docId w15:val="{14F108A9-0509-43C3-82A2-4898A408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79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2725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2C7C9E"/>
    <w:pPr>
      <w:ind w:left="720"/>
      <w:contextualSpacing/>
    </w:pPr>
  </w:style>
  <w:style w:type="character" w:customStyle="1" w:styleId="h1">
    <w:name w:val="h1"/>
    <w:basedOn w:val="Domylnaczcionkaakapitu"/>
    <w:rsid w:val="00CC14CD"/>
  </w:style>
  <w:style w:type="paragraph" w:customStyle="1" w:styleId="celp">
    <w:name w:val="cel_p"/>
    <w:basedOn w:val="Normalny"/>
    <w:rsid w:val="00CC1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2">
    <w:name w:val="Normalny2"/>
    <w:rsid w:val="00BB2A50"/>
    <w:pPr>
      <w:widowControl w:val="0"/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B4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9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m.warszawa.pl/sites/default/files/wir-01-01_oswiadczenie_-_wzor_2015_pdf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um.warszawa.pl/sites/default/files/wir-01-01_ki-roboty_wniosek_2014_0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4A6C7-4ECA-40A8-A143-02F6FAC2A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2DD2BD9E</Template>
  <TotalTime>1</TotalTime>
  <Pages>1</Pages>
  <Words>506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slrakowiecki</dc:creator>
  <cp:lastModifiedBy>Małgorzata Kalińska</cp:lastModifiedBy>
  <cp:revision>6</cp:revision>
  <cp:lastPrinted>2013-05-27T09:32:00Z</cp:lastPrinted>
  <dcterms:created xsi:type="dcterms:W3CDTF">2021-11-16T11:15:00Z</dcterms:created>
  <dcterms:modified xsi:type="dcterms:W3CDTF">2022-09-21T10:12:00Z</dcterms:modified>
</cp:coreProperties>
</file>