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91671" w14:textId="77777777" w:rsidR="00A9654E" w:rsidRPr="00EF271C" w:rsidRDefault="00A9654E" w:rsidP="0007365F">
      <w:pPr>
        <w:rPr>
          <w:spacing w:val="80"/>
          <w:sz w:val="16"/>
          <w:szCs w:val="16"/>
        </w:rPr>
      </w:pPr>
    </w:p>
    <w:p w14:paraId="608EB368" w14:textId="77777777" w:rsidR="009237F5" w:rsidRPr="00C807AB" w:rsidRDefault="009237F5" w:rsidP="0007365F">
      <w:pPr>
        <w:rPr>
          <w:b/>
          <w:spacing w:val="80"/>
          <w:sz w:val="8"/>
          <w:szCs w:val="8"/>
        </w:rPr>
      </w:pPr>
    </w:p>
    <w:p w14:paraId="5D858C20" w14:textId="77777777" w:rsidR="00653236" w:rsidRPr="0007365F" w:rsidRDefault="00653236" w:rsidP="0007365F">
      <w:pPr>
        <w:jc w:val="center"/>
        <w:rPr>
          <w:b/>
          <w:bCs/>
          <w:sz w:val="28"/>
          <w:szCs w:val="28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>O B W I E S Z C Z E N I E</w:t>
      </w:r>
    </w:p>
    <w:p w14:paraId="675D7E51" w14:textId="77777777" w:rsidR="00653236" w:rsidRPr="00C807AB" w:rsidRDefault="00653236" w:rsidP="0007365F">
      <w:pPr>
        <w:rPr>
          <w:rFonts w:ascii="Tahoma" w:hAnsi="Tahoma" w:cs="Tahoma"/>
          <w:b/>
          <w:bCs/>
          <w:sz w:val="8"/>
          <w:szCs w:val="8"/>
        </w:rPr>
      </w:pPr>
    </w:p>
    <w:p w14:paraId="08C3C956" w14:textId="77777777" w:rsidR="00653236" w:rsidRPr="0007365F" w:rsidRDefault="00653236" w:rsidP="0007365F">
      <w:pPr>
        <w:jc w:val="center"/>
        <w:rPr>
          <w:b/>
          <w:bCs/>
          <w:sz w:val="28"/>
          <w:szCs w:val="28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>Wójta Gminy Somianka</w:t>
      </w:r>
    </w:p>
    <w:p w14:paraId="5A0FAEE6" w14:textId="35D47BAD" w:rsidR="00653236" w:rsidRPr="00C807AB" w:rsidRDefault="00653236" w:rsidP="0007365F">
      <w:pPr>
        <w:jc w:val="center"/>
        <w:rPr>
          <w:b/>
          <w:bCs/>
          <w:sz w:val="32"/>
          <w:szCs w:val="32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 xml:space="preserve">z dnia </w:t>
      </w:r>
      <w:r w:rsidR="00207055">
        <w:rPr>
          <w:rFonts w:ascii="Tahoma" w:hAnsi="Tahoma" w:cs="Tahoma"/>
          <w:b/>
          <w:bCs/>
          <w:sz w:val="28"/>
          <w:szCs w:val="28"/>
        </w:rPr>
        <w:t>29</w:t>
      </w:r>
      <w:r w:rsidR="0079160F">
        <w:rPr>
          <w:rFonts w:ascii="Tahoma" w:hAnsi="Tahoma" w:cs="Tahoma"/>
          <w:b/>
          <w:bCs/>
          <w:sz w:val="28"/>
          <w:szCs w:val="28"/>
        </w:rPr>
        <w:t xml:space="preserve"> </w:t>
      </w:r>
      <w:r w:rsidR="00FA66A7">
        <w:rPr>
          <w:rFonts w:ascii="Tahoma" w:hAnsi="Tahoma" w:cs="Tahoma"/>
          <w:b/>
          <w:bCs/>
          <w:sz w:val="28"/>
          <w:szCs w:val="28"/>
        </w:rPr>
        <w:t>stycz</w:t>
      </w:r>
      <w:r w:rsidR="0079160F">
        <w:rPr>
          <w:rFonts w:ascii="Tahoma" w:hAnsi="Tahoma" w:cs="Tahoma"/>
          <w:b/>
          <w:bCs/>
          <w:sz w:val="28"/>
          <w:szCs w:val="28"/>
        </w:rPr>
        <w:t>nia</w:t>
      </w:r>
      <w:r w:rsidRPr="0007365F">
        <w:rPr>
          <w:rFonts w:ascii="Tahoma" w:hAnsi="Tahoma" w:cs="Tahoma"/>
          <w:b/>
          <w:bCs/>
          <w:sz w:val="28"/>
          <w:szCs w:val="28"/>
        </w:rPr>
        <w:t xml:space="preserve"> 202</w:t>
      </w:r>
      <w:r w:rsidR="00FA66A7">
        <w:rPr>
          <w:rFonts w:ascii="Tahoma" w:hAnsi="Tahoma" w:cs="Tahoma"/>
          <w:b/>
          <w:bCs/>
          <w:sz w:val="28"/>
          <w:szCs w:val="28"/>
        </w:rPr>
        <w:t>5</w:t>
      </w:r>
      <w:r w:rsidRPr="0007365F">
        <w:rPr>
          <w:rFonts w:ascii="Tahoma" w:hAnsi="Tahoma" w:cs="Tahoma"/>
          <w:b/>
          <w:bCs/>
          <w:sz w:val="28"/>
          <w:szCs w:val="28"/>
        </w:rPr>
        <w:t xml:space="preserve"> roku</w:t>
      </w:r>
    </w:p>
    <w:p w14:paraId="26B59269" w14:textId="77777777" w:rsidR="00653236" w:rsidRPr="00683906" w:rsidRDefault="00653236" w:rsidP="0007365F">
      <w:pPr>
        <w:rPr>
          <w:rFonts w:ascii="Tahoma" w:hAnsi="Tahoma" w:cs="Tahoma"/>
          <w:b/>
          <w:bCs/>
          <w:sz w:val="12"/>
          <w:szCs w:val="12"/>
        </w:rPr>
      </w:pPr>
    </w:p>
    <w:p w14:paraId="1EBE8C5B" w14:textId="73AF8FF1" w:rsidR="00653236" w:rsidRPr="00C807AB" w:rsidRDefault="00653236" w:rsidP="0007365F">
      <w:pPr>
        <w:ind w:firstLine="720"/>
        <w:jc w:val="both"/>
        <w:rPr>
          <w:b/>
          <w:bCs/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Na podstawie art. 114 ustawy z dnia 5 stycznia 2011 r. – Kodeks wyborczy (Dz. U. z</w:t>
      </w:r>
      <w:r w:rsidR="009C1D16">
        <w:rPr>
          <w:rFonts w:ascii="Tahoma" w:hAnsi="Tahoma" w:cs="Tahoma"/>
          <w:sz w:val="24"/>
          <w:szCs w:val="24"/>
        </w:rPr>
        <w:t> </w:t>
      </w:r>
      <w:r w:rsidRPr="00C807AB">
        <w:rPr>
          <w:rFonts w:ascii="Tahoma" w:hAnsi="Tahoma" w:cs="Tahoma"/>
          <w:sz w:val="24"/>
          <w:szCs w:val="24"/>
        </w:rPr>
        <w:t>2023 r. poz. 2408</w:t>
      </w:r>
      <w:r w:rsidR="009C1D16">
        <w:rPr>
          <w:rFonts w:ascii="Tahoma" w:hAnsi="Tahoma" w:cs="Tahoma"/>
          <w:sz w:val="24"/>
          <w:szCs w:val="24"/>
        </w:rPr>
        <w:t>, z późn. zm.</w:t>
      </w:r>
      <w:r w:rsidRPr="00C807AB">
        <w:rPr>
          <w:rFonts w:ascii="Tahoma" w:hAnsi="Tahoma" w:cs="Tahoma"/>
          <w:sz w:val="24"/>
          <w:szCs w:val="24"/>
        </w:rPr>
        <w:t>) podaję do wiadomości publicznej</w:t>
      </w:r>
    </w:p>
    <w:p w14:paraId="0F1B3A1B" w14:textId="77777777" w:rsidR="00653236" w:rsidRPr="005E548F" w:rsidRDefault="00653236" w:rsidP="0007365F">
      <w:pPr>
        <w:rPr>
          <w:rFonts w:ascii="Tahoma" w:hAnsi="Tahoma" w:cs="Tahoma"/>
          <w:sz w:val="12"/>
          <w:szCs w:val="12"/>
        </w:rPr>
      </w:pPr>
    </w:p>
    <w:p w14:paraId="2290D662" w14:textId="77777777" w:rsidR="00653236" w:rsidRPr="00C807AB" w:rsidRDefault="00653236" w:rsidP="0007365F">
      <w:pPr>
        <w:jc w:val="center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wykaz mie</w:t>
      </w:r>
      <w:r w:rsidR="00212B50" w:rsidRPr="00C807AB">
        <w:rPr>
          <w:rFonts w:ascii="Tahoma" w:hAnsi="Tahoma" w:cs="Tahoma"/>
          <w:b/>
          <w:bCs/>
          <w:sz w:val="26"/>
          <w:szCs w:val="26"/>
        </w:rPr>
        <w:t>jsc przeznaczonych na bezpłatne</w:t>
      </w:r>
      <w:r w:rsidR="00C807AB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C807AB">
        <w:rPr>
          <w:rFonts w:ascii="Tahoma" w:hAnsi="Tahoma" w:cs="Tahoma"/>
          <w:b/>
          <w:bCs/>
          <w:sz w:val="26"/>
          <w:szCs w:val="26"/>
        </w:rPr>
        <w:t>umieszczenie urzędowych obwieszczeń wyborczych i plakatów komitetów</w:t>
      </w:r>
    </w:p>
    <w:p w14:paraId="297D2666" w14:textId="77777777" w:rsidR="00653236" w:rsidRPr="005E548F" w:rsidRDefault="00653236" w:rsidP="0007365F">
      <w:pPr>
        <w:rPr>
          <w:rFonts w:ascii="Tahoma" w:hAnsi="Tahoma" w:cs="Tahoma"/>
          <w:b/>
          <w:bCs/>
          <w:sz w:val="12"/>
          <w:szCs w:val="12"/>
        </w:rPr>
      </w:pPr>
    </w:p>
    <w:p w14:paraId="5B1529B1" w14:textId="77777777" w:rsidR="003955B3" w:rsidRPr="003955B3" w:rsidRDefault="003955B3" w:rsidP="003955B3">
      <w:pPr>
        <w:jc w:val="center"/>
        <w:rPr>
          <w:rFonts w:ascii="Tahoma" w:hAnsi="Tahoma" w:cs="Tahoma"/>
          <w:b/>
          <w:bCs/>
          <w:sz w:val="26"/>
          <w:szCs w:val="26"/>
        </w:rPr>
      </w:pPr>
      <w:r w:rsidRPr="003955B3">
        <w:rPr>
          <w:rFonts w:ascii="Tahoma" w:hAnsi="Tahoma" w:cs="Tahoma"/>
          <w:sz w:val="26"/>
          <w:szCs w:val="26"/>
        </w:rPr>
        <w:t>związanych z wyborami Prezydenta Rzeczypospolitej Polskiej, zarządzonymi na dzień 18 maja 2025 r.</w:t>
      </w:r>
    </w:p>
    <w:p w14:paraId="71F2A7D0" w14:textId="77777777" w:rsidR="00653236" w:rsidRPr="005E548F" w:rsidRDefault="00653236" w:rsidP="0007365F">
      <w:pPr>
        <w:rPr>
          <w:rFonts w:ascii="Tahoma" w:hAnsi="Tahoma" w:cs="Tahoma"/>
          <w:sz w:val="12"/>
          <w:szCs w:val="12"/>
        </w:rPr>
      </w:pPr>
    </w:p>
    <w:p w14:paraId="051CBF64" w14:textId="77777777" w:rsidR="00653236" w:rsidRPr="00C807AB" w:rsidRDefault="00653236" w:rsidP="0007365F">
      <w:pPr>
        <w:numPr>
          <w:ilvl w:val="0"/>
          <w:numId w:val="37"/>
        </w:numPr>
        <w:tabs>
          <w:tab w:val="left" w:pos="-142"/>
        </w:tabs>
        <w:spacing w:after="120"/>
        <w:ind w:left="425" w:hanging="851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Wykaz miejsc przeznaczonych na umieszczenie urzędowych obwieszczeń:</w:t>
      </w:r>
    </w:p>
    <w:tbl>
      <w:tblPr>
        <w:tblW w:w="9678" w:type="dxa"/>
        <w:tblInd w:w="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8"/>
      </w:tblGrid>
      <w:tr w:rsidR="00653236" w:rsidRPr="00653236" w14:paraId="1457380F" w14:textId="77777777" w:rsidTr="00212B50">
        <w:trPr>
          <w:cantSplit/>
          <w:trHeight w:val="852"/>
        </w:trPr>
        <w:tc>
          <w:tcPr>
            <w:tcW w:w="9678" w:type="dxa"/>
            <w:shd w:val="clear" w:color="auto" w:fill="auto"/>
          </w:tcPr>
          <w:p w14:paraId="3AE7174D" w14:textId="77777777" w:rsidR="00653236" w:rsidRPr="00C807AB" w:rsidRDefault="00653236" w:rsidP="0007365F">
            <w:pPr>
              <w:numPr>
                <w:ilvl w:val="1"/>
                <w:numId w:val="42"/>
              </w:numPr>
              <w:tabs>
                <w:tab w:val="clear" w:pos="1125"/>
                <w:tab w:val="left" w:pos="288"/>
              </w:tabs>
              <w:ind w:left="537" w:hanging="283"/>
              <w:rPr>
                <w:b/>
                <w:bCs/>
                <w:sz w:val="24"/>
                <w:szCs w:val="24"/>
              </w:rPr>
            </w:pPr>
            <w:r w:rsidRPr="00C807AB">
              <w:rPr>
                <w:rFonts w:ascii="Tahoma" w:hAnsi="Tahoma" w:cs="Tahoma"/>
                <w:sz w:val="24"/>
                <w:szCs w:val="24"/>
              </w:rPr>
              <w:t>tablica ogłoszeń Urzędu Gminy Somianka;</w:t>
            </w:r>
          </w:p>
          <w:p w14:paraId="4E75B2BF" w14:textId="77777777" w:rsidR="00653236" w:rsidRPr="00653236" w:rsidRDefault="00653236" w:rsidP="0007365F">
            <w:pPr>
              <w:numPr>
                <w:ilvl w:val="1"/>
                <w:numId w:val="42"/>
              </w:numPr>
              <w:tabs>
                <w:tab w:val="clear" w:pos="1125"/>
                <w:tab w:val="left" w:pos="290"/>
              </w:tabs>
              <w:ind w:left="537" w:hanging="283"/>
              <w:rPr>
                <w:rFonts w:ascii="Tahoma" w:hAnsi="Tahoma" w:cs="Tahoma"/>
                <w:sz w:val="12"/>
                <w:szCs w:val="12"/>
              </w:rPr>
            </w:pPr>
            <w:r w:rsidRPr="00C807AB">
              <w:rPr>
                <w:rFonts w:ascii="Tahoma" w:hAnsi="Tahoma" w:cs="Tahoma"/>
                <w:sz w:val="24"/>
                <w:szCs w:val="24"/>
              </w:rPr>
              <w:t>tablice ogłoszeń, znajdujące się w poszczególnych sołectwach</w:t>
            </w:r>
            <w:r w:rsidRPr="00653236">
              <w:rPr>
                <w:rFonts w:ascii="Tahoma" w:hAnsi="Tahoma" w:cs="Tahoma"/>
                <w:sz w:val="30"/>
                <w:szCs w:val="30"/>
              </w:rPr>
              <w:t>.</w:t>
            </w:r>
          </w:p>
        </w:tc>
      </w:tr>
    </w:tbl>
    <w:p w14:paraId="710E55C9" w14:textId="77777777" w:rsidR="00653236" w:rsidRPr="000E6870" w:rsidRDefault="00653236" w:rsidP="0007365F">
      <w:pPr>
        <w:tabs>
          <w:tab w:val="left" w:pos="480"/>
        </w:tabs>
        <w:ind w:left="480" w:hanging="906"/>
        <w:jc w:val="center"/>
        <w:rPr>
          <w:b/>
          <w:bCs/>
          <w:color w:val="FF0000"/>
          <w:sz w:val="34"/>
          <w:szCs w:val="34"/>
        </w:rPr>
      </w:pPr>
      <w:r w:rsidRPr="00C807AB">
        <w:rPr>
          <w:rFonts w:ascii="Tahoma" w:hAnsi="Tahoma" w:cs="Tahoma"/>
          <w:b/>
          <w:bCs/>
          <w:color w:val="FF0000"/>
          <w:sz w:val="26"/>
          <w:szCs w:val="26"/>
        </w:rPr>
        <w:t>Na tablicach ogłoszeń obowiązuje</w:t>
      </w:r>
      <w:r w:rsidR="00C807AB">
        <w:rPr>
          <w:rFonts w:ascii="Tahoma" w:hAnsi="Tahoma" w:cs="Tahoma"/>
          <w:b/>
          <w:bCs/>
          <w:color w:val="FF0000"/>
          <w:sz w:val="26"/>
          <w:szCs w:val="26"/>
        </w:rPr>
        <w:t xml:space="preserve"> </w:t>
      </w:r>
      <w:r w:rsidRPr="00C807AB">
        <w:rPr>
          <w:rFonts w:ascii="Tahoma" w:hAnsi="Tahoma" w:cs="Tahoma"/>
          <w:b/>
          <w:bCs/>
          <w:color w:val="FF0000"/>
          <w:sz w:val="26"/>
          <w:szCs w:val="26"/>
        </w:rPr>
        <w:t>zakaz zaklejania urzędowych obwieszczeń</w:t>
      </w:r>
    </w:p>
    <w:p w14:paraId="4DFE0504" w14:textId="77777777" w:rsidR="00653236" w:rsidRPr="005E548F" w:rsidRDefault="00653236" w:rsidP="0007365F">
      <w:pPr>
        <w:tabs>
          <w:tab w:val="left" w:pos="480"/>
        </w:tabs>
        <w:ind w:left="480" w:hanging="480"/>
        <w:rPr>
          <w:rFonts w:ascii="Tahoma" w:hAnsi="Tahoma" w:cs="Tahoma"/>
          <w:b/>
          <w:bCs/>
        </w:rPr>
      </w:pPr>
    </w:p>
    <w:p w14:paraId="2513542E" w14:textId="77777777" w:rsidR="00653236" w:rsidRPr="00C807AB" w:rsidRDefault="00653236" w:rsidP="0007365F">
      <w:pPr>
        <w:numPr>
          <w:ilvl w:val="0"/>
          <w:numId w:val="37"/>
        </w:numPr>
        <w:ind w:left="0" w:hanging="567"/>
        <w:rPr>
          <w:b/>
          <w:bCs/>
          <w:sz w:val="28"/>
          <w:szCs w:val="28"/>
        </w:rPr>
      </w:pPr>
      <w:r w:rsidRPr="00C807AB">
        <w:rPr>
          <w:rFonts w:ascii="Tahoma" w:hAnsi="Tahoma" w:cs="Tahoma"/>
          <w:b/>
          <w:bCs/>
          <w:sz w:val="28"/>
          <w:szCs w:val="28"/>
        </w:rPr>
        <w:t>Wykaz miejsc przeznaczonych na bezpłatne umieszczenie plakatów komitetów wyborczych:</w:t>
      </w:r>
    </w:p>
    <w:p w14:paraId="71912780" w14:textId="77777777" w:rsidR="00653236" w:rsidRPr="005E548F" w:rsidRDefault="00653236" w:rsidP="0007365F">
      <w:pPr>
        <w:rPr>
          <w:rFonts w:ascii="Tahoma" w:hAnsi="Tahoma" w:cs="Tahoma"/>
          <w:b/>
          <w:bCs/>
          <w:sz w:val="12"/>
          <w:szCs w:val="12"/>
        </w:rPr>
      </w:pPr>
    </w:p>
    <w:p w14:paraId="68A53B94" w14:textId="77777777" w:rsidR="00653236" w:rsidRPr="00C807AB" w:rsidRDefault="00653236" w:rsidP="0007365F">
      <w:pPr>
        <w:numPr>
          <w:ilvl w:val="0"/>
          <w:numId w:val="40"/>
        </w:numPr>
        <w:spacing w:after="60"/>
        <w:ind w:left="426" w:hanging="426"/>
        <w:rPr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Wiaty przystankowe w miejscowościach:</w:t>
      </w:r>
    </w:p>
    <w:p w14:paraId="25EB9421" w14:textId="77777777" w:rsidR="0007365F" w:rsidRDefault="0007365F" w:rsidP="0007365F">
      <w:pPr>
        <w:numPr>
          <w:ilvl w:val="1"/>
          <w:numId w:val="38"/>
        </w:numPr>
        <w:tabs>
          <w:tab w:val="clear" w:pos="1125"/>
          <w:tab w:val="left" w:pos="284"/>
        </w:tabs>
        <w:ind w:left="426" w:hanging="284"/>
        <w:rPr>
          <w:rFonts w:ascii="Tahoma" w:hAnsi="Tahoma" w:cs="Tahoma"/>
          <w:sz w:val="24"/>
          <w:szCs w:val="24"/>
        </w:rPr>
        <w:sectPr w:rsidR="0007365F" w:rsidSect="00613E65">
          <w:pgSz w:w="11907" w:h="16840" w:code="9"/>
          <w:pgMar w:top="289" w:right="1134" w:bottom="295" w:left="1134" w:header="709" w:footer="709" w:gutter="0"/>
          <w:cols w:space="708"/>
          <w:docGrid w:linePitch="272"/>
        </w:sectPr>
      </w:pPr>
    </w:p>
    <w:p w14:paraId="599E7706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Somianka (2 sztuki);</w:t>
      </w:r>
    </w:p>
    <w:p w14:paraId="2F49147F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Nowe Płudy;</w:t>
      </w:r>
    </w:p>
    <w:p w14:paraId="21A41485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Stare Płudy;</w:t>
      </w:r>
    </w:p>
    <w:p w14:paraId="2EB3F7A0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Suwin;</w:t>
      </w:r>
    </w:p>
    <w:p w14:paraId="492F8FA3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Jackowo Dolne;</w:t>
      </w:r>
    </w:p>
    <w:p w14:paraId="40A64A3D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Wielęcin;</w:t>
      </w:r>
    </w:p>
    <w:p w14:paraId="467AE0D3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Popowo Kościelne;</w:t>
      </w:r>
    </w:p>
    <w:p w14:paraId="730FD03F" w14:textId="77777777"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Huta Podgórna;</w:t>
      </w:r>
    </w:p>
    <w:p w14:paraId="40B4F9AC" w14:textId="77777777" w:rsidR="00653236" w:rsidRPr="00C807AB" w:rsidRDefault="00653236" w:rsidP="00122485">
      <w:pPr>
        <w:numPr>
          <w:ilvl w:val="1"/>
          <w:numId w:val="39"/>
        </w:numPr>
        <w:tabs>
          <w:tab w:val="clear" w:pos="1125"/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Jasieniec;</w:t>
      </w:r>
    </w:p>
    <w:p w14:paraId="79DB0DD4" w14:textId="77777777"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Ulasek;</w:t>
      </w:r>
    </w:p>
    <w:p w14:paraId="63AE6FC1" w14:textId="77777777"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Skorki;</w:t>
      </w:r>
    </w:p>
    <w:p w14:paraId="36023520" w14:textId="77777777"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Zdziebórz;</w:t>
      </w:r>
    </w:p>
    <w:p w14:paraId="0DBCE9B0" w14:textId="77777777"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Wielątki Rosochate;</w:t>
      </w:r>
    </w:p>
    <w:p w14:paraId="235DCF58" w14:textId="77777777"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Wólka Somiankowska (2 sztuki);</w:t>
      </w:r>
    </w:p>
    <w:p w14:paraId="60E8249B" w14:textId="77777777"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Stare Kozłowo (2 sztuki).</w:t>
      </w:r>
    </w:p>
    <w:p w14:paraId="44D12CA5" w14:textId="77777777" w:rsidR="0007365F" w:rsidRDefault="0007365F" w:rsidP="0007365F">
      <w:pPr>
        <w:spacing w:line="276" w:lineRule="auto"/>
        <w:ind w:left="1125"/>
        <w:rPr>
          <w:sz w:val="24"/>
          <w:szCs w:val="24"/>
        </w:rPr>
        <w:sectPr w:rsidR="0007365F" w:rsidSect="0007365F">
          <w:type w:val="continuous"/>
          <w:pgSz w:w="11907" w:h="16840" w:code="9"/>
          <w:pgMar w:top="289" w:right="1134" w:bottom="295" w:left="1134" w:header="709" w:footer="709" w:gutter="0"/>
          <w:cols w:num="2" w:space="708"/>
          <w:docGrid w:linePitch="272"/>
        </w:sectPr>
      </w:pPr>
    </w:p>
    <w:p w14:paraId="27AA83B8" w14:textId="77777777" w:rsidR="001E22C9" w:rsidRPr="005E548F" w:rsidRDefault="001E22C9" w:rsidP="005E548F">
      <w:pPr>
        <w:ind w:left="1125"/>
        <w:rPr>
          <w:sz w:val="12"/>
          <w:szCs w:val="12"/>
        </w:rPr>
      </w:pPr>
    </w:p>
    <w:p w14:paraId="538BF226" w14:textId="77777777" w:rsidR="00653236" w:rsidRPr="00C807AB" w:rsidRDefault="00653236" w:rsidP="0007365F">
      <w:pPr>
        <w:numPr>
          <w:ilvl w:val="0"/>
          <w:numId w:val="40"/>
        </w:numPr>
        <w:spacing w:line="276" w:lineRule="auto"/>
        <w:ind w:left="426" w:hanging="426"/>
        <w:rPr>
          <w:rFonts w:ascii="Tahoma" w:hAnsi="Tahoma" w:cs="Tahoma"/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Następując</w:t>
      </w:r>
      <w:r w:rsidR="00772C4C">
        <w:rPr>
          <w:rFonts w:ascii="Tahoma" w:hAnsi="Tahoma" w:cs="Tahoma"/>
          <w:b/>
          <w:bCs/>
          <w:sz w:val="26"/>
          <w:szCs w:val="26"/>
        </w:rPr>
        <w:t>e</w:t>
      </w:r>
      <w:r w:rsidRPr="00C807AB">
        <w:rPr>
          <w:rFonts w:ascii="Tahoma" w:hAnsi="Tahoma" w:cs="Tahoma"/>
          <w:b/>
          <w:bCs/>
          <w:sz w:val="26"/>
          <w:szCs w:val="26"/>
        </w:rPr>
        <w:t xml:space="preserve"> ogrodzenia:</w:t>
      </w:r>
    </w:p>
    <w:p w14:paraId="3AD58082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Placu zabaw w Barcicach;</w:t>
      </w:r>
    </w:p>
    <w:p w14:paraId="2BAFD9DD" w14:textId="77777777" w:rsidR="00653236" w:rsidRPr="00C807AB" w:rsidRDefault="00C1498C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Rybacki</w:t>
      </w:r>
      <w:r>
        <w:rPr>
          <w:rFonts w:ascii="Tahoma" w:hAnsi="Tahoma" w:cs="Tahoma"/>
          <w:bCs/>
          <w:sz w:val="24"/>
          <w:szCs w:val="24"/>
        </w:rPr>
        <w:t>ego</w:t>
      </w:r>
      <w:r w:rsidR="00653236" w:rsidRPr="00C807AB">
        <w:rPr>
          <w:rFonts w:ascii="Tahoma" w:hAnsi="Tahoma" w:cs="Tahoma"/>
          <w:bCs/>
          <w:sz w:val="24"/>
          <w:szCs w:val="24"/>
        </w:rPr>
        <w:t xml:space="preserve"> Centrum Rekreacyjno – Turystycznym w Jackowie Dolnym;</w:t>
      </w:r>
    </w:p>
    <w:p w14:paraId="1445B693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Michalinie;</w:t>
      </w:r>
    </w:p>
    <w:p w14:paraId="5179DD39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Ostrowach;</w:t>
      </w:r>
    </w:p>
    <w:p w14:paraId="4B28B9E9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Powiatow</w:t>
      </w:r>
      <w:r w:rsidR="00C1498C">
        <w:rPr>
          <w:rFonts w:ascii="Tahoma" w:hAnsi="Tahoma" w:cs="Tahoma"/>
          <w:bCs/>
          <w:sz w:val="24"/>
          <w:szCs w:val="24"/>
        </w:rPr>
        <w:t>ego</w:t>
      </w:r>
      <w:r w:rsidRPr="00C807AB">
        <w:rPr>
          <w:rFonts w:ascii="Tahoma" w:hAnsi="Tahoma" w:cs="Tahoma"/>
          <w:bCs/>
          <w:sz w:val="24"/>
          <w:szCs w:val="24"/>
        </w:rPr>
        <w:t xml:space="preserve"> Centrum Promocji Dziedzictwa Kulturowego Rybołówstwa w Popowie Kościelnym</w:t>
      </w:r>
    </w:p>
    <w:p w14:paraId="7470F031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Skorkach;</w:t>
      </w:r>
    </w:p>
    <w:p w14:paraId="2BBB6BC2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Ochotniczej Straży Pożarnej w Somiance;</w:t>
      </w:r>
    </w:p>
    <w:p w14:paraId="5021B0F1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Boiska w Starym Mystkówcu;</w:t>
      </w:r>
    </w:p>
    <w:p w14:paraId="378DE19F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Placu zabaw w Suwinie;</w:t>
      </w:r>
    </w:p>
    <w:p w14:paraId="591562F5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Centrum aktywności we Wielątkach Rosochatych</w:t>
      </w:r>
      <w:r w:rsidR="00574B4D">
        <w:rPr>
          <w:rFonts w:ascii="Tahoma" w:hAnsi="Tahoma" w:cs="Tahoma"/>
          <w:bCs/>
          <w:sz w:val="24"/>
          <w:szCs w:val="24"/>
        </w:rPr>
        <w:t>;</w:t>
      </w:r>
    </w:p>
    <w:p w14:paraId="248234CF" w14:textId="77777777"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we Wielęcinie;</w:t>
      </w:r>
    </w:p>
    <w:p w14:paraId="3230C0F1" w14:textId="77777777" w:rsidR="005E548F" w:rsidRDefault="00653236" w:rsidP="0007365F">
      <w:pPr>
        <w:numPr>
          <w:ilvl w:val="0"/>
          <w:numId w:val="41"/>
        </w:numPr>
        <w:tabs>
          <w:tab w:val="left" w:pos="1200"/>
        </w:tabs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Wólce Somiankowskiej</w:t>
      </w:r>
      <w:r w:rsidR="005E548F">
        <w:rPr>
          <w:rFonts w:ascii="Tahoma" w:hAnsi="Tahoma" w:cs="Tahoma"/>
          <w:bCs/>
          <w:sz w:val="24"/>
          <w:szCs w:val="24"/>
        </w:rPr>
        <w:t>;</w:t>
      </w:r>
    </w:p>
    <w:p w14:paraId="1366ABEE" w14:textId="77777777" w:rsidR="005E548F" w:rsidRPr="005E548F" w:rsidRDefault="002C63CC" w:rsidP="005E548F">
      <w:pPr>
        <w:pStyle w:val="Akapitzlist"/>
        <w:numPr>
          <w:ilvl w:val="0"/>
          <w:numId w:val="41"/>
        </w:numPr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Fragment</w:t>
      </w:r>
      <w:r w:rsidR="005E548F" w:rsidRPr="005E548F">
        <w:rPr>
          <w:rFonts w:ascii="Tahoma" w:hAnsi="Tahoma" w:cs="Tahoma"/>
          <w:bCs/>
          <w:sz w:val="24"/>
          <w:szCs w:val="24"/>
        </w:rPr>
        <w:t xml:space="preserve"> ogrodzenia boiska w Woli Mystkowskiej (naprzeciwko Zespołu Szkolno-Przedszkolnego w Woli Mystkowskiej).</w:t>
      </w:r>
    </w:p>
    <w:p w14:paraId="64DE7CC9" w14:textId="77777777" w:rsidR="00653236" w:rsidRPr="005E548F" w:rsidRDefault="00653236" w:rsidP="0007365F">
      <w:pPr>
        <w:ind w:left="-284" w:right="-567" w:firstLine="142"/>
        <w:rPr>
          <w:rFonts w:ascii="Tahoma" w:hAnsi="Tahoma" w:cs="Tahoma"/>
          <w:b/>
          <w:bCs/>
          <w:sz w:val="12"/>
          <w:szCs w:val="12"/>
        </w:rPr>
      </w:pPr>
    </w:p>
    <w:p w14:paraId="4666151E" w14:textId="77777777" w:rsidR="00653236" w:rsidRPr="0007365F" w:rsidRDefault="00653236" w:rsidP="0007365F">
      <w:pPr>
        <w:ind w:left="-567" w:right="-709"/>
        <w:jc w:val="center"/>
        <w:rPr>
          <w:rFonts w:ascii="Tahoma" w:hAnsi="Tahoma" w:cs="Tahoma"/>
          <w:b/>
          <w:bCs/>
          <w:sz w:val="26"/>
          <w:szCs w:val="26"/>
        </w:rPr>
      </w:pPr>
      <w:r w:rsidRPr="0007365F">
        <w:rPr>
          <w:rFonts w:ascii="Tahoma" w:hAnsi="Tahoma" w:cs="Tahoma"/>
          <w:b/>
          <w:bCs/>
          <w:color w:val="FF0000"/>
          <w:sz w:val="26"/>
          <w:szCs w:val="26"/>
        </w:rPr>
        <w:t>Plakaty wyborcze należy umieszczać w taki</w:t>
      </w:r>
      <w:r w:rsidR="00C807AB" w:rsidRPr="0007365F">
        <w:rPr>
          <w:rFonts w:ascii="Tahoma" w:hAnsi="Tahoma" w:cs="Tahoma"/>
          <w:b/>
          <w:bCs/>
          <w:color w:val="FF0000"/>
          <w:sz w:val="26"/>
          <w:szCs w:val="26"/>
        </w:rPr>
        <w:t xml:space="preserve"> </w:t>
      </w:r>
      <w:r w:rsidRPr="0007365F">
        <w:rPr>
          <w:rFonts w:ascii="Tahoma" w:hAnsi="Tahoma" w:cs="Tahoma"/>
          <w:b/>
          <w:bCs/>
          <w:color w:val="FF0000"/>
          <w:sz w:val="26"/>
          <w:szCs w:val="26"/>
        </w:rPr>
        <w:t>sposób, aby można je było usunąć bez spowodowania szkód</w:t>
      </w:r>
    </w:p>
    <w:p w14:paraId="55450187" w14:textId="77777777" w:rsidR="00EF621D" w:rsidRPr="005E548F" w:rsidRDefault="00EF621D" w:rsidP="0007365F">
      <w:pPr>
        <w:rPr>
          <w:b/>
          <w:sz w:val="12"/>
          <w:szCs w:val="12"/>
        </w:rPr>
      </w:pPr>
    </w:p>
    <w:p w14:paraId="53588BE2" w14:textId="77777777" w:rsidR="000E74ED" w:rsidRPr="005E548F" w:rsidRDefault="000E74ED" w:rsidP="00AC5102">
      <w:pPr>
        <w:ind w:left="7088"/>
        <w:rPr>
          <w:sz w:val="22"/>
          <w:szCs w:val="22"/>
        </w:rPr>
      </w:pPr>
      <w:r w:rsidRPr="005E548F">
        <w:rPr>
          <w:sz w:val="22"/>
          <w:szCs w:val="22"/>
        </w:rPr>
        <w:t>WÓJT</w:t>
      </w:r>
    </w:p>
    <w:p w14:paraId="06FB2FE7" w14:textId="77777777" w:rsidR="000E74ED" w:rsidRPr="005E548F" w:rsidRDefault="000E74ED" w:rsidP="00AC5102">
      <w:pPr>
        <w:ind w:left="6521"/>
        <w:rPr>
          <w:i/>
          <w:sz w:val="22"/>
          <w:szCs w:val="22"/>
        </w:rPr>
      </w:pPr>
      <w:r w:rsidRPr="005E548F">
        <w:rPr>
          <w:i/>
          <w:sz w:val="22"/>
          <w:szCs w:val="22"/>
        </w:rPr>
        <w:t>/-/ Andrzej Żołyński</w:t>
      </w:r>
    </w:p>
    <w:sectPr w:rsidR="000E74ED" w:rsidRPr="005E548F" w:rsidSect="0007365F">
      <w:type w:val="continuous"/>
      <w:pgSz w:w="11907" w:h="16840" w:code="9"/>
      <w:pgMar w:top="289" w:right="1134" w:bottom="29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56B6D33"/>
    <w:multiLevelType w:val="multilevel"/>
    <w:tmpl w:val="2720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1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7D7304C"/>
    <w:multiLevelType w:val="multilevel"/>
    <w:tmpl w:val="FDE4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ascii="Tahoma" w:hAnsi="Tahoma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8" w15:restartNumberingAfterBreak="0">
    <w:nsid w:val="2C920578"/>
    <w:multiLevelType w:val="hybridMultilevel"/>
    <w:tmpl w:val="021C4D9E"/>
    <w:lvl w:ilvl="0" w:tplc="5C5EFE4A">
      <w:start w:val="1"/>
      <w:numFmt w:val="upperRoman"/>
      <w:lvlText w:val="%1."/>
      <w:lvlJc w:val="left"/>
      <w:pPr>
        <w:ind w:left="720" w:hanging="720"/>
      </w:pPr>
      <w:rPr>
        <w:rFonts w:ascii="Tahoma" w:hAnsi="Tahoma" w:cs="Tahoma"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8" w15:restartNumberingAfterBreak="0">
    <w:nsid w:val="408C058B"/>
    <w:multiLevelType w:val="hybridMultilevel"/>
    <w:tmpl w:val="881E59D4"/>
    <w:lvl w:ilvl="0" w:tplc="D0F600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F37133"/>
    <w:multiLevelType w:val="multilevel"/>
    <w:tmpl w:val="290AB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3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34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5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6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D983224"/>
    <w:multiLevelType w:val="hybridMultilevel"/>
    <w:tmpl w:val="68D04BEE"/>
    <w:lvl w:ilvl="0" w:tplc="A858D600">
      <w:start w:val="1"/>
      <w:numFmt w:val="decimal"/>
      <w:lvlText w:val="%1)"/>
      <w:lvlJc w:val="left"/>
      <w:pPr>
        <w:ind w:left="840" w:hanging="360"/>
      </w:pPr>
      <w:rPr>
        <w:rFonts w:ascii="Tahoma" w:hAnsi="Tahoma" w:cs="Tahoma" w:hint="default"/>
        <w:b/>
        <w:sz w:val="3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8013FA"/>
    <w:multiLevelType w:val="multilevel"/>
    <w:tmpl w:val="E52A3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b/>
        <w:i w:val="0"/>
        <w:sz w:val="24"/>
        <w:szCs w:val="26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84503892">
    <w:abstractNumId w:val="34"/>
  </w:num>
  <w:num w:numId="2" w16cid:durableId="1481192683">
    <w:abstractNumId w:val="37"/>
  </w:num>
  <w:num w:numId="3" w16cid:durableId="1176771964">
    <w:abstractNumId w:val="0"/>
  </w:num>
  <w:num w:numId="4" w16cid:durableId="212425756">
    <w:abstractNumId w:val="9"/>
  </w:num>
  <w:num w:numId="5" w16cid:durableId="1974824649">
    <w:abstractNumId w:val="8"/>
  </w:num>
  <w:num w:numId="6" w16cid:durableId="1241409789">
    <w:abstractNumId w:val="22"/>
  </w:num>
  <w:num w:numId="7" w16cid:durableId="166750926">
    <w:abstractNumId w:val="29"/>
  </w:num>
  <w:num w:numId="8" w16cid:durableId="1824346085">
    <w:abstractNumId w:val="4"/>
  </w:num>
  <w:num w:numId="9" w16cid:durableId="554318961">
    <w:abstractNumId w:val="1"/>
  </w:num>
  <w:num w:numId="10" w16cid:durableId="1837040337">
    <w:abstractNumId w:val="35"/>
  </w:num>
  <w:num w:numId="11" w16cid:durableId="2061632844">
    <w:abstractNumId w:val="6"/>
  </w:num>
  <w:num w:numId="12" w16cid:durableId="382483558">
    <w:abstractNumId w:val="33"/>
  </w:num>
  <w:num w:numId="13" w16cid:durableId="167982579">
    <w:abstractNumId w:val="21"/>
  </w:num>
  <w:num w:numId="14" w16cid:durableId="1250121926">
    <w:abstractNumId w:val="10"/>
  </w:num>
  <w:num w:numId="15" w16cid:durableId="1335451342">
    <w:abstractNumId w:val="32"/>
  </w:num>
  <w:num w:numId="16" w16cid:durableId="203104290">
    <w:abstractNumId w:val="15"/>
  </w:num>
  <w:num w:numId="17" w16cid:durableId="1928071167">
    <w:abstractNumId w:val="11"/>
  </w:num>
  <w:num w:numId="18" w16cid:durableId="1890142934">
    <w:abstractNumId w:val="17"/>
  </w:num>
  <w:num w:numId="19" w16cid:durableId="1136222007">
    <w:abstractNumId w:val="23"/>
  </w:num>
  <w:num w:numId="20" w16cid:durableId="1596285433">
    <w:abstractNumId w:val="12"/>
  </w:num>
  <w:num w:numId="21" w16cid:durableId="1709068544">
    <w:abstractNumId w:val="3"/>
  </w:num>
  <w:num w:numId="22" w16cid:durableId="1473210725">
    <w:abstractNumId w:val="27"/>
  </w:num>
  <w:num w:numId="23" w16cid:durableId="1387216614">
    <w:abstractNumId w:val="19"/>
  </w:num>
  <w:num w:numId="24" w16cid:durableId="1929970035">
    <w:abstractNumId w:val="2"/>
  </w:num>
  <w:num w:numId="25" w16cid:durableId="1833065881">
    <w:abstractNumId w:val="13"/>
  </w:num>
  <w:num w:numId="26" w16cid:durableId="1511069184">
    <w:abstractNumId w:val="39"/>
  </w:num>
  <w:num w:numId="27" w16cid:durableId="558052141">
    <w:abstractNumId w:val="30"/>
  </w:num>
  <w:num w:numId="28" w16cid:durableId="1315524800">
    <w:abstractNumId w:val="25"/>
  </w:num>
  <w:num w:numId="29" w16cid:durableId="272640781">
    <w:abstractNumId w:val="14"/>
  </w:num>
  <w:num w:numId="30" w16cid:durableId="690952326">
    <w:abstractNumId w:val="40"/>
  </w:num>
  <w:num w:numId="31" w16cid:durableId="533616827">
    <w:abstractNumId w:val="36"/>
  </w:num>
  <w:num w:numId="32" w16cid:durableId="490563360">
    <w:abstractNumId w:val="26"/>
  </w:num>
  <w:num w:numId="33" w16cid:durableId="1945721469">
    <w:abstractNumId w:val="5"/>
  </w:num>
  <w:num w:numId="34" w16cid:durableId="266929438">
    <w:abstractNumId w:val="24"/>
  </w:num>
  <w:num w:numId="35" w16cid:durableId="1646661441">
    <w:abstractNumId w:val="20"/>
  </w:num>
  <w:num w:numId="36" w16cid:durableId="1780291829">
    <w:abstractNumId w:val="16"/>
  </w:num>
  <w:num w:numId="37" w16cid:durableId="1333141910">
    <w:abstractNumId w:val="18"/>
  </w:num>
  <w:num w:numId="38" w16cid:durableId="460267766">
    <w:abstractNumId w:val="7"/>
  </w:num>
  <w:num w:numId="39" w16cid:durableId="1451821571">
    <w:abstractNumId w:val="31"/>
  </w:num>
  <w:num w:numId="40" w16cid:durableId="2123960420">
    <w:abstractNumId w:val="38"/>
  </w:num>
  <w:num w:numId="41" w16cid:durableId="1283729459">
    <w:abstractNumId w:val="28"/>
  </w:num>
  <w:num w:numId="42" w16cid:durableId="65742382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65F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E6870"/>
    <w:rsid w:val="000E74ED"/>
    <w:rsid w:val="000F4D0D"/>
    <w:rsid w:val="000F72ED"/>
    <w:rsid w:val="0011223B"/>
    <w:rsid w:val="0011332B"/>
    <w:rsid w:val="00117A41"/>
    <w:rsid w:val="00117A6B"/>
    <w:rsid w:val="00120165"/>
    <w:rsid w:val="00122485"/>
    <w:rsid w:val="00123C98"/>
    <w:rsid w:val="00124256"/>
    <w:rsid w:val="0012592A"/>
    <w:rsid w:val="001313F9"/>
    <w:rsid w:val="00136877"/>
    <w:rsid w:val="00137515"/>
    <w:rsid w:val="00152861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22C9"/>
    <w:rsid w:val="001E327C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07055"/>
    <w:rsid w:val="0021021B"/>
    <w:rsid w:val="0021274D"/>
    <w:rsid w:val="00212B50"/>
    <w:rsid w:val="0021439A"/>
    <w:rsid w:val="0021533A"/>
    <w:rsid w:val="002218C5"/>
    <w:rsid w:val="00225EA1"/>
    <w:rsid w:val="002325C2"/>
    <w:rsid w:val="0023348C"/>
    <w:rsid w:val="002339DF"/>
    <w:rsid w:val="00233F5B"/>
    <w:rsid w:val="0024002C"/>
    <w:rsid w:val="00243BFD"/>
    <w:rsid w:val="00247654"/>
    <w:rsid w:val="00263C46"/>
    <w:rsid w:val="00275CDB"/>
    <w:rsid w:val="00281250"/>
    <w:rsid w:val="00281F47"/>
    <w:rsid w:val="002A0E75"/>
    <w:rsid w:val="002A28C9"/>
    <w:rsid w:val="002A7254"/>
    <w:rsid w:val="002B266E"/>
    <w:rsid w:val="002C125D"/>
    <w:rsid w:val="002C63CC"/>
    <w:rsid w:val="002C6A81"/>
    <w:rsid w:val="002D1754"/>
    <w:rsid w:val="002D77AF"/>
    <w:rsid w:val="002F23E8"/>
    <w:rsid w:val="003149AC"/>
    <w:rsid w:val="00315B37"/>
    <w:rsid w:val="00327957"/>
    <w:rsid w:val="00343354"/>
    <w:rsid w:val="00347E89"/>
    <w:rsid w:val="00356A6B"/>
    <w:rsid w:val="00364095"/>
    <w:rsid w:val="00393ED3"/>
    <w:rsid w:val="003955B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B4D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5E548F"/>
    <w:rsid w:val="005E718E"/>
    <w:rsid w:val="005F0E41"/>
    <w:rsid w:val="0060047C"/>
    <w:rsid w:val="00603871"/>
    <w:rsid w:val="00604BC0"/>
    <w:rsid w:val="006112D1"/>
    <w:rsid w:val="00613E65"/>
    <w:rsid w:val="00623AE8"/>
    <w:rsid w:val="00641EA8"/>
    <w:rsid w:val="00645FBC"/>
    <w:rsid w:val="0065016D"/>
    <w:rsid w:val="00653236"/>
    <w:rsid w:val="006676F0"/>
    <w:rsid w:val="00673ADD"/>
    <w:rsid w:val="00683906"/>
    <w:rsid w:val="00693993"/>
    <w:rsid w:val="006945C1"/>
    <w:rsid w:val="00697C26"/>
    <w:rsid w:val="006A0DF3"/>
    <w:rsid w:val="006A2452"/>
    <w:rsid w:val="006B24B6"/>
    <w:rsid w:val="006B6129"/>
    <w:rsid w:val="006C49A5"/>
    <w:rsid w:val="006C6CF0"/>
    <w:rsid w:val="006C7D4B"/>
    <w:rsid w:val="006E3C52"/>
    <w:rsid w:val="006E4E18"/>
    <w:rsid w:val="00702D02"/>
    <w:rsid w:val="00704612"/>
    <w:rsid w:val="00704B3E"/>
    <w:rsid w:val="00707C54"/>
    <w:rsid w:val="00717E01"/>
    <w:rsid w:val="0072133C"/>
    <w:rsid w:val="00727A36"/>
    <w:rsid w:val="00741E90"/>
    <w:rsid w:val="00742FA6"/>
    <w:rsid w:val="00751C17"/>
    <w:rsid w:val="007623D9"/>
    <w:rsid w:val="00764511"/>
    <w:rsid w:val="00772C4C"/>
    <w:rsid w:val="00775DCA"/>
    <w:rsid w:val="007806A2"/>
    <w:rsid w:val="0079160F"/>
    <w:rsid w:val="007A3710"/>
    <w:rsid w:val="007C40DE"/>
    <w:rsid w:val="007D16F7"/>
    <w:rsid w:val="007D447B"/>
    <w:rsid w:val="007D4D30"/>
    <w:rsid w:val="007D75E9"/>
    <w:rsid w:val="007F4285"/>
    <w:rsid w:val="00804038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1C8B"/>
    <w:rsid w:val="00903C59"/>
    <w:rsid w:val="009054EE"/>
    <w:rsid w:val="00905EE8"/>
    <w:rsid w:val="009101F2"/>
    <w:rsid w:val="00910380"/>
    <w:rsid w:val="00913780"/>
    <w:rsid w:val="00916C91"/>
    <w:rsid w:val="009237F5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1D16"/>
    <w:rsid w:val="009C5E07"/>
    <w:rsid w:val="009D257D"/>
    <w:rsid w:val="009D793A"/>
    <w:rsid w:val="009E27B6"/>
    <w:rsid w:val="009E3AE2"/>
    <w:rsid w:val="00A02F13"/>
    <w:rsid w:val="00A06F8F"/>
    <w:rsid w:val="00A140EF"/>
    <w:rsid w:val="00A14FF1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C5102"/>
    <w:rsid w:val="00AE1D65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65B8D"/>
    <w:rsid w:val="00B834D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498C"/>
    <w:rsid w:val="00C1616D"/>
    <w:rsid w:val="00C174E3"/>
    <w:rsid w:val="00C21947"/>
    <w:rsid w:val="00C2674E"/>
    <w:rsid w:val="00C33832"/>
    <w:rsid w:val="00C400F7"/>
    <w:rsid w:val="00C471B2"/>
    <w:rsid w:val="00C640FD"/>
    <w:rsid w:val="00C807AB"/>
    <w:rsid w:val="00C91CD0"/>
    <w:rsid w:val="00C9374B"/>
    <w:rsid w:val="00CA062D"/>
    <w:rsid w:val="00CD73E2"/>
    <w:rsid w:val="00CD78CE"/>
    <w:rsid w:val="00CD7973"/>
    <w:rsid w:val="00CE3E9F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65134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5BC0"/>
    <w:rsid w:val="00DC6CD3"/>
    <w:rsid w:val="00DD73BC"/>
    <w:rsid w:val="00DD7A0D"/>
    <w:rsid w:val="00DD7F12"/>
    <w:rsid w:val="00DE3799"/>
    <w:rsid w:val="00DE79AD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A66A7"/>
    <w:rsid w:val="00FC1093"/>
    <w:rsid w:val="00FC315D"/>
    <w:rsid w:val="00FC7BA6"/>
    <w:rsid w:val="00FD0AB4"/>
    <w:rsid w:val="00FE37C7"/>
    <w:rsid w:val="00FF3AC4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9F2353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7DD8B-483C-48D0-9504-C0F56E9E7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255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T. Lipska</cp:lastModifiedBy>
  <cp:revision>64</cp:revision>
  <cp:lastPrinted>2025-01-27T16:01:00Z</cp:lastPrinted>
  <dcterms:created xsi:type="dcterms:W3CDTF">2019-04-23T14:25:00Z</dcterms:created>
  <dcterms:modified xsi:type="dcterms:W3CDTF">2025-01-29T12:45:00Z</dcterms:modified>
</cp:coreProperties>
</file>