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FBC" w:rsidRPr="001E1ED1" w:rsidRDefault="00726FBC" w:rsidP="00726F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E1ED1">
        <w:rPr>
          <w:rFonts w:ascii="Arial" w:hAnsi="Arial" w:cs="Arial"/>
          <w:b/>
          <w:bCs/>
          <w:sz w:val="24"/>
          <w:szCs w:val="24"/>
        </w:rPr>
        <w:t>Uchwała Nr</w:t>
      </w:r>
      <w:r>
        <w:rPr>
          <w:rFonts w:ascii="Arial" w:hAnsi="Arial" w:cs="Arial"/>
          <w:b/>
          <w:bCs/>
          <w:sz w:val="24"/>
          <w:szCs w:val="24"/>
        </w:rPr>
        <w:t xml:space="preserve"> VII/66/2019</w:t>
      </w:r>
    </w:p>
    <w:p w:rsidR="00726FBC" w:rsidRPr="001E1ED1" w:rsidRDefault="00726FBC" w:rsidP="00726F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E1ED1">
        <w:rPr>
          <w:rFonts w:ascii="Arial" w:hAnsi="Arial" w:cs="Arial"/>
          <w:b/>
          <w:bCs/>
          <w:sz w:val="24"/>
          <w:szCs w:val="24"/>
        </w:rPr>
        <w:t>Rady Gminy Skąpe</w:t>
      </w:r>
    </w:p>
    <w:p w:rsidR="00726FBC" w:rsidRPr="001E1ED1" w:rsidRDefault="00726FBC" w:rsidP="00726F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E1ED1">
        <w:rPr>
          <w:rFonts w:ascii="Arial" w:hAnsi="Arial" w:cs="Arial"/>
          <w:b/>
          <w:sz w:val="24"/>
          <w:szCs w:val="24"/>
        </w:rPr>
        <w:t xml:space="preserve">z dnia </w:t>
      </w:r>
      <w:r>
        <w:rPr>
          <w:rFonts w:ascii="Arial" w:hAnsi="Arial" w:cs="Arial"/>
          <w:b/>
          <w:sz w:val="24"/>
          <w:szCs w:val="24"/>
        </w:rPr>
        <w:t>26 kwietnia 2019 r.</w:t>
      </w:r>
    </w:p>
    <w:p w:rsidR="00726FBC" w:rsidRPr="001E1ED1" w:rsidRDefault="00726FBC" w:rsidP="00726F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6FBC" w:rsidRPr="001E1ED1" w:rsidRDefault="00726FBC" w:rsidP="00726FB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26FBC" w:rsidRPr="001E1ED1" w:rsidRDefault="00726FBC" w:rsidP="00726F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1E1ED1">
        <w:rPr>
          <w:rFonts w:ascii="Arial" w:hAnsi="Arial" w:cs="Arial"/>
          <w:b/>
          <w:bCs/>
          <w:sz w:val="24"/>
          <w:szCs w:val="24"/>
        </w:rPr>
        <w:t>w sprawie przekazania środków finansowych na Fundusz Wsparcia Policji</w:t>
      </w:r>
    </w:p>
    <w:p w:rsidR="00726FBC" w:rsidRPr="001E1ED1" w:rsidRDefault="00726FBC" w:rsidP="00726F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726FBC" w:rsidRPr="001E1ED1" w:rsidRDefault="00726FBC" w:rsidP="00726F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i/>
          <w:sz w:val="20"/>
          <w:szCs w:val="20"/>
        </w:rPr>
      </w:pPr>
      <w:r w:rsidRPr="001E1ED1">
        <w:rPr>
          <w:rFonts w:ascii="Arial" w:hAnsi="Arial" w:cs="Arial"/>
          <w:i/>
          <w:sz w:val="20"/>
          <w:szCs w:val="20"/>
        </w:rPr>
        <w:t xml:space="preserve">Na podstawie art. 7 ust. 1 </w:t>
      </w:r>
      <w:proofErr w:type="spellStart"/>
      <w:r w:rsidRPr="001E1ED1">
        <w:rPr>
          <w:rFonts w:ascii="Arial" w:hAnsi="Arial" w:cs="Arial"/>
          <w:i/>
          <w:sz w:val="20"/>
          <w:szCs w:val="20"/>
        </w:rPr>
        <w:t>pkt</w:t>
      </w:r>
      <w:proofErr w:type="spellEnd"/>
      <w:r w:rsidRPr="001E1ED1">
        <w:rPr>
          <w:rFonts w:ascii="Arial" w:hAnsi="Arial" w:cs="Arial"/>
          <w:i/>
          <w:sz w:val="20"/>
          <w:szCs w:val="20"/>
        </w:rPr>
        <w:t xml:space="preserve"> 14 i art. 18 ust. 2 </w:t>
      </w:r>
      <w:proofErr w:type="spellStart"/>
      <w:r w:rsidRPr="001E1ED1">
        <w:rPr>
          <w:rFonts w:ascii="Arial" w:hAnsi="Arial" w:cs="Arial"/>
          <w:i/>
          <w:sz w:val="20"/>
          <w:szCs w:val="20"/>
        </w:rPr>
        <w:t>pkt</w:t>
      </w:r>
      <w:proofErr w:type="spellEnd"/>
      <w:r w:rsidRPr="001E1ED1">
        <w:rPr>
          <w:rFonts w:ascii="Arial" w:hAnsi="Arial" w:cs="Arial"/>
          <w:i/>
          <w:sz w:val="20"/>
          <w:szCs w:val="20"/>
        </w:rPr>
        <w:t xml:space="preserve"> 15 ustawy z dnia 8 marca 1990 r. o samorządzie gminnym (Dz. U. z 201</w:t>
      </w:r>
      <w:r>
        <w:rPr>
          <w:rFonts w:ascii="Arial" w:hAnsi="Arial" w:cs="Arial"/>
          <w:i/>
          <w:sz w:val="20"/>
          <w:szCs w:val="20"/>
        </w:rPr>
        <w:t>9</w:t>
      </w:r>
      <w:r w:rsidRPr="001E1ED1">
        <w:rPr>
          <w:rFonts w:ascii="Arial" w:hAnsi="Arial" w:cs="Arial"/>
          <w:i/>
          <w:sz w:val="20"/>
          <w:szCs w:val="20"/>
        </w:rPr>
        <w:t xml:space="preserve"> r. poz. </w:t>
      </w:r>
      <w:r>
        <w:rPr>
          <w:rFonts w:ascii="Arial" w:hAnsi="Arial" w:cs="Arial"/>
          <w:i/>
          <w:sz w:val="20"/>
          <w:szCs w:val="20"/>
        </w:rPr>
        <w:t>506</w:t>
      </w:r>
      <w:r w:rsidRPr="001E1ED1">
        <w:rPr>
          <w:rFonts w:ascii="Arial" w:hAnsi="Arial" w:cs="Arial"/>
          <w:i/>
          <w:sz w:val="20"/>
          <w:szCs w:val="20"/>
        </w:rPr>
        <w:t>)</w:t>
      </w:r>
      <w:r>
        <w:rPr>
          <w:rFonts w:ascii="Arial" w:hAnsi="Arial" w:cs="Arial"/>
          <w:i/>
          <w:sz w:val="20"/>
          <w:szCs w:val="20"/>
        </w:rPr>
        <w:t xml:space="preserve">, </w:t>
      </w:r>
      <w:r w:rsidRPr="001E1ED1">
        <w:rPr>
          <w:rFonts w:ascii="Arial" w:hAnsi="Arial" w:cs="Arial"/>
          <w:i/>
          <w:sz w:val="20"/>
          <w:szCs w:val="20"/>
        </w:rPr>
        <w:t xml:space="preserve">art. 13 ust. 4a </w:t>
      </w:r>
      <w:proofErr w:type="spellStart"/>
      <w:r w:rsidRPr="001E1ED1">
        <w:rPr>
          <w:rFonts w:ascii="Arial" w:hAnsi="Arial" w:cs="Arial"/>
          <w:i/>
          <w:sz w:val="20"/>
          <w:szCs w:val="20"/>
        </w:rPr>
        <w:t>pkt</w:t>
      </w:r>
      <w:proofErr w:type="spellEnd"/>
      <w:r w:rsidRPr="001E1ED1">
        <w:rPr>
          <w:rFonts w:ascii="Arial" w:hAnsi="Arial" w:cs="Arial"/>
          <w:i/>
          <w:sz w:val="20"/>
          <w:szCs w:val="20"/>
        </w:rPr>
        <w:t xml:space="preserve"> 1 ustawy z dnia 6 kwietnia 1990 r. o Policji (</w:t>
      </w:r>
      <w:proofErr w:type="spellStart"/>
      <w:r w:rsidRPr="001E1ED1">
        <w:rPr>
          <w:rFonts w:ascii="Arial" w:hAnsi="Arial" w:cs="Arial"/>
          <w:i/>
          <w:sz w:val="20"/>
          <w:szCs w:val="20"/>
        </w:rPr>
        <w:t>Dz.U</w:t>
      </w:r>
      <w:proofErr w:type="spellEnd"/>
      <w:r w:rsidRPr="001E1ED1">
        <w:rPr>
          <w:rFonts w:ascii="Arial" w:hAnsi="Arial" w:cs="Arial"/>
          <w:i/>
          <w:sz w:val="20"/>
          <w:szCs w:val="20"/>
        </w:rPr>
        <w:t xml:space="preserve">. z 2019 r. poz. 161 z </w:t>
      </w:r>
      <w:proofErr w:type="spellStart"/>
      <w:r w:rsidRPr="001E1ED1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1E1ED1">
        <w:rPr>
          <w:rFonts w:ascii="Arial" w:hAnsi="Arial" w:cs="Arial"/>
          <w:i/>
          <w:sz w:val="20"/>
          <w:szCs w:val="20"/>
        </w:rPr>
        <w:t xml:space="preserve">. zm.) </w:t>
      </w:r>
      <w:r w:rsidRPr="001E1ED1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726FBC" w:rsidRPr="001E1ED1" w:rsidRDefault="00726FBC" w:rsidP="00726F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</w:p>
    <w:p w:rsidR="00726FBC" w:rsidRPr="001E1ED1" w:rsidRDefault="00726FBC" w:rsidP="00726F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26FBC" w:rsidRPr="001E1ED1" w:rsidRDefault="00726FBC" w:rsidP="00726F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E1ED1">
        <w:rPr>
          <w:rFonts w:ascii="Arial" w:hAnsi="Arial" w:cs="Arial"/>
          <w:b/>
          <w:bCs/>
          <w:sz w:val="24"/>
          <w:szCs w:val="24"/>
        </w:rPr>
        <w:t xml:space="preserve">§ 1. </w:t>
      </w:r>
      <w:r w:rsidRPr="001E1ED1">
        <w:rPr>
          <w:rFonts w:ascii="Arial" w:hAnsi="Arial" w:cs="Arial"/>
          <w:sz w:val="24"/>
          <w:szCs w:val="24"/>
        </w:rPr>
        <w:t>Przekazuje się w 2019 roku ze środków własnych Gminy Skąpe środki finansowe</w:t>
      </w:r>
      <w:r>
        <w:rPr>
          <w:rFonts w:ascii="Arial" w:hAnsi="Arial" w:cs="Arial"/>
          <w:sz w:val="24"/>
          <w:szCs w:val="24"/>
        </w:rPr>
        <w:t xml:space="preserve"> </w:t>
      </w:r>
      <w:r w:rsidRPr="001E1ED1">
        <w:rPr>
          <w:rFonts w:ascii="Arial" w:hAnsi="Arial" w:cs="Arial"/>
          <w:sz w:val="24"/>
          <w:szCs w:val="24"/>
        </w:rPr>
        <w:t>na Fundusz Wsparcia Policji w wysokości 6.000,00 zł z przeznaczeniem na rekompensatę pieniężną dla policjantów Komendy Powiatowej Policji w</w:t>
      </w:r>
      <w:r>
        <w:rPr>
          <w:rFonts w:ascii="Arial" w:hAnsi="Arial" w:cs="Arial"/>
          <w:sz w:val="24"/>
          <w:szCs w:val="24"/>
        </w:rPr>
        <w:t> </w:t>
      </w:r>
      <w:r w:rsidRPr="001E1ED1">
        <w:rPr>
          <w:rFonts w:ascii="Arial" w:hAnsi="Arial" w:cs="Arial"/>
          <w:sz w:val="24"/>
          <w:szCs w:val="24"/>
        </w:rPr>
        <w:t xml:space="preserve">Świebodzinie za czas służby przekraczający normę czasową określoną w art. 33 ust. 2 ustawy z dnia 6 kwietnia 1990 r. o Policji (Dz. U. z 2019 r. poz. 161 z </w:t>
      </w:r>
      <w:proofErr w:type="spellStart"/>
      <w:r w:rsidRPr="001E1ED1">
        <w:rPr>
          <w:rFonts w:ascii="Arial" w:hAnsi="Arial" w:cs="Arial"/>
          <w:sz w:val="24"/>
          <w:szCs w:val="24"/>
        </w:rPr>
        <w:t>późn</w:t>
      </w:r>
      <w:proofErr w:type="spellEnd"/>
      <w:r w:rsidRPr="001E1ED1">
        <w:rPr>
          <w:rFonts w:ascii="Arial" w:hAnsi="Arial" w:cs="Arial"/>
          <w:sz w:val="24"/>
          <w:szCs w:val="24"/>
        </w:rPr>
        <w:t>. zm.).</w:t>
      </w:r>
    </w:p>
    <w:p w:rsidR="00726FBC" w:rsidRPr="001E1ED1" w:rsidRDefault="00726FBC" w:rsidP="00726F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26FBC" w:rsidRPr="001E1ED1" w:rsidRDefault="00726FBC" w:rsidP="00726F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E1ED1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1E1ED1">
        <w:rPr>
          <w:rFonts w:ascii="Arial" w:hAnsi="Arial" w:cs="Arial"/>
          <w:sz w:val="24"/>
          <w:szCs w:val="24"/>
        </w:rPr>
        <w:t>Środki finansowe w wysokości 6.000,00 zł (słownie: sześć tysięcy złotych 00/100) zostaną</w:t>
      </w:r>
      <w:r>
        <w:rPr>
          <w:rFonts w:ascii="Arial" w:hAnsi="Arial" w:cs="Arial"/>
          <w:sz w:val="24"/>
          <w:szCs w:val="24"/>
        </w:rPr>
        <w:t xml:space="preserve"> </w:t>
      </w:r>
      <w:r w:rsidRPr="001E1ED1">
        <w:rPr>
          <w:rFonts w:ascii="Arial" w:hAnsi="Arial" w:cs="Arial"/>
          <w:sz w:val="24"/>
          <w:szCs w:val="24"/>
        </w:rPr>
        <w:t>przekazane ze środków zabezpieczonych w budżecie Gminy Skąpe na 2019 rok.</w:t>
      </w:r>
    </w:p>
    <w:p w:rsidR="00726FBC" w:rsidRPr="001E1ED1" w:rsidRDefault="00726FBC" w:rsidP="00726F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26FBC" w:rsidRPr="001E1ED1" w:rsidRDefault="00726FBC" w:rsidP="00726F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E1ED1">
        <w:rPr>
          <w:rFonts w:ascii="Arial" w:hAnsi="Arial" w:cs="Arial"/>
          <w:b/>
          <w:bCs/>
          <w:sz w:val="24"/>
          <w:szCs w:val="24"/>
        </w:rPr>
        <w:t xml:space="preserve">§ 3. </w:t>
      </w:r>
      <w:r w:rsidRPr="001E1ED1">
        <w:rPr>
          <w:rFonts w:ascii="Arial" w:hAnsi="Arial" w:cs="Arial"/>
          <w:sz w:val="24"/>
          <w:szCs w:val="24"/>
        </w:rPr>
        <w:t>Szczegółowe warunki przekazania i zasady rozliczenia środków finansowych na Fundusz Wsparcia Policji określi porozumienie zawarte pomiędzy Wójtem Gminy Skąpe a Komendą Powiatową Policji w Świebodzinie.</w:t>
      </w:r>
    </w:p>
    <w:p w:rsidR="00726FBC" w:rsidRPr="001E1ED1" w:rsidRDefault="00726FBC" w:rsidP="00726F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26FBC" w:rsidRPr="001E1ED1" w:rsidRDefault="00726FBC" w:rsidP="00726F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E1ED1">
        <w:rPr>
          <w:rFonts w:ascii="Arial" w:hAnsi="Arial" w:cs="Arial"/>
          <w:b/>
          <w:bCs/>
          <w:sz w:val="24"/>
          <w:szCs w:val="24"/>
        </w:rPr>
        <w:t xml:space="preserve">§ 4. </w:t>
      </w:r>
      <w:r w:rsidRPr="001E1ED1">
        <w:rPr>
          <w:rFonts w:ascii="Arial" w:hAnsi="Arial" w:cs="Arial"/>
          <w:sz w:val="24"/>
          <w:szCs w:val="24"/>
        </w:rPr>
        <w:t>Uchwała wchodzi w życie z dniem podjęcia.</w:t>
      </w:r>
    </w:p>
    <w:p w:rsidR="00726FBC" w:rsidRPr="001E1ED1" w:rsidRDefault="00726FBC" w:rsidP="00726F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26FBC" w:rsidRDefault="00726FBC" w:rsidP="00726F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726FBC" w:rsidRDefault="00726FBC" w:rsidP="00726F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726FBC" w:rsidRPr="00726FBC" w:rsidRDefault="00726FBC" w:rsidP="00726FBC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Arial" w:hAnsi="Arial" w:cs="Arial"/>
          <w:sz w:val="24"/>
          <w:szCs w:val="24"/>
        </w:rPr>
      </w:pPr>
      <w:r w:rsidRPr="00726FBC">
        <w:rPr>
          <w:rFonts w:ascii="Arial" w:hAnsi="Arial" w:cs="Arial"/>
          <w:sz w:val="24"/>
          <w:szCs w:val="24"/>
        </w:rPr>
        <w:t>Przewodniczący Rady</w:t>
      </w:r>
    </w:p>
    <w:p w:rsidR="00726FBC" w:rsidRPr="00726FBC" w:rsidRDefault="00726FBC" w:rsidP="00726FB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26FBC" w:rsidRPr="00726FBC" w:rsidRDefault="00726FBC" w:rsidP="00726FBC">
      <w:pPr>
        <w:ind w:left="4956" w:firstLine="708"/>
        <w:jc w:val="both"/>
        <w:rPr>
          <w:rFonts w:ascii="Arial" w:hAnsi="Arial" w:cs="Arial"/>
          <w:bCs/>
          <w:sz w:val="24"/>
          <w:szCs w:val="24"/>
        </w:rPr>
      </w:pPr>
      <w:r w:rsidRPr="00726FBC">
        <w:rPr>
          <w:rFonts w:ascii="Arial" w:hAnsi="Arial" w:cs="Arial"/>
          <w:bCs/>
          <w:sz w:val="24"/>
          <w:szCs w:val="24"/>
        </w:rPr>
        <w:t xml:space="preserve">  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726FBC">
        <w:rPr>
          <w:rFonts w:ascii="Arial" w:hAnsi="Arial" w:cs="Arial"/>
          <w:bCs/>
          <w:sz w:val="24"/>
          <w:szCs w:val="24"/>
        </w:rPr>
        <w:t>Mariusz Kuźmicz</w:t>
      </w:r>
    </w:p>
    <w:p w:rsidR="00B12494" w:rsidRDefault="00726FBC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726FBC"/>
    <w:rsid w:val="00011967"/>
    <w:rsid w:val="00196DBF"/>
    <w:rsid w:val="00253511"/>
    <w:rsid w:val="002F5389"/>
    <w:rsid w:val="00453404"/>
    <w:rsid w:val="004E0A19"/>
    <w:rsid w:val="00726FBC"/>
    <w:rsid w:val="00951FFA"/>
    <w:rsid w:val="009B6BEF"/>
    <w:rsid w:val="009D6BEE"/>
    <w:rsid w:val="00A24039"/>
    <w:rsid w:val="00A271E6"/>
    <w:rsid w:val="00A83182"/>
    <w:rsid w:val="00B75988"/>
    <w:rsid w:val="00F90C25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6FBC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1090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2019-04-25T07:20:00Z</dcterms:created>
  <dcterms:modified xsi:type="dcterms:W3CDTF">2019-04-25T07:22:00Z</dcterms:modified>
</cp:coreProperties>
</file>