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741C6B">
        <w:rPr>
          <w:rFonts w:ascii="Arial" w:hAnsi="Arial" w:cs="Arial"/>
          <w:b/>
          <w:bCs/>
          <w:sz w:val="24"/>
          <w:szCs w:val="24"/>
        </w:rPr>
        <w:t>XXVIII/258</w:t>
      </w:r>
      <w:r>
        <w:rPr>
          <w:rFonts w:ascii="Arial" w:hAnsi="Arial" w:cs="Arial"/>
          <w:b/>
          <w:bCs/>
          <w:sz w:val="24"/>
          <w:szCs w:val="24"/>
        </w:rPr>
        <w:t>/2017</w:t>
      </w:r>
    </w:p>
    <w:p w:rsidR="0076484F" w:rsidRPr="00D54523" w:rsidRDefault="0076484F" w:rsidP="0076484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24 kwietnia 2017 r.</w:t>
      </w: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3DAC" w:rsidRDefault="001A3DAC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 sprawie przyjęcia do realizacji zadania pn. „Przebudowa drogi powiatowej</w:t>
      </w:r>
      <w:r>
        <w:rPr>
          <w:rFonts w:ascii="Arial" w:hAnsi="Arial" w:cs="Arial"/>
          <w:b/>
          <w:bCs/>
          <w:sz w:val="24"/>
          <w:szCs w:val="24"/>
        </w:rPr>
        <w:br/>
        <w:t>nr 1223F w Niesulicach w zakresie utwardzenia kostką betonową ciągu pieszego”</w:t>
      </w: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76484F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6484F" w:rsidRPr="00577815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>. 2 pkt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2016r. poz. 446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Gmina Skąpe przyjmuje od Powiatu Świebodzińskiego do realizacji zadanie pn. „Przebudowa drogi powiatowej nr 1223F w Niesulicach w zakresie utwardzenia kostką betonową ciągu pieszego”.</w:t>
      </w:r>
    </w:p>
    <w:p w:rsidR="0076484F" w:rsidRDefault="0076484F" w:rsidP="007648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6484F" w:rsidRPr="00D54523" w:rsidRDefault="0076484F" w:rsidP="0076484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 o którym mowa w § 1, w tym wzajemne rozliczenia finansowe, określi porozumienie zawarte pomiędzy Gminą Skąpe a Powiatem Świebodzińskim.</w:t>
      </w:r>
    </w:p>
    <w:p w:rsidR="0076484F" w:rsidRPr="00D54523" w:rsidRDefault="0076484F" w:rsidP="0076484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6484F" w:rsidRDefault="0076484F" w:rsidP="0076484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76484F" w:rsidRDefault="0076484F" w:rsidP="0076484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6484F" w:rsidRPr="00D54523" w:rsidRDefault="0076484F" w:rsidP="0076484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76484F" w:rsidRPr="00D54523" w:rsidRDefault="0076484F" w:rsidP="00764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484F" w:rsidRPr="00EC1899" w:rsidRDefault="0076484F" w:rsidP="0076484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76484F" w:rsidRPr="00EC1899" w:rsidRDefault="0076484F" w:rsidP="0076484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C1899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C1899">
        <w:rPr>
          <w:rFonts w:ascii="Arial" w:hAnsi="Arial" w:cs="Arial"/>
          <w:sz w:val="24"/>
          <w:szCs w:val="24"/>
        </w:rPr>
        <w:t>Staszyńska</w:t>
      </w:r>
      <w:proofErr w:type="spellEnd"/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484F"/>
    <w:rsid w:val="001A3DAC"/>
    <w:rsid w:val="00741C6B"/>
    <w:rsid w:val="0076484F"/>
    <w:rsid w:val="008A3761"/>
    <w:rsid w:val="00EC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E67DC-9C0A-41A0-B3F6-26C0F60A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484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3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3</cp:revision>
  <cp:lastPrinted>2017-04-26T06:24:00Z</cp:lastPrinted>
  <dcterms:created xsi:type="dcterms:W3CDTF">2017-04-24T10:37:00Z</dcterms:created>
  <dcterms:modified xsi:type="dcterms:W3CDTF">2017-04-26T06:24:00Z</dcterms:modified>
</cp:coreProperties>
</file>